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F0" w:rsidRDefault="00A61AB5" w:rsidP="00930EF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If you are having trouble making a payment, it could be because your computer thinks the payment page is a popup and is blocking it. To make the payment, you will need to disable your popup blocker. Here is how: </w:t>
      </w:r>
    </w:p>
    <w:p w:rsidR="00A61AB5" w:rsidRDefault="00A61AB5" w:rsidP="00930EF0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35748" w:rsidRDefault="00217955" w:rsidP="002F1E23">
      <w:pPr>
        <w:pStyle w:val="ListParagraph"/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T</w:t>
      </w:r>
      <w:r w:rsidR="004C0D3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urn </w:t>
      </w:r>
      <w:r w:rsidR="0026288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Off</w:t>
      </w:r>
      <w:r w:rsidR="004C0D3A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 Pop-up Blocker</w:t>
      </w:r>
    </w:p>
    <w:p w:rsidR="004C0D3A" w:rsidRDefault="004C0D3A" w:rsidP="004C0D3A"/>
    <w:p w:rsidR="00930EF0" w:rsidRPr="00E35748" w:rsidRDefault="002F1E23" w:rsidP="00E3574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B050"/>
        </w:rPr>
      </w:pPr>
      <w:r w:rsidRPr="00E35748">
        <w:rPr>
          <w:rFonts w:ascii="Times New Roman" w:hAnsi="Times New Roman" w:cs="Times New Roman"/>
          <w:b/>
          <w:color w:val="00B050"/>
        </w:rPr>
        <w:t>Internet Explorer</w:t>
      </w:r>
    </w:p>
    <w:p w:rsidR="004C0D3A" w:rsidRDefault="00930EF0" w:rsidP="004C0D3A">
      <w:pPr>
        <w:pStyle w:val="ListParagraph"/>
        <w:numPr>
          <w:ilvl w:val="0"/>
          <w:numId w:val="19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 Internet Explorer, select the </w:t>
      </w:r>
      <w:r w:rsidRPr="004C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Tools 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button, and then select </w:t>
      </w:r>
      <w:r w:rsidRPr="004C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Internet options</w:t>
      </w:r>
      <w:r w:rsid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EF0" w:rsidRDefault="00930EF0" w:rsidP="004C0D3A">
      <w:pPr>
        <w:pStyle w:val="ListParagraph"/>
        <w:numPr>
          <w:ilvl w:val="0"/>
          <w:numId w:val="19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</w:t>
      </w:r>
      <w:r w:rsidRPr="004C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Privacy 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tab, under Pop-up Blocker, clear the </w:t>
      </w:r>
      <w:r w:rsidRPr="004C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 on Pop-up Blocker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check box, and then select </w:t>
      </w:r>
      <w:r w:rsidRPr="004C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3A" w:rsidRPr="004C0D3A" w:rsidRDefault="004C0D3A" w:rsidP="004C0D3A">
      <w:pPr>
        <w:pStyle w:val="ListParagraph"/>
        <w:spacing w:before="100" w:beforeAutospacing="1" w:after="300" w:line="240" w:lineRule="auto"/>
        <w:ind w:lef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5748" w:rsidRPr="00E35748" w:rsidRDefault="00E35748" w:rsidP="00E35748">
      <w:pPr>
        <w:pStyle w:val="ListParagraph"/>
        <w:numPr>
          <w:ilvl w:val="0"/>
          <w:numId w:val="15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E3574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Google Chrome</w:t>
      </w:r>
    </w:p>
    <w:p w:rsidR="00E35748" w:rsidRPr="00E35748" w:rsidRDefault="00E35748" w:rsidP="00E35748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top right, click 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63B8182" wp14:editId="0056CFA8">
            <wp:extent cx="215911" cy="1841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11" cy="1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748" w:rsidRPr="00E35748" w:rsidRDefault="00E35748" w:rsidP="00E35748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748">
        <w:rPr>
          <w:rFonts w:ascii="Times New Roman" w:eastAsia="Times New Roman" w:hAnsi="Times New Roman" w:cs="Times New Roman"/>
          <w:color w:val="000000"/>
          <w:sz w:val="24"/>
          <w:szCs w:val="24"/>
        </w:rPr>
        <w:t>Click Settings.</w:t>
      </w:r>
    </w:p>
    <w:p w:rsidR="00E35748" w:rsidRPr="00E35748" w:rsidRDefault="00E35748" w:rsidP="00E35748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bottom, click 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Show advanced settings</w:t>
      </w:r>
      <w:r w:rsidRPr="00E357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748" w:rsidRPr="00E35748" w:rsidRDefault="00E35748" w:rsidP="00E35748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"Privacy," click 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Content settings</w:t>
      </w:r>
      <w:r w:rsidRPr="00E357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5748" w:rsidRPr="004C0D3A" w:rsidRDefault="00E35748" w:rsidP="00037B2A">
      <w:pPr>
        <w:pStyle w:val="ListParagraph"/>
        <w:numPr>
          <w:ilvl w:val="0"/>
          <w:numId w:val="14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Under "Pop-ups," select 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Allow all sites to show pop-ups</w:t>
      </w:r>
    </w:p>
    <w:p w:rsidR="00686579" w:rsidRDefault="00686579" w:rsidP="00E35748">
      <w:pPr>
        <w:pStyle w:val="ListParagraph"/>
        <w:spacing w:before="100" w:beforeAutospacing="1" w:line="240" w:lineRule="auto"/>
        <w:ind w:lef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579" w:rsidRPr="00E35748" w:rsidRDefault="00686579" w:rsidP="00686579">
      <w:pPr>
        <w:pStyle w:val="ListParagraph"/>
        <w:numPr>
          <w:ilvl w:val="0"/>
          <w:numId w:val="15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Mozilla Firefox</w:t>
      </w:r>
    </w:p>
    <w:p w:rsidR="004C0D3A" w:rsidRDefault="00686579" w:rsidP="004C0D3A">
      <w:pPr>
        <w:pStyle w:val="ListParagraph"/>
        <w:numPr>
          <w:ilvl w:val="0"/>
          <w:numId w:val="20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the 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menu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button </w:t>
      </w:r>
      <w:r w:rsidRPr="00686579">
        <w:rPr>
          <w:noProof/>
        </w:rPr>
        <w:drawing>
          <wp:inline distT="0" distB="0" distL="0" distR="0">
            <wp:extent cx="152400" cy="152400"/>
            <wp:effectExtent l="0" t="0" r="0" b="0"/>
            <wp:docPr id="5" name="Picture 5" descr="New Fx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Fx Men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 and choose Options</w:t>
      </w:r>
      <w:r w:rsid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3A" w:rsidRDefault="00686579" w:rsidP="004C0D3A">
      <w:pPr>
        <w:pStyle w:val="ListParagraph"/>
        <w:numPr>
          <w:ilvl w:val="0"/>
          <w:numId w:val="20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Select the 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Content </w:t>
      </w:r>
      <w:r w:rsidR="004C0D3A"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panel</w:t>
      </w:r>
      <w:r w:rsidR="004C0D3A"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3A" w:rsidRDefault="00686579" w:rsidP="004C0D3A">
      <w:pPr>
        <w:pStyle w:val="ListParagraph"/>
        <w:numPr>
          <w:ilvl w:val="0"/>
          <w:numId w:val="20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4C0D3A"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Content panel below </w:t>
      </w:r>
      <w:r w:rsidR="004C0D3A"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Pop-ups</w:t>
      </w:r>
    </w:p>
    <w:p w:rsidR="00686579" w:rsidRDefault="00686579" w:rsidP="004C0D3A">
      <w:pPr>
        <w:pStyle w:val="ListParagraph"/>
        <w:numPr>
          <w:ilvl w:val="0"/>
          <w:numId w:val="20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Uncheck the box next to </w:t>
      </w:r>
      <w:r w:rsidRPr="004C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Block pop-up windows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 to disable the pop-up blocker altogether.</w:t>
      </w:r>
    </w:p>
    <w:p w:rsidR="004C0D3A" w:rsidRPr="004C0D3A" w:rsidRDefault="004C0D3A" w:rsidP="004C0D3A">
      <w:pPr>
        <w:pStyle w:val="ListParagraph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3A" w:rsidRDefault="004C0D3A" w:rsidP="004C0D3A">
      <w:pPr>
        <w:pStyle w:val="ListParagraph"/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Microsoft Edge</w:t>
      </w:r>
    </w:p>
    <w:p w:rsidR="004C0D3A" w:rsidRPr="004C0D3A" w:rsidRDefault="004C0D3A" w:rsidP="004C0D3A">
      <w:pPr>
        <w:pStyle w:val="ListParagraph"/>
        <w:numPr>
          <w:ilvl w:val="0"/>
          <w:numId w:val="18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 the </w:t>
      </w:r>
      <w:r w:rsidRPr="004C0D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More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actions (…) button and select Settings.</w:t>
      </w:r>
    </w:p>
    <w:p w:rsidR="004C0D3A" w:rsidRDefault="004C0D3A" w:rsidP="004C0D3A">
      <w:pPr>
        <w:pStyle w:val="ListParagraph"/>
        <w:numPr>
          <w:ilvl w:val="0"/>
          <w:numId w:val="18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Scroll down the list to select </w:t>
      </w:r>
      <w:r w:rsidRPr="0026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View advanced settings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turn </w:t>
      </w:r>
      <w:r w:rsidRP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>Block pop-ups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</w:t>
      </w:r>
      <w:r w:rsid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>ff</w:t>
      </w:r>
      <w:r w:rsidRPr="004C0D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2880" w:rsidRPr="00262880" w:rsidRDefault="00262880" w:rsidP="00262880">
      <w:pPr>
        <w:pStyle w:val="ListParagraph"/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4C0D3A" w:rsidRPr="00262880" w:rsidRDefault="004C0D3A" w:rsidP="00262880">
      <w:pPr>
        <w:pStyle w:val="ListParagraph"/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288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Opera</w:t>
      </w:r>
    </w:p>
    <w:p w:rsidR="00262880" w:rsidRDefault="00262880" w:rsidP="0026288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the </w:t>
      </w:r>
      <w:r w:rsidR="004C0D3A" w:rsidRPr="0026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Tools</w:t>
      </w:r>
      <w:r w:rsidR="004C0D3A" w:rsidRP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menu at the top of your browser, and choose 'Preferences'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2880" w:rsidRDefault="00017350" w:rsidP="0026288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</w:t>
      </w:r>
      <w:r w:rsidRPr="000173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Pop-Ups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</w:t>
      </w:r>
      <w:r w:rsidR="004C0D3A" w:rsidRP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>it drop down arrow to 'Show All Popups'</w:t>
      </w:r>
    </w:p>
    <w:p w:rsidR="00262880" w:rsidRDefault="00262880" w:rsidP="00262880">
      <w:pPr>
        <w:pStyle w:val="ListParagraph"/>
        <w:spacing w:before="100" w:beforeAutospacing="1" w:line="240" w:lineRule="auto"/>
        <w:ind w:left="144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262880" w:rsidRPr="00262880" w:rsidRDefault="00262880" w:rsidP="00262880">
      <w:pPr>
        <w:pStyle w:val="ListParagraph"/>
        <w:numPr>
          <w:ilvl w:val="0"/>
          <w:numId w:val="17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Safari</w:t>
      </w:r>
    </w:p>
    <w:p w:rsidR="00262880" w:rsidRDefault="00262880" w:rsidP="00262880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 the </w:t>
      </w:r>
      <w:r w:rsidRPr="0026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settings</w:t>
      </w:r>
      <w:r w:rsidRPr="0026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gear in the upper-right corner.</w:t>
      </w:r>
    </w:p>
    <w:p w:rsidR="004C0D3A" w:rsidRPr="00262880" w:rsidRDefault="00ED6B31" w:rsidP="00263D1D">
      <w:pPr>
        <w:pStyle w:val="ListParagraph"/>
        <w:numPr>
          <w:ilvl w:val="0"/>
          <w:numId w:val="22"/>
        </w:numPr>
        <w:spacing w:before="100" w:before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Select </w:t>
      </w:r>
      <w:r w:rsidR="00262880" w:rsidRPr="00A61A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Block Pop-Up Windows</w:t>
      </w:r>
      <w:r w:rsidR="00262880" w:rsidRPr="00A61AB5">
        <w:rPr>
          <w:rFonts w:ascii="Times New Roman" w:eastAsia="Times New Roman" w:hAnsi="Times New Roman" w:cs="Times New Roman"/>
          <w:color w:val="000000"/>
          <w:sz w:val="24"/>
          <w:szCs w:val="24"/>
        </w:rPr>
        <w:t>. When the option is unche</w:t>
      </w:r>
      <w:r w:rsidR="00A61AB5">
        <w:rPr>
          <w:rFonts w:ascii="Times New Roman" w:eastAsia="Times New Roman" w:hAnsi="Times New Roman" w:cs="Times New Roman"/>
          <w:color w:val="000000"/>
          <w:sz w:val="24"/>
          <w:szCs w:val="24"/>
        </w:rPr>
        <w:t>cked, the pop-up blocker is off.</w:t>
      </w:r>
      <w:bookmarkStart w:id="0" w:name="_GoBack"/>
      <w:bookmarkEnd w:id="0"/>
    </w:p>
    <w:sectPr w:rsidR="004C0D3A" w:rsidRPr="00262880" w:rsidSect="002F1E2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48" w:rsidRDefault="00AF1D48" w:rsidP="005157F1">
      <w:pPr>
        <w:spacing w:after="0" w:line="240" w:lineRule="auto"/>
      </w:pPr>
      <w:r>
        <w:separator/>
      </w:r>
    </w:p>
  </w:endnote>
  <w:endnote w:type="continuationSeparator" w:id="0">
    <w:p w:rsidR="00AF1D48" w:rsidRDefault="00AF1D48" w:rsidP="0051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1" w:rsidRDefault="005157F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61AB5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157F1" w:rsidRDefault="00515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48" w:rsidRDefault="00AF1D48" w:rsidP="005157F1">
      <w:pPr>
        <w:spacing w:after="0" w:line="240" w:lineRule="auto"/>
      </w:pPr>
      <w:r>
        <w:separator/>
      </w:r>
    </w:p>
  </w:footnote>
  <w:footnote w:type="continuationSeparator" w:id="0">
    <w:p w:rsidR="00AF1D48" w:rsidRDefault="00AF1D48" w:rsidP="0051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E22"/>
    <w:multiLevelType w:val="hybridMultilevel"/>
    <w:tmpl w:val="492ED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330CA3"/>
    <w:multiLevelType w:val="multilevel"/>
    <w:tmpl w:val="031E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333D2"/>
    <w:multiLevelType w:val="multilevel"/>
    <w:tmpl w:val="64C0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64DA5"/>
    <w:multiLevelType w:val="hybridMultilevel"/>
    <w:tmpl w:val="E194A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5490F"/>
    <w:multiLevelType w:val="multilevel"/>
    <w:tmpl w:val="0D48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636BD"/>
    <w:multiLevelType w:val="multilevel"/>
    <w:tmpl w:val="7938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E54E8"/>
    <w:multiLevelType w:val="multilevel"/>
    <w:tmpl w:val="FF3EAB7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7" w15:restartNumberingAfterBreak="0">
    <w:nsid w:val="43706C98"/>
    <w:multiLevelType w:val="hybridMultilevel"/>
    <w:tmpl w:val="4984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3C93"/>
    <w:multiLevelType w:val="hybridMultilevel"/>
    <w:tmpl w:val="1242B69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F53608F"/>
    <w:multiLevelType w:val="multilevel"/>
    <w:tmpl w:val="56EE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74A2F"/>
    <w:multiLevelType w:val="hybridMultilevel"/>
    <w:tmpl w:val="45A65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35025"/>
    <w:multiLevelType w:val="hybridMultilevel"/>
    <w:tmpl w:val="49F82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9660C"/>
    <w:multiLevelType w:val="multilevel"/>
    <w:tmpl w:val="32B8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08A"/>
    <w:multiLevelType w:val="multilevel"/>
    <w:tmpl w:val="56FC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F557CA"/>
    <w:multiLevelType w:val="hybridMultilevel"/>
    <w:tmpl w:val="2C367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983D5E"/>
    <w:multiLevelType w:val="multilevel"/>
    <w:tmpl w:val="0904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0743E"/>
    <w:multiLevelType w:val="hybridMultilevel"/>
    <w:tmpl w:val="5978C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1F3A"/>
    <w:multiLevelType w:val="multilevel"/>
    <w:tmpl w:val="5BA8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BC2FFD"/>
    <w:multiLevelType w:val="hybridMultilevel"/>
    <w:tmpl w:val="71A0A5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00353F"/>
    <w:multiLevelType w:val="multilevel"/>
    <w:tmpl w:val="028C0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90B6E13"/>
    <w:multiLevelType w:val="hybridMultilevel"/>
    <w:tmpl w:val="58BA71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4210D7"/>
    <w:multiLevelType w:val="hybridMultilevel"/>
    <w:tmpl w:val="51E0836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19"/>
  </w:num>
  <w:num w:numId="7">
    <w:abstractNumId w:val="4"/>
  </w:num>
  <w:num w:numId="8">
    <w:abstractNumId w:val="15"/>
  </w:num>
  <w:num w:numId="9">
    <w:abstractNumId w:val="17"/>
  </w:num>
  <w:num w:numId="10">
    <w:abstractNumId w:val="16"/>
  </w:num>
  <w:num w:numId="11">
    <w:abstractNumId w:val="11"/>
  </w:num>
  <w:num w:numId="12">
    <w:abstractNumId w:val="18"/>
  </w:num>
  <w:num w:numId="13">
    <w:abstractNumId w:val="3"/>
  </w:num>
  <w:num w:numId="14">
    <w:abstractNumId w:val="21"/>
  </w:num>
  <w:num w:numId="15">
    <w:abstractNumId w:val="7"/>
  </w:num>
  <w:num w:numId="16">
    <w:abstractNumId w:val="12"/>
  </w:num>
  <w:num w:numId="17">
    <w:abstractNumId w:val="13"/>
  </w:num>
  <w:num w:numId="18">
    <w:abstractNumId w:val="10"/>
  </w:num>
  <w:num w:numId="19">
    <w:abstractNumId w:val="8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F0"/>
    <w:rsid w:val="00017350"/>
    <w:rsid w:val="00122172"/>
    <w:rsid w:val="00217955"/>
    <w:rsid w:val="00227405"/>
    <w:rsid w:val="002454C4"/>
    <w:rsid w:val="00262880"/>
    <w:rsid w:val="00282A28"/>
    <w:rsid w:val="002A4283"/>
    <w:rsid w:val="002B2039"/>
    <w:rsid w:val="002F1E23"/>
    <w:rsid w:val="004C0D3A"/>
    <w:rsid w:val="005157F1"/>
    <w:rsid w:val="00555E91"/>
    <w:rsid w:val="006372E5"/>
    <w:rsid w:val="00686579"/>
    <w:rsid w:val="00930EF0"/>
    <w:rsid w:val="00A61AB5"/>
    <w:rsid w:val="00AF1D48"/>
    <w:rsid w:val="00BC7DDE"/>
    <w:rsid w:val="00E35748"/>
    <w:rsid w:val="00ED054E"/>
    <w:rsid w:val="00ED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0335"/>
  <w15:chartTrackingRefBased/>
  <w15:docId w15:val="{BE4AD1C2-FF7E-43B9-8C0C-7658234A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F1"/>
  </w:style>
  <w:style w:type="paragraph" w:styleId="Footer">
    <w:name w:val="footer"/>
    <w:basedOn w:val="Normal"/>
    <w:link w:val="FooterChar"/>
    <w:uiPriority w:val="99"/>
    <w:unhideWhenUsed/>
    <w:rsid w:val="0051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919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9967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4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2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1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234871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83176">
                                                                  <w:marLeft w:val="-60"/>
                                                                  <w:marRight w:val="-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14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4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305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0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980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0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083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66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3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Deanna</dc:creator>
  <cp:keywords/>
  <dc:description/>
  <cp:lastModifiedBy>Rocha, Ana</cp:lastModifiedBy>
  <cp:revision>2</cp:revision>
  <dcterms:created xsi:type="dcterms:W3CDTF">2016-12-27T19:54:00Z</dcterms:created>
  <dcterms:modified xsi:type="dcterms:W3CDTF">2016-12-27T19:54:00Z</dcterms:modified>
</cp:coreProperties>
</file>