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CDECC" w14:textId="77777777" w:rsidR="007332F4" w:rsidRDefault="00BA4DA5" w:rsidP="00BA4DA5">
      <w:pPr>
        <w:ind w:left="1440"/>
        <w:rPr>
          <w:rFonts w:ascii="Calibri" w:hAnsi="Calibri"/>
          <w:b/>
          <w:sz w:val="24"/>
          <w:szCs w:val="24"/>
        </w:rPr>
      </w:pPr>
      <w:r>
        <w:rPr>
          <w:rFonts w:asciiTheme="minorHAnsi" w:hAnsiTheme="minorHAnsi"/>
          <w:noProof/>
          <w:sz w:val="12"/>
          <w:szCs w:val="12"/>
          <w:lang w:eastAsia="en-US"/>
        </w:rPr>
        <mc:AlternateContent>
          <mc:Choice Requires="wps">
            <w:drawing>
              <wp:anchor distT="0" distB="0" distL="114300" distR="114300" simplePos="0" relativeHeight="251659264" behindDoc="0" locked="0" layoutInCell="1" allowOverlap="1" wp14:anchorId="39715F82" wp14:editId="4D69BE24">
                <wp:simplePos x="0" y="0"/>
                <wp:positionH relativeFrom="margin">
                  <wp:posOffset>-600075</wp:posOffset>
                </wp:positionH>
                <wp:positionV relativeFrom="margin">
                  <wp:posOffset>-15875</wp:posOffset>
                </wp:positionV>
                <wp:extent cx="1188720" cy="61817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618172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F9220" w14:textId="77777777" w:rsidR="00BA4DA5" w:rsidRDefault="00BA4DA5"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14:paraId="70D594A3"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Freight</w:t>
                            </w:r>
                          </w:p>
                          <w:p w14:paraId="4CB42833"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 xml:space="preserve"> Advisory </w:t>
                            </w:r>
                          </w:p>
                          <w:p w14:paraId="36771773" w14:textId="77777777" w:rsidR="00BA4DA5" w:rsidRDefault="00BA4DA5"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14:paraId="11CB7856" w14:textId="77777777" w:rsidR="00BA4DA5" w:rsidRDefault="00BA4DA5" w:rsidP="00BA4DA5">
                            <w:pPr>
                              <w:ind w:right="90"/>
                              <w:rPr>
                                <w:rFonts w:ascii="Arial Narrow" w:hAnsi="Arial Narrow"/>
                                <w:color w:val="808080"/>
                              </w:rPr>
                            </w:pPr>
                          </w:p>
                          <w:p w14:paraId="45D441C0" w14:textId="77777777" w:rsidR="00BA4DA5" w:rsidRDefault="007F4EF9" w:rsidP="00BA4DA5">
                            <w:pPr>
                              <w:ind w:right="90"/>
                              <w:jc w:val="right"/>
                              <w:rPr>
                                <w:rFonts w:ascii="Arial Narrow" w:hAnsi="Arial Narrow"/>
                                <w:color w:val="808080"/>
                                <w:sz w:val="16"/>
                              </w:rPr>
                            </w:pPr>
                            <w:r>
                              <w:rPr>
                                <w:rFonts w:ascii="Arial Narrow" w:hAnsi="Arial Narrow"/>
                                <w:color w:val="808080"/>
                                <w:sz w:val="16"/>
                              </w:rPr>
                              <w:t>Johan Hellman</w:t>
                            </w:r>
                            <w:r w:rsidR="00BA4DA5">
                              <w:rPr>
                                <w:rFonts w:ascii="Arial Narrow" w:hAnsi="Arial Narrow"/>
                                <w:color w:val="808080"/>
                                <w:sz w:val="16"/>
                              </w:rPr>
                              <w:t>, Chair</w:t>
                            </w:r>
                          </w:p>
                          <w:p w14:paraId="7AEB39AA" w14:textId="77777777" w:rsidR="00BA4DA5" w:rsidRPr="00E55021" w:rsidRDefault="00BA4DA5" w:rsidP="00BA4DA5">
                            <w:pPr>
                              <w:ind w:right="90"/>
                              <w:rPr>
                                <w:rFonts w:ascii="Arial Narrow" w:hAnsi="Arial Narrow"/>
                                <w:color w:val="808080"/>
                                <w:sz w:val="16"/>
                              </w:rPr>
                            </w:pPr>
                          </w:p>
                          <w:p w14:paraId="2D102393" w14:textId="77777777" w:rsidR="00BA4DA5" w:rsidRPr="00E55021" w:rsidRDefault="00BA4DA5" w:rsidP="00BA4DA5">
                            <w:pPr>
                              <w:ind w:right="90"/>
                              <w:rPr>
                                <w:rFonts w:ascii="Arial Narrow" w:hAnsi="Arial Narrow"/>
                                <w:color w:val="808080"/>
                                <w:sz w:val="16"/>
                              </w:rPr>
                            </w:pPr>
                          </w:p>
                          <w:p w14:paraId="5F3178C5" w14:textId="77777777" w:rsidR="00BA4DA5" w:rsidRDefault="0097370C" w:rsidP="00BA4DA5">
                            <w:pPr>
                              <w:ind w:right="90"/>
                              <w:jc w:val="right"/>
                              <w:rPr>
                                <w:rFonts w:ascii="Arial Narrow" w:hAnsi="Arial Narrow"/>
                                <w:color w:val="808080"/>
                                <w:sz w:val="16"/>
                              </w:rPr>
                            </w:pPr>
                            <w:r>
                              <w:rPr>
                                <w:rFonts w:ascii="Arial Narrow" w:hAnsi="Arial Narrow"/>
                                <w:color w:val="808080"/>
                                <w:sz w:val="16"/>
                              </w:rPr>
                              <w:t>Geri Poor</w:t>
                            </w:r>
                          </w:p>
                          <w:p w14:paraId="07F30A84" w14:textId="77777777" w:rsidR="00BA4DA5" w:rsidRDefault="00BA4DA5" w:rsidP="00BA4DA5">
                            <w:pPr>
                              <w:ind w:right="90"/>
                              <w:jc w:val="right"/>
                              <w:rPr>
                                <w:rFonts w:ascii="Arial Narrow" w:hAnsi="Arial Narrow"/>
                                <w:color w:val="808080"/>
                                <w:sz w:val="16"/>
                              </w:rPr>
                            </w:pPr>
                          </w:p>
                          <w:p w14:paraId="11E7217A" w14:textId="77777777" w:rsidR="00BA4DA5" w:rsidRDefault="0097370C" w:rsidP="00BA4DA5">
                            <w:pPr>
                              <w:ind w:right="90"/>
                              <w:jc w:val="right"/>
                              <w:rPr>
                                <w:rFonts w:ascii="Arial Narrow" w:hAnsi="Arial Narrow"/>
                                <w:color w:val="808080"/>
                                <w:sz w:val="16"/>
                              </w:rPr>
                            </w:pPr>
                            <w:r>
                              <w:rPr>
                                <w:rFonts w:ascii="Arial Narrow" w:hAnsi="Arial Narrow"/>
                                <w:color w:val="808080"/>
                                <w:sz w:val="16"/>
                              </w:rPr>
                              <w:t>Timothy Hillis</w:t>
                            </w:r>
                          </w:p>
                          <w:p w14:paraId="6AFC0FA6" w14:textId="77777777" w:rsidR="00BA4DA5" w:rsidRDefault="00BA4DA5" w:rsidP="00BA4DA5">
                            <w:pPr>
                              <w:ind w:right="90"/>
                              <w:jc w:val="right"/>
                              <w:rPr>
                                <w:rFonts w:ascii="Arial Narrow" w:hAnsi="Arial Narrow"/>
                                <w:color w:val="808080"/>
                                <w:sz w:val="16"/>
                              </w:rPr>
                            </w:pPr>
                          </w:p>
                          <w:p w14:paraId="62F13456" w14:textId="77777777" w:rsidR="00BA4DA5" w:rsidRDefault="0097370C" w:rsidP="00BA4DA5">
                            <w:pPr>
                              <w:ind w:right="90"/>
                              <w:jc w:val="right"/>
                              <w:rPr>
                                <w:rFonts w:ascii="Arial Narrow" w:hAnsi="Arial Narrow"/>
                                <w:color w:val="808080"/>
                                <w:sz w:val="16"/>
                              </w:rPr>
                            </w:pPr>
                            <w:r>
                              <w:rPr>
                                <w:rFonts w:ascii="Arial Narrow" w:hAnsi="Arial Narrow"/>
                                <w:color w:val="808080"/>
                                <w:sz w:val="16"/>
                              </w:rPr>
                              <w:t>Frank Rose</w:t>
                            </w:r>
                          </w:p>
                          <w:p w14:paraId="5A71A9C6" w14:textId="77777777" w:rsidR="00BA4DA5" w:rsidRDefault="00BA4DA5" w:rsidP="00BA4DA5">
                            <w:pPr>
                              <w:ind w:right="90"/>
                              <w:jc w:val="right"/>
                              <w:rPr>
                                <w:rFonts w:ascii="Arial Narrow" w:hAnsi="Arial Narrow"/>
                                <w:color w:val="808080"/>
                                <w:sz w:val="16"/>
                              </w:rPr>
                            </w:pPr>
                          </w:p>
                          <w:p w14:paraId="558AE54C" w14:textId="77777777" w:rsidR="00BA4DA5" w:rsidRDefault="0097370C" w:rsidP="0097370C">
                            <w:pPr>
                              <w:ind w:right="90"/>
                              <w:jc w:val="right"/>
                              <w:rPr>
                                <w:rFonts w:ascii="Arial Narrow" w:hAnsi="Arial Narrow"/>
                                <w:color w:val="808080"/>
                                <w:sz w:val="16"/>
                              </w:rPr>
                            </w:pPr>
                            <w:r>
                              <w:rPr>
                                <w:rFonts w:ascii="Arial Narrow" w:hAnsi="Arial Narrow"/>
                                <w:color w:val="808080"/>
                                <w:sz w:val="16"/>
                              </w:rPr>
                              <w:t>Pat Cohn</w:t>
                            </w:r>
                          </w:p>
                          <w:p w14:paraId="4C8B82AE" w14:textId="77777777" w:rsidR="00BA4DA5" w:rsidRDefault="00BA4DA5" w:rsidP="00BA4DA5">
                            <w:pPr>
                              <w:ind w:right="90"/>
                              <w:jc w:val="right"/>
                              <w:rPr>
                                <w:rFonts w:ascii="Arial Narrow" w:hAnsi="Arial Narrow"/>
                                <w:color w:val="808080"/>
                                <w:sz w:val="16"/>
                              </w:rPr>
                            </w:pPr>
                          </w:p>
                          <w:p w14:paraId="1F212089"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Dan McKisson</w:t>
                            </w:r>
                          </w:p>
                          <w:p w14:paraId="54E9DAA5" w14:textId="77777777" w:rsidR="0097370C" w:rsidRDefault="0097370C" w:rsidP="00BA4DA5">
                            <w:pPr>
                              <w:ind w:right="90"/>
                              <w:jc w:val="right"/>
                              <w:rPr>
                                <w:rFonts w:ascii="Arial Narrow" w:hAnsi="Arial Narrow"/>
                                <w:color w:val="808080"/>
                                <w:sz w:val="16"/>
                              </w:rPr>
                            </w:pPr>
                          </w:p>
                          <w:p w14:paraId="2A75D298" w14:textId="77777777" w:rsidR="0097370C" w:rsidRDefault="007F4EF9" w:rsidP="00BA4DA5">
                            <w:pPr>
                              <w:ind w:right="90"/>
                              <w:jc w:val="right"/>
                              <w:rPr>
                                <w:rFonts w:ascii="Arial Narrow" w:hAnsi="Arial Narrow"/>
                                <w:color w:val="808080"/>
                                <w:sz w:val="16"/>
                              </w:rPr>
                            </w:pPr>
                            <w:r>
                              <w:rPr>
                                <w:rFonts w:ascii="Arial Narrow" w:hAnsi="Arial Narrow"/>
                                <w:color w:val="808080"/>
                                <w:sz w:val="16"/>
                              </w:rPr>
                              <w:t>Hal Cooper Jr.</w:t>
                            </w:r>
                          </w:p>
                          <w:p w14:paraId="051CE538" w14:textId="77777777" w:rsidR="0097370C" w:rsidRDefault="0097370C" w:rsidP="00BA4DA5">
                            <w:pPr>
                              <w:ind w:right="90"/>
                              <w:jc w:val="right"/>
                              <w:rPr>
                                <w:rFonts w:ascii="Arial Narrow" w:hAnsi="Arial Narrow"/>
                                <w:color w:val="808080"/>
                                <w:sz w:val="16"/>
                              </w:rPr>
                            </w:pPr>
                          </w:p>
                          <w:p w14:paraId="40923A35"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Mike Elliott</w:t>
                            </w:r>
                          </w:p>
                          <w:p w14:paraId="44CFEB2E" w14:textId="77777777" w:rsidR="0097370C" w:rsidRDefault="0097370C" w:rsidP="00BA4DA5">
                            <w:pPr>
                              <w:ind w:right="90"/>
                              <w:jc w:val="right"/>
                              <w:rPr>
                                <w:rFonts w:ascii="Arial Narrow" w:hAnsi="Arial Narrow"/>
                                <w:color w:val="808080"/>
                                <w:sz w:val="16"/>
                              </w:rPr>
                            </w:pPr>
                          </w:p>
                          <w:p w14:paraId="777E1B13"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Kristal Fiser</w:t>
                            </w:r>
                          </w:p>
                          <w:p w14:paraId="3BE1A02A" w14:textId="77777777" w:rsidR="0097370C" w:rsidRDefault="0097370C" w:rsidP="00BA4DA5">
                            <w:pPr>
                              <w:ind w:right="90"/>
                              <w:jc w:val="right"/>
                              <w:rPr>
                                <w:rFonts w:ascii="Arial Narrow" w:hAnsi="Arial Narrow"/>
                                <w:color w:val="808080"/>
                                <w:sz w:val="16"/>
                              </w:rPr>
                            </w:pPr>
                          </w:p>
                          <w:p w14:paraId="59CA3343"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Jeanne Acutanza</w:t>
                            </w:r>
                          </w:p>
                          <w:p w14:paraId="3D1D8089" w14:textId="77777777" w:rsidR="0097370C" w:rsidRDefault="0097370C" w:rsidP="00BA4DA5">
                            <w:pPr>
                              <w:ind w:right="90"/>
                              <w:jc w:val="right"/>
                              <w:rPr>
                                <w:rFonts w:ascii="Arial Narrow" w:hAnsi="Arial Narrow"/>
                                <w:color w:val="808080"/>
                                <w:sz w:val="16"/>
                              </w:rPr>
                            </w:pPr>
                          </w:p>
                          <w:p w14:paraId="2FD8D087" w14:textId="77777777" w:rsidR="00BA4DA5" w:rsidRDefault="00BA4DA5" w:rsidP="00BA4DA5">
                            <w:pPr>
                              <w:ind w:right="90"/>
                              <w:rPr>
                                <w:rFonts w:ascii="Arial Narrow" w:hAnsi="Arial Narrow"/>
                                <w:color w:val="808080"/>
                                <w:sz w:val="16"/>
                              </w:rPr>
                            </w:pPr>
                          </w:p>
                          <w:p w14:paraId="2BC48CD5" w14:textId="77777777" w:rsidR="00BA4DA5" w:rsidRPr="00E55021" w:rsidRDefault="00BA4DA5" w:rsidP="00BA4DA5">
                            <w:pPr>
                              <w:ind w:right="90"/>
                              <w:rPr>
                                <w:rFonts w:ascii="Arial Narrow" w:hAnsi="Arial Narrow"/>
                                <w:color w:val="808080"/>
                                <w:sz w:val="16"/>
                              </w:rPr>
                            </w:pPr>
                          </w:p>
                          <w:p w14:paraId="2E5B8D4A" w14:textId="77777777" w:rsidR="00BA4DA5" w:rsidRDefault="00BA4DA5" w:rsidP="00BA4DA5">
                            <w:pPr>
                              <w:pStyle w:val="BodyText3"/>
                              <w:ind w:right="90"/>
                            </w:pPr>
                          </w:p>
                          <w:p w14:paraId="0948156C" w14:textId="77777777" w:rsidR="00BA4DA5" w:rsidRDefault="00BA4DA5" w:rsidP="00BA4DA5">
                            <w:pPr>
                              <w:pStyle w:val="BodyText3"/>
                              <w:ind w:right="90"/>
                            </w:pPr>
                          </w:p>
                          <w:p w14:paraId="2D6A72ED" w14:textId="77777777" w:rsidR="00BA4DA5" w:rsidRDefault="00BA4DA5" w:rsidP="00BA4DA5">
                            <w:pPr>
                              <w:pStyle w:val="BodyText3"/>
                              <w:ind w:right="90"/>
                            </w:pPr>
                          </w:p>
                          <w:p w14:paraId="67C7CBC2" w14:textId="77777777" w:rsidR="00BA4DA5" w:rsidRDefault="00BA4DA5" w:rsidP="00BA4DA5">
                            <w:pPr>
                              <w:pStyle w:val="BodyText3"/>
                              <w:ind w:right="90"/>
                            </w:pPr>
                          </w:p>
                          <w:p w14:paraId="76E0AD43" w14:textId="77777777" w:rsidR="00BA4DA5" w:rsidRDefault="00BA4DA5" w:rsidP="00BA4DA5">
                            <w:pPr>
                              <w:pStyle w:val="BodyText3"/>
                              <w:ind w:right="90"/>
                            </w:pPr>
                          </w:p>
                          <w:p w14:paraId="2463D0BD" w14:textId="77777777" w:rsidR="00BA4DA5" w:rsidRDefault="00BA4DA5" w:rsidP="00BA4DA5">
                            <w:pPr>
                              <w:pStyle w:val="BodyText3"/>
                              <w:ind w:right="90"/>
                            </w:pPr>
                          </w:p>
                          <w:p w14:paraId="244B9DA1" w14:textId="77777777" w:rsidR="00BA4DA5" w:rsidRDefault="00BA4DA5"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14:paraId="03EB0175" w14:textId="77777777" w:rsidR="00BA4DA5" w:rsidRDefault="00BA4DA5" w:rsidP="00BA4DA5">
                            <w:pPr>
                              <w:pStyle w:val="BodyText3"/>
                              <w:ind w:right="90"/>
                            </w:pPr>
                          </w:p>
                          <w:p w14:paraId="69A3A26B" w14:textId="77777777" w:rsidR="00BA4DA5" w:rsidRDefault="00BA4DA5" w:rsidP="00BA4DA5">
                            <w:pPr>
                              <w:pStyle w:val="BodyText3"/>
                              <w:ind w:right="90"/>
                              <w:rPr>
                                <w:sz w:val="14"/>
                              </w:rPr>
                            </w:pPr>
                            <w:r>
                              <w:rPr>
                                <w:sz w:val="14"/>
                              </w:rPr>
                              <w:t xml:space="preserve">City Council Resolution </w:t>
                            </w:r>
                            <w:r w:rsidRPr="00182768">
                              <w:rPr>
                                <w:sz w:val="14"/>
                              </w:rPr>
                              <w:t>31243</w:t>
                            </w:r>
                          </w:p>
                          <w:p w14:paraId="459AD68F" w14:textId="77777777" w:rsidR="00BA4DA5" w:rsidRDefault="00BA4DA5" w:rsidP="00BA4DA5">
                            <w:pPr>
                              <w:ind w:right="90"/>
                              <w:jc w:val="center"/>
                              <w:rPr>
                                <w:rFonts w:ascii="Arial Narrow" w:hAnsi="Arial Narrow"/>
                                <w:color w:val="808080"/>
                                <w:sz w:val="16"/>
                              </w:rPr>
                            </w:pPr>
                          </w:p>
                          <w:p w14:paraId="6026172C" w14:textId="77777777" w:rsidR="00BA4DA5" w:rsidRDefault="00BA4DA5" w:rsidP="00BA4DA5">
                            <w:pPr>
                              <w:ind w:right="90"/>
                              <w:jc w:val="center"/>
                              <w:rPr>
                                <w:rFonts w:ascii="Arial Narrow" w:hAnsi="Arial Narrow"/>
                                <w:color w:val="808080"/>
                                <w:sz w:val="16"/>
                              </w:rPr>
                            </w:pPr>
                          </w:p>
                          <w:p w14:paraId="3053CA0D" w14:textId="77777777" w:rsidR="00BA4DA5" w:rsidRDefault="00BA4DA5" w:rsidP="00BA4DA5">
                            <w:pPr>
                              <w:ind w:right="90"/>
                              <w:jc w:val="right"/>
                              <w:rPr>
                                <w:rFonts w:ascii="Arial Narrow" w:hAnsi="Arial Narrow"/>
                                <w:color w:val="808080"/>
                                <w:sz w:val="16"/>
                              </w:rPr>
                            </w:pPr>
                          </w:p>
                          <w:p w14:paraId="197B311D" w14:textId="77777777" w:rsidR="00BA4DA5" w:rsidRDefault="00BA4DA5" w:rsidP="00BA4DA5">
                            <w:pPr>
                              <w:pStyle w:val="BodyText3"/>
                              <w:ind w:right="90"/>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15F82" id="_x0000_t202" coordsize="21600,21600" o:spt="202" path="m,l,21600r21600,l21600,xe">
                <v:stroke joinstyle="miter"/>
                <v:path gradientshapeok="t" o:connecttype="rect"/>
              </v:shapetype>
              <v:shape id="Text Box 2" o:spid="_x0000_s1026" type="#_x0000_t202" style="position:absolute;left:0;text-align:left;margin-left:-47.25pt;margin-top:-1.25pt;width:93.6pt;height:48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" stroked="f">
                <v:fill opacity="32896f"/>
                <v:textbox>
                  <w:txbxContent>
                    <w:p w14:paraId="1B3F9220" w14:textId="77777777" w:rsidR="00BA4DA5" w:rsidRDefault="00BA4DA5"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14:paraId="70D594A3"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Freight</w:t>
                      </w:r>
                    </w:p>
                    <w:p w14:paraId="4CB42833"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 xml:space="preserve"> Advisory </w:t>
                      </w:r>
                    </w:p>
                    <w:p w14:paraId="36771773" w14:textId="77777777" w:rsidR="00BA4DA5" w:rsidRDefault="00BA4DA5"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14:paraId="11CB7856" w14:textId="77777777" w:rsidR="00BA4DA5" w:rsidRDefault="00BA4DA5" w:rsidP="00BA4DA5">
                      <w:pPr>
                        <w:ind w:right="90"/>
                        <w:rPr>
                          <w:rFonts w:ascii="Arial Narrow" w:hAnsi="Arial Narrow"/>
                          <w:color w:val="808080"/>
                        </w:rPr>
                      </w:pPr>
                    </w:p>
                    <w:p w14:paraId="45D441C0" w14:textId="77777777" w:rsidR="00BA4DA5" w:rsidRDefault="007F4EF9" w:rsidP="00BA4DA5">
                      <w:pPr>
                        <w:ind w:right="90"/>
                        <w:jc w:val="right"/>
                        <w:rPr>
                          <w:rFonts w:ascii="Arial Narrow" w:hAnsi="Arial Narrow"/>
                          <w:color w:val="808080"/>
                          <w:sz w:val="16"/>
                        </w:rPr>
                      </w:pPr>
                      <w:r>
                        <w:rPr>
                          <w:rFonts w:ascii="Arial Narrow" w:hAnsi="Arial Narrow"/>
                          <w:color w:val="808080"/>
                          <w:sz w:val="16"/>
                        </w:rPr>
                        <w:t>Johan Hellman</w:t>
                      </w:r>
                      <w:r w:rsidR="00BA4DA5">
                        <w:rPr>
                          <w:rFonts w:ascii="Arial Narrow" w:hAnsi="Arial Narrow"/>
                          <w:color w:val="808080"/>
                          <w:sz w:val="16"/>
                        </w:rPr>
                        <w:t>, Chair</w:t>
                      </w:r>
                    </w:p>
                    <w:p w14:paraId="7AEB39AA" w14:textId="77777777" w:rsidR="00BA4DA5" w:rsidRPr="00E55021" w:rsidRDefault="00BA4DA5" w:rsidP="00BA4DA5">
                      <w:pPr>
                        <w:ind w:right="90"/>
                        <w:rPr>
                          <w:rFonts w:ascii="Arial Narrow" w:hAnsi="Arial Narrow"/>
                          <w:color w:val="808080"/>
                          <w:sz w:val="16"/>
                        </w:rPr>
                      </w:pPr>
                    </w:p>
                    <w:p w14:paraId="2D102393" w14:textId="77777777" w:rsidR="00BA4DA5" w:rsidRPr="00E55021" w:rsidRDefault="00BA4DA5" w:rsidP="00BA4DA5">
                      <w:pPr>
                        <w:ind w:right="90"/>
                        <w:rPr>
                          <w:rFonts w:ascii="Arial Narrow" w:hAnsi="Arial Narrow"/>
                          <w:color w:val="808080"/>
                          <w:sz w:val="16"/>
                        </w:rPr>
                      </w:pPr>
                    </w:p>
                    <w:p w14:paraId="5F3178C5" w14:textId="77777777" w:rsidR="00BA4DA5" w:rsidRDefault="0097370C" w:rsidP="00BA4DA5">
                      <w:pPr>
                        <w:ind w:right="90"/>
                        <w:jc w:val="right"/>
                        <w:rPr>
                          <w:rFonts w:ascii="Arial Narrow" w:hAnsi="Arial Narrow"/>
                          <w:color w:val="808080"/>
                          <w:sz w:val="16"/>
                        </w:rPr>
                      </w:pPr>
                      <w:r>
                        <w:rPr>
                          <w:rFonts w:ascii="Arial Narrow" w:hAnsi="Arial Narrow"/>
                          <w:color w:val="808080"/>
                          <w:sz w:val="16"/>
                        </w:rPr>
                        <w:t>Geri Poor</w:t>
                      </w:r>
                    </w:p>
                    <w:p w14:paraId="07F30A84" w14:textId="77777777" w:rsidR="00BA4DA5" w:rsidRDefault="00BA4DA5" w:rsidP="00BA4DA5">
                      <w:pPr>
                        <w:ind w:right="90"/>
                        <w:jc w:val="right"/>
                        <w:rPr>
                          <w:rFonts w:ascii="Arial Narrow" w:hAnsi="Arial Narrow"/>
                          <w:color w:val="808080"/>
                          <w:sz w:val="16"/>
                        </w:rPr>
                      </w:pPr>
                    </w:p>
                    <w:p w14:paraId="11E7217A" w14:textId="77777777" w:rsidR="00BA4DA5" w:rsidRDefault="0097370C" w:rsidP="00BA4DA5">
                      <w:pPr>
                        <w:ind w:right="90"/>
                        <w:jc w:val="right"/>
                        <w:rPr>
                          <w:rFonts w:ascii="Arial Narrow" w:hAnsi="Arial Narrow"/>
                          <w:color w:val="808080"/>
                          <w:sz w:val="16"/>
                        </w:rPr>
                      </w:pPr>
                      <w:r>
                        <w:rPr>
                          <w:rFonts w:ascii="Arial Narrow" w:hAnsi="Arial Narrow"/>
                          <w:color w:val="808080"/>
                          <w:sz w:val="16"/>
                        </w:rPr>
                        <w:t>Timothy Hillis</w:t>
                      </w:r>
                    </w:p>
                    <w:p w14:paraId="6AFC0FA6" w14:textId="77777777" w:rsidR="00BA4DA5" w:rsidRDefault="00BA4DA5" w:rsidP="00BA4DA5">
                      <w:pPr>
                        <w:ind w:right="90"/>
                        <w:jc w:val="right"/>
                        <w:rPr>
                          <w:rFonts w:ascii="Arial Narrow" w:hAnsi="Arial Narrow"/>
                          <w:color w:val="808080"/>
                          <w:sz w:val="16"/>
                        </w:rPr>
                      </w:pPr>
                    </w:p>
                    <w:p w14:paraId="62F13456" w14:textId="77777777" w:rsidR="00BA4DA5" w:rsidRDefault="0097370C" w:rsidP="00BA4DA5">
                      <w:pPr>
                        <w:ind w:right="90"/>
                        <w:jc w:val="right"/>
                        <w:rPr>
                          <w:rFonts w:ascii="Arial Narrow" w:hAnsi="Arial Narrow"/>
                          <w:color w:val="808080"/>
                          <w:sz w:val="16"/>
                        </w:rPr>
                      </w:pPr>
                      <w:r>
                        <w:rPr>
                          <w:rFonts w:ascii="Arial Narrow" w:hAnsi="Arial Narrow"/>
                          <w:color w:val="808080"/>
                          <w:sz w:val="16"/>
                        </w:rPr>
                        <w:t>Frank Rose</w:t>
                      </w:r>
                    </w:p>
                    <w:p w14:paraId="5A71A9C6" w14:textId="77777777" w:rsidR="00BA4DA5" w:rsidRDefault="00BA4DA5" w:rsidP="00BA4DA5">
                      <w:pPr>
                        <w:ind w:right="90"/>
                        <w:jc w:val="right"/>
                        <w:rPr>
                          <w:rFonts w:ascii="Arial Narrow" w:hAnsi="Arial Narrow"/>
                          <w:color w:val="808080"/>
                          <w:sz w:val="16"/>
                        </w:rPr>
                      </w:pPr>
                    </w:p>
                    <w:p w14:paraId="558AE54C" w14:textId="77777777" w:rsidR="00BA4DA5" w:rsidRDefault="0097370C" w:rsidP="0097370C">
                      <w:pPr>
                        <w:ind w:right="90"/>
                        <w:jc w:val="right"/>
                        <w:rPr>
                          <w:rFonts w:ascii="Arial Narrow" w:hAnsi="Arial Narrow"/>
                          <w:color w:val="808080"/>
                          <w:sz w:val="16"/>
                        </w:rPr>
                      </w:pPr>
                      <w:r>
                        <w:rPr>
                          <w:rFonts w:ascii="Arial Narrow" w:hAnsi="Arial Narrow"/>
                          <w:color w:val="808080"/>
                          <w:sz w:val="16"/>
                        </w:rPr>
                        <w:t>Pat Cohn</w:t>
                      </w:r>
                    </w:p>
                    <w:p w14:paraId="4C8B82AE" w14:textId="77777777" w:rsidR="00BA4DA5" w:rsidRDefault="00BA4DA5" w:rsidP="00BA4DA5">
                      <w:pPr>
                        <w:ind w:right="90"/>
                        <w:jc w:val="right"/>
                        <w:rPr>
                          <w:rFonts w:ascii="Arial Narrow" w:hAnsi="Arial Narrow"/>
                          <w:color w:val="808080"/>
                          <w:sz w:val="16"/>
                        </w:rPr>
                      </w:pPr>
                    </w:p>
                    <w:p w14:paraId="1F212089"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Dan McKisson</w:t>
                      </w:r>
                    </w:p>
                    <w:p w14:paraId="54E9DAA5" w14:textId="77777777" w:rsidR="0097370C" w:rsidRDefault="0097370C" w:rsidP="00BA4DA5">
                      <w:pPr>
                        <w:ind w:right="90"/>
                        <w:jc w:val="right"/>
                        <w:rPr>
                          <w:rFonts w:ascii="Arial Narrow" w:hAnsi="Arial Narrow"/>
                          <w:color w:val="808080"/>
                          <w:sz w:val="16"/>
                        </w:rPr>
                      </w:pPr>
                    </w:p>
                    <w:p w14:paraId="2A75D298" w14:textId="77777777" w:rsidR="0097370C" w:rsidRDefault="007F4EF9" w:rsidP="00BA4DA5">
                      <w:pPr>
                        <w:ind w:right="90"/>
                        <w:jc w:val="right"/>
                        <w:rPr>
                          <w:rFonts w:ascii="Arial Narrow" w:hAnsi="Arial Narrow"/>
                          <w:color w:val="808080"/>
                          <w:sz w:val="16"/>
                        </w:rPr>
                      </w:pPr>
                      <w:r>
                        <w:rPr>
                          <w:rFonts w:ascii="Arial Narrow" w:hAnsi="Arial Narrow"/>
                          <w:color w:val="808080"/>
                          <w:sz w:val="16"/>
                        </w:rPr>
                        <w:t>Hal Cooper Jr.</w:t>
                      </w:r>
                    </w:p>
                    <w:p w14:paraId="051CE538" w14:textId="77777777" w:rsidR="0097370C" w:rsidRDefault="0097370C" w:rsidP="00BA4DA5">
                      <w:pPr>
                        <w:ind w:right="90"/>
                        <w:jc w:val="right"/>
                        <w:rPr>
                          <w:rFonts w:ascii="Arial Narrow" w:hAnsi="Arial Narrow"/>
                          <w:color w:val="808080"/>
                          <w:sz w:val="16"/>
                        </w:rPr>
                      </w:pPr>
                    </w:p>
                    <w:p w14:paraId="40923A35"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Mike Elliott</w:t>
                      </w:r>
                    </w:p>
                    <w:p w14:paraId="44CFEB2E" w14:textId="77777777" w:rsidR="0097370C" w:rsidRDefault="0097370C" w:rsidP="00BA4DA5">
                      <w:pPr>
                        <w:ind w:right="90"/>
                        <w:jc w:val="right"/>
                        <w:rPr>
                          <w:rFonts w:ascii="Arial Narrow" w:hAnsi="Arial Narrow"/>
                          <w:color w:val="808080"/>
                          <w:sz w:val="16"/>
                        </w:rPr>
                      </w:pPr>
                    </w:p>
                    <w:p w14:paraId="777E1B13"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Kristal Fiser</w:t>
                      </w:r>
                    </w:p>
                    <w:p w14:paraId="3BE1A02A" w14:textId="77777777" w:rsidR="0097370C" w:rsidRDefault="0097370C" w:rsidP="00BA4DA5">
                      <w:pPr>
                        <w:ind w:right="90"/>
                        <w:jc w:val="right"/>
                        <w:rPr>
                          <w:rFonts w:ascii="Arial Narrow" w:hAnsi="Arial Narrow"/>
                          <w:color w:val="808080"/>
                          <w:sz w:val="16"/>
                        </w:rPr>
                      </w:pPr>
                    </w:p>
                    <w:p w14:paraId="59CA3343"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Jeanne Acutanza</w:t>
                      </w:r>
                    </w:p>
                    <w:p w14:paraId="3D1D8089" w14:textId="77777777" w:rsidR="0097370C" w:rsidRDefault="0097370C" w:rsidP="00BA4DA5">
                      <w:pPr>
                        <w:ind w:right="90"/>
                        <w:jc w:val="right"/>
                        <w:rPr>
                          <w:rFonts w:ascii="Arial Narrow" w:hAnsi="Arial Narrow"/>
                          <w:color w:val="808080"/>
                          <w:sz w:val="16"/>
                        </w:rPr>
                      </w:pPr>
                    </w:p>
                    <w:p w14:paraId="2FD8D087" w14:textId="77777777" w:rsidR="00BA4DA5" w:rsidRDefault="00BA4DA5" w:rsidP="00BA4DA5">
                      <w:pPr>
                        <w:ind w:right="90"/>
                        <w:rPr>
                          <w:rFonts w:ascii="Arial Narrow" w:hAnsi="Arial Narrow"/>
                          <w:color w:val="808080"/>
                          <w:sz w:val="16"/>
                        </w:rPr>
                      </w:pPr>
                    </w:p>
                    <w:p w14:paraId="2BC48CD5" w14:textId="77777777" w:rsidR="00BA4DA5" w:rsidRPr="00E55021" w:rsidRDefault="00BA4DA5" w:rsidP="00BA4DA5">
                      <w:pPr>
                        <w:ind w:right="90"/>
                        <w:rPr>
                          <w:rFonts w:ascii="Arial Narrow" w:hAnsi="Arial Narrow"/>
                          <w:color w:val="808080"/>
                          <w:sz w:val="16"/>
                        </w:rPr>
                      </w:pPr>
                    </w:p>
                    <w:p w14:paraId="2E5B8D4A" w14:textId="77777777" w:rsidR="00BA4DA5" w:rsidRDefault="00BA4DA5" w:rsidP="00BA4DA5">
                      <w:pPr>
                        <w:pStyle w:val="BodyText3"/>
                        <w:ind w:right="90"/>
                      </w:pPr>
                    </w:p>
                    <w:p w14:paraId="0948156C" w14:textId="77777777" w:rsidR="00BA4DA5" w:rsidRDefault="00BA4DA5" w:rsidP="00BA4DA5">
                      <w:pPr>
                        <w:pStyle w:val="BodyText3"/>
                        <w:ind w:right="90"/>
                      </w:pPr>
                    </w:p>
                    <w:p w14:paraId="2D6A72ED" w14:textId="77777777" w:rsidR="00BA4DA5" w:rsidRDefault="00BA4DA5" w:rsidP="00BA4DA5">
                      <w:pPr>
                        <w:pStyle w:val="BodyText3"/>
                        <w:ind w:right="90"/>
                      </w:pPr>
                    </w:p>
                    <w:p w14:paraId="67C7CBC2" w14:textId="77777777" w:rsidR="00BA4DA5" w:rsidRDefault="00BA4DA5" w:rsidP="00BA4DA5">
                      <w:pPr>
                        <w:pStyle w:val="BodyText3"/>
                        <w:ind w:right="90"/>
                      </w:pPr>
                    </w:p>
                    <w:p w14:paraId="76E0AD43" w14:textId="77777777" w:rsidR="00BA4DA5" w:rsidRDefault="00BA4DA5" w:rsidP="00BA4DA5">
                      <w:pPr>
                        <w:pStyle w:val="BodyText3"/>
                        <w:ind w:right="90"/>
                      </w:pPr>
                    </w:p>
                    <w:p w14:paraId="2463D0BD" w14:textId="77777777" w:rsidR="00BA4DA5" w:rsidRDefault="00BA4DA5" w:rsidP="00BA4DA5">
                      <w:pPr>
                        <w:pStyle w:val="BodyText3"/>
                        <w:ind w:right="90"/>
                      </w:pPr>
                    </w:p>
                    <w:p w14:paraId="244B9DA1" w14:textId="77777777" w:rsidR="00BA4DA5" w:rsidRDefault="00BA4DA5"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14:paraId="03EB0175" w14:textId="77777777" w:rsidR="00BA4DA5" w:rsidRDefault="00BA4DA5" w:rsidP="00BA4DA5">
                      <w:pPr>
                        <w:pStyle w:val="BodyText3"/>
                        <w:ind w:right="90"/>
                      </w:pPr>
                    </w:p>
                    <w:p w14:paraId="69A3A26B" w14:textId="77777777" w:rsidR="00BA4DA5" w:rsidRDefault="00BA4DA5" w:rsidP="00BA4DA5">
                      <w:pPr>
                        <w:pStyle w:val="BodyText3"/>
                        <w:ind w:right="90"/>
                        <w:rPr>
                          <w:sz w:val="14"/>
                        </w:rPr>
                      </w:pPr>
                      <w:r>
                        <w:rPr>
                          <w:sz w:val="14"/>
                        </w:rPr>
                        <w:t xml:space="preserve">City Council Resolution </w:t>
                      </w:r>
                      <w:r w:rsidRPr="00182768">
                        <w:rPr>
                          <w:sz w:val="14"/>
                        </w:rPr>
                        <w:t>31243</w:t>
                      </w:r>
                    </w:p>
                    <w:p w14:paraId="459AD68F" w14:textId="77777777" w:rsidR="00BA4DA5" w:rsidRDefault="00BA4DA5" w:rsidP="00BA4DA5">
                      <w:pPr>
                        <w:ind w:right="90"/>
                        <w:jc w:val="center"/>
                        <w:rPr>
                          <w:rFonts w:ascii="Arial Narrow" w:hAnsi="Arial Narrow"/>
                          <w:color w:val="808080"/>
                          <w:sz w:val="16"/>
                        </w:rPr>
                      </w:pPr>
                    </w:p>
                    <w:p w14:paraId="6026172C" w14:textId="77777777" w:rsidR="00BA4DA5" w:rsidRDefault="00BA4DA5" w:rsidP="00BA4DA5">
                      <w:pPr>
                        <w:ind w:right="90"/>
                        <w:jc w:val="center"/>
                        <w:rPr>
                          <w:rFonts w:ascii="Arial Narrow" w:hAnsi="Arial Narrow"/>
                          <w:color w:val="808080"/>
                          <w:sz w:val="16"/>
                        </w:rPr>
                      </w:pPr>
                    </w:p>
                    <w:p w14:paraId="3053CA0D" w14:textId="77777777" w:rsidR="00BA4DA5" w:rsidRDefault="00BA4DA5" w:rsidP="00BA4DA5">
                      <w:pPr>
                        <w:ind w:right="90"/>
                        <w:jc w:val="right"/>
                        <w:rPr>
                          <w:rFonts w:ascii="Arial Narrow" w:hAnsi="Arial Narrow"/>
                          <w:color w:val="808080"/>
                          <w:sz w:val="16"/>
                        </w:rPr>
                      </w:pPr>
                    </w:p>
                    <w:p w14:paraId="197B311D" w14:textId="77777777" w:rsidR="00BA4DA5" w:rsidRDefault="00BA4DA5" w:rsidP="00BA4DA5">
                      <w:pPr>
                        <w:pStyle w:val="BodyText3"/>
                        <w:ind w:right="90"/>
                        <w:rPr>
                          <w:sz w:val="14"/>
                        </w:rPr>
                      </w:pPr>
                    </w:p>
                  </w:txbxContent>
                </v:textbox>
                <w10:wrap type="square" anchorx="margin" anchory="margin"/>
              </v:shape>
            </w:pict>
          </mc:Fallback>
        </mc:AlternateContent>
      </w:r>
      <w:r>
        <w:rPr>
          <w:rFonts w:ascii="Calibri" w:hAnsi="Calibri"/>
          <w:b/>
          <w:sz w:val="24"/>
          <w:szCs w:val="24"/>
        </w:rPr>
        <w:t>Seattle Freight Advisory Board Meeting Minutes</w:t>
      </w:r>
    </w:p>
    <w:p w14:paraId="307C359E" w14:textId="77777777" w:rsidR="00BA4DA5" w:rsidRDefault="00BA4DA5" w:rsidP="00BA4DA5">
      <w:pPr>
        <w:ind w:left="1440"/>
        <w:rPr>
          <w:rFonts w:ascii="Calibri" w:hAnsi="Calibri"/>
          <w:sz w:val="24"/>
          <w:szCs w:val="24"/>
        </w:rPr>
      </w:pPr>
      <w:r>
        <w:rPr>
          <w:rFonts w:ascii="Calibri" w:hAnsi="Calibri"/>
          <w:b/>
          <w:sz w:val="24"/>
          <w:szCs w:val="24"/>
        </w:rPr>
        <w:t xml:space="preserve">Date and Time: </w:t>
      </w:r>
      <w:r w:rsidR="00D95226">
        <w:rPr>
          <w:rFonts w:ascii="Calibri" w:hAnsi="Calibri"/>
          <w:sz w:val="24"/>
          <w:szCs w:val="24"/>
        </w:rPr>
        <w:t>May 16</w:t>
      </w:r>
      <w:r w:rsidR="00B71694">
        <w:rPr>
          <w:rFonts w:ascii="Calibri" w:hAnsi="Calibri"/>
          <w:sz w:val="24"/>
          <w:szCs w:val="24"/>
        </w:rPr>
        <w:t>, 2017</w:t>
      </w:r>
    </w:p>
    <w:p w14:paraId="2821AB77" w14:textId="77777777" w:rsidR="00BA4DA5" w:rsidRDefault="00BA4DA5" w:rsidP="00BA4DA5">
      <w:pPr>
        <w:ind w:left="1440"/>
        <w:rPr>
          <w:rFonts w:ascii="Calibri" w:hAnsi="Calibri"/>
          <w:sz w:val="24"/>
          <w:szCs w:val="24"/>
        </w:rPr>
      </w:pPr>
      <w:r>
        <w:rPr>
          <w:rFonts w:ascii="Calibri" w:hAnsi="Calibri"/>
          <w:b/>
          <w:sz w:val="24"/>
          <w:szCs w:val="24"/>
        </w:rPr>
        <w:t xml:space="preserve">Location: </w:t>
      </w:r>
      <w:r>
        <w:rPr>
          <w:rFonts w:ascii="Calibri" w:hAnsi="Calibri"/>
          <w:sz w:val="24"/>
          <w:szCs w:val="24"/>
        </w:rPr>
        <w:t>Seattle City Hall, L280</w:t>
      </w:r>
    </w:p>
    <w:p w14:paraId="2EBBCF7F" w14:textId="77777777" w:rsidR="00BA4DA5" w:rsidRDefault="00BA4DA5" w:rsidP="00BA4DA5">
      <w:pPr>
        <w:ind w:left="1440"/>
        <w:rPr>
          <w:rFonts w:ascii="Calibri" w:hAnsi="Calibri"/>
          <w:sz w:val="24"/>
          <w:szCs w:val="24"/>
        </w:rPr>
      </w:pPr>
    </w:p>
    <w:p w14:paraId="7613F7C0" w14:textId="77777777" w:rsidR="0097370C" w:rsidRDefault="00BA4DA5" w:rsidP="0097370C">
      <w:pPr>
        <w:ind w:left="1440"/>
        <w:rPr>
          <w:rFonts w:ascii="Calibri" w:hAnsi="Calibri"/>
          <w:sz w:val="24"/>
          <w:szCs w:val="24"/>
        </w:rPr>
      </w:pPr>
      <w:r>
        <w:rPr>
          <w:rFonts w:ascii="Calibri" w:hAnsi="Calibri"/>
          <w:b/>
          <w:sz w:val="24"/>
          <w:szCs w:val="24"/>
        </w:rPr>
        <w:t xml:space="preserve">Members Present: </w:t>
      </w:r>
      <w:r w:rsidR="0097370C">
        <w:rPr>
          <w:rFonts w:ascii="Calibri" w:hAnsi="Calibri"/>
          <w:sz w:val="24"/>
          <w:szCs w:val="24"/>
        </w:rPr>
        <w:t>Hal Cooper Jr., Geri Poor, Timothy Hillis, Frank Rose, Pat Cohn, Dan McKisson, Johan Hellman, Jeanne Acutanza, Mike Elliott, Kristal Fiser</w:t>
      </w:r>
    </w:p>
    <w:p w14:paraId="77147EED" w14:textId="77777777" w:rsidR="00C57F2F" w:rsidRDefault="00C57F2F" w:rsidP="00BA4DA5">
      <w:pPr>
        <w:ind w:left="1440"/>
        <w:rPr>
          <w:rFonts w:ascii="Calibri" w:hAnsi="Calibri"/>
          <w:sz w:val="24"/>
          <w:szCs w:val="24"/>
        </w:rPr>
      </w:pPr>
    </w:p>
    <w:p w14:paraId="685645CD" w14:textId="77777777" w:rsidR="00897469" w:rsidRPr="0097370C" w:rsidRDefault="00C57F2F" w:rsidP="0097370C">
      <w:pPr>
        <w:ind w:left="1440"/>
        <w:rPr>
          <w:rFonts w:ascii="Calibri" w:hAnsi="Calibri"/>
          <w:sz w:val="24"/>
          <w:szCs w:val="24"/>
        </w:rPr>
      </w:pPr>
      <w:r>
        <w:rPr>
          <w:rFonts w:ascii="Calibri" w:hAnsi="Calibri"/>
          <w:b/>
          <w:sz w:val="24"/>
          <w:szCs w:val="24"/>
        </w:rPr>
        <w:t xml:space="preserve">Guests Present: </w:t>
      </w:r>
      <w:r w:rsidR="0097370C">
        <w:rPr>
          <w:rFonts w:ascii="Calibri" w:hAnsi="Calibri"/>
          <w:sz w:val="24"/>
          <w:szCs w:val="24"/>
        </w:rPr>
        <w:t>Warren Aakervik</w:t>
      </w:r>
    </w:p>
    <w:p w14:paraId="50C0C57A" w14:textId="77777777" w:rsidR="0097370C" w:rsidRDefault="0097370C" w:rsidP="00BA4DA5">
      <w:pPr>
        <w:ind w:left="1440"/>
        <w:rPr>
          <w:rFonts w:ascii="Calibri" w:hAnsi="Calibri"/>
          <w:b/>
          <w:sz w:val="24"/>
          <w:szCs w:val="24"/>
        </w:rPr>
      </w:pPr>
    </w:p>
    <w:p w14:paraId="0E64CAC4" w14:textId="77777777" w:rsidR="00C57F2F" w:rsidRDefault="00C57F2F" w:rsidP="00C57F2F">
      <w:pPr>
        <w:pStyle w:val="ListParagraph"/>
        <w:numPr>
          <w:ilvl w:val="0"/>
          <w:numId w:val="1"/>
        </w:numPr>
        <w:rPr>
          <w:rFonts w:ascii="Calibri" w:hAnsi="Calibri"/>
          <w:b/>
          <w:sz w:val="24"/>
          <w:szCs w:val="24"/>
        </w:rPr>
      </w:pPr>
      <w:r>
        <w:rPr>
          <w:rFonts w:ascii="Calibri" w:hAnsi="Calibri"/>
          <w:b/>
          <w:sz w:val="24"/>
          <w:szCs w:val="24"/>
        </w:rPr>
        <w:t>Welcome and Introductions</w:t>
      </w:r>
    </w:p>
    <w:p w14:paraId="4BC374D4" w14:textId="77777777" w:rsidR="0095592E" w:rsidRDefault="00C57F2F" w:rsidP="0095592E">
      <w:pPr>
        <w:ind w:left="1440"/>
        <w:rPr>
          <w:rFonts w:ascii="Calibri" w:hAnsi="Calibri"/>
          <w:sz w:val="24"/>
          <w:szCs w:val="24"/>
        </w:rPr>
      </w:pPr>
      <w:r>
        <w:rPr>
          <w:rFonts w:ascii="Calibri" w:hAnsi="Calibri"/>
          <w:sz w:val="24"/>
          <w:szCs w:val="24"/>
        </w:rPr>
        <w:t>Board members</w:t>
      </w:r>
      <w:r w:rsidR="0095592E">
        <w:rPr>
          <w:rFonts w:ascii="Calibri" w:hAnsi="Calibri"/>
          <w:sz w:val="24"/>
          <w:szCs w:val="24"/>
        </w:rPr>
        <w:t xml:space="preserve"> and other attendees introduced themselves</w:t>
      </w:r>
    </w:p>
    <w:p w14:paraId="2465C8A0" w14:textId="77777777" w:rsidR="0095592E" w:rsidRDefault="0095592E" w:rsidP="0095592E">
      <w:pPr>
        <w:ind w:left="1440"/>
        <w:rPr>
          <w:rFonts w:ascii="Calibri" w:hAnsi="Calibri"/>
          <w:sz w:val="24"/>
          <w:szCs w:val="24"/>
        </w:rPr>
      </w:pPr>
    </w:p>
    <w:p w14:paraId="6FCE7345" w14:textId="77777777" w:rsidR="0095592E" w:rsidRDefault="0095592E" w:rsidP="0095592E">
      <w:pPr>
        <w:pStyle w:val="ListParagraph"/>
        <w:numPr>
          <w:ilvl w:val="0"/>
          <w:numId w:val="1"/>
        </w:numPr>
        <w:rPr>
          <w:rFonts w:ascii="Calibri" w:hAnsi="Calibri"/>
          <w:b/>
          <w:sz w:val="24"/>
          <w:szCs w:val="24"/>
        </w:rPr>
      </w:pPr>
      <w:r>
        <w:rPr>
          <w:rFonts w:ascii="Calibri" w:hAnsi="Calibri"/>
          <w:b/>
          <w:sz w:val="24"/>
          <w:szCs w:val="24"/>
        </w:rPr>
        <w:t>Public Comment</w:t>
      </w:r>
    </w:p>
    <w:p w14:paraId="5E291367" w14:textId="77777777" w:rsidR="0095592E" w:rsidRDefault="00D95226" w:rsidP="0095592E">
      <w:pPr>
        <w:ind w:left="1440"/>
        <w:rPr>
          <w:rFonts w:ascii="Calibri" w:hAnsi="Calibri"/>
          <w:sz w:val="24"/>
          <w:szCs w:val="24"/>
        </w:rPr>
      </w:pPr>
      <w:r>
        <w:rPr>
          <w:rFonts w:ascii="Calibri" w:hAnsi="Calibri"/>
          <w:sz w:val="24"/>
          <w:szCs w:val="24"/>
        </w:rPr>
        <w:t>Don Brubeck of the Seattle Bike Advisory Board voiced his support for an SDOT proposed solution regarding the separation of bicycles and pedestrians along the E Marginal Way corridor</w:t>
      </w:r>
    </w:p>
    <w:p w14:paraId="68DA41A3" w14:textId="77777777" w:rsidR="0095592E" w:rsidRDefault="0095592E" w:rsidP="0095592E">
      <w:pPr>
        <w:ind w:left="1440"/>
        <w:rPr>
          <w:rFonts w:ascii="Calibri" w:hAnsi="Calibri"/>
          <w:sz w:val="24"/>
          <w:szCs w:val="24"/>
        </w:rPr>
      </w:pPr>
    </w:p>
    <w:p w14:paraId="181507A6" w14:textId="77777777" w:rsidR="0095592E" w:rsidRDefault="0095592E" w:rsidP="0095592E">
      <w:pPr>
        <w:pStyle w:val="ListParagraph"/>
        <w:numPr>
          <w:ilvl w:val="0"/>
          <w:numId w:val="1"/>
        </w:numPr>
        <w:rPr>
          <w:rFonts w:ascii="Calibri" w:hAnsi="Calibri"/>
          <w:b/>
          <w:sz w:val="24"/>
          <w:szCs w:val="24"/>
        </w:rPr>
      </w:pPr>
      <w:r>
        <w:rPr>
          <w:rFonts w:ascii="Calibri" w:hAnsi="Calibri"/>
          <w:b/>
          <w:sz w:val="24"/>
          <w:szCs w:val="24"/>
        </w:rPr>
        <w:t xml:space="preserve">Approval of Minutes </w:t>
      </w:r>
    </w:p>
    <w:p w14:paraId="79D32153" w14:textId="77777777" w:rsidR="00B71694" w:rsidRDefault="00D95226" w:rsidP="0095592E">
      <w:pPr>
        <w:ind w:left="1440"/>
        <w:rPr>
          <w:rFonts w:ascii="Calibri" w:hAnsi="Calibri"/>
          <w:sz w:val="24"/>
          <w:szCs w:val="24"/>
        </w:rPr>
      </w:pPr>
      <w:r>
        <w:rPr>
          <w:rFonts w:ascii="Calibri" w:hAnsi="Calibri"/>
          <w:sz w:val="24"/>
          <w:szCs w:val="24"/>
        </w:rPr>
        <w:t>February’s minutes have been approved unanimously.  March’s minutes have been approved with Geri abstaining.  April’s minutes have been approved unanimously.</w:t>
      </w:r>
    </w:p>
    <w:p w14:paraId="33B26BEF" w14:textId="77777777" w:rsidR="00763EA5" w:rsidRDefault="00763EA5" w:rsidP="0095592E">
      <w:pPr>
        <w:ind w:left="1440"/>
        <w:rPr>
          <w:rFonts w:ascii="Calibri" w:hAnsi="Calibri"/>
          <w:sz w:val="24"/>
          <w:szCs w:val="24"/>
        </w:rPr>
      </w:pPr>
    </w:p>
    <w:p w14:paraId="5EE37030" w14:textId="77777777" w:rsidR="00FD3796" w:rsidRDefault="00763EA5" w:rsidP="00FD3796">
      <w:pPr>
        <w:pStyle w:val="ListParagraph"/>
        <w:numPr>
          <w:ilvl w:val="0"/>
          <w:numId w:val="1"/>
        </w:numPr>
        <w:rPr>
          <w:rFonts w:ascii="Calibri" w:hAnsi="Calibri"/>
          <w:b/>
          <w:sz w:val="24"/>
          <w:szCs w:val="24"/>
        </w:rPr>
      </w:pPr>
      <w:r>
        <w:rPr>
          <w:rFonts w:ascii="Calibri" w:hAnsi="Calibri"/>
          <w:b/>
          <w:sz w:val="24"/>
          <w:szCs w:val="24"/>
        </w:rPr>
        <w:t>Announcements &amp; Chair’s Report</w:t>
      </w:r>
    </w:p>
    <w:p w14:paraId="5653BC66" w14:textId="77777777" w:rsidR="00B078A0" w:rsidRDefault="00040D7D" w:rsidP="00FD3796">
      <w:pPr>
        <w:ind w:left="1440"/>
        <w:rPr>
          <w:rFonts w:ascii="Calibri" w:hAnsi="Calibri"/>
          <w:sz w:val="24"/>
          <w:szCs w:val="24"/>
        </w:rPr>
      </w:pPr>
      <w:r>
        <w:rPr>
          <w:rFonts w:ascii="Calibri" w:hAnsi="Calibri"/>
          <w:sz w:val="24"/>
          <w:szCs w:val="24"/>
        </w:rPr>
        <w:t>The Move Seattle main committee will be reviewing data and breaking into two subcommittees with t</w:t>
      </w:r>
      <w:r w:rsidR="00DC679A">
        <w:rPr>
          <w:rFonts w:ascii="Calibri" w:hAnsi="Calibri"/>
          <w:sz w:val="24"/>
          <w:szCs w:val="24"/>
        </w:rPr>
        <w:t>he chairman of Move Seattle heading both subcommittees.  Each subcommittee will contain six to eight people.  One subcommittee is tasked with analyzing the implementation portion of the Move Seattle levy, while the other subcommittee is charged with analyzing finances.</w:t>
      </w:r>
    </w:p>
    <w:p w14:paraId="656F8286" w14:textId="77777777" w:rsidR="00DC679A" w:rsidRDefault="00DC679A" w:rsidP="00FD3796">
      <w:pPr>
        <w:ind w:left="1440"/>
        <w:rPr>
          <w:rFonts w:ascii="Calibri" w:hAnsi="Calibri"/>
          <w:sz w:val="24"/>
          <w:szCs w:val="24"/>
        </w:rPr>
      </w:pPr>
    </w:p>
    <w:p w14:paraId="01EF36FC" w14:textId="77777777" w:rsidR="00DC679A" w:rsidRDefault="00227C76" w:rsidP="00FD3796">
      <w:pPr>
        <w:ind w:left="1440"/>
        <w:rPr>
          <w:rFonts w:ascii="Calibri" w:hAnsi="Calibri"/>
          <w:sz w:val="24"/>
          <w:szCs w:val="24"/>
        </w:rPr>
      </w:pPr>
      <w:r>
        <w:rPr>
          <w:rFonts w:ascii="Calibri" w:hAnsi="Calibri"/>
          <w:sz w:val="24"/>
          <w:szCs w:val="24"/>
        </w:rPr>
        <w:t xml:space="preserve">The One Belt One Road conference recently concluded in Beijing, China.  There have been discussions going on between the United States and China regarding China investing heavily in United States infrastructure.  </w:t>
      </w:r>
    </w:p>
    <w:p w14:paraId="511D0F07" w14:textId="77777777" w:rsidR="004346E6" w:rsidRDefault="004346E6" w:rsidP="00FD3796">
      <w:pPr>
        <w:ind w:left="1440"/>
        <w:rPr>
          <w:rFonts w:ascii="Calibri" w:hAnsi="Calibri"/>
          <w:sz w:val="24"/>
          <w:szCs w:val="24"/>
        </w:rPr>
      </w:pPr>
    </w:p>
    <w:p w14:paraId="62D66333" w14:textId="77777777" w:rsidR="00B078A0" w:rsidRDefault="007D076F" w:rsidP="00B078A0">
      <w:pPr>
        <w:pStyle w:val="ListParagraph"/>
        <w:numPr>
          <w:ilvl w:val="0"/>
          <w:numId w:val="1"/>
        </w:numPr>
        <w:rPr>
          <w:rFonts w:ascii="Calibri" w:hAnsi="Calibri"/>
          <w:b/>
          <w:sz w:val="24"/>
          <w:szCs w:val="24"/>
        </w:rPr>
      </w:pPr>
      <w:r>
        <w:rPr>
          <w:rFonts w:ascii="Calibri" w:hAnsi="Calibri"/>
          <w:b/>
          <w:sz w:val="24"/>
          <w:szCs w:val="24"/>
        </w:rPr>
        <w:t xml:space="preserve">Duwamish MIC, Dave </w:t>
      </w:r>
      <w:proofErr w:type="spellStart"/>
      <w:r>
        <w:rPr>
          <w:rFonts w:ascii="Calibri" w:hAnsi="Calibri"/>
          <w:b/>
          <w:sz w:val="24"/>
          <w:szCs w:val="24"/>
        </w:rPr>
        <w:t>Ghering</w:t>
      </w:r>
      <w:proofErr w:type="spellEnd"/>
      <w:r>
        <w:rPr>
          <w:rFonts w:ascii="Calibri" w:hAnsi="Calibri"/>
          <w:b/>
          <w:sz w:val="24"/>
          <w:szCs w:val="24"/>
        </w:rPr>
        <w:t xml:space="preserve"> </w:t>
      </w:r>
    </w:p>
    <w:p w14:paraId="55A87C55" w14:textId="77777777" w:rsidR="00C84222" w:rsidRDefault="007D076F" w:rsidP="00C84222">
      <w:pPr>
        <w:ind w:left="1440"/>
        <w:rPr>
          <w:rFonts w:ascii="Calibri" w:hAnsi="Calibri"/>
          <w:sz w:val="24"/>
          <w:szCs w:val="24"/>
        </w:rPr>
      </w:pPr>
      <w:r>
        <w:rPr>
          <w:rFonts w:ascii="Calibri" w:hAnsi="Calibri"/>
          <w:sz w:val="24"/>
          <w:szCs w:val="24"/>
        </w:rPr>
        <w:t xml:space="preserve">Dave </w:t>
      </w:r>
      <w:proofErr w:type="spellStart"/>
      <w:r>
        <w:rPr>
          <w:rFonts w:ascii="Calibri" w:hAnsi="Calibri"/>
          <w:sz w:val="24"/>
          <w:szCs w:val="24"/>
        </w:rPr>
        <w:t>Ghering</w:t>
      </w:r>
      <w:proofErr w:type="spellEnd"/>
      <w:r>
        <w:rPr>
          <w:rFonts w:ascii="Calibri" w:hAnsi="Calibri"/>
          <w:sz w:val="24"/>
          <w:szCs w:val="24"/>
        </w:rPr>
        <w:t xml:space="preserve"> of the Duwamish MIC led the discussion on the Duwamish MIC.  He spoke of the goals and objectives the Duwamish MIC as well as providing a brief background of the development of the Duwamish MIC.  Additionally, he gave insight regarding the 2017-2018 work plan of the Duwamish MIC.</w:t>
      </w:r>
    </w:p>
    <w:p w14:paraId="3BB6BCCB" w14:textId="77777777" w:rsidR="00C84222" w:rsidRDefault="00C84222" w:rsidP="00C84222">
      <w:pPr>
        <w:ind w:left="1440"/>
        <w:rPr>
          <w:rFonts w:ascii="Calibri" w:hAnsi="Calibri"/>
          <w:b/>
          <w:sz w:val="24"/>
          <w:szCs w:val="24"/>
        </w:rPr>
      </w:pPr>
      <w:r>
        <w:rPr>
          <w:rFonts w:ascii="Calibri" w:hAnsi="Calibri"/>
          <w:sz w:val="24"/>
          <w:szCs w:val="24"/>
        </w:rPr>
        <w:tab/>
      </w:r>
      <w:r>
        <w:rPr>
          <w:rFonts w:ascii="Calibri" w:hAnsi="Calibri"/>
          <w:b/>
          <w:sz w:val="24"/>
          <w:szCs w:val="24"/>
        </w:rPr>
        <w:t>Other Topics Discussed:</w:t>
      </w:r>
    </w:p>
    <w:p w14:paraId="6C759182" w14:textId="77777777" w:rsidR="00C84222" w:rsidRPr="007D076F" w:rsidRDefault="007D076F" w:rsidP="00C84222">
      <w:pPr>
        <w:pStyle w:val="ListParagraph"/>
        <w:numPr>
          <w:ilvl w:val="0"/>
          <w:numId w:val="27"/>
        </w:numPr>
        <w:rPr>
          <w:rFonts w:ascii="Calibri" w:hAnsi="Calibri"/>
          <w:b/>
          <w:sz w:val="24"/>
          <w:szCs w:val="24"/>
        </w:rPr>
      </w:pPr>
      <w:r>
        <w:rPr>
          <w:rFonts w:ascii="Calibri" w:hAnsi="Calibri"/>
          <w:sz w:val="24"/>
          <w:szCs w:val="24"/>
        </w:rPr>
        <w:t>Land use review</w:t>
      </w:r>
    </w:p>
    <w:p w14:paraId="755C194A" w14:textId="77777777" w:rsidR="007D076F" w:rsidRPr="007D076F" w:rsidRDefault="007D076F" w:rsidP="00C84222">
      <w:pPr>
        <w:pStyle w:val="ListParagraph"/>
        <w:numPr>
          <w:ilvl w:val="0"/>
          <w:numId w:val="27"/>
        </w:numPr>
        <w:rPr>
          <w:rFonts w:ascii="Calibri" w:hAnsi="Calibri"/>
          <w:b/>
          <w:sz w:val="24"/>
          <w:szCs w:val="24"/>
        </w:rPr>
      </w:pPr>
      <w:r>
        <w:rPr>
          <w:rFonts w:ascii="Calibri" w:hAnsi="Calibri"/>
          <w:sz w:val="24"/>
          <w:szCs w:val="24"/>
        </w:rPr>
        <w:lastRenderedPageBreak/>
        <w:t>EPA roundtable</w:t>
      </w:r>
    </w:p>
    <w:p w14:paraId="69432FD4" w14:textId="77777777" w:rsidR="007D076F" w:rsidRPr="007D076F" w:rsidRDefault="007D076F" w:rsidP="00C84222">
      <w:pPr>
        <w:pStyle w:val="ListParagraph"/>
        <w:numPr>
          <w:ilvl w:val="0"/>
          <w:numId w:val="27"/>
        </w:numPr>
        <w:rPr>
          <w:rFonts w:ascii="Calibri" w:hAnsi="Calibri"/>
          <w:b/>
          <w:sz w:val="24"/>
          <w:szCs w:val="24"/>
        </w:rPr>
      </w:pPr>
      <w:r>
        <w:rPr>
          <w:rFonts w:ascii="Calibri" w:hAnsi="Calibri"/>
          <w:sz w:val="24"/>
          <w:szCs w:val="24"/>
        </w:rPr>
        <w:t>SCL rate review</w:t>
      </w:r>
    </w:p>
    <w:p w14:paraId="518ED346" w14:textId="77777777" w:rsidR="007D076F" w:rsidRPr="00E176D2" w:rsidRDefault="007D076F" w:rsidP="00C84222">
      <w:pPr>
        <w:pStyle w:val="ListParagraph"/>
        <w:numPr>
          <w:ilvl w:val="0"/>
          <w:numId w:val="27"/>
        </w:numPr>
        <w:rPr>
          <w:rFonts w:ascii="Calibri" w:hAnsi="Calibri"/>
          <w:b/>
          <w:sz w:val="24"/>
          <w:szCs w:val="24"/>
        </w:rPr>
      </w:pPr>
      <w:proofErr w:type="spellStart"/>
      <w:r>
        <w:rPr>
          <w:rFonts w:ascii="Calibri" w:hAnsi="Calibri"/>
          <w:sz w:val="24"/>
          <w:szCs w:val="24"/>
        </w:rPr>
        <w:t>CorePlus</w:t>
      </w:r>
      <w:proofErr w:type="spellEnd"/>
      <w:r>
        <w:rPr>
          <w:rFonts w:ascii="Calibri" w:hAnsi="Calibri"/>
          <w:sz w:val="24"/>
          <w:szCs w:val="24"/>
        </w:rPr>
        <w:t xml:space="preserve"> initiative</w:t>
      </w:r>
    </w:p>
    <w:p w14:paraId="6F4BF68C" w14:textId="77777777" w:rsidR="00E176D2" w:rsidRDefault="00E176D2" w:rsidP="00E176D2">
      <w:pPr>
        <w:ind w:left="2160"/>
        <w:rPr>
          <w:rFonts w:ascii="Calibri" w:hAnsi="Calibri"/>
          <w:b/>
          <w:sz w:val="24"/>
          <w:szCs w:val="24"/>
        </w:rPr>
      </w:pPr>
      <w:r>
        <w:rPr>
          <w:rFonts w:ascii="Calibri" w:hAnsi="Calibri"/>
          <w:b/>
          <w:sz w:val="24"/>
          <w:szCs w:val="24"/>
        </w:rPr>
        <w:t>Questions/Comments from the Board:</w:t>
      </w:r>
    </w:p>
    <w:p w14:paraId="503E5C0F" w14:textId="77777777" w:rsidR="004346E6" w:rsidRPr="00E176D2" w:rsidRDefault="007D076F" w:rsidP="004346E6">
      <w:pPr>
        <w:pStyle w:val="ListParagraph"/>
        <w:numPr>
          <w:ilvl w:val="0"/>
          <w:numId w:val="27"/>
        </w:numPr>
        <w:rPr>
          <w:rFonts w:ascii="Calibri" w:hAnsi="Calibri"/>
          <w:b/>
          <w:sz w:val="24"/>
          <w:szCs w:val="24"/>
        </w:rPr>
      </w:pPr>
      <w:r>
        <w:rPr>
          <w:rFonts w:ascii="Calibri" w:hAnsi="Calibri"/>
          <w:sz w:val="24"/>
          <w:szCs w:val="24"/>
        </w:rPr>
        <w:t xml:space="preserve">Appreciative to see the interaction and growth with the young adults in the </w:t>
      </w:r>
      <w:proofErr w:type="spellStart"/>
      <w:r>
        <w:rPr>
          <w:rFonts w:ascii="Calibri" w:hAnsi="Calibri"/>
          <w:sz w:val="24"/>
          <w:szCs w:val="24"/>
        </w:rPr>
        <w:t>CorePlus</w:t>
      </w:r>
      <w:proofErr w:type="spellEnd"/>
      <w:r>
        <w:rPr>
          <w:rFonts w:ascii="Calibri" w:hAnsi="Calibri"/>
          <w:sz w:val="24"/>
          <w:szCs w:val="24"/>
        </w:rPr>
        <w:t xml:space="preserve"> program</w:t>
      </w:r>
    </w:p>
    <w:p w14:paraId="035E8764" w14:textId="77777777" w:rsidR="007E6E1F" w:rsidRDefault="007E6E1F" w:rsidP="00B078A0">
      <w:pPr>
        <w:ind w:left="1440"/>
        <w:rPr>
          <w:rFonts w:ascii="Calibri" w:hAnsi="Calibri"/>
          <w:sz w:val="24"/>
          <w:szCs w:val="24"/>
        </w:rPr>
      </w:pPr>
    </w:p>
    <w:p w14:paraId="5C7CB5EF" w14:textId="77777777" w:rsidR="003F67FB" w:rsidRPr="007E6E1F" w:rsidRDefault="00767015" w:rsidP="007E6E1F">
      <w:pPr>
        <w:pStyle w:val="ListParagraph"/>
        <w:numPr>
          <w:ilvl w:val="0"/>
          <w:numId w:val="1"/>
        </w:numPr>
        <w:rPr>
          <w:rFonts w:ascii="Calibri" w:hAnsi="Calibri"/>
          <w:b/>
          <w:sz w:val="24"/>
          <w:szCs w:val="24"/>
        </w:rPr>
      </w:pPr>
      <w:r>
        <w:rPr>
          <w:rFonts w:ascii="Calibri" w:hAnsi="Calibri"/>
          <w:b/>
          <w:sz w:val="24"/>
          <w:szCs w:val="24"/>
        </w:rPr>
        <w:t>Freight Master Plan Implementation Plan</w:t>
      </w:r>
      <w:r w:rsidR="005F383D">
        <w:rPr>
          <w:rFonts w:ascii="Calibri" w:hAnsi="Calibri"/>
          <w:b/>
          <w:sz w:val="24"/>
          <w:szCs w:val="24"/>
        </w:rPr>
        <w:t>, Crystal Donner – Perteet &amp; Chris Eaves - SDOT</w:t>
      </w:r>
    </w:p>
    <w:p w14:paraId="375C6AEA" w14:textId="77777777" w:rsidR="008D2382" w:rsidRPr="008D2382" w:rsidRDefault="005F383D" w:rsidP="008D2382">
      <w:pPr>
        <w:ind w:left="1440"/>
        <w:rPr>
          <w:rFonts w:ascii="Calibri" w:hAnsi="Calibri"/>
          <w:sz w:val="24"/>
          <w:szCs w:val="24"/>
        </w:rPr>
      </w:pPr>
      <w:r>
        <w:rPr>
          <w:rFonts w:ascii="Calibri" w:hAnsi="Calibri"/>
          <w:sz w:val="24"/>
          <w:szCs w:val="24"/>
        </w:rPr>
        <w:t xml:space="preserve">Chris Eaves and Crystal Donner led the discussion regarding the progress of the Freight Master Plan’s implementation plan.  Currently, 68 projects have been identified and prioritized.  Due to financial constraints, an analysis was done to determine which projects could provide the best value. </w:t>
      </w:r>
    </w:p>
    <w:p w14:paraId="6F7E6BB8" w14:textId="77777777" w:rsidR="003F67FB" w:rsidRDefault="003F67FB" w:rsidP="003F67FB">
      <w:pPr>
        <w:ind w:left="2160"/>
        <w:rPr>
          <w:rFonts w:ascii="Calibri" w:hAnsi="Calibri"/>
          <w:sz w:val="24"/>
          <w:szCs w:val="24"/>
        </w:rPr>
      </w:pPr>
      <w:r>
        <w:rPr>
          <w:rFonts w:ascii="Calibri" w:hAnsi="Calibri"/>
          <w:b/>
          <w:sz w:val="24"/>
          <w:szCs w:val="24"/>
        </w:rPr>
        <w:t>Other Topics Discussed:</w:t>
      </w:r>
    </w:p>
    <w:p w14:paraId="5FF77471" w14:textId="77777777" w:rsidR="00E176D2" w:rsidRDefault="006A3350" w:rsidP="003F67FB">
      <w:pPr>
        <w:pStyle w:val="ListParagraph"/>
        <w:numPr>
          <w:ilvl w:val="0"/>
          <w:numId w:val="14"/>
        </w:numPr>
        <w:rPr>
          <w:rFonts w:ascii="Calibri" w:hAnsi="Calibri"/>
          <w:sz w:val="24"/>
          <w:szCs w:val="24"/>
        </w:rPr>
      </w:pPr>
      <w:r>
        <w:rPr>
          <w:rFonts w:ascii="Calibri" w:hAnsi="Calibri"/>
          <w:sz w:val="24"/>
          <w:szCs w:val="24"/>
        </w:rPr>
        <w:t>Adjustments to the “opportunity criteria”</w:t>
      </w:r>
    </w:p>
    <w:p w14:paraId="333B03F8" w14:textId="77777777" w:rsidR="003F67FB" w:rsidRDefault="003F67FB" w:rsidP="003F67FB">
      <w:pPr>
        <w:ind w:left="2160"/>
        <w:rPr>
          <w:rFonts w:ascii="Calibri" w:hAnsi="Calibri"/>
          <w:b/>
          <w:sz w:val="24"/>
          <w:szCs w:val="24"/>
        </w:rPr>
      </w:pPr>
      <w:r>
        <w:rPr>
          <w:rFonts w:ascii="Calibri" w:hAnsi="Calibri"/>
          <w:b/>
          <w:sz w:val="24"/>
          <w:szCs w:val="24"/>
        </w:rPr>
        <w:t>Question/Comments from the Board:</w:t>
      </w:r>
    </w:p>
    <w:p w14:paraId="7A1410AA" w14:textId="77777777" w:rsidR="00536841" w:rsidRPr="003C7E47" w:rsidRDefault="00125AFC" w:rsidP="00125AFC">
      <w:pPr>
        <w:pStyle w:val="ListParagraph"/>
        <w:numPr>
          <w:ilvl w:val="0"/>
          <w:numId w:val="14"/>
        </w:numPr>
        <w:rPr>
          <w:rFonts w:ascii="Calibri" w:hAnsi="Calibri"/>
          <w:b/>
          <w:sz w:val="24"/>
          <w:szCs w:val="24"/>
        </w:rPr>
      </w:pPr>
      <w:r>
        <w:rPr>
          <w:rFonts w:ascii="Calibri" w:hAnsi="Calibri"/>
          <w:sz w:val="24"/>
          <w:szCs w:val="24"/>
        </w:rPr>
        <w:t xml:space="preserve">Almost all these projects have a multimodal benefit.  The goa is to enhance freight and not compromise freight mobility.  </w:t>
      </w:r>
    </w:p>
    <w:p w14:paraId="6ED04636" w14:textId="77777777" w:rsidR="003F67FB" w:rsidRDefault="003F67FB" w:rsidP="003F67FB">
      <w:pPr>
        <w:rPr>
          <w:rFonts w:ascii="Calibri" w:hAnsi="Calibri"/>
          <w:b/>
          <w:sz w:val="24"/>
          <w:szCs w:val="24"/>
        </w:rPr>
      </w:pPr>
    </w:p>
    <w:p w14:paraId="47227A95" w14:textId="77777777" w:rsidR="003F67FB" w:rsidRDefault="00125AFC" w:rsidP="003F67FB">
      <w:pPr>
        <w:pStyle w:val="ListParagraph"/>
        <w:numPr>
          <w:ilvl w:val="0"/>
          <w:numId w:val="1"/>
        </w:numPr>
        <w:rPr>
          <w:rFonts w:ascii="Calibri" w:hAnsi="Calibri"/>
          <w:b/>
          <w:sz w:val="24"/>
          <w:szCs w:val="24"/>
        </w:rPr>
      </w:pPr>
      <w:r>
        <w:rPr>
          <w:rFonts w:ascii="Calibri" w:hAnsi="Calibri"/>
          <w:b/>
          <w:sz w:val="24"/>
          <w:szCs w:val="24"/>
        </w:rPr>
        <w:t>Video Review Q/A, Warren Aakervik</w:t>
      </w:r>
    </w:p>
    <w:p w14:paraId="10C56E70" w14:textId="77777777" w:rsidR="00AC3CAC" w:rsidRDefault="00125AFC" w:rsidP="00BC73BA">
      <w:pPr>
        <w:ind w:left="1440"/>
        <w:rPr>
          <w:rFonts w:ascii="Calibri" w:hAnsi="Calibri"/>
          <w:sz w:val="24"/>
          <w:szCs w:val="24"/>
        </w:rPr>
      </w:pPr>
      <w:r>
        <w:rPr>
          <w:rFonts w:ascii="Calibri" w:hAnsi="Calibri"/>
          <w:sz w:val="24"/>
          <w:szCs w:val="24"/>
        </w:rPr>
        <w:t xml:space="preserve">Warren Aakervik showed the Freight Board a video of his grandson driving an oil truck through the Ballard area and </w:t>
      </w:r>
      <w:r w:rsidR="00FE694C">
        <w:rPr>
          <w:rFonts w:ascii="Calibri" w:hAnsi="Calibri"/>
          <w:sz w:val="24"/>
          <w:szCs w:val="24"/>
        </w:rPr>
        <w:t xml:space="preserve">the challenges of maneuvering through the area.  </w:t>
      </w:r>
    </w:p>
    <w:p w14:paraId="012A7D08" w14:textId="77777777" w:rsidR="00FE694C" w:rsidRDefault="00FE694C" w:rsidP="00BC73BA">
      <w:pPr>
        <w:ind w:left="1440"/>
        <w:rPr>
          <w:rFonts w:ascii="Calibri" w:hAnsi="Calibri"/>
          <w:b/>
          <w:sz w:val="24"/>
          <w:szCs w:val="24"/>
        </w:rPr>
      </w:pPr>
      <w:r>
        <w:rPr>
          <w:rFonts w:ascii="Calibri" w:hAnsi="Calibri"/>
          <w:sz w:val="24"/>
          <w:szCs w:val="24"/>
        </w:rPr>
        <w:tab/>
      </w:r>
      <w:r>
        <w:rPr>
          <w:rFonts w:ascii="Calibri" w:hAnsi="Calibri"/>
          <w:b/>
          <w:sz w:val="24"/>
          <w:szCs w:val="24"/>
        </w:rPr>
        <w:t>Question/Comments from the Board:</w:t>
      </w:r>
    </w:p>
    <w:p w14:paraId="560B542D" w14:textId="77777777" w:rsidR="00FE694C" w:rsidRPr="00FE694C" w:rsidRDefault="00FE694C" w:rsidP="00FE694C">
      <w:pPr>
        <w:pStyle w:val="ListParagraph"/>
        <w:numPr>
          <w:ilvl w:val="0"/>
          <w:numId w:val="14"/>
        </w:numPr>
        <w:rPr>
          <w:rFonts w:ascii="Calibri" w:hAnsi="Calibri"/>
          <w:b/>
          <w:sz w:val="24"/>
          <w:szCs w:val="24"/>
        </w:rPr>
      </w:pPr>
      <w:r>
        <w:rPr>
          <w:rFonts w:ascii="Calibri" w:hAnsi="Calibri"/>
          <w:sz w:val="24"/>
          <w:szCs w:val="24"/>
        </w:rPr>
        <w:t>How many times a week are you making the trips?</w:t>
      </w:r>
    </w:p>
    <w:p w14:paraId="0BA92C00" w14:textId="77777777" w:rsidR="00FE694C" w:rsidRPr="00FE694C" w:rsidRDefault="00FE694C" w:rsidP="00FE694C">
      <w:pPr>
        <w:pStyle w:val="ListParagraph"/>
        <w:numPr>
          <w:ilvl w:val="1"/>
          <w:numId w:val="14"/>
        </w:numPr>
        <w:rPr>
          <w:rFonts w:ascii="Calibri" w:hAnsi="Calibri"/>
          <w:b/>
          <w:sz w:val="24"/>
          <w:szCs w:val="24"/>
        </w:rPr>
      </w:pPr>
      <w:r>
        <w:rPr>
          <w:rFonts w:ascii="Calibri" w:hAnsi="Calibri"/>
          <w:sz w:val="24"/>
          <w:szCs w:val="24"/>
        </w:rPr>
        <w:t>It depends, but approximately 11 trips</w:t>
      </w:r>
    </w:p>
    <w:p w14:paraId="7409BF48" w14:textId="77777777" w:rsidR="00DA7771" w:rsidRDefault="00DA7771" w:rsidP="003F67FB">
      <w:pPr>
        <w:ind w:left="1440"/>
        <w:rPr>
          <w:rFonts w:ascii="Calibri" w:hAnsi="Calibri"/>
          <w:sz w:val="24"/>
          <w:szCs w:val="24"/>
        </w:rPr>
      </w:pPr>
    </w:p>
    <w:p w14:paraId="34FC31B5" w14:textId="77777777" w:rsidR="00DA7771" w:rsidRPr="00DA7771" w:rsidRDefault="00FE694C" w:rsidP="00DA7771">
      <w:pPr>
        <w:pStyle w:val="ListParagraph"/>
        <w:numPr>
          <w:ilvl w:val="0"/>
          <w:numId w:val="1"/>
        </w:numPr>
        <w:rPr>
          <w:rFonts w:ascii="Calibri" w:hAnsi="Calibri"/>
          <w:b/>
          <w:sz w:val="24"/>
          <w:szCs w:val="24"/>
        </w:rPr>
      </w:pPr>
      <w:r>
        <w:rPr>
          <w:rFonts w:ascii="Calibri" w:hAnsi="Calibri"/>
          <w:b/>
          <w:sz w:val="24"/>
          <w:szCs w:val="24"/>
        </w:rPr>
        <w:t>ROWIM</w:t>
      </w:r>
    </w:p>
    <w:p w14:paraId="4A0BACAB" w14:textId="77777777" w:rsidR="00B17819" w:rsidRDefault="00FE694C" w:rsidP="00B227F9">
      <w:pPr>
        <w:ind w:left="1440"/>
        <w:rPr>
          <w:rFonts w:ascii="Calibri" w:hAnsi="Calibri"/>
          <w:sz w:val="24"/>
          <w:szCs w:val="24"/>
        </w:rPr>
      </w:pPr>
      <w:r>
        <w:rPr>
          <w:rFonts w:ascii="Calibri" w:hAnsi="Calibri"/>
          <w:sz w:val="24"/>
          <w:szCs w:val="24"/>
        </w:rPr>
        <w:t>The Seattle Freight Advisory Board discussed together the status of the ROWIM.</w:t>
      </w:r>
    </w:p>
    <w:p w14:paraId="3CEBF3A3" w14:textId="77777777" w:rsidR="00FE694C" w:rsidRDefault="00FE694C" w:rsidP="00B227F9">
      <w:pPr>
        <w:ind w:left="1440"/>
        <w:rPr>
          <w:rFonts w:ascii="Calibri" w:hAnsi="Calibri"/>
          <w:b/>
          <w:sz w:val="24"/>
          <w:szCs w:val="24"/>
        </w:rPr>
      </w:pPr>
      <w:r>
        <w:rPr>
          <w:rFonts w:ascii="Calibri" w:hAnsi="Calibri"/>
          <w:sz w:val="24"/>
          <w:szCs w:val="24"/>
        </w:rPr>
        <w:tab/>
      </w:r>
      <w:r>
        <w:rPr>
          <w:rFonts w:ascii="Calibri" w:hAnsi="Calibri"/>
          <w:b/>
          <w:sz w:val="24"/>
          <w:szCs w:val="24"/>
        </w:rPr>
        <w:t>Question/Comments from the Board:</w:t>
      </w:r>
    </w:p>
    <w:p w14:paraId="42EE940C" w14:textId="77777777" w:rsidR="00FE694C" w:rsidRPr="00FE694C" w:rsidRDefault="00FE694C" w:rsidP="00FE694C">
      <w:pPr>
        <w:pStyle w:val="ListParagraph"/>
        <w:numPr>
          <w:ilvl w:val="0"/>
          <w:numId w:val="14"/>
        </w:numPr>
        <w:rPr>
          <w:rFonts w:ascii="Calibri" w:hAnsi="Calibri"/>
          <w:b/>
          <w:sz w:val="24"/>
          <w:szCs w:val="24"/>
        </w:rPr>
      </w:pPr>
      <w:r>
        <w:rPr>
          <w:rFonts w:ascii="Calibri" w:hAnsi="Calibri"/>
          <w:sz w:val="24"/>
          <w:szCs w:val="24"/>
        </w:rPr>
        <w:t>It would be very helpful to get Jeanie’s feedback regarding the ROWIM and have the Freight Board review it.</w:t>
      </w:r>
    </w:p>
    <w:p w14:paraId="55B27669" w14:textId="77777777" w:rsidR="00DA7771" w:rsidRDefault="00DA7771" w:rsidP="00DA7771">
      <w:pPr>
        <w:ind w:left="1440"/>
        <w:rPr>
          <w:rFonts w:ascii="Calibri" w:hAnsi="Calibri"/>
          <w:sz w:val="24"/>
          <w:szCs w:val="24"/>
        </w:rPr>
      </w:pPr>
    </w:p>
    <w:p w14:paraId="3A75831F" w14:textId="77777777" w:rsidR="008F40B3" w:rsidRPr="008F40B3" w:rsidRDefault="00FE694C" w:rsidP="008F40B3">
      <w:pPr>
        <w:pStyle w:val="ListParagraph"/>
        <w:numPr>
          <w:ilvl w:val="0"/>
          <w:numId w:val="1"/>
        </w:numPr>
        <w:rPr>
          <w:rFonts w:ascii="Calibri" w:hAnsi="Calibri"/>
          <w:b/>
          <w:sz w:val="24"/>
          <w:szCs w:val="24"/>
        </w:rPr>
      </w:pPr>
      <w:r>
        <w:rPr>
          <w:rFonts w:ascii="Calibri" w:hAnsi="Calibri"/>
          <w:b/>
          <w:sz w:val="24"/>
          <w:szCs w:val="24"/>
        </w:rPr>
        <w:t>General Discussion and Updates, SFAB Members</w:t>
      </w:r>
    </w:p>
    <w:p w14:paraId="49340218" w14:textId="77777777" w:rsidR="00B227F9" w:rsidRDefault="00FE694C" w:rsidP="008F40B3">
      <w:pPr>
        <w:ind w:left="1440"/>
        <w:rPr>
          <w:rFonts w:ascii="Calibri" w:hAnsi="Calibri"/>
          <w:sz w:val="24"/>
          <w:szCs w:val="24"/>
        </w:rPr>
      </w:pPr>
      <w:r>
        <w:rPr>
          <w:rFonts w:ascii="Calibri" w:hAnsi="Calibri"/>
          <w:sz w:val="24"/>
          <w:szCs w:val="24"/>
        </w:rPr>
        <w:t>The SharePoint site is up and running.  The E Marginal Way S project has made a little progress and we hope to have an update in June.  With regards to the Holman &amp; 13</w:t>
      </w:r>
      <w:r w:rsidRPr="00FE694C">
        <w:rPr>
          <w:rFonts w:ascii="Calibri" w:hAnsi="Calibri"/>
          <w:sz w:val="24"/>
          <w:szCs w:val="24"/>
          <w:vertAlign w:val="superscript"/>
        </w:rPr>
        <w:t>th</w:t>
      </w:r>
      <w:r>
        <w:rPr>
          <w:rFonts w:ascii="Calibri" w:hAnsi="Calibri"/>
          <w:sz w:val="24"/>
          <w:szCs w:val="24"/>
        </w:rPr>
        <w:t xml:space="preserve"> pedestrian bridge removal, it would be valuable to have the Freight Board’s viewpoint on this issue.  </w:t>
      </w:r>
      <w:r w:rsidR="00B52D84">
        <w:rPr>
          <w:rFonts w:ascii="Calibri" w:hAnsi="Calibri"/>
          <w:sz w:val="24"/>
          <w:szCs w:val="24"/>
        </w:rPr>
        <w:t>Over-legal trucks would have to use 85</w:t>
      </w:r>
      <w:r w:rsidR="00B52D84" w:rsidRPr="00B52D84">
        <w:rPr>
          <w:rFonts w:ascii="Calibri" w:hAnsi="Calibri"/>
          <w:sz w:val="24"/>
          <w:szCs w:val="24"/>
          <w:vertAlign w:val="superscript"/>
        </w:rPr>
        <w:t>th</w:t>
      </w:r>
      <w:r w:rsidR="00B52D84">
        <w:rPr>
          <w:rFonts w:ascii="Calibri" w:hAnsi="Calibri"/>
          <w:sz w:val="24"/>
          <w:szCs w:val="24"/>
        </w:rPr>
        <w:t xml:space="preserve"> </w:t>
      </w:r>
      <w:r w:rsidR="00B52D84">
        <w:rPr>
          <w:rFonts w:ascii="Calibri" w:hAnsi="Calibri"/>
          <w:sz w:val="24"/>
          <w:szCs w:val="24"/>
        </w:rPr>
        <w:lastRenderedPageBreak/>
        <w:t>Street instead of going through Holman &amp; 13</w:t>
      </w:r>
      <w:r w:rsidR="00B52D84" w:rsidRPr="00B52D84">
        <w:rPr>
          <w:rFonts w:ascii="Calibri" w:hAnsi="Calibri"/>
          <w:sz w:val="24"/>
          <w:szCs w:val="24"/>
          <w:vertAlign w:val="superscript"/>
        </w:rPr>
        <w:t>th</w:t>
      </w:r>
      <w:r w:rsidR="00B52D84">
        <w:rPr>
          <w:rFonts w:ascii="Calibri" w:hAnsi="Calibri"/>
          <w:sz w:val="24"/>
          <w:szCs w:val="24"/>
        </w:rPr>
        <w:t>. S Lander St will have roadway repairs west of Airport Way S.</w:t>
      </w:r>
    </w:p>
    <w:p w14:paraId="6B4137A5" w14:textId="77777777" w:rsidR="00567656" w:rsidRDefault="00567656" w:rsidP="00DA7771">
      <w:pPr>
        <w:ind w:left="1440"/>
        <w:rPr>
          <w:rFonts w:ascii="Calibri" w:hAnsi="Calibri"/>
          <w:sz w:val="24"/>
          <w:szCs w:val="24"/>
        </w:rPr>
      </w:pPr>
    </w:p>
    <w:p w14:paraId="4000A87B" w14:textId="77777777" w:rsidR="00567656" w:rsidRPr="00567656" w:rsidRDefault="00B52D84" w:rsidP="00567656">
      <w:pPr>
        <w:pStyle w:val="ListParagraph"/>
        <w:numPr>
          <w:ilvl w:val="0"/>
          <w:numId w:val="1"/>
        </w:numPr>
        <w:rPr>
          <w:rFonts w:ascii="Calibri" w:hAnsi="Calibri"/>
          <w:b/>
          <w:sz w:val="24"/>
          <w:szCs w:val="24"/>
        </w:rPr>
      </w:pPr>
      <w:r>
        <w:rPr>
          <w:rFonts w:ascii="Calibri" w:hAnsi="Calibri"/>
          <w:b/>
          <w:sz w:val="24"/>
          <w:szCs w:val="24"/>
        </w:rPr>
        <w:t>June’s Agenda</w:t>
      </w:r>
    </w:p>
    <w:p w14:paraId="744C541E" w14:textId="77777777" w:rsidR="00567656" w:rsidRDefault="00B52D84" w:rsidP="00567656">
      <w:pPr>
        <w:ind w:left="1440"/>
        <w:rPr>
          <w:rFonts w:ascii="Calibri" w:hAnsi="Calibri"/>
          <w:sz w:val="24"/>
          <w:szCs w:val="24"/>
        </w:rPr>
      </w:pPr>
      <w:r>
        <w:rPr>
          <w:rFonts w:ascii="Calibri" w:hAnsi="Calibri"/>
          <w:sz w:val="24"/>
          <w:szCs w:val="24"/>
        </w:rPr>
        <w:t>Request the 2019 AAC presentation</w:t>
      </w:r>
    </w:p>
    <w:p w14:paraId="2F43F025" w14:textId="77777777" w:rsidR="00B52D84" w:rsidRDefault="00B52D84" w:rsidP="00567656">
      <w:pPr>
        <w:ind w:left="1440"/>
        <w:rPr>
          <w:rFonts w:ascii="Calibri" w:hAnsi="Calibri"/>
          <w:sz w:val="24"/>
          <w:szCs w:val="24"/>
        </w:rPr>
      </w:pPr>
      <w:r>
        <w:rPr>
          <w:rFonts w:ascii="Calibri" w:hAnsi="Calibri"/>
          <w:sz w:val="24"/>
          <w:szCs w:val="24"/>
        </w:rPr>
        <w:t>East Marginal Way S</w:t>
      </w:r>
    </w:p>
    <w:p w14:paraId="5C608EFC" w14:textId="77777777" w:rsidR="00B52D84" w:rsidRDefault="00B52D84" w:rsidP="00567656">
      <w:pPr>
        <w:ind w:left="1440"/>
        <w:rPr>
          <w:rFonts w:ascii="Calibri" w:hAnsi="Calibri"/>
          <w:sz w:val="24"/>
          <w:szCs w:val="24"/>
        </w:rPr>
      </w:pPr>
      <w:r>
        <w:rPr>
          <w:rFonts w:ascii="Calibri" w:hAnsi="Calibri"/>
          <w:sz w:val="24"/>
          <w:szCs w:val="24"/>
        </w:rPr>
        <w:t>Electric Bike Speed</w:t>
      </w:r>
    </w:p>
    <w:p w14:paraId="7F5A47B0" w14:textId="77777777" w:rsidR="00B52D84" w:rsidRDefault="00B52D84" w:rsidP="00567656">
      <w:pPr>
        <w:ind w:left="1440"/>
        <w:rPr>
          <w:rFonts w:ascii="Calibri" w:hAnsi="Calibri"/>
          <w:sz w:val="24"/>
          <w:szCs w:val="24"/>
        </w:rPr>
      </w:pPr>
      <w:r>
        <w:rPr>
          <w:rFonts w:ascii="Calibri" w:hAnsi="Calibri"/>
          <w:sz w:val="24"/>
          <w:szCs w:val="24"/>
        </w:rPr>
        <w:t>New Truck Design – Non-CDL: Frank Rose</w:t>
      </w:r>
    </w:p>
    <w:p w14:paraId="457D2B97" w14:textId="77777777" w:rsidR="00B52D84" w:rsidRDefault="00B52D84" w:rsidP="00567656">
      <w:pPr>
        <w:ind w:left="1440"/>
        <w:rPr>
          <w:rFonts w:ascii="Calibri" w:hAnsi="Calibri"/>
          <w:sz w:val="24"/>
          <w:szCs w:val="24"/>
        </w:rPr>
      </w:pPr>
    </w:p>
    <w:p w14:paraId="6DFE150C" w14:textId="77777777" w:rsidR="00B52D84" w:rsidRDefault="00B52D84" w:rsidP="00B52D84">
      <w:pPr>
        <w:pStyle w:val="ListParagraph"/>
        <w:numPr>
          <w:ilvl w:val="0"/>
          <w:numId w:val="1"/>
        </w:numPr>
        <w:rPr>
          <w:rFonts w:ascii="Calibri" w:hAnsi="Calibri"/>
          <w:sz w:val="24"/>
          <w:szCs w:val="24"/>
        </w:rPr>
      </w:pPr>
      <w:r>
        <w:rPr>
          <w:rFonts w:ascii="Calibri" w:hAnsi="Calibri"/>
          <w:b/>
          <w:sz w:val="24"/>
          <w:szCs w:val="24"/>
        </w:rPr>
        <w:t>Adjourn</w:t>
      </w:r>
    </w:p>
    <w:p w14:paraId="477A5B5B" w14:textId="77777777" w:rsidR="00B52D84" w:rsidRPr="00B52D84" w:rsidRDefault="00B52D84" w:rsidP="00B52D84">
      <w:pPr>
        <w:ind w:left="1440"/>
        <w:rPr>
          <w:rFonts w:ascii="Calibri" w:hAnsi="Calibri"/>
          <w:sz w:val="24"/>
          <w:szCs w:val="24"/>
        </w:rPr>
      </w:pPr>
      <w:r>
        <w:rPr>
          <w:rFonts w:ascii="Calibri" w:hAnsi="Calibri"/>
          <w:sz w:val="24"/>
          <w:szCs w:val="24"/>
        </w:rPr>
        <w:t>11:30AM</w:t>
      </w:r>
    </w:p>
    <w:p w14:paraId="3C0F7E69" w14:textId="77777777" w:rsidR="00763EA5" w:rsidRDefault="00763EA5" w:rsidP="003F62C4">
      <w:pPr>
        <w:rPr>
          <w:rFonts w:ascii="Calibri" w:hAnsi="Calibri"/>
          <w:b/>
          <w:sz w:val="24"/>
          <w:szCs w:val="24"/>
        </w:rPr>
      </w:pPr>
    </w:p>
    <w:sectPr w:rsidR="00763EA5" w:rsidSect="009559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37529" w14:textId="77777777" w:rsidR="00D8567B" w:rsidRDefault="00D8567B" w:rsidP="00D8567B">
      <w:r>
        <w:separator/>
      </w:r>
    </w:p>
  </w:endnote>
  <w:endnote w:type="continuationSeparator" w:id="0">
    <w:p w14:paraId="0ECA198F" w14:textId="77777777" w:rsidR="00D8567B" w:rsidRDefault="00D8567B" w:rsidP="00D8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C32CE" w14:textId="77777777" w:rsidR="00A043DB" w:rsidRDefault="00A04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F36BA" w14:textId="77777777" w:rsidR="0095592E" w:rsidRDefault="0095592E" w:rsidP="0095592E">
    <w:pPr>
      <w:pStyle w:val="Footer"/>
      <w:tabs>
        <w:tab w:val="left" w:pos="3780"/>
        <w:tab w:val="left" w:pos="5670"/>
      </w:tabs>
      <w:rPr>
        <w:color w:val="0000FF"/>
        <w:sz w:val="28"/>
      </w:rPr>
    </w:pPr>
    <w:r>
      <w:rPr>
        <w:noProof/>
      </w:rPr>
      <mc:AlternateContent>
        <mc:Choice Requires="wps">
          <w:drawing>
            <wp:anchor distT="0" distB="0" distL="114300" distR="114300" simplePos="0" relativeHeight="251658240" behindDoc="0" locked="0" layoutInCell="1" allowOverlap="1" wp14:anchorId="69FB4E7D" wp14:editId="68FF0A6B">
              <wp:simplePos x="0" y="0"/>
              <wp:positionH relativeFrom="column">
                <wp:posOffset>-3175</wp:posOffset>
              </wp:positionH>
              <wp:positionV relativeFrom="paragraph">
                <wp:posOffset>54610</wp:posOffset>
              </wp:positionV>
              <wp:extent cx="5737860" cy="4445"/>
              <wp:effectExtent l="0" t="0" r="15240" b="336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444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AF357"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3pt" to="451.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" strokecolor="blue"/>
          </w:pict>
        </mc:Fallback>
      </mc:AlternateContent>
    </w:r>
    <w:r>
      <w:tab/>
    </w:r>
  </w:p>
  <w:p w14:paraId="74C34A4B" w14:textId="77777777" w:rsidR="0095592E" w:rsidRPr="00765E0D" w:rsidRDefault="0095592E" w:rsidP="0095592E">
    <w:pPr>
      <w:jc w:val="center"/>
      <w:rPr>
        <w:sz w:val="18"/>
        <w:szCs w:val="18"/>
      </w:rPr>
    </w:pPr>
    <w:r w:rsidRPr="00765E0D">
      <w:rPr>
        <w:sz w:val="18"/>
        <w:szCs w:val="18"/>
      </w:rPr>
      <w:t>Seattle Municipal Tower, 700 5</w:t>
    </w:r>
    <w:r w:rsidRPr="00765E0D">
      <w:rPr>
        <w:sz w:val="18"/>
        <w:szCs w:val="18"/>
        <w:vertAlign w:val="superscript"/>
      </w:rPr>
      <w:t>th</w:t>
    </w:r>
    <w:r w:rsidRPr="00765E0D">
      <w:rPr>
        <w:sz w:val="18"/>
        <w:szCs w:val="18"/>
      </w:rPr>
      <w:t xml:space="preserve"> Avenue, Suite 3800, PO Box 34996, Seattle, WA 98124-4996</w:t>
    </w:r>
  </w:p>
  <w:p w14:paraId="03061F74" w14:textId="77777777" w:rsidR="0095592E" w:rsidRDefault="0095592E" w:rsidP="0095592E">
    <w:pPr>
      <w:jc w:val="center"/>
      <w:rPr>
        <w:sz w:val="18"/>
        <w:szCs w:val="18"/>
      </w:rPr>
    </w:pPr>
    <w:r w:rsidRPr="00765E0D">
      <w:rPr>
        <w:sz w:val="18"/>
        <w:szCs w:val="18"/>
      </w:rPr>
      <w:t>Tel: (206) 684-</w:t>
    </w:r>
    <w:r>
      <w:rPr>
        <w:sz w:val="18"/>
        <w:szCs w:val="18"/>
      </w:rPr>
      <w:t>4524   Tel: (206) 684-5000   Fax: (206) 684-3272</w:t>
    </w:r>
  </w:p>
  <w:p w14:paraId="1CF15087" w14:textId="77777777" w:rsidR="0095592E" w:rsidRPr="007026C5" w:rsidRDefault="0095592E" w:rsidP="0095592E">
    <w:pPr>
      <w:tabs>
        <w:tab w:val="center" w:pos="4322"/>
        <w:tab w:val="left" w:pos="6465"/>
      </w:tabs>
      <w:rPr>
        <w:sz w:val="18"/>
        <w:szCs w:val="18"/>
      </w:rPr>
    </w:pPr>
    <w:r>
      <w:rPr>
        <w:sz w:val="18"/>
        <w:szCs w:val="18"/>
      </w:rPr>
      <w:tab/>
    </w:r>
    <w:r w:rsidRPr="00670E11">
      <w:rPr>
        <w:sz w:val="18"/>
        <w:szCs w:val="18"/>
      </w:rPr>
      <w:t xml:space="preserve">Web: </w:t>
    </w:r>
    <w:r w:rsidRPr="00670E11">
      <w:t>www.seattle.gov/sfab/</w:t>
    </w:r>
    <w:r>
      <w:tab/>
    </w:r>
  </w:p>
  <w:p w14:paraId="70AB050A" w14:textId="77777777" w:rsidR="0095592E" w:rsidRPr="00765E0D" w:rsidRDefault="0095592E" w:rsidP="0095592E">
    <w:pPr>
      <w:jc w:val="center"/>
      <w:rPr>
        <w:sz w:val="18"/>
        <w:szCs w:val="18"/>
      </w:rPr>
    </w:pPr>
    <w:r>
      <w:rPr>
        <w:sz w:val="18"/>
        <w:szCs w:val="18"/>
      </w:rPr>
      <w:t>An equal opportunity employer. Accommodations for people with disabilities provided on request.</w:t>
    </w:r>
  </w:p>
  <w:p w14:paraId="6BED31BD" w14:textId="77777777" w:rsidR="0095592E" w:rsidRDefault="0095592E" w:rsidP="0095592E">
    <w:pPr>
      <w:pStyle w:val="Footer"/>
      <w:tabs>
        <w:tab w:val="clear" w:pos="4680"/>
        <w:tab w:val="clear" w:pos="9360"/>
        <w:tab w:val="left" w:pos="40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AF2A" w14:textId="77777777" w:rsidR="00A043DB" w:rsidRDefault="00A04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04298" w14:textId="77777777" w:rsidR="00D8567B" w:rsidRDefault="00D8567B" w:rsidP="00D8567B">
      <w:r>
        <w:separator/>
      </w:r>
    </w:p>
  </w:footnote>
  <w:footnote w:type="continuationSeparator" w:id="0">
    <w:p w14:paraId="76EA55D9" w14:textId="77777777" w:rsidR="00D8567B" w:rsidRDefault="00D8567B" w:rsidP="00D85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5FF62" w14:textId="77777777" w:rsidR="00A043DB" w:rsidRDefault="00A04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1F02" w14:textId="77777777" w:rsidR="00D8567B" w:rsidRPr="00BA4DA5" w:rsidRDefault="00D8567B" w:rsidP="00D8567B">
    <w:pPr>
      <w:pStyle w:val="NoSpacing"/>
      <w:rPr>
        <w:rFonts w:ascii="Times New Roman" w:eastAsia="Cambria" w:hAnsi="Times New Roman" w:cs="Times New Roman"/>
        <w:bCs/>
        <w:sz w:val="36"/>
        <w:szCs w:val="36"/>
      </w:rPr>
    </w:pPr>
    <w:r w:rsidRPr="00BA4DA5">
      <w:rPr>
        <w:rFonts w:ascii="Times New Roman" w:hAnsi="Times New Roman" w:cs="Times New Roman"/>
        <w:noProof/>
      </w:rPr>
      <w:drawing>
        <wp:anchor distT="0" distB="0" distL="114300" distR="114300" simplePos="0" relativeHeight="251656192" behindDoc="0" locked="0" layoutInCell="1" allowOverlap="1" wp14:anchorId="5A90B701" wp14:editId="7CC99101">
          <wp:simplePos x="0" y="0"/>
          <wp:positionH relativeFrom="margin">
            <wp:posOffset>-504825</wp:posOffset>
          </wp:positionH>
          <wp:positionV relativeFrom="margin">
            <wp:posOffset>-1209675</wp:posOffset>
          </wp:positionV>
          <wp:extent cx="983412" cy="974535"/>
          <wp:effectExtent l="0" t="0" r="762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412" cy="974535"/>
                  </a:xfrm>
                  <a:prstGeom prst="rect">
                    <a:avLst/>
                  </a:prstGeom>
                  <a:noFill/>
                  <a:ln>
                    <a:noFill/>
                  </a:ln>
                </pic:spPr>
              </pic:pic>
            </a:graphicData>
          </a:graphic>
        </wp:anchor>
      </w:drawing>
    </w:r>
    <w:r w:rsidRPr="00BA4DA5">
      <w:rPr>
        <w:rFonts w:ascii="Times New Roman" w:hAnsi="Times New Roman" w:cs="Times New Roman"/>
      </w:rPr>
      <w:t xml:space="preserve">       </w:t>
    </w:r>
    <w:r w:rsidR="00BA4DA5">
      <w:rPr>
        <w:rFonts w:ascii="Times New Roman" w:hAnsi="Times New Roman" w:cs="Times New Roman"/>
      </w:rPr>
      <w:t xml:space="preserve"> </w:t>
    </w:r>
    <w:r w:rsidRPr="00BA4DA5">
      <w:rPr>
        <w:rFonts w:ascii="Times New Roman" w:eastAsia="Cambria" w:hAnsi="Times New Roman" w:cs="Times New Roman"/>
        <w:bCs/>
        <w:sz w:val="36"/>
        <w:szCs w:val="36"/>
      </w:rPr>
      <w:t>City of Seattle</w:t>
    </w:r>
  </w:p>
  <w:p w14:paraId="3C9698B2" w14:textId="77777777" w:rsidR="00D8567B" w:rsidRPr="00BA4DA5" w:rsidRDefault="00D8567B" w:rsidP="00D8567B">
    <w:pPr>
      <w:pStyle w:val="NoSpacing"/>
      <w:rPr>
        <w:rFonts w:ascii="Times New Roman" w:eastAsia="Cambria" w:hAnsi="Times New Roman" w:cs="Times New Roman"/>
        <w:bCs/>
        <w:sz w:val="24"/>
        <w:szCs w:val="24"/>
      </w:rPr>
    </w:pPr>
    <w:r w:rsidRPr="00BA4DA5">
      <w:rPr>
        <w:rFonts w:ascii="Times New Roman" w:eastAsia="Cambria" w:hAnsi="Times New Roman" w:cs="Times New Roman"/>
        <w:bCs/>
        <w:sz w:val="24"/>
        <w:szCs w:val="24"/>
      </w:rPr>
      <w:t xml:space="preserve">     </w:t>
    </w:r>
    <w:r w:rsidR="00BA4DA5">
      <w:rPr>
        <w:rFonts w:ascii="Times New Roman" w:eastAsia="Cambria" w:hAnsi="Times New Roman" w:cs="Times New Roman"/>
        <w:bCs/>
        <w:sz w:val="24"/>
        <w:szCs w:val="24"/>
      </w:rPr>
      <w:t xml:space="preserve">   </w:t>
    </w:r>
    <w:r w:rsidRPr="00BA4DA5">
      <w:rPr>
        <w:rFonts w:ascii="Times New Roman" w:eastAsia="Cambria" w:hAnsi="Times New Roman" w:cs="Times New Roman"/>
        <w:bCs/>
        <w:sz w:val="24"/>
        <w:szCs w:val="24"/>
      </w:rPr>
      <w:t>Edward B. Murray, Mayor</w:t>
    </w:r>
  </w:p>
  <w:p w14:paraId="786CC000" w14:textId="77777777" w:rsidR="00D8567B" w:rsidRPr="00BA4DA5" w:rsidRDefault="00D8567B" w:rsidP="00D8567B">
    <w:pPr>
      <w:pStyle w:val="NoSpacing"/>
      <w:tabs>
        <w:tab w:val="left" w:pos="1215"/>
      </w:tabs>
      <w:rPr>
        <w:rFonts w:ascii="Times New Roman" w:eastAsia="Cambria" w:hAnsi="Times New Roman" w:cs="Times New Roman"/>
        <w:bCs/>
        <w:sz w:val="24"/>
        <w:szCs w:val="24"/>
      </w:rPr>
    </w:pPr>
    <w:r w:rsidRPr="00BA4DA5">
      <w:rPr>
        <w:rFonts w:ascii="Times New Roman" w:hAnsi="Times New Roman" w:cs="Times New Roman"/>
        <w:bCs/>
        <w:noProof/>
      </w:rPr>
      <mc:AlternateContent>
        <mc:Choice Requires="wps">
          <w:drawing>
            <wp:anchor distT="0" distB="0" distL="114300" distR="114300" simplePos="0" relativeHeight="251657216" behindDoc="0" locked="0" layoutInCell="1" allowOverlap="1" wp14:anchorId="5BCCC5ED" wp14:editId="59D20AF5">
              <wp:simplePos x="0" y="0"/>
              <wp:positionH relativeFrom="margin">
                <wp:posOffset>914400</wp:posOffset>
              </wp:positionH>
              <wp:positionV relativeFrom="paragraph">
                <wp:posOffset>116840</wp:posOffset>
              </wp:positionV>
              <wp:extent cx="16002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rgbClr val="0070C0"/>
                        </a:solidFill>
                        <a:prstDash val="solid"/>
                      </a:ln>
                      <a:effectLst/>
                    </wps:spPr>
                    <wps:bodyPr/>
                  </wps:wsp>
                </a:graphicData>
              </a:graphic>
              <wp14:sizeRelH relativeFrom="margin">
                <wp14:pctWidth>0</wp14:pctWidth>
              </wp14:sizeRelH>
            </wp:anchor>
          </w:drawing>
        </mc:Choice>
        <mc:Fallback>
          <w:pict>
            <v:line w14:anchorId="753F3EF4" id="Straight Connector 11"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in,9.2pt" to="19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" strokecolor="#0070c0">
              <w10:wrap anchorx="margin"/>
            </v:line>
          </w:pict>
        </mc:Fallback>
      </mc:AlternateContent>
    </w:r>
    <w:r w:rsidRPr="00BA4DA5">
      <w:rPr>
        <w:rFonts w:ascii="Times New Roman" w:eastAsia="Cambria" w:hAnsi="Times New Roman" w:cs="Times New Roman"/>
        <w:bCs/>
        <w:sz w:val="24"/>
        <w:szCs w:val="24"/>
      </w:rPr>
      <w:tab/>
      <w:t xml:space="preserve">            </w:t>
    </w:r>
    <w:r w:rsidRPr="00BA4DA5">
      <w:rPr>
        <w:rFonts w:ascii="Times New Roman" w:eastAsia="Cambria" w:hAnsi="Times New Roman" w:cs="Times New Roman"/>
        <w:bCs/>
        <w:sz w:val="24"/>
        <w:szCs w:val="24"/>
      </w:rPr>
      <w:tab/>
    </w:r>
    <w:r w:rsidRPr="00BA4DA5">
      <w:rPr>
        <w:rFonts w:ascii="Times New Roman" w:eastAsia="Cambria" w:hAnsi="Times New Roman" w:cs="Times New Roman"/>
        <w:bCs/>
        <w:sz w:val="24"/>
        <w:szCs w:val="24"/>
      </w:rPr>
      <w:tab/>
      <w:t xml:space="preserve"> </w:t>
    </w:r>
  </w:p>
  <w:p w14:paraId="7F0EA9F2" w14:textId="77777777" w:rsidR="00D8567B" w:rsidRPr="00BA4DA5" w:rsidRDefault="00BA4DA5" w:rsidP="00D8567B">
    <w:pPr>
      <w:pStyle w:val="NoSpacing"/>
      <w:rPr>
        <w:rFonts w:ascii="Times New Roman" w:eastAsia="Cambria" w:hAnsi="Times New Roman" w:cs="Times New Roman"/>
        <w:b/>
        <w:bCs/>
        <w:sz w:val="28"/>
        <w:szCs w:val="28"/>
      </w:rPr>
    </w:pPr>
    <w:r>
      <w:rPr>
        <w:rFonts w:ascii="Times New Roman" w:eastAsia="Cambria" w:hAnsi="Times New Roman" w:cs="Times New Roman"/>
        <w:b/>
        <w:bCs/>
        <w:sz w:val="28"/>
        <w:szCs w:val="28"/>
      </w:rPr>
      <w:t xml:space="preserve">       </w:t>
    </w:r>
    <w:r w:rsidR="00D8567B" w:rsidRPr="00BA4DA5">
      <w:rPr>
        <w:rFonts w:ascii="Times New Roman" w:eastAsia="Cambria" w:hAnsi="Times New Roman" w:cs="Times New Roman"/>
        <w:b/>
        <w:bCs/>
        <w:sz w:val="28"/>
        <w:szCs w:val="28"/>
      </w:rPr>
      <w:t>Department of Transportation</w:t>
    </w:r>
  </w:p>
  <w:p w14:paraId="709AA31F" w14:textId="77777777" w:rsidR="00D8567B" w:rsidRPr="00A427E9" w:rsidRDefault="00BA4DA5" w:rsidP="00D8567B">
    <w:pPr>
      <w:pStyle w:val="NoSpacing"/>
      <w:rPr>
        <w:rFonts w:eastAsia="Cambria"/>
        <w:bCs/>
      </w:rPr>
    </w:pPr>
    <w:r>
      <w:rPr>
        <w:rFonts w:ascii="Times New Roman" w:eastAsia="Cambria" w:hAnsi="Times New Roman" w:cs="Times New Roman"/>
        <w:bCs/>
      </w:rPr>
      <w:t xml:space="preserve">         </w:t>
    </w:r>
    <w:r w:rsidR="00D8567B" w:rsidRPr="00BA4DA5">
      <w:rPr>
        <w:rFonts w:ascii="Times New Roman" w:eastAsia="Cambria" w:hAnsi="Times New Roman" w:cs="Times New Roman"/>
        <w:bCs/>
      </w:rPr>
      <w:t xml:space="preserve">Scott </w:t>
    </w:r>
    <w:proofErr w:type="spellStart"/>
    <w:r w:rsidR="00D8567B" w:rsidRPr="00BA4DA5">
      <w:rPr>
        <w:rFonts w:ascii="Times New Roman" w:eastAsia="Cambria" w:hAnsi="Times New Roman" w:cs="Times New Roman"/>
        <w:bCs/>
      </w:rPr>
      <w:t>Kubly</w:t>
    </w:r>
    <w:proofErr w:type="spellEnd"/>
    <w:r w:rsidR="00D8567B" w:rsidRPr="00BA4DA5">
      <w:rPr>
        <w:rFonts w:ascii="Times New Roman" w:eastAsia="Cambria" w:hAnsi="Times New Roman" w:cs="Times New Roman"/>
        <w:bCs/>
      </w:rPr>
      <w:t>, Director</w:t>
    </w:r>
  </w:p>
  <w:p w14:paraId="7770BFFD" w14:textId="77777777" w:rsidR="00D8567B" w:rsidRDefault="00D85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B5A5A" w14:textId="77777777" w:rsidR="00A043DB" w:rsidRDefault="00A04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EF5"/>
    <w:multiLevelType w:val="hybridMultilevel"/>
    <w:tmpl w:val="F312B6F2"/>
    <w:lvl w:ilvl="0" w:tplc="7928696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09D44FE"/>
    <w:multiLevelType w:val="hybridMultilevel"/>
    <w:tmpl w:val="029203F0"/>
    <w:lvl w:ilvl="0" w:tplc="158AB480">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41078AF"/>
    <w:multiLevelType w:val="hybridMultilevel"/>
    <w:tmpl w:val="8BBAD1B0"/>
    <w:lvl w:ilvl="0" w:tplc="CDE0B5EA">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980A28"/>
    <w:multiLevelType w:val="hybridMultilevel"/>
    <w:tmpl w:val="FDF094C2"/>
    <w:lvl w:ilvl="0" w:tplc="56CC25B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43F784D"/>
    <w:multiLevelType w:val="hybridMultilevel"/>
    <w:tmpl w:val="40ECFFA2"/>
    <w:lvl w:ilvl="0" w:tplc="E7C89B88">
      <w:numFmt w:val="bullet"/>
      <w:lvlText w:val=""/>
      <w:lvlJc w:val="left"/>
      <w:pPr>
        <w:ind w:left="1800" w:hanging="360"/>
      </w:pPr>
      <w:rPr>
        <w:rFonts w:ascii="Symbol" w:eastAsia="MS Mincho"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E53A78"/>
    <w:multiLevelType w:val="hybridMultilevel"/>
    <w:tmpl w:val="586C93D4"/>
    <w:lvl w:ilvl="0" w:tplc="02E2EFC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8587B0B"/>
    <w:multiLevelType w:val="hybridMultilevel"/>
    <w:tmpl w:val="A61AB970"/>
    <w:lvl w:ilvl="0" w:tplc="6A40732A">
      <w:numFmt w:val="bullet"/>
      <w:lvlText w:val=""/>
      <w:lvlJc w:val="left"/>
      <w:pPr>
        <w:ind w:left="2985" w:hanging="360"/>
      </w:pPr>
      <w:rPr>
        <w:rFonts w:ascii="Symbol" w:eastAsia="MS Mincho" w:hAnsi="Symbol" w:cs="Times New Roman"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7" w15:restartNumberingAfterBreak="0">
    <w:nsid w:val="2AA10D0E"/>
    <w:multiLevelType w:val="hybridMultilevel"/>
    <w:tmpl w:val="2D9C369E"/>
    <w:lvl w:ilvl="0" w:tplc="2494AF3C">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BFD376E"/>
    <w:multiLevelType w:val="hybridMultilevel"/>
    <w:tmpl w:val="E2A68B52"/>
    <w:lvl w:ilvl="0" w:tplc="74EE475C">
      <w:start w:val="5"/>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CD6499B"/>
    <w:multiLevelType w:val="hybridMultilevel"/>
    <w:tmpl w:val="FB42DC02"/>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08513ED"/>
    <w:multiLevelType w:val="hybridMultilevel"/>
    <w:tmpl w:val="3E6ACA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34E14740"/>
    <w:multiLevelType w:val="hybridMultilevel"/>
    <w:tmpl w:val="077455A0"/>
    <w:lvl w:ilvl="0" w:tplc="69D45930">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36F75289"/>
    <w:multiLevelType w:val="hybridMultilevel"/>
    <w:tmpl w:val="54D837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EB90DA3"/>
    <w:multiLevelType w:val="hybridMultilevel"/>
    <w:tmpl w:val="D304C60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40E24D76"/>
    <w:multiLevelType w:val="hybridMultilevel"/>
    <w:tmpl w:val="FB70B946"/>
    <w:lvl w:ilvl="0" w:tplc="431AC7A8">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F71F2"/>
    <w:multiLevelType w:val="hybridMultilevel"/>
    <w:tmpl w:val="42E842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46404643"/>
    <w:multiLevelType w:val="hybridMultilevel"/>
    <w:tmpl w:val="98CC5C4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47F675FC"/>
    <w:multiLevelType w:val="hybridMultilevel"/>
    <w:tmpl w:val="20F4729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4CC611B5"/>
    <w:multiLevelType w:val="hybridMultilevel"/>
    <w:tmpl w:val="9D601316"/>
    <w:lvl w:ilvl="0" w:tplc="9DC64D86">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50E07861"/>
    <w:multiLevelType w:val="hybridMultilevel"/>
    <w:tmpl w:val="E8CC7A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53436F3B"/>
    <w:multiLevelType w:val="hybridMultilevel"/>
    <w:tmpl w:val="4C527498"/>
    <w:lvl w:ilvl="0" w:tplc="7C38DCE8">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56B65263"/>
    <w:multiLevelType w:val="hybridMultilevel"/>
    <w:tmpl w:val="76480D9E"/>
    <w:lvl w:ilvl="0" w:tplc="C4DA5E20">
      <w:numFmt w:val="bullet"/>
      <w:lvlText w:val=""/>
      <w:lvlJc w:val="left"/>
      <w:pPr>
        <w:ind w:left="2880" w:hanging="360"/>
      </w:pPr>
      <w:rPr>
        <w:rFonts w:ascii="Symbol" w:eastAsia="MS Mincho" w:hAnsi="Symbol"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D972C9D"/>
    <w:multiLevelType w:val="hybridMultilevel"/>
    <w:tmpl w:val="E1BED300"/>
    <w:lvl w:ilvl="0" w:tplc="3E327D36">
      <w:start w:val="5"/>
      <w:numFmt w:val="bullet"/>
      <w:lvlText w:val=""/>
      <w:lvlJc w:val="left"/>
      <w:pPr>
        <w:ind w:left="2880" w:hanging="360"/>
      </w:pPr>
      <w:rPr>
        <w:rFonts w:ascii="Symbol" w:eastAsia="MS Mincho" w:hAnsi="Symbol"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64AA12AA"/>
    <w:multiLevelType w:val="hybridMultilevel"/>
    <w:tmpl w:val="4CF851D8"/>
    <w:lvl w:ilvl="0" w:tplc="0A1E752A">
      <w:start w:val="5"/>
      <w:numFmt w:val="bullet"/>
      <w:lvlText w:val=""/>
      <w:lvlJc w:val="left"/>
      <w:pPr>
        <w:ind w:left="3240" w:hanging="360"/>
      </w:pPr>
      <w:rPr>
        <w:rFonts w:ascii="Symbol" w:eastAsia="MS Mincho" w:hAnsi="Symbol"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6C554E0F"/>
    <w:multiLevelType w:val="hybridMultilevel"/>
    <w:tmpl w:val="D1A42106"/>
    <w:lvl w:ilvl="0" w:tplc="6AA4869E">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77985F73"/>
    <w:multiLevelType w:val="hybridMultilevel"/>
    <w:tmpl w:val="CAFEF178"/>
    <w:lvl w:ilvl="0" w:tplc="1B8AF692">
      <w:start w:val="5"/>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ACD69A3"/>
    <w:multiLevelType w:val="hybridMultilevel"/>
    <w:tmpl w:val="A9B65F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23"/>
  </w:num>
  <w:num w:numId="3">
    <w:abstractNumId w:val="17"/>
  </w:num>
  <w:num w:numId="4">
    <w:abstractNumId w:val="12"/>
  </w:num>
  <w:num w:numId="5">
    <w:abstractNumId w:val="19"/>
  </w:num>
  <w:num w:numId="6">
    <w:abstractNumId w:val="15"/>
  </w:num>
  <w:num w:numId="7">
    <w:abstractNumId w:val="16"/>
  </w:num>
  <w:num w:numId="8">
    <w:abstractNumId w:val="13"/>
  </w:num>
  <w:num w:numId="9">
    <w:abstractNumId w:val="10"/>
  </w:num>
  <w:num w:numId="10">
    <w:abstractNumId w:val="9"/>
  </w:num>
  <w:num w:numId="11">
    <w:abstractNumId w:val="26"/>
  </w:num>
  <w:num w:numId="12">
    <w:abstractNumId w:val="25"/>
  </w:num>
  <w:num w:numId="13">
    <w:abstractNumId w:val="8"/>
  </w:num>
  <w:num w:numId="14">
    <w:abstractNumId w:val="22"/>
  </w:num>
  <w:num w:numId="15">
    <w:abstractNumId w:val="5"/>
  </w:num>
  <w:num w:numId="16">
    <w:abstractNumId w:val="20"/>
  </w:num>
  <w:num w:numId="17">
    <w:abstractNumId w:val="1"/>
  </w:num>
  <w:num w:numId="18">
    <w:abstractNumId w:val="14"/>
  </w:num>
  <w:num w:numId="19">
    <w:abstractNumId w:val="24"/>
  </w:num>
  <w:num w:numId="20">
    <w:abstractNumId w:val="11"/>
  </w:num>
  <w:num w:numId="21">
    <w:abstractNumId w:val="7"/>
  </w:num>
  <w:num w:numId="22">
    <w:abstractNumId w:val="4"/>
  </w:num>
  <w:num w:numId="23">
    <w:abstractNumId w:val="3"/>
  </w:num>
  <w:num w:numId="24">
    <w:abstractNumId w:val="6"/>
  </w:num>
  <w:num w:numId="25">
    <w:abstractNumId w:val="18"/>
  </w:num>
  <w:num w:numId="26">
    <w:abstractNumId w:val="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7B"/>
    <w:rsid w:val="000060F9"/>
    <w:rsid w:val="00030DBF"/>
    <w:rsid w:val="00040D7D"/>
    <w:rsid w:val="000E19E9"/>
    <w:rsid w:val="000E38E9"/>
    <w:rsid w:val="00125AFC"/>
    <w:rsid w:val="00147C6E"/>
    <w:rsid w:val="001B1B73"/>
    <w:rsid w:val="001C7CE6"/>
    <w:rsid w:val="001E50DD"/>
    <w:rsid w:val="00227C76"/>
    <w:rsid w:val="0025216B"/>
    <w:rsid w:val="002B72D9"/>
    <w:rsid w:val="00321BD7"/>
    <w:rsid w:val="003C7E47"/>
    <w:rsid w:val="003F62C4"/>
    <w:rsid w:val="003F67FB"/>
    <w:rsid w:val="00413371"/>
    <w:rsid w:val="004346E6"/>
    <w:rsid w:val="004B50A9"/>
    <w:rsid w:val="004F20AF"/>
    <w:rsid w:val="00516203"/>
    <w:rsid w:val="0053029A"/>
    <w:rsid w:val="00536841"/>
    <w:rsid w:val="0056369B"/>
    <w:rsid w:val="00567656"/>
    <w:rsid w:val="00586864"/>
    <w:rsid w:val="005B6287"/>
    <w:rsid w:val="005F383D"/>
    <w:rsid w:val="006A3350"/>
    <w:rsid w:val="006E187B"/>
    <w:rsid w:val="006F3267"/>
    <w:rsid w:val="006F710D"/>
    <w:rsid w:val="0073665E"/>
    <w:rsid w:val="00754073"/>
    <w:rsid w:val="00763EA5"/>
    <w:rsid w:val="00767015"/>
    <w:rsid w:val="00795AF3"/>
    <w:rsid w:val="007A0C33"/>
    <w:rsid w:val="007D076F"/>
    <w:rsid w:val="007E6E1F"/>
    <w:rsid w:val="007F4EF9"/>
    <w:rsid w:val="00874724"/>
    <w:rsid w:val="00897469"/>
    <w:rsid w:val="008B01AE"/>
    <w:rsid w:val="008D2382"/>
    <w:rsid w:val="008F40B3"/>
    <w:rsid w:val="00926D5A"/>
    <w:rsid w:val="0095592E"/>
    <w:rsid w:val="0097370C"/>
    <w:rsid w:val="00973B2E"/>
    <w:rsid w:val="009A3F77"/>
    <w:rsid w:val="00A043DB"/>
    <w:rsid w:val="00A422C2"/>
    <w:rsid w:val="00A42B00"/>
    <w:rsid w:val="00A741F6"/>
    <w:rsid w:val="00A838AC"/>
    <w:rsid w:val="00AC3CAC"/>
    <w:rsid w:val="00AD63D6"/>
    <w:rsid w:val="00AE3CEA"/>
    <w:rsid w:val="00B078A0"/>
    <w:rsid w:val="00B17819"/>
    <w:rsid w:val="00B227F9"/>
    <w:rsid w:val="00B52D84"/>
    <w:rsid w:val="00B71694"/>
    <w:rsid w:val="00BA4DA5"/>
    <w:rsid w:val="00BA767A"/>
    <w:rsid w:val="00BB31D9"/>
    <w:rsid w:val="00BC246A"/>
    <w:rsid w:val="00BC73BA"/>
    <w:rsid w:val="00BF2B67"/>
    <w:rsid w:val="00C155FB"/>
    <w:rsid w:val="00C17C43"/>
    <w:rsid w:val="00C57F2F"/>
    <w:rsid w:val="00C84222"/>
    <w:rsid w:val="00CB367B"/>
    <w:rsid w:val="00CB3A74"/>
    <w:rsid w:val="00D8567B"/>
    <w:rsid w:val="00D95226"/>
    <w:rsid w:val="00DA7771"/>
    <w:rsid w:val="00DB73CB"/>
    <w:rsid w:val="00DC1BF5"/>
    <w:rsid w:val="00DC679A"/>
    <w:rsid w:val="00DE22E4"/>
    <w:rsid w:val="00E16B53"/>
    <w:rsid w:val="00E176D2"/>
    <w:rsid w:val="00E90BE4"/>
    <w:rsid w:val="00F05B3A"/>
    <w:rsid w:val="00F2408C"/>
    <w:rsid w:val="00F3043A"/>
    <w:rsid w:val="00FA44EB"/>
    <w:rsid w:val="00FC39A0"/>
    <w:rsid w:val="00FD3796"/>
    <w:rsid w:val="00FE694C"/>
    <w:rsid w:val="00FF4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8FDDCF4"/>
  <w15:chartTrackingRefBased/>
  <w15:docId w15:val="{8959E95A-8516-4F0B-BCEA-A0374A19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DA5"/>
    <w:pPr>
      <w:spacing w:after="0" w:line="240" w:lineRule="auto"/>
    </w:pPr>
    <w:rPr>
      <w:rFonts w:ascii="Times New Roman" w:eastAsia="MS Mincho" w:hAnsi="Times New Roman" w:cs="Times New Roman"/>
      <w:sz w:val="20"/>
      <w:szCs w:val="20"/>
      <w:lang w:eastAsia="ja-JP"/>
    </w:rPr>
  </w:style>
  <w:style w:type="paragraph" w:styleId="Heading6">
    <w:name w:val="heading 6"/>
    <w:basedOn w:val="Normal"/>
    <w:next w:val="Normal"/>
    <w:link w:val="Heading6Char"/>
    <w:qFormat/>
    <w:rsid w:val="00BA4DA5"/>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67B"/>
  </w:style>
  <w:style w:type="paragraph" w:styleId="Footer">
    <w:name w:val="footer"/>
    <w:basedOn w:val="Normal"/>
    <w:link w:val="Foot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67B"/>
  </w:style>
  <w:style w:type="paragraph" w:styleId="NoSpacing">
    <w:name w:val="No Spacing"/>
    <w:uiPriority w:val="1"/>
    <w:qFormat/>
    <w:rsid w:val="00D8567B"/>
    <w:pPr>
      <w:spacing w:after="0" w:line="240" w:lineRule="auto"/>
    </w:pPr>
  </w:style>
  <w:style w:type="character" w:customStyle="1" w:styleId="Heading6Char">
    <w:name w:val="Heading 6 Char"/>
    <w:basedOn w:val="DefaultParagraphFont"/>
    <w:link w:val="Heading6"/>
    <w:rsid w:val="00BA4DA5"/>
    <w:rPr>
      <w:rFonts w:ascii="Times New Roman" w:eastAsia="MS Mincho" w:hAnsi="Times New Roman" w:cs="Times New Roman"/>
      <w:sz w:val="20"/>
      <w:szCs w:val="20"/>
      <w:u w:val="single"/>
      <w:lang w:eastAsia="ja-JP"/>
    </w:rPr>
  </w:style>
  <w:style w:type="paragraph" w:styleId="BodyText3">
    <w:name w:val="Body Text 3"/>
    <w:basedOn w:val="Normal"/>
    <w:link w:val="BodyText3Char"/>
    <w:rsid w:val="00BA4DA5"/>
    <w:pPr>
      <w:jc w:val="right"/>
    </w:pPr>
    <w:rPr>
      <w:rFonts w:ascii="Arial Narrow" w:hAnsi="Arial Narrow"/>
      <w:color w:val="808080"/>
      <w:sz w:val="16"/>
    </w:rPr>
  </w:style>
  <w:style w:type="character" w:customStyle="1" w:styleId="BodyText3Char">
    <w:name w:val="Body Text 3 Char"/>
    <w:basedOn w:val="DefaultParagraphFont"/>
    <w:link w:val="BodyText3"/>
    <w:rsid w:val="00BA4DA5"/>
    <w:rPr>
      <w:rFonts w:ascii="Arial Narrow" w:eastAsia="MS Mincho" w:hAnsi="Arial Narrow" w:cs="Times New Roman"/>
      <w:color w:val="808080"/>
      <w:sz w:val="16"/>
      <w:szCs w:val="20"/>
      <w:lang w:eastAsia="ja-JP"/>
    </w:rPr>
  </w:style>
  <w:style w:type="paragraph" w:styleId="ListParagraph">
    <w:name w:val="List Paragraph"/>
    <w:basedOn w:val="Normal"/>
    <w:uiPriority w:val="34"/>
    <w:qFormat/>
    <w:rsid w:val="00C57F2F"/>
    <w:pPr>
      <w:ind w:left="720"/>
      <w:contextualSpacing/>
    </w:pPr>
  </w:style>
  <w:style w:type="paragraph" w:styleId="BalloonText">
    <w:name w:val="Balloon Text"/>
    <w:basedOn w:val="Normal"/>
    <w:link w:val="BalloonTextChar"/>
    <w:uiPriority w:val="99"/>
    <w:semiHidden/>
    <w:unhideWhenUsed/>
    <w:rsid w:val="00F24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08C"/>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857A88EEB86B47BB3AB7FB2B9E4FE9" ma:contentTypeVersion="0" ma:contentTypeDescription="Create a new document." ma:contentTypeScope="" ma:versionID="293bbed684704181e971941ae24f2b3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FB9911-078D-4A79-8409-6C4402541F4D}">
  <ds:schemaRefs>
    <ds:schemaRef ds:uri="http://schemas.openxmlformats.org/officeDocument/2006/bibliography"/>
  </ds:schemaRefs>
</ds:datastoreItem>
</file>

<file path=customXml/itemProps2.xml><?xml version="1.0" encoding="utf-8"?>
<ds:datastoreItem xmlns:ds="http://schemas.openxmlformats.org/officeDocument/2006/customXml" ds:itemID="{39CFCBF1-EAB7-4C46-936A-85C0F19BD9CB}"/>
</file>

<file path=customXml/itemProps3.xml><?xml version="1.0" encoding="utf-8"?>
<ds:datastoreItem xmlns:ds="http://schemas.openxmlformats.org/officeDocument/2006/customXml" ds:itemID="{56A44BE3-1238-4A5F-8B67-235581C5727C}"/>
</file>

<file path=customXml/itemProps4.xml><?xml version="1.0" encoding="utf-8"?>
<ds:datastoreItem xmlns:ds="http://schemas.openxmlformats.org/officeDocument/2006/customXml" ds:itemID="{A0D9C5CC-C784-445A-A611-ED3994F69AEF}"/>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Thomas</dc:creator>
  <cp:keywords/>
  <dc:description/>
  <cp:lastModifiedBy>Tate, Treysea</cp:lastModifiedBy>
  <cp:revision>2</cp:revision>
  <cp:lastPrinted>2016-10-06T16:14:00Z</cp:lastPrinted>
  <dcterms:created xsi:type="dcterms:W3CDTF">2020-05-05T00:51:00Z</dcterms:created>
  <dcterms:modified xsi:type="dcterms:W3CDTF">2020-05-05T00:51:00Z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0x01010021857A88EEB86B47BB3AB7FB2B9E4FE9</vt:lpwstr>
  </property>
</Properties>
</file>