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B2799" w14:textId="7E2CA5A7" w:rsidR="006E3DEF" w:rsidRDefault="00A120EC">
      <w:pPr>
        <w:pStyle w:val="Default"/>
        <w:spacing w:before="0"/>
        <w:rPr>
          <w:rFonts w:ascii="Helvetica" w:eastAsia="Helvetica" w:hAnsi="Helvetica" w:cs="Helvetica"/>
          <w:b/>
          <w:bCs/>
        </w:rPr>
      </w:pPr>
      <w:r>
        <w:rPr>
          <w:rFonts w:ascii="Helvetica" w:hAnsi="Helvetica"/>
          <w:b/>
          <w:bCs/>
        </w:rPr>
        <w:t>Whittier Heights CAC Agenda/Meeting Notes</w:t>
      </w:r>
    </w:p>
    <w:p w14:paraId="7DEAE827" w14:textId="77777777" w:rsidR="006E3DEF" w:rsidRDefault="006E3DEF">
      <w:pPr>
        <w:pStyle w:val="Default"/>
        <w:spacing w:before="0"/>
        <w:ind w:left="1080"/>
        <w:rPr>
          <w:rFonts w:ascii="Helvetica" w:eastAsia="Helvetica" w:hAnsi="Helvetica" w:cs="Helvetica"/>
          <w:sz w:val="22"/>
          <w:szCs w:val="22"/>
        </w:rPr>
      </w:pPr>
    </w:p>
    <w:tbl>
      <w:tblPr>
        <w:tblStyle w:val="TableGrid"/>
        <w:tblW w:w="9770" w:type="dxa"/>
        <w:tblLayout w:type="fixed"/>
        <w:tblLook w:val="04A0" w:firstRow="1" w:lastRow="0" w:firstColumn="1" w:lastColumn="0" w:noHBand="0" w:noVBand="1"/>
      </w:tblPr>
      <w:tblGrid>
        <w:gridCol w:w="4885"/>
        <w:gridCol w:w="4885"/>
      </w:tblGrid>
      <w:tr w:rsidR="006E3DEF" w14:paraId="74584BCC" w14:textId="77777777" w:rsidTr="00A120EC">
        <w:trPr>
          <w:trHeight w:val="400"/>
        </w:trPr>
        <w:tc>
          <w:tcPr>
            <w:tcW w:w="4885" w:type="dxa"/>
          </w:tcPr>
          <w:p w14:paraId="37D91CA0" w14:textId="77777777" w:rsidR="006E3DEF" w:rsidRDefault="00A120EC">
            <w:pPr>
              <w:pStyle w:val="TableStyle2"/>
            </w:pPr>
            <w:r>
              <w:rPr>
                <w:rFonts w:ascii="Helvetica" w:hAnsi="Helvetica"/>
                <w:sz w:val="22"/>
                <w:szCs w:val="22"/>
              </w:rPr>
              <w:t>CAC Name:</w:t>
            </w:r>
          </w:p>
        </w:tc>
        <w:tc>
          <w:tcPr>
            <w:tcW w:w="4885" w:type="dxa"/>
          </w:tcPr>
          <w:p w14:paraId="1F2BF4BA" w14:textId="77777777" w:rsidR="006E3DEF" w:rsidRDefault="00A120EC">
            <w:pPr>
              <w:pStyle w:val="TableStyle2"/>
            </w:pPr>
            <w:r>
              <w:rPr>
                <w:rFonts w:ascii="Helvetica" w:hAnsi="Helvetica"/>
                <w:sz w:val="22"/>
                <w:szCs w:val="22"/>
              </w:rPr>
              <w:t>Whittier Heights Village</w:t>
            </w:r>
          </w:p>
        </w:tc>
      </w:tr>
      <w:tr w:rsidR="006E3DEF" w14:paraId="076156F3" w14:textId="77777777" w:rsidTr="00A120EC">
        <w:trPr>
          <w:trHeight w:val="400"/>
        </w:trPr>
        <w:tc>
          <w:tcPr>
            <w:tcW w:w="4885" w:type="dxa"/>
          </w:tcPr>
          <w:p w14:paraId="7A60D534" w14:textId="77777777" w:rsidR="006E3DEF" w:rsidRDefault="00A120EC">
            <w:pPr>
              <w:pStyle w:val="TableStyle2"/>
            </w:pPr>
            <w:r>
              <w:rPr>
                <w:rFonts w:ascii="Helvetica" w:hAnsi="Helvetica"/>
                <w:sz w:val="22"/>
                <w:szCs w:val="22"/>
              </w:rPr>
              <w:t>Date:</w:t>
            </w:r>
          </w:p>
        </w:tc>
        <w:tc>
          <w:tcPr>
            <w:tcW w:w="4885" w:type="dxa"/>
          </w:tcPr>
          <w:p w14:paraId="6FE03515" w14:textId="77777777" w:rsidR="006E3DEF" w:rsidRDefault="00A120EC">
            <w:pPr>
              <w:pStyle w:val="TableStyle2"/>
            </w:pPr>
            <w:r>
              <w:rPr>
                <w:rFonts w:ascii="Helvetica" w:hAnsi="Helvetica"/>
                <w:b/>
                <w:bCs/>
                <w:sz w:val="22"/>
                <w:szCs w:val="22"/>
              </w:rPr>
              <w:t>March 23, 2020</w:t>
            </w:r>
          </w:p>
        </w:tc>
      </w:tr>
      <w:tr w:rsidR="006E3DEF" w14:paraId="040DA4AB" w14:textId="77777777" w:rsidTr="00A120EC">
        <w:trPr>
          <w:trHeight w:val="400"/>
        </w:trPr>
        <w:tc>
          <w:tcPr>
            <w:tcW w:w="4885" w:type="dxa"/>
          </w:tcPr>
          <w:p w14:paraId="3C51668B" w14:textId="77777777" w:rsidR="006E3DEF" w:rsidRDefault="00A120EC">
            <w:pPr>
              <w:pStyle w:val="TableStyle2"/>
            </w:pPr>
            <w:r>
              <w:rPr>
                <w:rFonts w:ascii="Helvetica" w:hAnsi="Helvetica"/>
                <w:sz w:val="22"/>
                <w:szCs w:val="22"/>
              </w:rPr>
              <w:t>Meeting Location:</w:t>
            </w:r>
          </w:p>
        </w:tc>
        <w:tc>
          <w:tcPr>
            <w:tcW w:w="4885" w:type="dxa"/>
          </w:tcPr>
          <w:p w14:paraId="19D7BA2A" w14:textId="77777777" w:rsidR="006E3DEF" w:rsidRDefault="00A120EC">
            <w:pPr>
              <w:pStyle w:val="TableStyle2"/>
            </w:pPr>
            <w:r>
              <w:rPr>
                <w:rFonts w:ascii="Helvetica" w:hAnsi="Helvetica"/>
                <w:sz w:val="22"/>
                <w:szCs w:val="22"/>
              </w:rPr>
              <w:t>Zoom Call</w:t>
            </w:r>
          </w:p>
        </w:tc>
      </w:tr>
      <w:tr w:rsidR="006E3DEF" w14:paraId="0BC34536" w14:textId="77777777" w:rsidTr="00A120EC">
        <w:trPr>
          <w:trHeight w:val="400"/>
        </w:trPr>
        <w:tc>
          <w:tcPr>
            <w:tcW w:w="4885" w:type="dxa"/>
          </w:tcPr>
          <w:p w14:paraId="1A72EB92" w14:textId="77777777" w:rsidR="006E3DEF" w:rsidRDefault="00A120EC">
            <w:pPr>
              <w:pStyle w:val="TableStyle2"/>
            </w:pPr>
            <w:r>
              <w:rPr>
                <w:rFonts w:ascii="Helvetica" w:hAnsi="Helvetica"/>
                <w:sz w:val="22"/>
                <w:szCs w:val="22"/>
              </w:rPr>
              <w:t>Call to Order (time):</w:t>
            </w:r>
          </w:p>
        </w:tc>
        <w:tc>
          <w:tcPr>
            <w:tcW w:w="4885" w:type="dxa"/>
          </w:tcPr>
          <w:p w14:paraId="45C40366" w14:textId="77777777" w:rsidR="006E3DEF" w:rsidRDefault="00A120EC">
            <w:pPr>
              <w:pStyle w:val="TableStyle2"/>
            </w:pPr>
            <w:r>
              <w:rPr>
                <w:rFonts w:ascii="Helvetica" w:hAnsi="Helvetica"/>
                <w:sz w:val="22"/>
                <w:szCs w:val="22"/>
              </w:rPr>
              <w:t>5:40pm</w:t>
            </w:r>
          </w:p>
        </w:tc>
      </w:tr>
      <w:tr w:rsidR="006E3DEF" w14:paraId="7BFA93B0" w14:textId="77777777" w:rsidTr="00A120EC">
        <w:trPr>
          <w:trHeight w:val="527"/>
        </w:trPr>
        <w:tc>
          <w:tcPr>
            <w:tcW w:w="4885" w:type="dxa"/>
          </w:tcPr>
          <w:p w14:paraId="5D42E455" w14:textId="77777777" w:rsidR="006E3DEF" w:rsidRDefault="00A120EC">
            <w:pPr>
              <w:pStyle w:val="TableStyle2"/>
            </w:pPr>
            <w:r>
              <w:rPr>
                <w:rFonts w:ascii="Helvetica" w:hAnsi="Helvetica"/>
                <w:sz w:val="22"/>
                <w:szCs w:val="22"/>
              </w:rPr>
              <w:t>CAC Members in Attendance:</w:t>
            </w:r>
          </w:p>
        </w:tc>
        <w:tc>
          <w:tcPr>
            <w:tcW w:w="4885" w:type="dxa"/>
          </w:tcPr>
          <w:p w14:paraId="6A3E882A" w14:textId="77777777" w:rsidR="006E3DEF" w:rsidRDefault="00A120EC">
            <w:pPr>
              <w:pStyle w:val="TableStyle2"/>
            </w:pPr>
            <w:r>
              <w:rPr>
                <w:rFonts w:ascii="Helvetica" w:hAnsi="Helvetica"/>
                <w:sz w:val="22"/>
                <w:szCs w:val="22"/>
              </w:rPr>
              <w:t>Jean Darsie, John Lederer, Michelle Wicks, Jonathan Monillas</w:t>
            </w:r>
          </w:p>
        </w:tc>
      </w:tr>
      <w:tr w:rsidR="006E3DEF" w14:paraId="1A29D6AD" w14:textId="77777777" w:rsidTr="00A120EC">
        <w:trPr>
          <w:trHeight w:val="527"/>
        </w:trPr>
        <w:tc>
          <w:tcPr>
            <w:tcW w:w="4885" w:type="dxa"/>
          </w:tcPr>
          <w:p w14:paraId="5700BE5F" w14:textId="77777777" w:rsidR="006E3DEF" w:rsidRDefault="00A120EC">
            <w:pPr>
              <w:pStyle w:val="TableStyle2"/>
            </w:pPr>
            <w:r>
              <w:rPr>
                <w:rFonts w:ascii="Helvetica" w:hAnsi="Helvetica"/>
                <w:sz w:val="22"/>
                <w:szCs w:val="22"/>
              </w:rPr>
              <w:t>Permitted Encampment Members in Attendance:</w:t>
            </w:r>
          </w:p>
        </w:tc>
        <w:tc>
          <w:tcPr>
            <w:tcW w:w="4885" w:type="dxa"/>
          </w:tcPr>
          <w:p w14:paraId="52943108" w14:textId="77777777" w:rsidR="006E3DEF" w:rsidRDefault="006E3DEF"/>
        </w:tc>
      </w:tr>
      <w:tr w:rsidR="006E3DEF" w14:paraId="704FDC04" w14:textId="77777777" w:rsidTr="00A120EC">
        <w:trPr>
          <w:trHeight w:val="527"/>
        </w:trPr>
        <w:tc>
          <w:tcPr>
            <w:tcW w:w="4885" w:type="dxa"/>
          </w:tcPr>
          <w:p w14:paraId="521D6B5C" w14:textId="77777777" w:rsidR="006E3DEF" w:rsidRDefault="00A120EC">
            <w:pPr>
              <w:pStyle w:val="TableStyle2"/>
            </w:pPr>
            <w:r>
              <w:rPr>
                <w:rFonts w:ascii="Helvetica" w:hAnsi="Helvetica"/>
                <w:sz w:val="22"/>
                <w:szCs w:val="22"/>
              </w:rPr>
              <w:t>Operator Representatives in Attendance:</w:t>
            </w:r>
          </w:p>
        </w:tc>
        <w:tc>
          <w:tcPr>
            <w:tcW w:w="4885" w:type="dxa"/>
          </w:tcPr>
          <w:p w14:paraId="4DAC9152" w14:textId="77777777" w:rsidR="006E3DEF" w:rsidRDefault="00A120EC">
            <w:pPr>
              <w:pStyle w:val="TableStyle2"/>
            </w:pPr>
            <w:r>
              <w:rPr>
                <w:rFonts w:ascii="Helvetica" w:hAnsi="Helvetica"/>
                <w:sz w:val="22"/>
                <w:szCs w:val="22"/>
              </w:rPr>
              <w:t>Theresa Hohman, Josh Castle, Renata Bryant, Jeanette Causey</w:t>
            </w:r>
          </w:p>
        </w:tc>
      </w:tr>
      <w:tr w:rsidR="006E3DEF" w14:paraId="58C2754E" w14:textId="77777777" w:rsidTr="00A120EC">
        <w:trPr>
          <w:trHeight w:val="400"/>
        </w:trPr>
        <w:tc>
          <w:tcPr>
            <w:tcW w:w="4885" w:type="dxa"/>
          </w:tcPr>
          <w:p w14:paraId="42B86E81" w14:textId="77777777" w:rsidR="006E3DEF" w:rsidRDefault="00A120EC">
            <w:pPr>
              <w:pStyle w:val="TableStyle2"/>
            </w:pPr>
            <w:r>
              <w:rPr>
                <w:rFonts w:ascii="Helvetica" w:hAnsi="Helvetica"/>
                <w:sz w:val="22"/>
                <w:szCs w:val="22"/>
              </w:rPr>
              <w:t>Community Members in Attendance:</w:t>
            </w:r>
          </w:p>
        </w:tc>
        <w:tc>
          <w:tcPr>
            <w:tcW w:w="4885" w:type="dxa"/>
          </w:tcPr>
          <w:p w14:paraId="387417D1" w14:textId="77777777" w:rsidR="006E3DEF" w:rsidRDefault="006E3DEF"/>
        </w:tc>
      </w:tr>
      <w:tr w:rsidR="006E3DEF" w14:paraId="4E59FE2F" w14:textId="77777777" w:rsidTr="00A120EC">
        <w:trPr>
          <w:trHeight w:val="400"/>
        </w:trPr>
        <w:tc>
          <w:tcPr>
            <w:tcW w:w="4885" w:type="dxa"/>
          </w:tcPr>
          <w:p w14:paraId="371B1D02" w14:textId="77777777" w:rsidR="006E3DEF" w:rsidRDefault="00A120EC">
            <w:pPr>
              <w:pStyle w:val="TableStyle2"/>
            </w:pPr>
            <w:r>
              <w:rPr>
                <w:rFonts w:ascii="Helvetica" w:hAnsi="Helvetica"/>
                <w:sz w:val="22"/>
                <w:szCs w:val="22"/>
              </w:rPr>
              <w:t>City of Seattle Staff in Attendance:</w:t>
            </w:r>
          </w:p>
        </w:tc>
        <w:tc>
          <w:tcPr>
            <w:tcW w:w="4885" w:type="dxa"/>
          </w:tcPr>
          <w:p w14:paraId="2634B03E" w14:textId="77777777" w:rsidR="006E3DEF" w:rsidRDefault="006E3DEF"/>
        </w:tc>
      </w:tr>
      <w:tr w:rsidR="006E3DEF" w14:paraId="12428D7A" w14:textId="77777777" w:rsidTr="00A120EC">
        <w:trPr>
          <w:trHeight w:val="400"/>
        </w:trPr>
        <w:tc>
          <w:tcPr>
            <w:tcW w:w="4885" w:type="dxa"/>
          </w:tcPr>
          <w:p w14:paraId="6D792BBC" w14:textId="77777777" w:rsidR="006E3DEF" w:rsidRDefault="00A120EC">
            <w:pPr>
              <w:pStyle w:val="TableStyle2"/>
            </w:pPr>
            <w:r>
              <w:rPr>
                <w:rFonts w:ascii="Helvetica" w:hAnsi="Helvetica"/>
                <w:sz w:val="22"/>
                <w:szCs w:val="22"/>
              </w:rPr>
              <w:t>Recorder/ Note Taker:</w:t>
            </w:r>
          </w:p>
        </w:tc>
        <w:tc>
          <w:tcPr>
            <w:tcW w:w="4885" w:type="dxa"/>
          </w:tcPr>
          <w:p w14:paraId="5C8FC341" w14:textId="77777777" w:rsidR="006E3DEF" w:rsidRDefault="00A120EC">
            <w:pPr>
              <w:pStyle w:val="TableStyle2"/>
            </w:pPr>
            <w:r>
              <w:rPr>
                <w:rFonts w:ascii="Helvetica" w:hAnsi="Helvetica"/>
                <w:sz w:val="22"/>
                <w:szCs w:val="22"/>
              </w:rPr>
              <w:t>Michelle Wicks</w:t>
            </w:r>
          </w:p>
        </w:tc>
      </w:tr>
      <w:tr w:rsidR="006E3DEF" w14:paraId="66C9B7CF" w14:textId="77777777" w:rsidTr="00A120EC">
        <w:trPr>
          <w:trHeight w:val="400"/>
        </w:trPr>
        <w:tc>
          <w:tcPr>
            <w:tcW w:w="4885" w:type="dxa"/>
          </w:tcPr>
          <w:p w14:paraId="1E3A3446" w14:textId="77777777" w:rsidR="006E3DEF" w:rsidRDefault="00A120EC">
            <w:pPr>
              <w:pStyle w:val="TableStyle2"/>
            </w:pPr>
            <w:r>
              <w:rPr>
                <w:rFonts w:ascii="Helvetica" w:hAnsi="Helvetica"/>
                <w:sz w:val="22"/>
                <w:szCs w:val="22"/>
              </w:rPr>
              <w:t>Previous Meeting Notes Approved:</w:t>
            </w:r>
          </w:p>
        </w:tc>
        <w:tc>
          <w:tcPr>
            <w:tcW w:w="4885" w:type="dxa"/>
          </w:tcPr>
          <w:p w14:paraId="39F428B0" w14:textId="77777777" w:rsidR="006E3DEF" w:rsidRDefault="00A120EC">
            <w:pPr>
              <w:pStyle w:val="TableStyle2"/>
            </w:pPr>
            <w:r>
              <w:rPr>
                <w:rFonts w:ascii="Helvetica" w:hAnsi="Helvetica"/>
                <w:sz w:val="22"/>
                <w:szCs w:val="22"/>
              </w:rPr>
              <w:t>yes</w:t>
            </w:r>
          </w:p>
        </w:tc>
      </w:tr>
      <w:tr w:rsidR="006E3DEF" w14:paraId="4BE0D185" w14:textId="77777777" w:rsidTr="00A120EC">
        <w:trPr>
          <w:trHeight w:val="400"/>
        </w:trPr>
        <w:tc>
          <w:tcPr>
            <w:tcW w:w="4885" w:type="dxa"/>
          </w:tcPr>
          <w:p w14:paraId="639D722A" w14:textId="77777777" w:rsidR="006E3DEF" w:rsidRDefault="00A120EC">
            <w:pPr>
              <w:pStyle w:val="TableStyle2"/>
            </w:pPr>
            <w:r>
              <w:rPr>
                <w:rFonts w:ascii="Helvetica" w:hAnsi="Helvetica"/>
                <w:sz w:val="22"/>
                <w:szCs w:val="22"/>
              </w:rPr>
              <w:t>Previous Meeting Notes Posted:</w:t>
            </w:r>
          </w:p>
        </w:tc>
        <w:tc>
          <w:tcPr>
            <w:tcW w:w="4885" w:type="dxa"/>
          </w:tcPr>
          <w:p w14:paraId="2A3199AA" w14:textId="77777777" w:rsidR="006E3DEF" w:rsidRDefault="006E3DEF"/>
        </w:tc>
      </w:tr>
    </w:tbl>
    <w:p w14:paraId="0AD2AF17" w14:textId="77777777" w:rsidR="006E3DEF" w:rsidRDefault="006E3DEF">
      <w:pPr>
        <w:pStyle w:val="Default"/>
        <w:spacing w:before="0"/>
        <w:rPr>
          <w:rFonts w:ascii="Helvetica" w:eastAsia="Helvetica" w:hAnsi="Helvetica" w:cs="Helvetica"/>
          <w:sz w:val="22"/>
          <w:szCs w:val="22"/>
        </w:rPr>
      </w:pPr>
    </w:p>
    <w:p w14:paraId="4F93BBAE" w14:textId="77777777" w:rsidR="006E3DEF" w:rsidRDefault="00A120EC">
      <w:pPr>
        <w:pStyle w:val="Default"/>
        <w:spacing w:before="0"/>
        <w:rPr>
          <w:rFonts w:ascii="Helvetica" w:eastAsia="Helvetica" w:hAnsi="Helvetica" w:cs="Helvetica"/>
          <w:sz w:val="22"/>
          <w:szCs w:val="22"/>
        </w:rPr>
      </w:pPr>
      <w:r>
        <w:rPr>
          <w:rFonts w:ascii="Helvetica" w:hAnsi="Helvetica"/>
          <w:sz w:val="22"/>
          <w:szCs w:val="22"/>
        </w:rPr>
        <w:t>Meeting called to order at ~6:05p by Chair John Lederer.</w:t>
      </w:r>
    </w:p>
    <w:p w14:paraId="7193D022" w14:textId="77777777" w:rsidR="006E3DEF" w:rsidRDefault="006E3DEF">
      <w:pPr>
        <w:pStyle w:val="Default"/>
        <w:spacing w:before="0"/>
        <w:rPr>
          <w:rFonts w:ascii="Helvetica" w:eastAsia="Helvetica" w:hAnsi="Helvetica" w:cs="Helvetica"/>
          <w:sz w:val="22"/>
          <w:szCs w:val="22"/>
        </w:rPr>
      </w:pPr>
    </w:p>
    <w:p w14:paraId="4EA4A4F5" w14:textId="77777777" w:rsidR="006E3DEF" w:rsidRDefault="00A120EC">
      <w:pPr>
        <w:pStyle w:val="Default"/>
        <w:spacing w:before="0"/>
        <w:rPr>
          <w:rFonts w:ascii="Helvetica" w:eastAsia="Helvetica" w:hAnsi="Helvetica" w:cs="Helvetica"/>
          <w:b/>
          <w:bCs/>
          <w:sz w:val="22"/>
          <w:szCs w:val="22"/>
        </w:rPr>
      </w:pPr>
      <w:r>
        <w:rPr>
          <w:rFonts w:ascii="Helvetica" w:hAnsi="Helvetica"/>
          <w:b/>
          <w:bCs/>
          <w:sz w:val="22"/>
          <w:szCs w:val="22"/>
        </w:rPr>
        <w:t>Previous Meeting Minutes</w:t>
      </w:r>
    </w:p>
    <w:p w14:paraId="1D59278B" w14:textId="77777777" w:rsidR="006E3DEF" w:rsidRDefault="00A120EC">
      <w:pPr>
        <w:pStyle w:val="Default"/>
        <w:spacing w:before="0"/>
        <w:rPr>
          <w:rFonts w:ascii="Helvetica" w:eastAsia="Helvetica" w:hAnsi="Helvetica" w:cs="Helvetica"/>
          <w:sz w:val="22"/>
          <w:szCs w:val="22"/>
        </w:rPr>
      </w:pPr>
      <w:r>
        <w:rPr>
          <w:rFonts w:ascii="Helvetica" w:hAnsi="Helvetica"/>
          <w:sz w:val="22"/>
          <w:szCs w:val="22"/>
        </w:rPr>
        <w:t>The March meeting minutes were reviewed, and a motion to approve as drafted was offered by Michelle and seconded. The minutes were approved by unanimous vote.</w:t>
      </w:r>
    </w:p>
    <w:p w14:paraId="004EBF7D" w14:textId="77777777" w:rsidR="006E3DEF" w:rsidRDefault="006E3DEF">
      <w:pPr>
        <w:pStyle w:val="Default"/>
        <w:spacing w:before="0"/>
        <w:rPr>
          <w:rFonts w:ascii="Helvetica" w:eastAsia="Helvetica" w:hAnsi="Helvetica" w:cs="Helvetica"/>
          <w:sz w:val="22"/>
          <w:szCs w:val="22"/>
        </w:rPr>
      </w:pPr>
    </w:p>
    <w:p w14:paraId="6814D688" w14:textId="77777777" w:rsidR="006E3DEF" w:rsidRDefault="00A120EC">
      <w:pPr>
        <w:pStyle w:val="Default"/>
        <w:spacing w:before="0"/>
        <w:rPr>
          <w:rFonts w:ascii="Helvetica" w:eastAsia="Helvetica" w:hAnsi="Helvetica" w:cs="Helvetica"/>
          <w:b/>
          <w:bCs/>
          <w:sz w:val="22"/>
          <w:szCs w:val="22"/>
        </w:rPr>
      </w:pPr>
      <w:r>
        <w:rPr>
          <w:rFonts w:ascii="Helvetica" w:hAnsi="Helvetica"/>
          <w:b/>
          <w:bCs/>
          <w:sz w:val="22"/>
          <w:szCs w:val="22"/>
          <w:lang w:val="fr-FR"/>
        </w:rPr>
        <w:t>Village Management Report:</w:t>
      </w:r>
    </w:p>
    <w:p w14:paraId="0276FB20" w14:textId="77777777" w:rsidR="006E3DEF" w:rsidRDefault="006E3DEF">
      <w:pPr>
        <w:pStyle w:val="Default"/>
        <w:spacing w:before="0"/>
        <w:rPr>
          <w:rFonts w:ascii="Helvetica" w:eastAsia="Helvetica" w:hAnsi="Helvetica" w:cs="Helvetica"/>
          <w:b/>
          <w:bCs/>
          <w:sz w:val="22"/>
          <w:szCs w:val="22"/>
        </w:rPr>
      </w:pPr>
    </w:p>
    <w:p w14:paraId="298CA2B7" w14:textId="77777777" w:rsidR="006E3DEF" w:rsidRDefault="00A120EC">
      <w:pPr>
        <w:pStyle w:val="Default"/>
        <w:spacing w:before="0"/>
        <w:rPr>
          <w:rFonts w:ascii="Helvetica" w:eastAsia="Helvetica" w:hAnsi="Helvetica" w:cs="Helvetica"/>
          <w:sz w:val="22"/>
          <w:szCs w:val="22"/>
        </w:rPr>
      </w:pPr>
      <w:r>
        <w:rPr>
          <w:rFonts w:ascii="Helvetica" w:hAnsi="Helvetica"/>
          <w:sz w:val="22"/>
          <w:szCs w:val="22"/>
        </w:rPr>
        <w:t>Theresa reported that there is a new village Manager Jeanette Causey and Francine Lopez have started and that the village is now fully staffed.</w:t>
      </w:r>
    </w:p>
    <w:p w14:paraId="134B00C8" w14:textId="77777777" w:rsidR="006E3DEF" w:rsidRDefault="006E3DEF">
      <w:pPr>
        <w:pStyle w:val="Default"/>
        <w:spacing w:before="0"/>
        <w:rPr>
          <w:rFonts w:ascii="Helvetica" w:eastAsia="Helvetica" w:hAnsi="Helvetica" w:cs="Helvetica"/>
          <w:b/>
          <w:bCs/>
          <w:sz w:val="22"/>
          <w:szCs w:val="22"/>
        </w:rPr>
      </w:pPr>
    </w:p>
    <w:p w14:paraId="3F69A8E9" w14:textId="77777777" w:rsidR="006E3DEF" w:rsidRDefault="00A120EC">
      <w:pPr>
        <w:pStyle w:val="Default"/>
        <w:spacing w:before="0"/>
        <w:rPr>
          <w:rFonts w:ascii="Helvetica" w:eastAsia="Helvetica" w:hAnsi="Helvetica" w:cs="Helvetica"/>
          <w:sz w:val="22"/>
          <w:szCs w:val="22"/>
        </w:rPr>
      </w:pPr>
      <w:r>
        <w:rPr>
          <w:rFonts w:ascii="Helvetica" w:hAnsi="Helvetica"/>
          <w:sz w:val="22"/>
          <w:szCs w:val="22"/>
        </w:rPr>
        <w:t>Security cameras have been installed and 7 are active.</w:t>
      </w:r>
    </w:p>
    <w:p w14:paraId="5381CB95" w14:textId="77777777" w:rsidR="006E3DEF" w:rsidRDefault="006E3DEF">
      <w:pPr>
        <w:pStyle w:val="Default"/>
        <w:spacing w:before="0"/>
        <w:rPr>
          <w:rFonts w:ascii="Helvetica" w:eastAsia="Helvetica" w:hAnsi="Helvetica" w:cs="Helvetica"/>
          <w:sz w:val="22"/>
          <w:szCs w:val="22"/>
        </w:rPr>
      </w:pPr>
    </w:p>
    <w:p w14:paraId="356C0446" w14:textId="77777777" w:rsidR="006E3DEF" w:rsidRDefault="00A120EC">
      <w:pPr>
        <w:pStyle w:val="Default"/>
        <w:spacing w:before="0"/>
        <w:rPr>
          <w:rFonts w:ascii="Helvetica" w:eastAsia="Helvetica" w:hAnsi="Helvetica" w:cs="Helvetica"/>
          <w:sz w:val="22"/>
          <w:szCs w:val="22"/>
        </w:rPr>
      </w:pPr>
      <w:r>
        <w:rPr>
          <w:rFonts w:ascii="Helvetica" w:hAnsi="Helvetica"/>
          <w:sz w:val="22"/>
          <w:szCs w:val="22"/>
        </w:rPr>
        <w:t>The installation of the fence lattice which will make it difficult to scale the fence has been postponed due to the Covid 19 restriction.</w:t>
      </w:r>
    </w:p>
    <w:p w14:paraId="0BECAF8C" w14:textId="77777777" w:rsidR="006E3DEF" w:rsidRDefault="006E3DEF">
      <w:pPr>
        <w:pStyle w:val="Default"/>
        <w:spacing w:before="0"/>
        <w:rPr>
          <w:rFonts w:ascii="Helvetica" w:eastAsia="Helvetica" w:hAnsi="Helvetica" w:cs="Helvetica"/>
          <w:sz w:val="22"/>
          <w:szCs w:val="22"/>
        </w:rPr>
      </w:pPr>
    </w:p>
    <w:p w14:paraId="12175798" w14:textId="77777777" w:rsidR="006E3DEF" w:rsidRDefault="006E3DEF">
      <w:pPr>
        <w:pStyle w:val="Default"/>
        <w:spacing w:before="0"/>
        <w:rPr>
          <w:rFonts w:ascii="Helvetica" w:eastAsia="Helvetica" w:hAnsi="Helvetica" w:cs="Helvetica"/>
          <w:sz w:val="22"/>
          <w:szCs w:val="22"/>
        </w:rPr>
      </w:pPr>
    </w:p>
    <w:p w14:paraId="24880B82" w14:textId="77777777" w:rsidR="006E3DEF" w:rsidRDefault="00A120EC">
      <w:pPr>
        <w:pStyle w:val="Default"/>
        <w:spacing w:before="0"/>
        <w:rPr>
          <w:rFonts w:ascii="Helvetica" w:eastAsia="Helvetica" w:hAnsi="Helvetica" w:cs="Helvetica"/>
          <w:sz w:val="22"/>
          <w:szCs w:val="22"/>
        </w:rPr>
      </w:pPr>
      <w:r>
        <w:rPr>
          <w:rFonts w:ascii="Helvetica" w:hAnsi="Helvetica"/>
          <w:sz w:val="22"/>
          <w:szCs w:val="22"/>
        </w:rPr>
        <w:t>Covid 19 response has been updated. Every person entering the village is having their temperature taken. Every resident has been tested for Covid 19, all negative results. Should there be a positive result in the future they will be immediately sent to a place of quarantine offsite. Testing is now coming to the village when necessary.</w:t>
      </w:r>
    </w:p>
    <w:p w14:paraId="122E30ED" w14:textId="77777777" w:rsidR="006E3DEF" w:rsidRDefault="006E3DEF">
      <w:pPr>
        <w:pStyle w:val="Default"/>
        <w:spacing w:before="0"/>
        <w:rPr>
          <w:rFonts w:ascii="Helvetica" w:eastAsia="Helvetica" w:hAnsi="Helvetica" w:cs="Helvetica"/>
          <w:sz w:val="22"/>
          <w:szCs w:val="22"/>
        </w:rPr>
      </w:pPr>
    </w:p>
    <w:p w14:paraId="1117BE81" w14:textId="77777777" w:rsidR="006E3DEF" w:rsidRDefault="00A120EC">
      <w:pPr>
        <w:pStyle w:val="Default"/>
        <w:spacing w:before="0"/>
        <w:rPr>
          <w:rFonts w:ascii="Helvetica" w:eastAsia="Helvetica" w:hAnsi="Helvetica" w:cs="Helvetica"/>
          <w:sz w:val="22"/>
          <w:szCs w:val="22"/>
        </w:rPr>
      </w:pPr>
      <w:r>
        <w:rPr>
          <w:rFonts w:ascii="Helvetica" w:hAnsi="Helvetica"/>
          <w:sz w:val="22"/>
          <w:szCs w:val="22"/>
        </w:rPr>
        <w:t>Covid-19 response: The following rules and guidelines have been established going forward until the crisis has abated:</w:t>
      </w:r>
    </w:p>
    <w:p w14:paraId="56F41C80" w14:textId="77777777" w:rsidR="006E3DEF" w:rsidRDefault="006E3DEF">
      <w:pPr>
        <w:pStyle w:val="Default"/>
        <w:spacing w:before="0"/>
        <w:rPr>
          <w:rFonts w:ascii="Helvetica" w:eastAsia="Helvetica" w:hAnsi="Helvetica" w:cs="Helvetica"/>
          <w:sz w:val="22"/>
          <w:szCs w:val="22"/>
        </w:rPr>
      </w:pPr>
    </w:p>
    <w:p w14:paraId="6DF638D5" w14:textId="77777777" w:rsidR="006E3DEF" w:rsidRDefault="00A120EC">
      <w:pPr>
        <w:pStyle w:val="Default"/>
        <w:numPr>
          <w:ilvl w:val="0"/>
          <w:numId w:val="2"/>
        </w:numPr>
        <w:spacing w:before="0"/>
        <w:rPr>
          <w:rFonts w:ascii="Helvetica" w:hAnsi="Helvetica"/>
          <w:sz w:val="22"/>
          <w:szCs w:val="22"/>
        </w:rPr>
      </w:pPr>
      <w:r>
        <w:rPr>
          <w:rFonts w:ascii="Helvetica" w:hAnsi="Helvetica"/>
          <w:sz w:val="22"/>
          <w:szCs w:val="22"/>
        </w:rPr>
        <w:t>No outside visitors in the village.</w:t>
      </w:r>
    </w:p>
    <w:p w14:paraId="19EF3785" w14:textId="77777777" w:rsidR="006E3DEF" w:rsidRDefault="00A120EC">
      <w:pPr>
        <w:pStyle w:val="Default"/>
        <w:numPr>
          <w:ilvl w:val="0"/>
          <w:numId w:val="2"/>
        </w:numPr>
        <w:spacing w:before="0"/>
        <w:rPr>
          <w:rFonts w:ascii="Helvetica" w:hAnsi="Helvetica"/>
          <w:sz w:val="22"/>
          <w:szCs w:val="22"/>
        </w:rPr>
      </w:pPr>
      <w:r>
        <w:rPr>
          <w:rFonts w:ascii="Helvetica" w:hAnsi="Helvetica"/>
          <w:sz w:val="22"/>
          <w:szCs w:val="22"/>
        </w:rPr>
        <w:t>Sick residents will be provided with a portable toilet and food will be brought to them. They will be quarantined in their house.</w:t>
      </w:r>
    </w:p>
    <w:p w14:paraId="0931B1C7" w14:textId="77777777" w:rsidR="006E3DEF" w:rsidRDefault="00A120EC">
      <w:pPr>
        <w:pStyle w:val="Default"/>
        <w:numPr>
          <w:ilvl w:val="0"/>
          <w:numId w:val="2"/>
        </w:numPr>
        <w:spacing w:before="0"/>
        <w:rPr>
          <w:rFonts w:ascii="Helvetica" w:hAnsi="Helvetica"/>
          <w:sz w:val="22"/>
          <w:szCs w:val="22"/>
        </w:rPr>
      </w:pPr>
      <w:r>
        <w:rPr>
          <w:rFonts w:ascii="Helvetica" w:hAnsi="Helvetica"/>
          <w:sz w:val="22"/>
          <w:szCs w:val="22"/>
        </w:rPr>
        <w:t>Upon entry into the village, a resident’s temperature will be checked.</w:t>
      </w:r>
    </w:p>
    <w:p w14:paraId="527DC535" w14:textId="77777777" w:rsidR="006E3DEF" w:rsidRDefault="00A120EC">
      <w:pPr>
        <w:pStyle w:val="Default"/>
        <w:numPr>
          <w:ilvl w:val="0"/>
          <w:numId w:val="2"/>
        </w:numPr>
        <w:spacing w:before="0"/>
        <w:rPr>
          <w:rFonts w:ascii="Helvetica" w:hAnsi="Helvetica"/>
          <w:sz w:val="22"/>
          <w:szCs w:val="22"/>
        </w:rPr>
      </w:pPr>
      <w:r>
        <w:rPr>
          <w:rFonts w:ascii="Helvetica" w:hAnsi="Helvetica"/>
          <w:sz w:val="22"/>
          <w:szCs w:val="22"/>
        </w:rPr>
        <w:t>Distancing will be practiced in the common areas</w:t>
      </w:r>
    </w:p>
    <w:p w14:paraId="3E0358A6" w14:textId="77777777" w:rsidR="006E3DEF" w:rsidRDefault="00A120EC">
      <w:pPr>
        <w:pStyle w:val="Default"/>
        <w:numPr>
          <w:ilvl w:val="0"/>
          <w:numId w:val="2"/>
        </w:numPr>
        <w:spacing w:before="0"/>
        <w:rPr>
          <w:rFonts w:ascii="Helvetica" w:hAnsi="Helvetica"/>
          <w:sz w:val="22"/>
          <w:szCs w:val="22"/>
        </w:rPr>
      </w:pPr>
      <w:r>
        <w:rPr>
          <w:rFonts w:ascii="Helvetica" w:hAnsi="Helvetica"/>
          <w:sz w:val="22"/>
          <w:szCs w:val="22"/>
        </w:rPr>
        <w:t>All food will be plated and served.</w:t>
      </w:r>
    </w:p>
    <w:p w14:paraId="216C9C57" w14:textId="77777777" w:rsidR="006E3DEF" w:rsidRDefault="00A120EC">
      <w:pPr>
        <w:pStyle w:val="Default"/>
        <w:numPr>
          <w:ilvl w:val="0"/>
          <w:numId w:val="2"/>
        </w:numPr>
        <w:spacing w:before="0"/>
        <w:rPr>
          <w:rFonts w:ascii="Helvetica" w:hAnsi="Helvetica"/>
          <w:sz w:val="22"/>
          <w:szCs w:val="22"/>
        </w:rPr>
      </w:pPr>
      <w:r>
        <w:rPr>
          <w:rFonts w:ascii="Helvetica" w:hAnsi="Helvetica"/>
          <w:sz w:val="22"/>
          <w:szCs w:val="22"/>
        </w:rPr>
        <w:t>Handles and bathrooms will be regularly sanitized.</w:t>
      </w:r>
    </w:p>
    <w:p w14:paraId="5EB68CBF" w14:textId="77777777" w:rsidR="006E3DEF" w:rsidRDefault="006E3DEF">
      <w:pPr>
        <w:pStyle w:val="Default"/>
        <w:spacing w:before="0"/>
        <w:ind w:left="360"/>
        <w:rPr>
          <w:rFonts w:ascii="Helvetica" w:eastAsia="Helvetica" w:hAnsi="Helvetica" w:cs="Helvetica"/>
          <w:sz w:val="22"/>
          <w:szCs w:val="22"/>
        </w:rPr>
      </w:pPr>
    </w:p>
    <w:p w14:paraId="1C425EBE" w14:textId="77777777" w:rsidR="006E3DEF" w:rsidRDefault="00A120EC">
      <w:pPr>
        <w:pStyle w:val="Default"/>
        <w:spacing w:before="0"/>
        <w:rPr>
          <w:rFonts w:ascii="Helvetica" w:eastAsia="Helvetica" w:hAnsi="Helvetica" w:cs="Helvetica"/>
          <w:sz w:val="22"/>
          <w:szCs w:val="22"/>
        </w:rPr>
      </w:pPr>
      <w:r>
        <w:rPr>
          <w:rFonts w:ascii="Helvetica" w:hAnsi="Helvetica"/>
          <w:sz w:val="22"/>
          <w:szCs w:val="22"/>
        </w:rPr>
        <w:t xml:space="preserve">There are two new residents. There is on available unit. </w:t>
      </w:r>
    </w:p>
    <w:p w14:paraId="39397352" w14:textId="77777777" w:rsidR="006E3DEF" w:rsidRDefault="006E3DEF">
      <w:pPr>
        <w:pStyle w:val="Default"/>
        <w:spacing w:before="0"/>
        <w:rPr>
          <w:rFonts w:ascii="Helvetica" w:eastAsia="Helvetica" w:hAnsi="Helvetica" w:cs="Helvetica"/>
          <w:sz w:val="22"/>
          <w:szCs w:val="22"/>
        </w:rPr>
      </w:pPr>
    </w:p>
    <w:p w14:paraId="6C09D186" w14:textId="77777777" w:rsidR="006E3DEF" w:rsidRDefault="00A120EC">
      <w:pPr>
        <w:pStyle w:val="Default"/>
        <w:spacing w:before="0"/>
        <w:rPr>
          <w:rFonts w:ascii="Helvetica" w:eastAsia="Helvetica" w:hAnsi="Helvetica" w:cs="Helvetica"/>
          <w:sz w:val="22"/>
          <w:szCs w:val="22"/>
        </w:rPr>
      </w:pPr>
      <w:r>
        <w:rPr>
          <w:rFonts w:ascii="Helvetica" w:hAnsi="Helvetica"/>
          <w:sz w:val="22"/>
          <w:szCs w:val="22"/>
        </w:rPr>
        <w:t xml:space="preserve">There have been lots of community donations this month of food and clothes. </w:t>
      </w:r>
    </w:p>
    <w:p w14:paraId="4FB7FF7C" w14:textId="77777777" w:rsidR="006E3DEF" w:rsidRDefault="006E3DEF">
      <w:pPr>
        <w:pStyle w:val="Default"/>
        <w:spacing w:before="0"/>
        <w:rPr>
          <w:rFonts w:ascii="Helvetica" w:eastAsia="Helvetica" w:hAnsi="Helvetica" w:cs="Helvetica"/>
          <w:sz w:val="22"/>
          <w:szCs w:val="22"/>
        </w:rPr>
      </w:pPr>
    </w:p>
    <w:p w14:paraId="60D110FC" w14:textId="77777777" w:rsidR="006E3DEF" w:rsidRDefault="00A120EC">
      <w:pPr>
        <w:pStyle w:val="Default"/>
        <w:spacing w:before="0"/>
        <w:rPr>
          <w:rFonts w:ascii="Helvetica" w:eastAsia="Helvetica" w:hAnsi="Helvetica" w:cs="Helvetica"/>
          <w:sz w:val="22"/>
          <w:szCs w:val="22"/>
        </w:rPr>
      </w:pPr>
      <w:r>
        <w:rPr>
          <w:rFonts w:ascii="Helvetica" w:hAnsi="Helvetica"/>
          <w:sz w:val="22"/>
          <w:szCs w:val="22"/>
        </w:rPr>
        <w:t xml:space="preserve">Someone from King County heart will be coming to the village next week to give Hep A vaccines for those who wish to have them. There has been a recent outbreak in the area. </w:t>
      </w:r>
    </w:p>
    <w:p w14:paraId="4F8584B0" w14:textId="77777777" w:rsidR="006E3DEF" w:rsidRDefault="006E3DEF">
      <w:pPr>
        <w:pStyle w:val="Default"/>
        <w:spacing w:before="0"/>
        <w:rPr>
          <w:rFonts w:ascii="Helvetica" w:eastAsia="Helvetica" w:hAnsi="Helvetica" w:cs="Helvetica"/>
          <w:sz w:val="22"/>
          <w:szCs w:val="22"/>
        </w:rPr>
      </w:pPr>
    </w:p>
    <w:p w14:paraId="5040386A" w14:textId="77777777" w:rsidR="006E3DEF" w:rsidRDefault="006E3DEF">
      <w:pPr>
        <w:pStyle w:val="Default"/>
        <w:spacing w:before="0"/>
        <w:rPr>
          <w:rFonts w:ascii="Helvetica" w:eastAsia="Helvetica" w:hAnsi="Helvetica" w:cs="Helvetica"/>
          <w:sz w:val="22"/>
          <w:szCs w:val="22"/>
        </w:rPr>
      </w:pPr>
    </w:p>
    <w:p w14:paraId="4AC12A9A" w14:textId="77777777" w:rsidR="006E3DEF" w:rsidRDefault="00A120EC">
      <w:pPr>
        <w:pStyle w:val="Default"/>
        <w:spacing w:before="0"/>
        <w:rPr>
          <w:rFonts w:ascii="Helvetica" w:eastAsia="Helvetica" w:hAnsi="Helvetica" w:cs="Helvetica"/>
          <w:b/>
          <w:bCs/>
          <w:sz w:val="22"/>
          <w:szCs w:val="22"/>
        </w:rPr>
      </w:pPr>
      <w:r>
        <w:rPr>
          <w:rFonts w:ascii="Helvetica" w:hAnsi="Helvetica"/>
          <w:b/>
          <w:bCs/>
          <w:sz w:val="22"/>
          <w:szCs w:val="22"/>
          <w:lang w:val="fr-FR"/>
        </w:rPr>
        <w:t>Case Management Report</w:t>
      </w:r>
    </w:p>
    <w:p w14:paraId="6F8C2597" w14:textId="77777777" w:rsidR="006E3DEF" w:rsidRDefault="006E3DEF">
      <w:pPr>
        <w:pStyle w:val="Default"/>
        <w:spacing w:before="0"/>
        <w:rPr>
          <w:rFonts w:ascii="Helvetica" w:eastAsia="Helvetica" w:hAnsi="Helvetica" w:cs="Helvetica"/>
          <w:b/>
          <w:bCs/>
          <w:sz w:val="22"/>
          <w:szCs w:val="22"/>
        </w:rPr>
      </w:pPr>
    </w:p>
    <w:p w14:paraId="6E8B1547" w14:textId="77777777" w:rsidR="006E3DEF" w:rsidRDefault="00A120EC">
      <w:pPr>
        <w:pStyle w:val="Default"/>
        <w:spacing w:before="0"/>
        <w:rPr>
          <w:rFonts w:ascii="Helvetica" w:eastAsia="Helvetica" w:hAnsi="Helvetica" w:cs="Helvetica"/>
          <w:sz w:val="22"/>
          <w:szCs w:val="22"/>
        </w:rPr>
      </w:pPr>
      <w:r>
        <w:rPr>
          <w:rFonts w:ascii="Helvetica" w:hAnsi="Helvetica"/>
          <w:sz w:val="22"/>
          <w:szCs w:val="22"/>
        </w:rPr>
        <w:t>One resident has moved into housing.  Two additional are just waiting for dates and are ready to move.</w:t>
      </w:r>
    </w:p>
    <w:p w14:paraId="68BC35B5" w14:textId="77777777" w:rsidR="006E3DEF" w:rsidRDefault="006E3DEF">
      <w:pPr>
        <w:pStyle w:val="Default"/>
        <w:spacing w:before="0"/>
        <w:rPr>
          <w:rFonts w:ascii="Helvetica" w:eastAsia="Helvetica" w:hAnsi="Helvetica" w:cs="Helvetica"/>
          <w:b/>
          <w:bCs/>
          <w:sz w:val="22"/>
          <w:szCs w:val="22"/>
        </w:rPr>
      </w:pPr>
    </w:p>
    <w:p w14:paraId="176556C5" w14:textId="77777777" w:rsidR="006E3DEF" w:rsidRDefault="00A120EC">
      <w:pPr>
        <w:pStyle w:val="Default"/>
        <w:spacing w:before="0"/>
        <w:rPr>
          <w:rFonts w:ascii="Helvetica" w:eastAsia="Helvetica" w:hAnsi="Helvetica" w:cs="Helvetica"/>
          <w:sz w:val="22"/>
          <w:szCs w:val="22"/>
        </w:rPr>
      </w:pPr>
      <w:r>
        <w:rPr>
          <w:rFonts w:ascii="Helvetica" w:hAnsi="Helvetica"/>
          <w:sz w:val="22"/>
          <w:szCs w:val="22"/>
        </w:rPr>
        <w:t>Two residents with vouchers are still waiting to find housing.</w:t>
      </w:r>
    </w:p>
    <w:p w14:paraId="25BE7A44" w14:textId="77777777" w:rsidR="006E3DEF" w:rsidRDefault="006E3DEF">
      <w:pPr>
        <w:pStyle w:val="Default"/>
        <w:spacing w:before="0"/>
        <w:rPr>
          <w:rFonts w:ascii="Helvetica" w:eastAsia="Helvetica" w:hAnsi="Helvetica" w:cs="Helvetica"/>
          <w:sz w:val="22"/>
          <w:szCs w:val="22"/>
        </w:rPr>
      </w:pPr>
    </w:p>
    <w:p w14:paraId="17654D1C" w14:textId="77777777" w:rsidR="006E3DEF" w:rsidRDefault="00A120EC">
      <w:pPr>
        <w:pStyle w:val="Default"/>
        <w:spacing w:before="0"/>
        <w:rPr>
          <w:rFonts w:ascii="Helvetica" w:eastAsia="Helvetica" w:hAnsi="Helvetica" w:cs="Helvetica"/>
          <w:sz w:val="22"/>
          <w:szCs w:val="22"/>
        </w:rPr>
      </w:pPr>
      <w:r>
        <w:rPr>
          <w:rFonts w:ascii="Helvetica" w:hAnsi="Helvetica"/>
          <w:sz w:val="22"/>
          <w:szCs w:val="22"/>
        </w:rPr>
        <w:t>Migdala has been still meeting with the residents individually. Lifelong is considering a way to build community and give support services during this time when they cannot gather together in person.</w:t>
      </w:r>
    </w:p>
    <w:p w14:paraId="244BECD0" w14:textId="77777777" w:rsidR="006E3DEF" w:rsidRDefault="006E3DEF">
      <w:pPr>
        <w:pStyle w:val="Default"/>
        <w:spacing w:before="0"/>
        <w:rPr>
          <w:rFonts w:ascii="Helvetica" w:eastAsia="Helvetica" w:hAnsi="Helvetica" w:cs="Helvetica"/>
          <w:sz w:val="22"/>
          <w:szCs w:val="22"/>
        </w:rPr>
      </w:pPr>
    </w:p>
    <w:p w14:paraId="0FC89F8A" w14:textId="77777777" w:rsidR="006E3DEF" w:rsidRDefault="00A120EC">
      <w:pPr>
        <w:pStyle w:val="Default"/>
        <w:spacing w:before="0"/>
        <w:rPr>
          <w:rFonts w:ascii="Helvetica" w:eastAsia="Helvetica" w:hAnsi="Helvetica" w:cs="Helvetica"/>
          <w:sz w:val="22"/>
          <w:szCs w:val="22"/>
        </w:rPr>
      </w:pPr>
      <w:r>
        <w:rPr>
          <w:rFonts w:ascii="Helvetica" w:hAnsi="Helvetica"/>
          <w:sz w:val="22"/>
          <w:szCs w:val="22"/>
        </w:rPr>
        <w:t>Jeanette will distribute information to residents on how to check on their stimulus check status and how to make any necessary adjustments to obtain it from the IRS.</w:t>
      </w:r>
    </w:p>
    <w:p w14:paraId="1E9D188C" w14:textId="77777777" w:rsidR="006E3DEF" w:rsidRDefault="006E3DEF">
      <w:pPr>
        <w:pStyle w:val="Default"/>
        <w:spacing w:before="0"/>
        <w:rPr>
          <w:rFonts w:ascii="Helvetica" w:eastAsia="Helvetica" w:hAnsi="Helvetica" w:cs="Helvetica"/>
          <w:sz w:val="22"/>
          <w:szCs w:val="22"/>
        </w:rPr>
      </w:pPr>
    </w:p>
    <w:p w14:paraId="0BC37B2B" w14:textId="77777777" w:rsidR="006E3DEF" w:rsidRDefault="00A120EC">
      <w:pPr>
        <w:pStyle w:val="Default"/>
        <w:spacing w:before="0"/>
        <w:rPr>
          <w:rFonts w:ascii="Helvetica" w:eastAsia="Helvetica" w:hAnsi="Helvetica" w:cs="Helvetica"/>
          <w:sz w:val="22"/>
          <w:szCs w:val="22"/>
        </w:rPr>
      </w:pPr>
      <w:r>
        <w:rPr>
          <w:rFonts w:ascii="Helvetica" w:hAnsi="Helvetica"/>
          <w:sz w:val="22"/>
          <w:szCs w:val="22"/>
        </w:rPr>
        <w:t>John reported that there was a Disaster Cash Assistance program from DSHS.</w:t>
      </w:r>
    </w:p>
    <w:p w14:paraId="6558DEF6" w14:textId="77777777" w:rsidR="006E3DEF" w:rsidRDefault="006E3DEF">
      <w:pPr>
        <w:pStyle w:val="Default"/>
        <w:spacing w:before="0"/>
        <w:ind w:left="360"/>
        <w:rPr>
          <w:rFonts w:ascii="Helvetica" w:eastAsia="Helvetica" w:hAnsi="Helvetica" w:cs="Helvetica"/>
          <w:b/>
          <w:bCs/>
          <w:sz w:val="22"/>
          <w:szCs w:val="22"/>
        </w:rPr>
      </w:pPr>
    </w:p>
    <w:p w14:paraId="1D6E6201" w14:textId="77777777" w:rsidR="006E3DEF" w:rsidRDefault="00A120EC">
      <w:pPr>
        <w:pStyle w:val="Default"/>
        <w:spacing w:before="0"/>
        <w:rPr>
          <w:rFonts w:ascii="Helvetica" w:eastAsia="Helvetica" w:hAnsi="Helvetica" w:cs="Helvetica"/>
          <w:b/>
          <w:bCs/>
          <w:sz w:val="22"/>
          <w:szCs w:val="22"/>
        </w:rPr>
      </w:pPr>
      <w:r>
        <w:rPr>
          <w:rFonts w:ascii="Helvetica" w:hAnsi="Helvetica"/>
          <w:b/>
          <w:bCs/>
          <w:sz w:val="22"/>
          <w:szCs w:val="22"/>
        </w:rPr>
        <w:t xml:space="preserve">Open Discussion: </w:t>
      </w:r>
    </w:p>
    <w:p w14:paraId="2EB283A6" w14:textId="77777777" w:rsidR="006E3DEF" w:rsidRDefault="006E3DEF">
      <w:pPr>
        <w:pStyle w:val="Default"/>
        <w:spacing w:before="0"/>
        <w:rPr>
          <w:rFonts w:ascii="Helvetica" w:eastAsia="Helvetica" w:hAnsi="Helvetica" w:cs="Helvetica"/>
          <w:sz w:val="22"/>
          <w:szCs w:val="22"/>
        </w:rPr>
      </w:pPr>
    </w:p>
    <w:p w14:paraId="1171557E" w14:textId="77777777" w:rsidR="006E3DEF" w:rsidRDefault="00A120EC">
      <w:pPr>
        <w:pStyle w:val="Default"/>
        <w:spacing w:before="0"/>
        <w:rPr>
          <w:rFonts w:ascii="Helvetica" w:eastAsia="Helvetica" w:hAnsi="Helvetica" w:cs="Helvetica"/>
          <w:sz w:val="22"/>
          <w:szCs w:val="22"/>
        </w:rPr>
      </w:pPr>
      <w:r>
        <w:rPr>
          <w:rFonts w:ascii="Helvetica" w:hAnsi="Helvetica"/>
          <w:sz w:val="22"/>
          <w:szCs w:val="22"/>
        </w:rPr>
        <w:t>Jean said that there were opportunities for the residents to sew masks if they wanted to participate. The Ballard Taskforce on Homelessness and Hunger has a group of people doing this for the community and are looking for sewing help. There was a resident who had already expressed an interest ,so they will be connected.  There is also other groups through LIHI that was organizing making masks. They will try to connect with each other.</w:t>
      </w:r>
    </w:p>
    <w:p w14:paraId="43E9829D" w14:textId="77777777" w:rsidR="006E3DEF" w:rsidRDefault="006E3DEF">
      <w:pPr>
        <w:pStyle w:val="Default"/>
        <w:spacing w:before="0"/>
        <w:rPr>
          <w:rFonts w:ascii="Helvetica" w:eastAsia="Helvetica" w:hAnsi="Helvetica" w:cs="Helvetica"/>
          <w:sz w:val="22"/>
          <w:szCs w:val="22"/>
        </w:rPr>
      </w:pPr>
    </w:p>
    <w:p w14:paraId="70449195" w14:textId="77777777" w:rsidR="006E3DEF" w:rsidRDefault="00A120EC">
      <w:pPr>
        <w:pStyle w:val="Default"/>
        <w:spacing w:before="0"/>
        <w:rPr>
          <w:rFonts w:ascii="Helvetica" w:eastAsia="Helvetica" w:hAnsi="Helvetica" w:cs="Helvetica"/>
          <w:sz w:val="22"/>
          <w:szCs w:val="22"/>
        </w:rPr>
      </w:pPr>
      <w:r>
        <w:rPr>
          <w:rFonts w:ascii="Helvetica" w:hAnsi="Helvetica"/>
          <w:sz w:val="22"/>
          <w:szCs w:val="22"/>
        </w:rPr>
        <w:t xml:space="preserve">There are 95 new beds this month through LIHI and City’s response to the covid 19 crisis. Lakefront Community House on 130th and Fremont with 30-40 beds. TC Spirit Village on 22nd &amp; Cherry with 30-35 beds. The capacity at South Lake Union Village has almost doubled adding 22 houses. </w:t>
      </w:r>
    </w:p>
    <w:p w14:paraId="1191E516" w14:textId="77777777" w:rsidR="006E3DEF" w:rsidRDefault="006E3DEF">
      <w:pPr>
        <w:pStyle w:val="Default"/>
        <w:spacing w:before="0"/>
        <w:rPr>
          <w:rFonts w:ascii="Helvetica" w:eastAsia="Helvetica" w:hAnsi="Helvetica" w:cs="Helvetica"/>
          <w:sz w:val="22"/>
          <w:szCs w:val="22"/>
        </w:rPr>
      </w:pPr>
    </w:p>
    <w:p w14:paraId="250E3C75" w14:textId="77777777" w:rsidR="006E3DEF" w:rsidRDefault="00A120EC">
      <w:pPr>
        <w:pStyle w:val="Default"/>
        <w:spacing w:before="0"/>
        <w:rPr>
          <w:rFonts w:ascii="Helvetica" w:eastAsia="Helvetica" w:hAnsi="Helvetica" w:cs="Helvetica"/>
          <w:sz w:val="22"/>
          <w:szCs w:val="22"/>
        </w:rPr>
      </w:pPr>
      <w:r>
        <w:rPr>
          <w:rFonts w:ascii="Helvetica" w:hAnsi="Helvetica"/>
          <w:b/>
          <w:bCs/>
          <w:sz w:val="22"/>
          <w:szCs w:val="22"/>
        </w:rPr>
        <w:t>Next Meeting:</w:t>
      </w:r>
      <w:r>
        <w:rPr>
          <w:rFonts w:ascii="Helvetica" w:hAnsi="Helvetica"/>
          <w:sz w:val="22"/>
          <w:szCs w:val="22"/>
        </w:rPr>
        <w:t xml:space="preserve"> The next meeting will be Monday, May 25th at 5:30pm. Location via Zoom.</w:t>
      </w:r>
    </w:p>
    <w:p w14:paraId="2E322893" w14:textId="77777777" w:rsidR="006E3DEF" w:rsidRDefault="006E3DEF">
      <w:pPr>
        <w:pStyle w:val="Default"/>
        <w:spacing w:before="0"/>
        <w:ind w:left="360"/>
        <w:rPr>
          <w:rFonts w:ascii="Helvetica" w:eastAsia="Helvetica" w:hAnsi="Helvetica" w:cs="Helvetica"/>
          <w:sz w:val="22"/>
          <w:szCs w:val="22"/>
        </w:rPr>
      </w:pPr>
    </w:p>
    <w:p w14:paraId="554B6199" w14:textId="77777777" w:rsidR="006E3DEF" w:rsidRDefault="00A120EC">
      <w:pPr>
        <w:pStyle w:val="Default"/>
        <w:spacing w:before="0" w:after="160" w:line="256" w:lineRule="auto"/>
        <w:rPr>
          <w:rFonts w:hint="eastAsia"/>
        </w:rPr>
      </w:pPr>
      <w:r>
        <w:rPr>
          <w:rFonts w:ascii="Helvetica" w:hAnsi="Helvetica"/>
          <w:b/>
          <w:bCs/>
          <w:sz w:val="22"/>
          <w:szCs w:val="22"/>
        </w:rPr>
        <w:t>Adjournment:</w:t>
      </w:r>
      <w:r>
        <w:rPr>
          <w:rFonts w:ascii="Helvetica" w:hAnsi="Helvetica"/>
          <w:sz w:val="22"/>
          <w:szCs w:val="22"/>
        </w:rPr>
        <w:t xml:space="preserve"> ~6:40</w:t>
      </w:r>
    </w:p>
    <w:sectPr w:rsidR="006E3DE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B42F3" w14:textId="77777777" w:rsidR="001164AA" w:rsidRDefault="00A120EC">
      <w:r>
        <w:separator/>
      </w:r>
    </w:p>
  </w:endnote>
  <w:endnote w:type="continuationSeparator" w:id="0">
    <w:p w14:paraId="435B0B56" w14:textId="77777777" w:rsidR="001164AA" w:rsidRDefault="00A1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3EFD6" w14:textId="77777777" w:rsidR="004B3E06" w:rsidRDefault="004B3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0DCF4" w14:textId="77777777" w:rsidR="006E3DEF" w:rsidRDefault="006E3DE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2F817" w14:textId="77777777" w:rsidR="004B3E06" w:rsidRDefault="004B3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C0E63" w14:textId="77777777" w:rsidR="001164AA" w:rsidRDefault="00A120EC">
      <w:r>
        <w:separator/>
      </w:r>
    </w:p>
  </w:footnote>
  <w:footnote w:type="continuationSeparator" w:id="0">
    <w:p w14:paraId="4090C521" w14:textId="77777777" w:rsidR="001164AA" w:rsidRDefault="00A12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65BAD" w14:textId="77777777" w:rsidR="004B3E06" w:rsidRDefault="004B3E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40F76" w14:textId="47B11DBA" w:rsidR="006E3DEF" w:rsidRDefault="006E3DE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71A36" w14:textId="77777777" w:rsidR="004B3E06" w:rsidRDefault="004B3E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E62A4B"/>
    <w:multiLevelType w:val="hybridMultilevel"/>
    <w:tmpl w:val="417A41AE"/>
    <w:numStyleLink w:val="Bullet"/>
  </w:abstractNum>
  <w:abstractNum w:abstractNumId="1" w15:restartNumberingAfterBreak="0">
    <w:nsid w:val="229A1C8A"/>
    <w:multiLevelType w:val="hybridMultilevel"/>
    <w:tmpl w:val="417A41AE"/>
    <w:styleLink w:val="Bullet"/>
    <w:lvl w:ilvl="0" w:tplc="0EEE09C0">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906E520">
      <w:start w:val="1"/>
      <w:numFmt w:val="bullet"/>
      <w:suff w:val="nothing"/>
      <w:lvlText w:val="·"/>
      <w:lvlJc w:val="left"/>
      <w:pPr>
        <w:ind w:left="54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2" w:tplc="BE624610">
      <w:start w:val="1"/>
      <w:numFmt w:val="bullet"/>
      <w:suff w:val="nothing"/>
      <w:lvlText w:val="·"/>
      <w:lvlJc w:val="left"/>
      <w:pPr>
        <w:ind w:left="72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3" w:tplc="35184BA2">
      <w:start w:val="1"/>
      <w:numFmt w:val="bullet"/>
      <w:suff w:val="nothing"/>
      <w:lvlText w:val="·"/>
      <w:lvlJc w:val="left"/>
      <w:pPr>
        <w:ind w:left="90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4" w:tplc="D4347F84">
      <w:start w:val="1"/>
      <w:numFmt w:val="bullet"/>
      <w:suff w:val="nothing"/>
      <w:lvlText w:val="·"/>
      <w:lvlJc w:val="left"/>
      <w:pPr>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5" w:tplc="59FC9F02">
      <w:start w:val="1"/>
      <w:numFmt w:val="bullet"/>
      <w:suff w:val="nothing"/>
      <w:lvlText w:val="·"/>
      <w:lvlJc w:val="left"/>
      <w:pPr>
        <w:ind w:left="12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6" w:tplc="C0BC963E">
      <w:start w:val="1"/>
      <w:numFmt w:val="bullet"/>
      <w:suff w:val="nothing"/>
      <w:lvlText w:val="·"/>
      <w:lvlJc w:val="left"/>
      <w:pPr>
        <w:ind w:left="144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7" w:tplc="73807292">
      <w:start w:val="1"/>
      <w:numFmt w:val="bullet"/>
      <w:suff w:val="nothing"/>
      <w:lvlText w:val="·"/>
      <w:lvlJc w:val="left"/>
      <w:pPr>
        <w:ind w:left="162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8" w:tplc="BAC8170A">
      <w:start w:val="1"/>
      <w:numFmt w:val="bullet"/>
      <w:suff w:val="nothing"/>
      <w:lvlText w:val="·"/>
      <w:lvlJc w:val="left"/>
      <w:pPr>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ocumentProtection w:edit="readOnly" w:enforcement="1" w:cryptProviderType="rsaAES" w:cryptAlgorithmClass="hash" w:cryptAlgorithmType="typeAny" w:cryptAlgorithmSid="14" w:cryptSpinCount="100000" w:hash="dhpaRTOebkV6gFMohnTB1XXesvVnokuTNucIyimYz7iuSPcYUcrneEGNhvokuq0hrzu7gcTmON+WN3D4V8QBcQ==" w:salt="/AfDBZw/T/eU8jBnUgNa9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DEF"/>
    <w:rsid w:val="001164AA"/>
    <w:rsid w:val="004B3E06"/>
    <w:rsid w:val="006E3DEF"/>
    <w:rsid w:val="00A120EC"/>
    <w:rsid w:val="00CA43D4"/>
    <w:rsid w:val="00E74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AEAE5C"/>
  <w15:docId w15:val="{1BB0BEEF-CFD2-4A3C-A3A4-CA8CC2E9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numbering" w:customStyle="1" w:styleId="Bullet">
    <w:name w:val="Bullet"/>
    <w:pPr>
      <w:numPr>
        <w:numId w:val="1"/>
      </w:numPr>
    </w:pPr>
  </w:style>
  <w:style w:type="paragraph" w:styleId="Header">
    <w:name w:val="header"/>
    <w:basedOn w:val="Normal"/>
    <w:link w:val="HeaderChar"/>
    <w:uiPriority w:val="99"/>
    <w:unhideWhenUsed/>
    <w:rsid w:val="004B3E06"/>
    <w:pPr>
      <w:tabs>
        <w:tab w:val="center" w:pos="4680"/>
        <w:tab w:val="right" w:pos="9360"/>
      </w:tabs>
    </w:pPr>
  </w:style>
  <w:style w:type="character" w:customStyle="1" w:styleId="HeaderChar">
    <w:name w:val="Header Char"/>
    <w:basedOn w:val="DefaultParagraphFont"/>
    <w:link w:val="Header"/>
    <w:uiPriority w:val="99"/>
    <w:rsid w:val="004B3E06"/>
    <w:rPr>
      <w:sz w:val="24"/>
      <w:szCs w:val="24"/>
    </w:rPr>
  </w:style>
  <w:style w:type="paragraph" w:styleId="Footer">
    <w:name w:val="footer"/>
    <w:basedOn w:val="Normal"/>
    <w:link w:val="FooterChar"/>
    <w:uiPriority w:val="99"/>
    <w:unhideWhenUsed/>
    <w:rsid w:val="004B3E06"/>
    <w:pPr>
      <w:tabs>
        <w:tab w:val="center" w:pos="4680"/>
        <w:tab w:val="right" w:pos="9360"/>
      </w:tabs>
    </w:pPr>
  </w:style>
  <w:style w:type="character" w:customStyle="1" w:styleId="FooterChar">
    <w:name w:val="Footer Char"/>
    <w:basedOn w:val="DefaultParagraphFont"/>
    <w:link w:val="Footer"/>
    <w:uiPriority w:val="99"/>
    <w:rsid w:val="004B3E06"/>
    <w:rPr>
      <w:sz w:val="24"/>
      <w:szCs w:val="24"/>
    </w:rPr>
  </w:style>
  <w:style w:type="table" w:styleId="TableGrid">
    <w:name w:val="Table Grid"/>
    <w:basedOn w:val="TableNormal"/>
    <w:uiPriority w:val="39"/>
    <w:rsid w:val="00A12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3254</Characters>
  <Application>Microsoft Office Word</Application>
  <DocSecurity>8</DocSecurity>
  <Lines>27</Lines>
  <Paragraphs>7</Paragraphs>
  <ScaleCrop>false</ScaleCrop>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Jenkins, Laura</dc:creator>
  <cp:lastModifiedBy>Jenkins, Laura</cp:lastModifiedBy>
  <cp:revision>5</cp:revision>
  <dcterms:created xsi:type="dcterms:W3CDTF">2020-05-04T16:26:00Z</dcterms:created>
  <dcterms:modified xsi:type="dcterms:W3CDTF">2020-07-31T22:27:00Z</dcterms:modified>
</cp:coreProperties>
</file>