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AC0CB" w14:textId="77777777" w:rsidR="00A05C24" w:rsidRPr="00785278" w:rsidRDefault="00327D6D" w:rsidP="00A05C24">
      <w:pPr>
        <w:pStyle w:val="NoSpacing"/>
        <w:jc w:val="center"/>
        <w:rPr>
          <w:b/>
        </w:rPr>
      </w:pPr>
      <w:r>
        <w:rPr>
          <w:b/>
        </w:rPr>
        <w:t xml:space="preserve">Corrected Minutes  </w:t>
      </w:r>
      <w:r w:rsidR="00A05C24" w:rsidRPr="00785278">
        <w:rPr>
          <w:b/>
        </w:rPr>
        <w:t>Interbay Safe Harbor CAC Meeting Minutes</w:t>
      </w:r>
    </w:p>
    <w:p w14:paraId="1312E13F" w14:textId="77777777" w:rsidR="00A05C24" w:rsidRPr="00785278" w:rsidRDefault="000C5F04" w:rsidP="00A05C24">
      <w:pPr>
        <w:pStyle w:val="NoSpacing"/>
        <w:jc w:val="center"/>
        <w:rPr>
          <w:b/>
        </w:rPr>
      </w:pPr>
      <w:r>
        <w:rPr>
          <w:b/>
        </w:rPr>
        <w:t xml:space="preserve">Feb </w:t>
      </w:r>
      <w:r w:rsidR="00327D6D">
        <w:rPr>
          <w:b/>
        </w:rPr>
        <w:t>13</w:t>
      </w:r>
      <w:r w:rsidR="00A05C24" w:rsidRPr="00785278">
        <w:rPr>
          <w:b/>
        </w:rPr>
        <w:t>, 5-6:30</w:t>
      </w:r>
    </w:p>
    <w:p w14:paraId="5657FBE3" w14:textId="77777777" w:rsidR="00A05C24" w:rsidRPr="00785278" w:rsidRDefault="00A05C24" w:rsidP="00A05C24">
      <w:pPr>
        <w:pStyle w:val="NoSpacing"/>
        <w:jc w:val="center"/>
        <w:rPr>
          <w:b/>
        </w:rPr>
      </w:pPr>
      <w:r w:rsidRPr="00785278">
        <w:rPr>
          <w:b/>
        </w:rPr>
        <w:t>Location: DESC Interbay Place, 2208 15</w:t>
      </w:r>
      <w:r w:rsidRPr="00785278">
        <w:rPr>
          <w:b/>
          <w:vertAlign w:val="superscript"/>
        </w:rPr>
        <w:t>th</w:t>
      </w:r>
      <w:r w:rsidRPr="00785278">
        <w:rPr>
          <w:b/>
        </w:rPr>
        <w:t xml:space="preserve"> Ave W, Seattle WA 98119</w:t>
      </w:r>
    </w:p>
    <w:p w14:paraId="086710AE" w14:textId="77777777" w:rsidR="00A05C24" w:rsidRPr="000C201D" w:rsidRDefault="00A05C24" w:rsidP="00A05C24">
      <w:pPr>
        <w:rPr>
          <w:color w:val="FF0000"/>
          <w:sz w:val="26"/>
          <w:szCs w:val="26"/>
        </w:rPr>
      </w:pPr>
    </w:p>
    <w:p w14:paraId="714A83E2" w14:textId="77777777" w:rsidR="00BA4A1D" w:rsidRDefault="00BA4A1D" w:rsidP="00BA4A1D">
      <w:pPr>
        <w:spacing w:line="254" w:lineRule="auto"/>
        <w:rPr>
          <w:rFonts w:eastAsia="Batang"/>
          <w:b/>
          <w:szCs w:val="28"/>
        </w:rPr>
      </w:pPr>
      <w:r>
        <w:rPr>
          <w:b/>
          <w:bCs/>
          <w:color w:val="FF0000"/>
          <w:sz w:val="30"/>
          <w:szCs w:val="28"/>
        </w:rPr>
        <w:t>DRAFT MEETING NOTES – CAC REVIEW/APPROVAL PENDING</w:t>
      </w:r>
    </w:p>
    <w:p w14:paraId="59233232" w14:textId="77777777" w:rsidR="00A05C24" w:rsidRDefault="00A05C24" w:rsidP="00A05C24">
      <w:bookmarkStart w:id="0" w:name="_GoBack"/>
      <w:bookmarkEnd w:id="0"/>
      <w:r w:rsidRPr="00841169">
        <w:rPr>
          <w:b/>
        </w:rPr>
        <w:t>Attendance:</w:t>
      </w:r>
      <w:r>
        <w:t xml:space="preserve"> Niki </w:t>
      </w:r>
      <w:proofErr w:type="spellStart"/>
      <w:r>
        <w:t>Amarantides</w:t>
      </w:r>
      <w:proofErr w:type="spellEnd"/>
      <w:r>
        <w:t xml:space="preserve"> (SPU and Magnolia resident); </w:t>
      </w:r>
      <w:r w:rsidR="000C5F04">
        <w:t xml:space="preserve">Janis Traven (Magnolia resident); Dana Dunklin (DESC); Joy Haertig (Pastor, Magnolia UCC); </w:t>
      </w:r>
      <w:r>
        <w:t xml:space="preserve">Sue Olson (Magnolia Ecumenical Council); Lisa Verner </w:t>
      </w:r>
      <w:r w:rsidR="00C50007">
        <w:t>(Magnolia Ecumenical Council</w:t>
      </w:r>
      <w:r>
        <w:t xml:space="preserve">); </w:t>
      </w:r>
      <w:r w:rsidR="00481A95">
        <w:t>Candice Hoyt (representing Magnolia Chamber of Commerce).</w:t>
      </w:r>
    </w:p>
    <w:p w14:paraId="36498766" w14:textId="77777777" w:rsidR="00A05C24" w:rsidRDefault="00481A95" w:rsidP="00A05C24">
      <w:r>
        <w:t xml:space="preserve">Participants: </w:t>
      </w:r>
      <w:r w:rsidR="00A05C24">
        <w:t>Lisa Gustaveson (City of Seattle); Josh Castle (LIHI, Director of Advocacy &amp; Community Engageme</w:t>
      </w:r>
      <w:r>
        <w:t>nt); Luke Reynolds, LIHI); Joseph (Panda) Safe Harbor resident; Patricia, former Safe Harbor resident.</w:t>
      </w:r>
    </w:p>
    <w:p w14:paraId="3DDC28B9" w14:textId="77777777" w:rsidR="00481A95" w:rsidRDefault="00481A95" w:rsidP="00481A95">
      <w:pPr>
        <w:pStyle w:val="ListParagraph"/>
        <w:numPr>
          <w:ilvl w:val="0"/>
          <w:numId w:val="1"/>
        </w:numPr>
      </w:pPr>
      <w:r>
        <w:t>Introductions</w:t>
      </w:r>
    </w:p>
    <w:p w14:paraId="421324C9" w14:textId="77777777" w:rsidR="00481A95" w:rsidRDefault="00481A95" w:rsidP="00481A95">
      <w:pPr>
        <w:pStyle w:val="ListParagraph"/>
        <w:numPr>
          <w:ilvl w:val="0"/>
          <w:numId w:val="1"/>
        </w:numPr>
      </w:pPr>
      <w:r>
        <w:t>Discussion on Positions</w:t>
      </w:r>
    </w:p>
    <w:p w14:paraId="73771C37" w14:textId="77777777" w:rsidR="00481A95" w:rsidRDefault="00481A95" w:rsidP="00481A95">
      <w:pPr>
        <w:pStyle w:val="ListParagraph"/>
        <w:numPr>
          <w:ilvl w:val="0"/>
          <w:numId w:val="1"/>
        </w:numPr>
      </w:pPr>
      <w:r>
        <w:t>Approval of Jan. 7, 2019 minutes with spelling corrections noted</w:t>
      </w:r>
    </w:p>
    <w:p w14:paraId="3B826B15" w14:textId="77777777" w:rsidR="00481A95" w:rsidRDefault="00481A95" w:rsidP="00481A95">
      <w:pPr>
        <w:pStyle w:val="ListParagraph"/>
        <w:numPr>
          <w:ilvl w:val="0"/>
          <w:numId w:val="1"/>
        </w:numPr>
      </w:pPr>
      <w:r w:rsidRPr="00A46A3C">
        <w:rPr>
          <w:b/>
        </w:rPr>
        <w:t>Village resident report</w:t>
      </w:r>
      <w:r>
        <w:t>: Currently 46 resident: 6 females and 40 males (1 cat; 1 dog)</w:t>
      </w:r>
    </w:p>
    <w:p w14:paraId="1552DD46" w14:textId="77777777" w:rsidR="00A46A3C" w:rsidRDefault="00C50007" w:rsidP="00C50007">
      <w:pPr>
        <w:pStyle w:val="ListParagraph"/>
        <w:ind w:left="360"/>
      </w:pPr>
      <w:r>
        <w:t xml:space="preserve">Village </w:t>
      </w:r>
      <w:r w:rsidR="00A46A3C">
        <w:t xml:space="preserve">physical </w:t>
      </w:r>
      <w:r>
        <w:t>needs</w:t>
      </w:r>
      <w:r w:rsidR="00A46A3C">
        <w:t>:</w:t>
      </w:r>
      <w:r>
        <w:t xml:space="preserve"> shovel, salt (Port came through with big bag of salt); puddles and drainage</w:t>
      </w:r>
      <w:r w:rsidR="00A46A3C">
        <w:t xml:space="preserve"> </w:t>
      </w:r>
      <w:r>
        <w:t xml:space="preserve">needs improvement.  Women’s dorm tent roof collapsed from snow/wind. </w:t>
      </w:r>
    </w:p>
    <w:p w14:paraId="26FF7556" w14:textId="77777777" w:rsidR="00A46A3C" w:rsidRDefault="00A46A3C" w:rsidP="00C50007">
      <w:pPr>
        <w:pStyle w:val="ListParagraph"/>
        <w:ind w:left="360"/>
      </w:pPr>
    </w:p>
    <w:p w14:paraId="314532D8" w14:textId="77777777" w:rsidR="00C50007" w:rsidRDefault="00A46A3C" w:rsidP="00C50007">
      <w:pPr>
        <w:pStyle w:val="ListParagraph"/>
        <w:ind w:left="360"/>
      </w:pPr>
      <w:r w:rsidRPr="00A46A3C">
        <w:rPr>
          <w:b/>
        </w:rPr>
        <w:t>Village processes</w:t>
      </w:r>
      <w:r>
        <w:t xml:space="preserve">: Concerns voiced by </w:t>
      </w:r>
      <w:r w:rsidR="00C50007">
        <w:t>Patricia, former resident, were discussed including lack of know</w:t>
      </w:r>
      <w:r>
        <w:t>n</w:t>
      </w:r>
      <w:r w:rsidR="00C50007">
        <w:t xml:space="preserve"> grievance </w:t>
      </w:r>
      <w:r>
        <w:t>procedure; code of conduct expectations (dependent on quality of intake); barrable offenses; personal property procedure when barred. When people leave, is there an exit interview?</w:t>
      </w:r>
    </w:p>
    <w:p w14:paraId="46BC50B3" w14:textId="77777777" w:rsidR="00A46A3C" w:rsidRDefault="00A46A3C" w:rsidP="00C50007">
      <w:pPr>
        <w:pStyle w:val="ListParagraph"/>
        <w:ind w:left="360"/>
      </w:pPr>
    </w:p>
    <w:p w14:paraId="4170C0C3" w14:textId="77777777" w:rsidR="007865A6" w:rsidRDefault="00A46A3C" w:rsidP="00C50007">
      <w:pPr>
        <w:pStyle w:val="ListParagraph"/>
        <w:ind w:left="360"/>
      </w:pPr>
      <w:r>
        <w:t>Village staffing: Panda noted loss of v</w:t>
      </w:r>
      <w:r w:rsidR="00967FCD">
        <w:t>illage leadership and weariness</w:t>
      </w:r>
      <w:r w:rsidR="007865A6">
        <w:t>.</w:t>
      </w:r>
    </w:p>
    <w:p w14:paraId="1D9FDB99" w14:textId="77777777" w:rsidR="007865A6" w:rsidRDefault="007865A6" w:rsidP="00C50007">
      <w:pPr>
        <w:pStyle w:val="ListParagraph"/>
        <w:ind w:left="360"/>
      </w:pPr>
    </w:p>
    <w:p w14:paraId="18B83F7F" w14:textId="77777777" w:rsidR="00967FCD" w:rsidRPr="00967FCD" w:rsidRDefault="00967FCD" w:rsidP="00967FCD">
      <w:pPr>
        <w:pStyle w:val="ListParagraph"/>
        <w:numPr>
          <w:ilvl w:val="0"/>
          <w:numId w:val="1"/>
        </w:numPr>
        <w:rPr>
          <w:b/>
        </w:rPr>
      </w:pPr>
      <w:r w:rsidRPr="00967FCD">
        <w:rPr>
          <w:b/>
        </w:rPr>
        <w:t>Case management report:</w:t>
      </w:r>
    </w:p>
    <w:p w14:paraId="6F68A67A" w14:textId="77777777" w:rsidR="00967FCD" w:rsidRDefault="00967FCD" w:rsidP="00967FCD">
      <w:pPr>
        <w:pStyle w:val="ListParagraph"/>
        <w:ind w:left="360"/>
      </w:pPr>
      <w:r>
        <w:t>Discussion ensued over what are the roles of case manager and site coordinator. Site Coordinator does intakes and reviews code of conduct with each resident.</w:t>
      </w:r>
      <w:r w:rsidRPr="007865A6">
        <w:t xml:space="preserve"> </w:t>
      </w:r>
      <w:r>
        <w:t xml:space="preserve">LIHI announced that Kyle </w:t>
      </w:r>
      <w:proofErr w:type="spellStart"/>
      <w:r>
        <w:t>Monzingo</w:t>
      </w:r>
      <w:proofErr w:type="spellEnd"/>
      <w:r>
        <w:t xml:space="preserve"> has been hired as Site Coordinator (formerly an organizer for </w:t>
      </w:r>
      <w:proofErr w:type="spellStart"/>
      <w:r>
        <w:t>Lichton</w:t>
      </w:r>
      <w:proofErr w:type="spellEnd"/>
      <w:r>
        <w:t xml:space="preserve"> Springs). Case manager is responsible for resident documents. Case manager, Ashley who was introduced at last CAC is no longer there. Ali is still a case manager for Safe Harbor.  Intention is to hire one more case manager.</w:t>
      </w:r>
    </w:p>
    <w:p w14:paraId="1CC79121" w14:textId="77777777" w:rsidR="00967FCD" w:rsidRDefault="00967FCD" w:rsidP="00967FCD">
      <w:pPr>
        <w:pStyle w:val="ListParagraph"/>
        <w:ind w:left="360"/>
      </w:pPr>
    </w:p>
    <w:p w14:paraId="2F176DBD" w14:textId="77777777" w:rsidR="00967FCD" w:rsidRDefault="007865A6" w:rsidP="00967FCD">
      <w:pPr>
        <w:pStyle w:val="ListParagraph"/>
        <w:ind w:left="360"/>
      </w:pPr>
      <w:r>
        <w:t>Bus tickets are still being purchased at full face value.</w:t>
      </w:r>
      <w:r w:rsidR="00967FCD">
        <w:t xml:space="preserve"> </w:t>
      </w:r>
    </w:p>
    <w:p w14:paraId="30D9C1D4" w14:textId="77777777" w:rsidR="00967FCD" w:rsidRDefault="00967FCD" w:rsidP="00967FCD">
      <w:pPr>
        <w:pStyle w:val="ListParagraph"/>
        <w:ind w:left="360"/>
      </w:pPr>
    </w:p>
    <w:p w14:paraId="2CEDB783" w14:textId="77777777" w:rsidR="00967FCD" w:rsidRDefault="00967FCD" w:rsidP="00967FCD">
      <w:pPr>
        <w:pStyle w:val="ListParagraph"/>
        <w:ind w:left="360"/>
      </w:pPr>
      <w:r>
        <w:t xml:space="preserve">Since January, six residents have moved into permanent housing and I into transitional housing (2 years of subsidy and services). Two villagers have full-time jobs. </w:t>
      </w:r>
    </w:p>
    <w:p w14:paraId="36A5D9BB" w14:textId="77777777" w:rsidR="00967FCD" w:rsidRDefault="00967FCD" w:rsidP="00967FCD">
      <w:pPr>
        <w:pStyle w:val="ListParagraph"/>
        <w:ind w:left="360"/>
      </w:pPr>
    </w:p>
    <w:p w14:paraId="139EBD2B" w14:textId="77777777" w:rsidR="006136F5" w:rsidRDefault="00967FCD" w:rsidP="00967FCD">
      <w:pPr>
        <w:pStyle w:val="ListParagraph"/>
        <w:ind w:left="360"/>
      </w:pPr>
      <w:r>
        <w:t>Expansion: SE</w:t>
      </w:r>
      <w:r w:rsidR="00327D6D">
        <w:t>P</w:t>
      </w:r>
      <w:r>
        <w:t xml:space="preserve">A permit passed. Port </w:t>
      </w:r>
      <w:r w:rsidR="00327D6D">
        <w:t>of Seattle</w:t>
      </w:r>
      <w:r>
        <w:t xml:space="preserve"> has to review and sign lease. </w:t>
      </w:r>
      <w:r w:rsidR="00E061E8">
        <w:t xml:space="preserve">Village will grow from 12 to 18 thousand square feet. </w:t>
      </w:r>
      <w:r>
        <w:t>Hoping by Feb 20,</w:t>
      </w:r>
      <w:r w:rsidR="006136F5">
        <w:t xml:space="preserve"> to</w:t>
      </w:r>
      <w:r>
        <w:t xml:space="preserve"> start laying down gravel. All 18 houses have been built for the expansion. Volunteers have gone in to upgrade these new houses. By mid-March, Hygiene unit will be brought in. Still needed is to move and build kitchen platform</w:t>
      </w:r>
      <w:r w:rsidR="006136F5">
        <w:t>.</w:t>
      </w:r>
    </w:p>
    <w:p w14:paraId="4BCBD31E" w14:textId="77777777" w:rsidR="006136F5" w:rsidRDefault="006136F5" w:rsidP="00967FCD">
      <w:pPr>
        <w:pStyle w:val="ListParagraph"/>
        <w:ind w:left="360"/>
      </w:pPr>
    </w:p>
    <w:p w14:paraId="656EFE16" w14:textId="77777777" w:rsidR="006136F5" w:rsidRDefault="006136F5" w:rsidP="00967FCD">
      <w:pPr>
        <w:pStyle w:val="ListParagraph"/>
        <w:ind w:left="360"/>
      </w:pPr>
      <w:r>
        <w:lastRenderedPageBreak/>
        <w:t>Work Parties are planned for every Friday (prep) and Saturday (build) starting on Feb. 23, March 2</w:t>
      </w:r>
      <w:r w:rsidRPr="006136F5">
        <w:rPr>
          <w:vertAlign w:val="superscript"/>
        </w:rPr>
        <w:t>nd</w:t>
      </w:r>
      <w:r>
        <w:t xml:space="preserve">, and March 9. Luke will be sending out an information flyer. </w:t>
      </w:r>
    </w:p>
    <w:p w14:paraId="6E168A2D" w14:textId="77777777" w:rsidR="006136F5" w:rsidRDefault="006136F5" w:rsidP="00967FCD">
      <w:pPr>
        <w:pStyle w:val="ListParagraph"/>
        <w:ind w:left="360"/>
      </w:pPr>
    </w:p>
    <w:p w14:paraId="71BFC7AC" w14:textId="77777777" w:rsidR="00A46A3C" w:rsidRDefault="006136F5" w:rsidP="00967FCD">
      <w:pPr>
        <w:pStyle w:val="ListParagraph"/>
        <w:ind w:left="360"/>
      </w:pPr>
      <w:r>
        <w:t>Port America will provide access to water.</w:t>
      </w:r>
      <w:r w:rsidR="007865A6">
        <w:t xml:space="preserve">  </w:t>
      </w:r>
    </w:p>
    <w:p w14:paraId="655BFDE7" w14:textId="77777777" w:rsidR="006136F5" w:rsidRDefault="006136F5" w:rsidP="00967FCD">
      <w:pPr>
        <w:pStyle w:val="ListParagraph"/>
        <w:ind w:left="360"/>
      </w:pPr>
    </w:p>
    <w:p w14:paraId="152880D4" w14:textId="77777777" w:rsidR="006136F5" w:rsidRDefault="006136F5" w:rsidP="00967FCD">
      <w:pPr>
        <w:pStyle w:val="ListParagraph"/>
        <w:ind w:left="360"/>
      </w:pPr>
      <w:r w:rsidRPr="006136F5">
        <w:rPr>
          <w:b/>
        </w:rPr>
        <w:t xml:space="preserve">Thursday, Feb. 28, LIHI and Seattle King County Coalition on Homelessness will be chartering a bus to leave from Compass Housing in Pioneer Square to </w:t>
      </w:r>
      <w:r w:rsidR="00E061E8">
        <w:rPr>
          <w:b/>
        </w:rPr>
        <w:t>meet with our legislators</w:t>
      </w:r>
      <w:r>
        <w:rPr>
          <w:b/>
        </w:rPr>
        <w:t xml:space="preserve"> in </w:t>
      </w:r>
      <w:r w:rsidRPr="006136F5">
        <w:rPr>
          <w:b/>
        </w:rPr>
        <w:t xml:space="preserve">Olympia for </w:t>
      </w:r>
      <w:r>
        <w:rPr>
          <w:b/>
        </w:rPr>
        <w:t xml:space="preserve">Housing &amp; </w:t>
      </w:r>
      <w:r w:rsidRPr="006136F5">
        <w:rPr>
          <w:b/>
        </w:rPr>
        <w:t>Homeless Advocacy Day</w:t>
      </w:r>
      <w:r>
        <w:t>. Bus leaves at 6:30 am. To reserve your spot</w:t>
      </w:r>
      <w:r w:rsidR="00E061E8">
        <w:t xml:space="preserve"> on the bus</w:t>
      </w:r>
      <w:r>
        <w:t xml:space="preserve">, contact Josh </w:t>
      </w:r>
      <w:r w:rsidR="00E061E8">
        <w:t xml:space="preserve">Castle at </w:t>
      </w:r>
      <w:hyperlink r:id="rId7" w:history="1">
        <w:r w:rsidR="00E061E8" w:rsidRPr="001C3564">
          <w:rPr>
            <w:rStyle w:val="Hyperlink"/>
          </w:rPr>
          <w:t>josh.castle@lihi.org</w:t>
        </w:r>
      </w:hyperlink>
      <w:r w:rsidR="00E061E8">
        <w:t xml:space="preserve"> </w:t>
      </w:r>
    </w:p>
    <w:p w14:paraId="4DE30CCC" w14:textId="77777777" w:rsidR="00E061E8" w:rsidRDefault="00E061E8" w:rsidP="00967FCD">
      <w:pPr>
        <w:pStyle w:val="ListParagraph"/>
        <w:ind w:left="360"/>
      </w:pPr>
    </w:p>
    <w:p w14:paraId="1A6EC867" w14:textId="77777777" w:rsidR="00E061E8" w:rsidRDefault="00E061E8" w:rsidP="00967FCD">
      <w:pPr>
        <w:pStyle w:val="ListParagraph"/>
        <w:ind w:left="360"/>
      </w:pPr>
    </w:p>
    <w:p w14:paraId="270AC62D" w14:textId="77777777" w:rsidR="00A46A3C" w:rsidRDefault="00A46A3C" w:rsidP="00C50007">
      <w:pPr>
        <w:pStyle w:val="ListParagraph"/>
        <w:ind w:left="360"/>
      </w:pPr>
    </w:p>
    <w:p w14:paraId="63616D02" w14:textId="77777777" w:rsidR="00A46A3C" w:rsidRDefault="00A46A3C" w:rsidP="00C50007">
      <w:pPr>
        <w:pStyle w:val="ListParagraph"/>
        <w:ind w:left="360"/>
      </w:pPr>
    </w:p>
    <w:p w14:paraId="2B9FDC90" w14:textId="77777777" w:rsidR="00A46A3C" w:rsidRDefault="00A46A3C" w:rsidP="00C50007">
      <w:pPr>
        <w:pStyle w:val="ListParagraph"/>
        <w:ind w:left="360"/>
      </w:pPr>
    </w:p>
    <w:p w14:paraId="2EDD5D4D" w14:textId="77777777" w:rsidR="00C50007" w:rsidRDefault="00C50007" w:rsidP="00C50007">
      <w:pPr>
        <w:pStyle w:val="ListParagraph"/>
      </w:pPr>
    </w:p>
    <w:p w14:paraId="7D511668" w14:textId="77777777" w:rsidR="00FF324F" w:rsidRDefault="00BA4A1D"/>
    <w:sectPr w:rsidR="00FF324F" w:rsidSect="00210F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B7000" w14:textId="77777777" w:rsidR="00BA4A1D" w:rsidRDefault="00BA4A1D" w:rsidP="00BA4A1D">
      <w:pPr>
        <w:spacing w:after="0" w:line="240" w:lineRule="auto"/>
      </w:pPr>
      <w:r>
        <w:separator/>
      </w:r>
    </w:p>
  </w:endnote>
  <w:endnote w:type="continuationSeparator" w:id="0">
    <w:p w14:paraId="09B035C3" w14:textId="77777777" w:rsidR="00BA4A1D" w:rsidRDefault="00BA4A1D" w:rsidP="00BA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F6640" w14:textId="77777777" w:rsidR="00BA4A1D" w:rsidRDefault="00BA4A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64A0F" w14:textId="77777777" w:rsidR="00BA4A1D" w:rsidRDefault="00BA4A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D0C58" w14:textId="77777777" w:rsidR="00BA4A1D" w:rsidRDefault="00BA4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77BAE" w14:textId="77777777" w:rsidR="00BA4A1D" w:rsidRDefault="00BA4A1D" w:rsidP="00BA4A1D">
      <w:pPr>
        <w:spacing w:after="0" w:line="240" w:lineRule="auto"/>
      </w:pPr>
      <w:r>
        <w:separator/>
      </w:r>
    </w:p>
  </w:footnote>
  <w:footnote w:type="continuationSeparator" w:id="0">
    <w:p w14:paraId="2085EEC9" w14:textId="77777777" w:rsidR="00BA4A1D" w:rsidRDefault="00BA4A1D" w:rsidP="00BA4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ED2C0" w14:textId="77777777" w:rsidR="00BA4A1D" w:rsidRDefault="00BA4A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3044596"/>
      <w:docPartObj>
        <w:docPartGallery w:val="Watermarks"/>
        <w:docPartUnique/>
      </w:docPartObj>
    </w:sdtPr>
    <w:sdtContent>
      <w:p w14:paraId="28D41EF6" w14:textId="49CBF566" w:rsidR="00BA4A1D" w:rsidRDefault="00BA4A1D">
        <w:pPr>
          <w:pStyle w:val="Header"/>
        </w:pPr>
        <w:r>
          <w:rPr>
            <w:noProof/>
          </w:rPr>
          <w:pict w14:anchorId="521F441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073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EDC77" w14:textId="77777777" w:rsidR="00BA4A1D" w:rsidRDefault="00BA4A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B3E63"/>
    <w:multiLevelType w:val="hybridMultilevel"/>
    <w:tmpl w:val="A52E7A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xjRaOTig5hMsmXFyCYoupjQe9I1WEWeb1OAeQdrhSyVRoXv3zokMlh/21ax8zD5UKbxpGeywSttW7Irp+lqCA==" w:salt="mCDrsd0iGiTIDzXuYg72rA=="/>
  <w:defaultTabStop w:val="720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24"/>
    <w:rsid w:val="000C201D"/>
    <w:rsid w:val="000C5F04"/>
    <w:rsid w:val="00210F21"/>
    <w:rsid w:val="003009B8"/>
    <w:rsid w:val="00327D6D"/>
    <w:rsid w:val="00481A95"/>
    <w:rsid w:val="00516646"/>
    <w:rsid w:val="006136F5"/>
    <w:rsid w:val="00663366"/>
    <w:rsid w:val="007865A6"/>
    <w:rsid w:val="008B7907"/>
    <w:rsid w:val="00967FCD"/>
    <w:rsid w:val="00A05C24"/>
    <w:rsid w:val="00A46A3C"/>
    <w:rsid w:val="00A62A9D"/>
    <w:rsid w:val="00BA4A1D"/>
    <w:rsid w:val="00C50007"/>
    <w:rsid w:val="00CC0373"/>
    <w:rsid w:val="00E061E8"/>
    <w:rsid w:val="00EE4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B989EF4"/>
  <w15:docId w15:val="{195E910C-DA32-466A-AACE-32664DBA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C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1A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61E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4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A1D"/>
  </w:style>
  <w:style w:type="paragraph" w:styleId="Footer">
    <w:name w:val="footer"/>
    <w:basedOn w:val="Normal"/>
    <w:link w:val="FooterChar"/>
    <w:uiPriority w:val="99"/>
    <w:unhideWhenUsed/>
    <w:rsid w:val="00BA4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osh.castle@lih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2661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Pacific University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Amarantides, Niki</dc:creator>
  <cp:lastModifiedBy>Jenkins, Laura</cp:lastModifiedBy>
  <cp:revision>4</cp:revision>
  <dcterms:created xsi:type="dcterms:W3CDTF">2019-05-03T22:54:00Z</dcterms:created>
  <dcterms:modified xsi:type="dcterms:W3CDTF">2019-05-03T22:55:00Z</dcterms:modified>
</cp:coreProperties>
</file>