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1807197621"/>
      </w:sdtPr>
      <w:sdtEndPr/>
      <w:sdtContent>
        <w:p w14:paraId="2BE3B764" w14:textId="77777777" w:rsidR="007031DE" w:rsidRPr="00881B7A" w:rsidRDefault="007031DE" w:rsidP="007031DE">
          <w:pPr>
            <w:spacing w:line="256" w:lineRule="auto"/>
            <w:rPr>
              <w:rFonts w:eastAsia="Batang"/>
              <w:b/>
              <w:szCs w:val="28"/>
            </w:rPr>
          </w:pPr>
          <w:r w:rsidRPr="00F54C74">
            <w:rPr>
              <w:b/>
              <w:bCs/>
              <w:color w:val="FF0000"/>
              <w:sz w:val="30"/>
              <w:szCs w:val="28"/>
            </w:rPr>
            <w:t>DRAFT MEETING NOTES – CAC REVIEW/APPROVAL PENDING</w:t>
          </w:r>
        </w:p>
        <w:p w14:paraId="00000001" w14:textId="77777777" w:rsidR="00985337" w:rsidRDefault="007031DE">
          <w:pPr>
            <w:jc w:val="center"/>
            <w:rPr>
              <w:b/>
            </w:rPr>
          </w:pPr>
          <w:r>
            <w:rPr>
              <w:b/>
            </w:rPr>
            <w:t>Northlake Tiny House Village CAC</w:t>
          </w:r>
        </w:p>
      </w:sdtContent>
    </w:sdt>
    <w:sdt>
      <w:sdtPr>
        <w:tag w:val="goog_rdk_1"/>
        <w:id w:val="1792168219"/>
      </w:sdtPr>
      <w:sdtEndPr/>
      <w:sdtContent>
        <w:p w14:paraId="00000002" w14:textId="77777777" w:rsidR="00985337" w:rsidRDefault="007031DE">
          <w:pPr>
            <w:jc w:val="center"/>
          </w:pPr>
          <w:r>
            <w:t>Monthly Meeting Minutes</w:t>
          </w:r>
        </w:p>
      </w:sdtContent>
    </w:sdt>
    <w:sdt>
      <w:sdtPr>
        <w:tag w:val="goog_rdk_2"/>
        <w:id w:val="-707267052"/>
        <w:showingPlcHdr/>
      </w:sdtPr>
      <w:sdtEndPr/>
      <w:sdtContent>
        <w:p w14:paraId="00000003" w14:textId="46CCC0D2" w:rsidR="00985337" w:rsidRDefault="007031DE">
          <w:pPr>
            <w:jc w:val="center"/>
            <w:rPr>
              <w:b/>
              <w:color w:val="FF0000"/>
            </w:rPr>
          </w:pPr>
          <w:r>
            <w:t xml:space="preserve">     </w:t>
          </w:r>
        </w:p>
      </w:sdtContent>
    </w:sdt>
    <w:sdt>
      <w:sdtPr>
        <w:tag w:val="goog_rdk_3"/>
        <w:id w:val="-1045449842"/>
      </w:sdtPr>
      <w:sdtEndPr/>
      <w:sdtContent>
        <w:p w14:paraId="00000004" w14:textId="77777777" w:rsidR="00985337" w:rsidRDefault="007031DE"/>
      </w:sdtContent>
    </w:sdt>
    <w:sdt>
      <w:sdtPr>
        <w:tag w:val="goog_rdk_4"/>
        <w:id w:val="-1199695700"/>
      </w:sdtPr>
      <w:sdtEndPr/>
      <w:sdtContent>
        <w:p w14:paraId="00000005" w14:textId="77777777" w:rsidR="00985337" w:rsidRDefault="007031DE">
          <w:r>
            <w:rPr>
              <w:b/>
            </w:rPr>
            <w:t xml:space="preserve">Time: </w:t>
          </w:r>
          <w:r>
            <w:t xml:space="preserve">Tuesday, May 28, 2019 – 5:45 PM </w:t>
          </w:r>
        </w:p>
      </w:sdtContent>
    </w:sdt>
    <w:sdt>
      <w:sdtPr>
        <w:tag w:val="goog_rdk_5"/>
        <w:id w:val="-949700043"/>
      </w:sdtPr>
      <w:sdtEndPr/>
      <w:sdtContent>
        <w:p w14:paraId="00000006" w14:textId="77777777" w:rsidR="00985337" w:rsidRDefault="007031DE">
          <w:r>
            <w:rPr>
              <w:b/>
            </w:rPr>
            <w:t>Location:</w:t>
          </w:r>
          <w:r>
            <w:t xml:space="preserve"> John Stanford International School Library</w:t>
          </w:r>
        </w:p>
      </w:sdtContent>
    </w:sdt>
    <w:sdt>
      <w:sdtPr>
        <w:tag w:val="goog_rdk_6"/>
        <w:id w:val="-348726382"/>
      </w:sdtPr>
      <w:sdtEndPr/>
      <w:sdtContent>
        <w:p w14:paraId="00000007" w14:textId="77777777" w:rsidR="00985337" w:rsidRDefault="007031DE">
          <w:r>
            <w:rPr>
              <w:b/>
            </w:rPr>
            <w:t>Attending:</w:t>
          </w:r>
          <w:r>
            <w:t xml:space="preserve"> Will Uhlig, Joey McAllister, Vanessa Pacelli, John </w:t>
          </w:r>
          <w:proofErr w:type="spellStart"/>
          <w:r>
            <w:t>Traveman</w:t>
          </w:r>
          <w:proofErr w:type="spellEnd"/>
          <w:r>
            <w:t xml:space="preserve">, Kris Ingersoll, Zach Lake, Hana Lake, Marvin </w:t>
          </w:r>
          <w:proofErr w:type="spellStart"/>
          <w:r>
            <w:t>Futree</w:t>
          </w:r>
          <w:proofErr w:type="spellEnd"/>
          <w:r>
            <w:t xml:space="preserve">, Jami Fecher, Brook Bode, Sarah </w:t>
          </w:r>
          <w:proofErr w:type="gramStart"/>
          <w:r>
            <w:t>Jones ,</w:t>
          </w:r>
          <w:proofErr w:type="gramEnd"/>
          <w:r>
            <w:t xml:space="preserve"> Ed Mast, Jordan Schwartz, Donna Anderson, Peggy </w:t>
          </w:r>
          <w:proofErr w:type="spellStart"/>
          <w:r>
            <w:t>Hotes</w:t>
          </w:r>
          <w:proofErr w:type="spellEnd"/>
          <w:r>
            <w:t>, Jay Perry, Josh Castle, Michelle, Amy, Ali Pete</w:t>
          </w:r>
          <w:r>
            <w:t>rs</w:t>
          </w:r>
        </w:p>
      </w:sdtContent>
    </w:sdt>
    <w:sdt>
      <w:sdtPr>
        <w:tag w:val="goog_rdk_7"/>
        <w:id w:val="-548998484"/>
      </w:sdtPr>
      <w:sdtEndPr/>
      <w:sdtContent>
        <w:p w14:paraId="00000008" w14:textId="77777777" w:rsidR="00985337" w:rsidRDefault="007031DE"/>
      </w:sdtContent>
    </w:sdt>
    <w:sdt>
      <w:sdtPr>
        <w:tag w:val="goog_rdk_8"/>
        <w:id w:val="611706496"/>
      </w:sdtPr>
      <w:sdtEndPr/>
      <w:sdtContent>
        <w:p w14:paraId="00000009" w14:textId="77777777" w:rsidR="00985337" w:rsidRDefault="007031DE"/>
        <w:bookmarkStart w:id="0" w:name="_GoBack" w:displacedByCustomXml="next"/>
        <w:bookmarkEnd w:id="0" w:displacedByCustomXml="next"/>
      </w:sdtContent>
    </w:sdt>
    <w:sdt>
      <w:sdtPr>
        <w:tag w:val="goog_rdk_9"/>
        <w:id w:val="928012774"/>
      </w:sdtPr>
      <w:sdtEndPr/>
      <w:sdtContent>
        <w:p w14:paraId="0000000A" w14:textId="77777777" w:rsidR="00985337" w:rsidRDefault="007031DE">
          <w:r>
            <w:t>Census</w:t>
          </w:r>
        </w:p>
      </w:sdtContent>
    </w:sdt>
    <w:sdt>
      <w:sdtPr>
        <w:tag w:val="goog_rdk_10"/>
        <w:id w:val="527532673"/>
      </w:sdtPr>
      <w:sdtEndPr/>
      <w:sdtContent>
        <w:p w14:paraId="0000000B" w14:textId="77777777" w:rsidR="00985337" w:rsidRDefault="007031DE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 xml:space="preserve">24 adults, 16 men, 8 women, (5 couples) 1 child (8 </w:t>
          </w:r>
          <w:proofErr w:type="spellStart"/>
          <w:r>
            <w:rPr>
              <w:color w:val="000000"/>
            </w:rPr>
            <w:t>yr</w:t>
          </w:r>
          <w:proofErr w:type="spellEnd"/>
          <w:r>
            <w:rPr>
              <w:color w:val="000000"/>
            </w:rPr>
            <w:t xml:space="preserve"> old) </w:t>
          </w:r>
        </w:p>
      </w:sdtContent>
    </w:sdt>
    <w:sdt>
      <w:sdtPr>
        <w:tag w:val="goog_rdk_11"/>
        <w:id w:val="-69814332"/>
      </w:sdtPr>
      <w:sdtEndPr/>
      <w:sdtContent>
        <w:p w14:paraId="0000000C" w14:textId="77777777" w:rsidR="00985337" w:rsidRDefault="007031DE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One 30-day bars (drug paraph), one 15-day bar for domestic disturbance</w:t>
          </w:r>
        </w:p>
      </w:sdtContent>
    </w:sdt>
    <w:sdt>
      <w:sdtPr>
        <w:tag w:val="goog_rdk_12"/>
        <w:id w:val="916211315"/>
      </w:sdtPr>
      <w:sdtEndPr/>
      <w:sdtContent>
        <w:p w14:paraId="0000000D" w14:textId="77777777" w:rsidR="00985337" w:rsidRDefault="007031DE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 xml:space="preserve">One permanent bar (drug </w:t>
          </w:r>
          <w:r>
            <w:t>paraphernalia</w:t>
          </w:r>
          <w:r>
            <w:rPr>
              <w:color w:val="000000"/>
            </w:rPr>
            <w:t>)</w:t>
          </w:r>
        </w:p>
      </w:sdtContent>
    </w:sdt>
    <w:sdt>
      <w:sdtPr>
        <w:tag w:val="goog_rdk_13"/>
        <w:id w:val="-332758483"/>
      </w:sdtPr>
      <w:sdtEndPr/>
      <w:sdtContent>
        <w:p w14:paraId="0000000E" w14:textId="77777777" w:rsidR="00985337" w:rsidRDefault="007031DE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0 move-ins</w:t>
          </w:r>
        </w:p>
      </w:sdtContent>
    </w:sdt>
    <w:sdt>
      <w:sdtPr>
        <w:tag w:val="goog_rdk_14"/>
        <w:id w:val="1663735019"/>
      </w:sdtPr>
      <w:sdtEndPr/>
      <w:sdtContent>
        <w:p w14:paraId="0000000F" w14:textId="77777777" w:rsidR="00985337" w:rsidRDefault="007031DE">
          <w:r>
            <w:t>Resident Report</w:t>
          </w:r>
        </w:p>
      </w:sdtContent>
    </w:sdt>
    <w:sdt>
      <w:sdtPr>
        <w:tag w:val="goog_rdk_15"/>
        <w:id w:val="1238056705"/>
      </w:sdtPr>
      <w:sdtEndPr/>
      <w:sdtContent>
        <w:p w14:paraId="00000010" w14:textId="77777777" w:rsidR="00985337" w:rsidRDefault="007031DE">
          <w:pPr>
            <w:numPr>
              <w:ilvl w:val="0"/>
              <w:numId w:val="4"/>
            </w:numPr>
          </w:pPr>
          <w:r>
            <w:t>Several residents attended th</w:t>
          </w:r>
          <w:r>
            <w:t>e new Dunn Lumber open house.</w:t>
          </w:r>
        </w:p>
      </w:sdtContent>
    </w:sdt>
    <w:sdt>
      <w:sdtPr>
        <w:tag w:val="goog_rdk_16"/>
        <w:id w:val="1445806528"/>
      </w:sdtPr>
      <w:sdtEndPr/>
      <w:sdtContent>
        <w:p w14:paraId="00000011" w14:textId="77777777" w:rsidR="00985337" w:rsidRDefault="007031DE">
          <w:pPr>
            <w:numPr>
              <w:ilvl w:val="0"/>
              <w:numId w:val="4"/>
            </w:numPr>
          </w:pPr>
          <w:r>
            <w:t>Rotary Club paid dues for Northlake Village to have two voting seats on the Wallingford Community Council</w:t>
          </w:r>
        </w:p>
      </w:sdtContent>
    </w:sdt>
    <w:sdt>
      <w:sdtPr>
        <w:tag w:val="goog_rdk_17"/>
        <w:id w:val="-1344018172"/>
      </w:sdtPr>
      <w:sdtEndPr/>
      <w:sdtContent>
        <w:p w14:paraId="00000012" w14:textId="77777777" w:rsidR="00985337" w:rsidRDefault="007031DE">
          <w:pPr>
            <w:numPr>
              <w:ilvl w:val="0"/>
              <w:numId w:val="4"/>
            </w:numPr>
          </w:pPr>
          <w:r>
            <w:t xml:space="preserve">Residents made a flier to hand out at the Resolution to End Homelessness Organizations breakfast at </w:t>
          </w:r>
          <w:proofErr w:type="spellStart"/>
          <w:r>
            <w:t>Ivars</w:t>
          </w:r>
          <w:proofErr w:type="spellEnd"/>
          <w:r>
            <w:t xml:space="preserve">.  </w:t>
          </w:r>
        </w:p>
      </w:sdtContent>
    </w:sdt>
    <w:sdt>
      <w:sdtPr>
        <w:tag w:val="goog_rdk_18"/>
        <w:id w:val="-1505274687"/>
      </w:sdtPr>
      <w:sdtEndPr/>
      <w:sdtContent>
        <w:p w14:paraId="00000013" w14:textId="77777777" w:rsidR="00985337" w:rsidRDefault="007031DE">
          <w:pPr>
            <w:numPr>
              <w:ilvl w:val="0"/>
              <w:numId w:val="4"/>
            </w:numPr>
          </w:pPr>
          <w:r>
            <w:t xml:space="preserve">Fire </w:t>
          </w:r>
          <w:r>
            <w:t xml:space="preserve">Marshall has confirmed that the changed lock on the gate </w:t>
          </w:r>
          <w:proofErr w:type="gramStart"/>
          <w:r>
            <w:t>is in compliance with</w:t>
          </w:r>
          <w:proofErr w:type="gramEnd"/>
          <w:r>
            <w:t xml:space="preserve"> fire code.</w:t>
          </w:r>
        </w:p>
      </w:sdtContent>
    </w:sdt>
    <w:sdt>
      <w:sdtPr>
        <w:tag w:val="goog_rdk_19"/>
        <w:id w:val="-854035510"/>
      </w:sdtPr>
      <w:sdtEndPr/>
      <w:sdtContent>
        <w:p w14:paraId="00000014" w14:textId="77777777" w:rsidR="00985337" w:rsidRDefault="007031DE">
          <w:pPr>
            <w:numPr>
              <w:ilvl w:val="0"/>
              <w:numId w:val="4"/>
            </w:numPr>
          </w:pPr>
          <w:r>
            <w:t>Case Manager has cut time at Northlake to two days per week.  Concerns that Case Manager was sometimes interfering in non-case-management business at the village.</w:t>
          </w:r>
        </w:p>
      </w:sdtContent>
    </w:sdt>
    <w:sdt>
      <w:sdtPr>
        <w:tag w:val="goog_rdk_20"/>
        <w:id w:val="1544100100"/>
      </w:sdtPr>
      <w:sdtEndPr/>
      <w:sdtContent>
        <w:p w14:paraId="00000015" w14:textId="77777777" w:rsidR="00985337" w:rsidRDefault="007031DE">
          <w:pPr>
            <w:numPr>
              <w:ilvl w:val="0"/>
              <w:numId w:val="4"/>
            </w:numPr>
          </w:pPr>
          <w:r>
            <w:t>LIHI continues to be blocked from entering the camp.  HSD staff are asked to make appointments to enter.  Northlake continues to call for mediation between LIHI, HSD and Nickelsville.</w:t>
          </w:r>
        </w:p>
      </w:sdtContent>
    </w:sdt>
    <w:sdt>
      <w:sdtPr>
        <w:tag w:val="goog_rdk_21"/>
        <w:id w:val="123044134"/>
      </w:sdtPr>
      <w:sdtEndPr/>
      <w:sdtContent>
        <w:p w14:paraId="00000016" w14:textId="77777777" w:rsidR="00985337" w:rsidRDefault="007031DE">
          <w:pPr>
            <w:numPr>
              <w:ilvl w:val="0"/>
              <w:numId w:val="4"/>
            </w:numPr>
          </w:pPr>
          <w:r>
            <w:t>Monday meetings continue 6pm, visitors welcome for external section o</w:t>
          </w:r>
          <w:r>
            <w:t>f meeting at beginning.</w:t>
          </w:r>
        </w:p>
      </w:sdtContent>
    </w:sdt>
    <w:sdt>
      <w:sdtPr>
        <w:tag w:val="goog_rdk_22"/>
        <w:id w:val="-478616357"/>
      </w:sdtPr>
      <w:sdtEndPr/>
      <w:sdtContent>
        <w:p w14:paraId="00000017" w14:textId="77777777" w:rsidR="00985337" w:rsidRDefault="007031DE">
          <w:r>
            <w:t>Case Manager report</w:t>
          </w:r>
        </w:p>
      </w:sdtContent>
    </w:sdt>
    <w:sdt>
      <w:sdtPr>
        <w:tag w:val="goog_rdk_23"/>
        <w:id w:val="86502142"/>
      </w:sdtPr>
      <w:sdtEndPr/>
      <w:sdtContent>
        <w:p w14:paraId="00000018" w14:textId="77777777" w:rsidR="00985337" w:rsidRDefault="007031DE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Permanent housing found for former Ballard residents</w:t>
          </w:r>
        </w:p>
      </w:sdtContent>
    </w:sdt>
    <w:sdt>
      <w:sdtPr>
        <w:tag w:val="goog_rdk_24"/>
        <w:id w:val="1971471581"/>
      </w:sdtPr>
      <w:sdtEndPr/>
      <w:sdtContent>
        <w:p w14:paraId="00000019" w14:textId="77777777" w:rsidR="00985337" w:rsidRDefault="007031DE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4 residents discussed how their hours/work had become more stable</w:t>
          </w:r>
        </w:p>
      </w:sdtContent>
    </w:sdt>
    <w:sdt>
      <w:sdtPr>
        <w:tag w:val="goog_rdk_25"/>
        <w:id w:val="573326239"/>
      </w:sdtPr>
      <w:sdtEndPr/>
      <w:sdtContent>
        <w:p w14:paraId="0000001A" w14:textId="77777777" w:rsidR="00985337" w:rsidRDefault="007031DE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4 residents remained active in seeking permanent housing</w:t>
          </w:r>
        </w:p>
      </w:sdtContent>
    </w:sdt>
    <w:sdt>
      <w:sdtPr>
        <w:tag w:val="goog_rdk_26"/>
        <w:id w:val="1909418926"/>
      </w:sdtPr>
      <w:sdtEndPr/>
      <w:sdtContent>
        <w:p w14:paraId="0000001B" w14:textId="77777777" w:rsidR="00985337" w:rsidRDefault="007031DE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Note that one resident that is out of town on house issues has not returned on schedule. There is concern for their well-being</w:t>
          </w:r>
        </w:p>
      </w:sdtContent>
    </w:sdt>
    <w:sdt>
      <w:sdtPr>
        <w:tag w:val="goog_rdk_27"/>
        <w:id w:val="1008636925"/>
      </w:sdtPr>
      <w:sdtEndPr/>
      <w:sdtContent>
        <w:p w14:paraId="0000001C" w14:textId="77777777" w:rsidR="00985337" w:rsidRDefault="007031DE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7 residents have stated they are not interested in researching housi</w:t>
          </w:r>
          <w:r>
            <w:rPr>
              <w:color w:val="000000"/>
            </w:rPr>
            <w:t>ng</w:t>
          </w:r>
        </w:p>
      </w:sdtContent>
    </w:sdt>
    <w:sdt>
      <w:sdtPr>
        <w:tag w:val="goog_rdk_28"/>
        <w:id w:val="-1177041717"/>
      </w:sdtPr>
      <w:sdtEndPr/>
      <w:sdtContent>
        <w:p w14:paraId="0000001D" w14:textId="77777777" w:rsidR="00985337" w:rsidRDefault="007031DE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Conversation with parent of child about schooling (child was not in school today)</w:t>
          </w:r>
        </w:p>
      </w:sdtContent>
    </w:sdt>
    <w:sdt>
      <w:sdtPr>
        <w:tag w:val="goog_rdk_29"/>
        <w:id w:val="138160477"/>
      </w:sdtPr>
      <w:sdtEndPr/>
      <w:sdtContent>
        <w:p w14:paraId="0000001E" w14:textId="77777777" w:rsidR="00985337" w:rsidRDefault="007031DE">
          <w:r>
            <w:t>Paper Supplies, Maintenance and Repairs</w:t>
          </w:r>
        </w:p>
      </w:sdtContent>
    </w:sdt>
    <w:sdt>
      <w:sdtPr>
        <w:tag w:val="goog_rdk_30"/>
        <w:id w:val="669444238"/>
      </w:sdtPr>
      <w:sdtEndPr/>
      <w:sdtContent>
        <w:p w14:paraId="0000001F" w14:textId="77777777" w:rsidR="00985337" w:rsidRDefault="007031D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 xml:space="preserve">Proposal received from Village residents that residents will email LIHI by noon each Thursday, LIHI will reply by EOD Friday </w:t>
          </w:r>
          <w:r>
            <w:rPr>
              <w:color w:val="000000"/>
            </w:rPr>
            <w:t>with response about what can and cannot be provided</w:t>
          </w:r>
        </w:p>
      </w:sdtContent>
    </w:sdt>
    <w:sdt>
      <w:sdtPr>
        <w:tag w:val="goog_rdk_31"/>
        <w:id w:val="175698826"/>
      </w:sdtPr>
      <w:sdtEndPr/>
      <w:sdtContent>
        <w:p w14:paraId="00000020" w14:textId="77777777" w:rsidR="00985337" w:rsidRDefault="007031D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LIHI requested bi-weekly in person meetings</w:t>
          </w:r>
          <w:r>
            <w:t xml:space="preserve"> with village residents to collect this information and check-in</w:t>
          </w:r>
          <w:r>
            <w:rPr>
              <w:color w:val="000000"/>
            </w:rPr>
            <w:t>, as was previous schedule</w:t>
          </w:r>
          <w:r>
            <w:t>. Peggy (Nickelsville)</w:t>
          </w:r>
          <w:r>
            <w:rPr>
              <w:color w:val="000000"/>
            </w:rPr>
            <w:t xml:space="preserve"> declined until after the requested mediation</w:t>
          </w:r>
          <w:r>
            <w:t>.</w:t>
          </w:r>
        </w:p>
      </w:sdtContent>
    </w:sdt>
    <w:sdt>
      <w:sdtPr>
        <w:tag w:val="goog_rdk_32"/>
        <w:id w:val="1508866823"/>
      </w:sdtPr>
      <w:sdtEndPr/>
      <w:sdtContent>
        <w:p w14:paraId="00000021" w14:textId="77777777" w:rsidR="00985337" w:rsidRDefault="007031D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 xml:space="preserve">Josh (LIHI) will check with LIHI co-workers about whether the switch from every 2 weeks to every week is feasible. </w:t>
          </w:r>
        </w:p>
      </w:sdtContent>
    </w:sdt>
    <w:sdt>
      <w:sdtPr>
        <w:tag w:val="goog_rdk_33"/>
        <w:id w:val="276304768"/>
      </w:sdtPr>
      <w:sdtEndPr/>
      <w:sdtContent>
        <w:p w14:paraId="00000022" w14:textId="77777777" w:rsidR="00985337" w:rsidRDefault="007031D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Josh (LIHI) says they may be able to take over pick-up for Amazon donations from Sarah and Piper.</w:t>
          </w:r>
          <w:r>
            <w:t xml:space="preserve"> Residents stated concern about LIHI pi</w:t>
          </w:r>
          <w:r>
            <w:t>cking up Amazon donations, stating “we’re worried they will take the good food somewhere else”.</w:t>
          </w:r>
        </w:p>
      </w:sdtContent>
    </w:sdt>
    <w:sdt>
      <w:sdtPr>
        <w:tag w:val="goog_rdk_34"/>
        <w:id w:val="1812592800"/>
      </w:sdtPr>
      <w:sdtEndPr/>
      <w:sdtContent>
        <w:p w14:paraId="00000023" w14:textId="77777777" w:rsidR="00985337" w:rsidRDefault="007031DE">
          <w:r>
            <w:t>Miscellaneous</w:t>
          </w:r>
        </w:p>
      </w:sdtContent>
    </w:sdt>
    <w:sdt>
      <w:sdtPr>
        <w:tag w:val="goog_rdk_35"/>
        <w:id w:val="1855686337"/>
      </w:sdtPr>
      <w:sdtEndPr/>
      <w:sdtContent>
        <w:p w14:paraId="00000024" w14:textId="77777777" w:rsidR="00985337" w:rsidRDefault="007031D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Brook offered to bring in Dept of Health rep to run training on food handling</w:t>
          </w:r>
          <w:r>
            <w:t xml:space="preserve">. </w:t>
          </w:r>
          <w:r>
            <w:rPr>
              <w:color w:val="000000"/>
            </w:rPr>
            <w:t xml:space="preserve">Village has accepted the offer. Brook will follow-up and coordinate. </w:t>
          </w:r>
        </w:p>
      </w:sdtContent>
    </w:sdt>
    <w:sdt>
      <w:sdtPr>
        <w:tag w:val="goog_rdk_36"/>
        <w:id w:val="-82388586"/>
      </w:sdtPr>
      <w:sdtEndPr/>
      <w:sdtContent>
        <w:p w14:paraId="00000025" w14:textId="77777777" w:rsidR="00985337" w:rsidRDefault="007031D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Al</w:t>
          </w:r>
          <w:r>
            <w:t>i</w:t>
          </w:r>
          <w:r>
            <w:rPr>
              <w:color w:val="000000"/>
            </w:rPr>
            <w:t xml:space="preserve"> Peters is Director of Planning and Performance in HSD introduced herself.</w:t>
          </w:r>
        </w:p>
      </w:sdtContent>
    </w:sdt>
    <w:sdt>
      <w:sdtPr>
        <w:tag w:val="goog_rdk_37"/>
        <w:id w:val="-1503262240"/>
      </w:sdtPr>
      <w:sdtEndPr/>
      <w:sdtContent>
        <w:p w14:paraId="00000026" w14:textId="77777777" w:rsidR="00985337" w:rsidRDefault="007031D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Brook offered Al</w:t>
          </w:r>
          <w:r>
            <w:t>i</w:t>
          </w:r>
          <w:r>
            <w:rPr>
              <w:color w:val="000000"/>
            </w:rPr>
            <w:t xml:space="preserve"> backgro</w:t>
          </w:r>
          <w:r>
            <w:rPr>
              <w:color w:val="000000"/>
            </w:rPr>
            <w:t xml:space="preserve">und on related activities, specifically around Wendy et </w:t>
          </w:r>
          <w:proofErr w:type="spellStart"/>
          <w:r>
            <w:rPr>
              <w:color w:val="000000"/>
            </w:rPr>
            <w:t>al’s</w:t>
          </w:r>
          <w:proofErr w:type="spellEnd"/>
          <w:r>
            <w:rPr>
              <w:color w:val="000000"/>
            </w:rPr>
            <w:t xml:space="preserve"> study / metrics</w:t>
          </w:r>
        </w:p>
      </w:sdtContent>
    </w:sdt>
    <w:sdt>
      <w:sdtPr>
        <w:tag w:val="goog_rdk_38"/>
        <w:id w:val="264587715"/>
      </w:sdtPr>
      <w:sdtEndPr/>
      <w:sdtContent>
        <w:p w14:paraId="00000027" w14:textId="77777777" w:rsidR="00985337" w:rsidRDefault="007031D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Peggy (Nickelsville) states that HSD or LIHI staff must make appointment with Nickelsville staff to visit village or residents</w:t>
          </w:r>
        </w:p>
      </w:sdtContent>
    </w:sdt>
    <w:sdt>
      <w:sdtPr>
        <w:tag w:val="goog_rdk_39"/>
        <w:id w:val="275682037"/>
      </w:sdtPr>
      <w:sdtEndPr/>
      <w:sdtContent>
        <w:p w14:paraId="00000028" w14:textId="77777777" w:rsidR="00985337" w:rsidRDefault="007031DE">
          <w:r>
            <w:t>Public Comment</w:t>
          </w:r>
        </w:p>
      </w:sdtContent>
    </w:sdt>
    <w:sdt>
      <w:sdtPr>
        <w:tag w:val="goog_rdk_40"/>
        <w:id w:val="514741827"/>
      </w:sdtPr>
      <w:sdtEndPr/>
      <w:sdtContent>
        <w:p w14:paraId="00000029" w14:textId="77777777" w:rsidR="00985337" w:rsidRDefault="007031D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>Donna Anderson, resident of Ge</w:t>
          </w:r>
          <w:r>
            <w:t>o</w:t>
          </w:r>
          <w:r>
            <w:t xml:space="preserve">rgetown village, </w:t>
          </w:r>
          <w:r>
            <w:rPr>
              <w:color w:val="000000"/>
            </w:rPr>
            <w:t>offered to help with food pick-up or anything else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41"/>
        <w:id w:val="-1424095618"/>
      </w:sdtPr>
      <w:sdtEndPr/>
      <w:sdtContent>
        <w:p w14:paraId="0000002A" w14:textId="77777777" w:rsidR="00985337" w:rsidRDefault="007031D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color w:val="000000"/>
            </w:rPr>
            <w:t xml:space="preserve">Michelle shared her story, from Mississippi, was a case manager for the homeless, now is homeless and resident of Georgetown village. Has been </w:t>
          </w:r>
          <w:proofErr w:type="gramStart"/>
          <w:r>
            <w:rPr>
              <w:color w:val="000000"/>
            </w:rPr>
            <w:t>humbling, but</w:t>
          </w:r>
          <w:proofErr w:type="gramEnd"/>
          <w:r>
            <w:rPr>
              <w:color w:val="000000"/>
            </w:rPr>
            <w:t xml:space="preserve"> adapt to recognize it as a bl</w:t>
          </w:r>
          <w:r>
            <w:rPr>
              <w:color w:val="000000"/>
            </w:rPr>
            <w:t>essing and learning experience.</w:t>
          </w:r>
        </w:p>
      </w:sdtContent>
    </w:sdt>
    <w:bookmarkStart w:id="2" w:name="_heading=h.b2mohtt5mzi" w:colFirst="0" w:colLast="0" w:displacedByCustomXml="next"/>
    <w:bookmarkEnd w:id="2" w:displacedByCustomXml="next"/>
    <w:sdt>
      <w:sdtPr>
        <w:tag w:val="goog_rdk_42"/>
        <w:id w:val="1813050956"/>
      </w:sdtPr>
      <w:sdtEndPr/>
      <w:sdtContent>
        <w:p w14:paraId="0000002B" w14:textId="77777777" w:rsidR="00985337" w:rsidRDefault="007031D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t xml:space="preserve">Peggy </w:t>
          </w:r>
          <w:proofErr w:type="spellStart"/>
          <w:r>
            <w:t>Hotes</w:t>
          </w:r>
          <w:proofErr w:type="spellEnd"/>
          <w:r>
            <w:t>, representing Nickelsville, declined Josh and Donna’s offers to deliver food donated by Amazon to Northlake, stating that they did not want assistance “from LIHI”</w:t>
          </w:r>
        </w:p>
      </w:sdtContent>
    </w:sdt>
    <w:sectPr w:rsidR="0098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1E3C" w14:textId="77777777" w:rsidR="007031DE" w:rsidRDefault="007031DE" w:rsidP="007031DE">
      <w:r>
        <w:separator/>
      </w:r>
    </w:p>
  </w:endnote>
  <w:endnote w:type="continuationSeparator" w:id="0">
    <w:p w14:paraId="6BCE50C2" w14:textId="77777777" w:rsidR="007031DE" w:rsidRDefault="007031DE" w:rsidP="007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926DC" w14:textId="77777777" w:rsidR="007031DE" w:rsidRDefault="00703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A710" w14:textId="77777777" w:rsidR="007031DE" w:rsidRDefault="00703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135E" w14:textId="77777777" w:rsidR="007031DE" w:rsidRDefault="00703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8902D" w14:textId="77777777" w:rsidR="007031DE" w:rsidRDefault="007031DE" w:rsidP="007031DE">
      <w:r>
        <w:separator/>
      </w:r>
    </w:p>
  </w:footnote>
  <w:footnote w:type="continuationSeparator" w:id="0">
    <w:p w14:paraId="2C69171F" w14:textId="77777777" w:rsidR="007031DE" w:rsidRDefault="007031DE" w:rsidP="0070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A99E" w14:textId="77777777" w:rsidR="007031DE" w:rsidRDefault="00703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502113"/>
      <w:docPartObj>
        <w:docPartGallery w:val="Watermarks"/>
        <w:docPartUnique/>
      </w:docPartObj>
    </w:sdtPr>
    <w:sdtContent>
      <w:p w14:paraId="3DE2D82B" w14:textId="37372591" w:rsidR="007031DE" w:rsidRDefault="007031DE">
        <w:pPr>
          <w:pStyle w:val="Header"/>
        </w:pPr>
        <w:r>
          <w:rPr>
            <w:noProof/>
          </w:rPr>
          <w:pict w14:anchorId="768412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280C" w14:textId="77777777" w:rsidR="007031DE" w:rsidRDefault="00703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B33"/>
    <w:multiLevelType w:val="multilevel"/>
    <w:tmpl w:val="E5B27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C5502E"/>
    <w:multiLevelType w:val="multilevel"/>
    <w:tmpl w:val="93663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AE0E6F"/>
    <w:multiLevelType w:val="multilevel"/>
    <w:tmpl w:val="CB9A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C64845"/>
    <w:multiLevelType w:val="multilevel"/>
    <w:tmpl w:val="76BC8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DA55AA"/>
    <w:multiLevelType w:val="multilevel"/>
    <w:tmpl w:val="438CD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6BGD0BgDqUnPwknUskwwXofZ1YmVGr/o07R7Utz4N6lxs1Sd9abBoIPhsUDA93qb7bw9jAxJvIdyC5dpj/DYQ==" w:salt="hMo0LzvCKtrNAhgSaYkdh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37"/>
    <w:rsid w:val="007031DE"/>
    <w:rsid w:val="00985337"/>
    <w:rsid w:val="00B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71D4CB7-7999-4511-98FA-041CE210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" w:eastAsia="Ubuntu" w:hAnsi="Ubuntu" w:cs="Ubuntu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16A0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03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1DE"/>
  </w:style>
  <w:style w:type="paragraph" w:styleId="Footer">
    <w:name w:val="footer"/>
    <w:basedOn w:val="Normal"/>
    <w:link w:val="FooterChar"/>
    <w:uiPriority w:val="99"/>
    <w:unhideWhenUsed/>
    <w:rsid w:val="0070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bnMnTclsL3qUUTmjCmh4HQZuQ==">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Schwartz</dc:creator>
  <cp:lastModifiedBy>Laura Jenkins</cp:lastModifiedBy>
  <cp:revision>3</cp:revision>
  <dcterms:created xsi:type="dcterms:W3CDTF">2019-06-18T15:56:00Z</dcterms:created>
  <dcterms:modified xsi:type="dcterms:W3CDTF">2019-06-18T15:57:00Z</dcterms:modified>
</cp:coreProperties>
</file>