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AD90" w14:textId="77777777" w:rsidR="001A2998" w:rsidRDefault="001A2998" w:rsidP="008C6E51">
      <w:pPr>
        <w:spacing w:after="0" w:line="240" w:lineRule="auto"/>
        <w:rPr>
          <w:color w:val="000000" w:themeColor="text1"/>
        </w:rPr>
      </w:pPr>
    </w:p>
    <w:tbl>
      <w:tblPr>
        <w:tblStyle w:val="TableGrid"/>
        <w:tblW w:w="9350" w:type="dxa"/>
        <w:tblLook w:val="04A0" w:firstRow="1" w:lastRow="0" w:firstColumn="1" w:lastColumn="0" w:noHBand="0" w:noVBand="1"/>
      </w:tblPr>
      <w:tblGrid>
        <w:gridCol w:w="3390"/>
        <w:gridCol w:w="5960"/>
      </w:tblGrid>
      <w:tr w:rsidR="00A1184F" w14:paraId="6555C597" w14:textId="77777777" w:rsidTr="7B20FEE4">
        <w:tc>
          <w:tcPr>
            <w:tcW w:w="3390" w:type="dxa"/>
          </w:tcPr>
          <w:p w14:paraId="36D55731" w14:textId="77777777" w:rsidR="00A1184F" w:rsidRDefault="00A1184F" w:rsidP="006E3F60">
            <w:r>
              <w:t>CAC Name:</w:t>
            </w:r>
          </w:p>
        </w:tc>
        <w:tc>
          <w:tcPr>
            <w:tcW w:w="5960" w:type="dxa"/>
          </w:tcPr>
          <w:p w14:paraId="317EB796" w14:textId="19D3C5C0" w:rsidR="00A1184F" w:rsidRDefault="5533B140" w:rsidP="006E3F60">
            <w:r>
              <w:t>Camp Second Chance Community Advisory Committee</w:t>
            </w:r>
          </w:p>
        </w:tc>
      </w:tr>
      <w:tr w:rsidR="00A1184F" w14:paraId="0D22F5E7" w14:textId="77777777" w:rsidTr="7B20FEE4">
        <w:tc>
          <w:tcPr>
            <w:tcW w:w="3390" w:type="dxa"/>
          </w:tcPr>
          <w:p w14:paraId="268A125D" w14:textId="77777777" w:rsidR="00A1184F" w:rsidRDefault="00A1184F" w:rsidP="006E3F60">
            <w:r>
              <w:t>Date:</w:t>
            </w:r>
          </w:p>
        </w:tc>
        <w:tc>
          <w:tcPr>
            <w:tcW w:w="5960" w:type="dxa"/>
          </w:tcPr>
          <w:p w14:paraId="19EF51D4" w14:textId="2189FBF0" w:rsidR="00A1184F" w:rsidRDefault="5533B140" w:rsidP="006E3F60">
            <w:r>
              <w:t>01-03-2021</w:t>
            </w:r>
          </w:p>
        </w:tc>
      </w:tr>
      <w:tr w:rsidR="00A1184F" w14:paraId="3C48C378" w14:textId="77777777" w:rsidTr="7B20FEE4">
        <w:trPr>
          <w:trHeight w:val="615"/>
        </w:trPr>
        <w:tc>
          <w:tcPr>
            <w:tcW w:w="3390" w:type="dxa"/>
          </w:tcPr>
          <w:p w14:paraId="11406820" w14:textId="77777777" w:rsidR="00A1184F" w:rsidRDefault="00A1184F" w:rsidP="006E3F60">
            <w:r>
              <w:t xml:space="preserve">Meeting Location: </w:t>
            </w:r>
          </w:p>
        </w:tc>
        <w:tc>
          <w:tcPr>
            <w:tcW w:w="5960" w:type="dxa"/>
          </w:tcPr>
          <w:p w14:paraId="6EE758DB" w14:textId="6FA1EAD4" w:rsidR="00A1184F" w:rsidRDefault="7B20FEE4" w:rsidP="7B20FEE4">
            <w:pPr>
              <w:spacing w:line="259" w:lineRule="auto"/>
            </w:pPr>
            <w:r>
              <w:t xml:space="preserve">Virtual via Zoom </w:t>
            </w:r>
          </w:p>
        </w:tc>
      </w:tr>
      <w:tr w:rsidR="00A1184F" w14:paraId="2A2E9D45" w14:textId="77777777" w:rsidTr="7B20FEE4">
        <w:tc>
          <w:tcPr>
            <w:tcW w:w="3390" w:type="dxa"/>
          </w:tcPr>
          <w:p w14:paraId="4E7F9A73" w14:textId="77777777" w:rsidR="00A1184F" w:rsidRDefault="00A1184F" w:rsidP="006E3F60">
            <w:r>
              <w:t xml:space="preserve">Call to Order (time): </w:t>
            </w:r>
          </w:p>
        </w:tc>
        <w:tc>
          <w:tcPr>
            <w:tcW w:w="5960" w:type="dxa"/>
          </w:tcPr>
          <w:p w14:paraId="10550F0A" w14:textId="77B48FC7" w:rsidR="00A1184F" w:rsidRDefault="7B20FEE4" w:rsidP="006E3F60">
            <w:r>
              <w:t>2:00 pm</w:t>
            </w:r>
          </w:p>
        </w:tc>
      </w:tr>
      <w:tr w:rsidR="00A1184F" w14:paraId="4EC36238" w14:textId="77777777" w:rsidTr="7B20FEE4">
        <w:tc>
          <w:tcPr>
            <w:tcW w:w="3390" w:type="dxa"/>
          </w:tcPr>
          <w:p w14:paraId="5954211A" w14:textId="77777777" w:rsidR="00A1184F" w:rsidRDefault="00A1184F" w:rsidP="006E3F60">
            <w:r>
              <w:t xml:space="preserve">CAC Members in Attendance: </w:t>
            </w:r>
          </w:p>
        </w:tc>
        <w:tc>
          <w:tcPr>
            <w:tcW w:w="5960" w:type="dxa"/>
          </w:tcPr>
          <w:p w14:paraId="75358CF3" w14:textId="66EF2B15" w:rsidR="00A1184F" w:rsidRDefault="1F2F00FA" w:rsidP="006E3F60">
            <w:r>
              <w:t>Willow Fulton</w:t>
            </w:r>
            <w:r w:rsidR="00A1184F">
              <w:br/>
            </w:r>
            <w:r>
              <w:t>Cinda Stenger</w:t>
            </w:r>
          </w:p>
          <w:p w14:paraId="2595CAA7" w14:textId="23414023" w:rsidR="00A1184F" w:rsidRDefault="1F2F00FA">
            <w:r>
              <w:t>Grace Stiller</w:t>
            </w:r>
          </w:p>
          <w:p w14:paraId="0B86D5C3" w14:textId="62F2BE1B" w:rsidR="00A1184F" w:rsidRDefault="1F2F00FA">
            <w:r>
              <w:t>Judi Carr</w:t>
            </w:r>
          </w:p>
        </w:tc>
      </w:tr>
      <w:tr w:rsidR="00A1184F" w14:paraId="12536EC2" w14:textId="77777777" w:rsidTr="7B20FEE4">
        <w:tc>
          <w:tcPr>
            <w:tcW w:w="3390" w:type="dxa"/>
          </w:tcPr>
          <w:p w14:paraId="389BEA04" w14:textId="77777777" w:rsidR="00A1184F" w:rsidRDefault="00A1184F" w:rsidP="006E3F60">
            <w:r>
              <w:t xml:space="preserve">Permitted Encampment Members in Attendance: </w:t>
            </w:r>
          </w:p>
        </w:tc>
        <w:tc>
          <w:tcPr>
            <w:tcW w:w="5960" w:type="dxa"/>
          </w:tcPr>
          <w:p w14:paraId="506D75F7" w14:textId="77777777" w:rsidR="00A1184F" w:rsidRDefault="00A1184F" w:rsidP="006E3F60"/>
        </w:tc>
      </w:tr>
      <w:tr w:rsidR="00A1184F" w14:paraId="6669D03F" w14:textId="77777777" w:rsidTr="7B20FEE4">
        <w:tc>
          <w:tcPr>
            <w:tcW w:w="3390" w:type="dxa"/>
          </w:tcPr>
          <w:p w14:paraId="25CCBCC7" w14:textId="77777777" w:rsidR="00A1184F" w:rsidRDefault="00A1184F" w:rsidP="006E3F60">
            <w:r>
              <w:t xml:space="preserve">Operator </w:t>
            </w:r>
            <w:r w:rsidR="00756FB8">
              <w:t xml:space="preserve">Representatives in Attendance: </w:t>
            </w:r>
          </w:p>
        </w:tc>
        <w:tc>
          <w:tcPr>
            <w:tcW w:w="5960" w:type="dxa"/>
          </w:tcPr>
          <w:p w14:paraId="3A72EFE4" w14:textId="115E42A0" w:rsidR="00A1184F" w:rsidRDefault="1F2F00FA" w:rsidP="5533B140">
            <w:r>
              <w:t xml:space="preserve">Eric </w:t>
            </w:r>
            <w:proofErr w:type="spellStart"/>
            <w:r>
              <w:t>Pattin</w:t>
            </w:r>
            <w:proofErr w:type="spellEnd"/>
          </w:p>
        </w:tc>
      </w:tr>
      <w:tr w:rsidR="00A1184F" w14:paraId="062A05DF" w14:textId="77777777" w:rsidTr="7B20FEE4">
        <w:tc>
          <w:tcPr>
            <w:tcW w:w="3390" w:type="dxa"/>
          </w:tcPr>
          <w:p w14:paraId="0466F99A" w14:textId="77777777" w:rsidR="00A1184F" w:rsidRDefault="00756FB8" w:rsidP="006E3F60">
            <w:r>
              <w:t xml:space="preserve">Community Members in Attendance: </w:t>
            </w:r>
          </w:p>
        </w:tc>
        <w:tc>
          <w:tcPr>
            <w:tcW w:w="5960" w:type="dxa"/>
          </w:tcPr>
          <w:p w14:paraId="7D822DF5" w14:textId="33073829" w:rsidR="00A1184F" w:rsidRDefault="5533B140" w:rsidP="006E3F60">
            <w:r>
              <w:t>7</w:t>
            </w:r>
          </w:p>
        </w:tc>
      </w:tr>
      <w:tr w:rsidR="00756FB8" w14:paraId="507B228B" w14:textId="77777777" w:rsidTr="7B20FEE4">
        <w:tc>
          <w:tcPr>
            <w:tcW w:w="3390" w:type="dxa"/>
          </w:tcPr>
          <w:p w14:paraId="152FE4DA" w14:textId="77777777" w:rsidR="00756FB8" w:rsidRDefault="00756FB8" w:rsidP="006E3F60">
            <w:r>
              <w:t xml:space="preserve">City of Seattle Staff in Attendance: </w:t>
            </w:r>
          </w:p>
        </w:tc>
        <w:tc>
          <w:tcPr>
            <w:tcW w:w="5960" w:type="dxa"/>
          </w:tcPr>
          <w:p w14:paraId="696B3272" w14:textId="45013201" w:rsidR="00756FB8" w:rsidRDefault="7B20FEE4" w:rsidP="006E3F60">
            <w:r>
              <w:t>Shawn Neal</w:t>
            </w:r>
          </w:p>
        </w:tc>
      </w:tr>
      <w:tr w:rsidR="00756FB8" w14:paraId="09D95B04" w14:textId="77777777" w:rsidTr="7B20FEE4">
        <w:tc>
          <w:tcPr>
            <w:tcW w:w="3390" w:type="dxa"/>
          </w:tcPr>
          <w:p w14:paraId="1EE91440" w14:textId="77777777" w:rsidR="00756FB8" w:rsidRDefault="00756FB8" w:rsidP="006E3F60">
            <w:r>
              <w:t xml:space="preserve">Recorder/ Note Taker: </w:t>
            </w:r>
          </w:p>
        </w:tc>
        <w:tc>
          <w:tcPr>
            <w:tcW w:w="5960" w:type="dxa"/>
          </w:tcPr>
          <w:p w14:paraId="6EBAA859" w14:textId="70FE5104" w:rsidR="00756FB8" w:rsidRDefault="7B20FEE4" w:rsidP="7B20FEE4">
            <w:pPr>
              <w:spacing w:line="259" w:lineRule="auto"/>
            </w:pPr>
            <w:r>
              <w:t>Willow Fulton</w:t>
            </w:r>
          </w:p>
        </w:tc>
      </w:tr>
      <w:tr w:rsidR="00756FB8" w14:paraId="152F62E6" w14:textId="77777777" w:rsidTr="7B20FEE4">
        <w:tc>
          <w:tcPr>
            <w:tcW w:w="3390" w:type="dxa"/>
          </w:tcPr>
          <w:p w14:paraId="72856584" w14:textId="77777777" w:rsidR="00756FB8" w:rsidRDefault="00756FB8" w:rsidP="006E3F60">
            <w:r>
              <w:t xml:space="preserve">Previous Meeting Notes Approved: </w:t>
            </w:r>
          </w:p>
        </w:tc>
        <w:tc>
          <w:tcPr>
            <w:tcW w:w="5960" w:type="dxa"/>
          </w:tcPr>
          <w:p w14:paraId="02947A95" w14:textId="62AACDD6" w:rsidR="00756FB8" w:rsidRDefault="5533B140" w:rsidP="006E3F60">
            <w:r>
              <w:t xml:space="preserve">Yes </w:t>
            </w:r>
          </w:p>
        </w:tc>
      </w:tr>
      <w:tr w:rsidR="00756FB8" w14:paraId="79456510" w14:textId="77777777" w:rsidTr="7B20FEE4">
        <w:tc>
          <w:tcPr>
            <w:tcW w:w="3390" w:type="dxa"/>
          </w:tcPr>
          <w:p w14:paraId="55F1D0F2" w14:textId="77777777" w:rsidR="00756FB8" w:rsidRDefault="00756FB8" w:rsidP="006E3F60">
            <w:r>
              <w:t xml:space="preserve">Previous Meeting Notes Posted: </w:t>
            </w:r>
          </w:p>
        </w:tc>
        <w:tc>
          <w:tcPr>
            <w:tcW w:w="5960" w:type="dxa"/>
          </w:tcPr>
          <w:p w14:paraId="38E9B805" w14:textId="21F6B50D" w:rsidR="00756FB8" w:rsidRDefault="5533B140" w:rsidP="006E3F60">
            <w:r>
              <w:t xml:space="preserve">Yes </w:t>
            </w:r>
          </w:p>
        </w:tc>
      </w:tr>
    </w:tbl>
    <w:p w14:paraId="7643216D" w14:textId="77777777" w:rsidR="00445CCB" w:rsidRPr="001A2998" w:rsidRDefault="00445CCB" w:rsidP="006E3F60">
      <w:pPr>
        <w:spacing w:after="0" w:line="240" w:lineRule="auto"/>
      </w:pPr>
    </w:p>
    <w:p w14:paraId="0866544D" w14:textId="77777777" w:rsidR="00621B1E" w:rsidRPr="000A4906" w:rsidRDefault="1F2F00FA" w:rsidP="000A4906">
      <w:pPr>
        <w:spacing w:after="0" w:line="240" w:lineRule="auto"/>
        <w:ind w:left="360"/>
        <w:rPr>
          <w:b/>
        </w:rPr>
      </w:pPr>
      <w:r w:rsidRPr="1F2F00FA">
        <w:rPr>
          <w:b/>
          <w:bCs/>
        </w:rPr>
        <w:t>CAC Member Reports:</w:t>
      </w:r>
    </w:p>
    <w:p w14:paraId="37A3B4D2" w14:textId="76725364" w:rsidR="5533B140" w:rsidRDefault="1F2F00FA" w:rsidP="5533B140">
      <w:pPr>
        <w:spacing w:after="0" w:line="240" w:lineRule="auto"/>
        <w:ind w:left="1080"/>
      </w:pPr>
      <w:r>
        <w:t>Cinda:</w:t>
      </w:r>
    </w:p>
    <w:p w14:paraId="1EF87629" w14:textId="73E087FB" w:rsidR="5533B140" w:rsidRDefault="1F2F00FA" w:rsidP="5533B140">
      <w:pPr>
        <w:spacing w:after="0" w:line="240" w:lineRule="auto"/>
        <w:ind w:left="1080"/>
      </w:pPr>
      <w:r>
        <w:t xml:space="preserve">It was a joy delivering hot breakfast to camp Christmas morning with community members and Fauntleroy UCC members, plus coordinated with Willow to deliver Christmas </w:t>
      </w:r>
      <w:proofErr w:type="gramStart"/>
      <w:r>
        <w:t>dinner</w:t>
      </w:r>
      <w:proofErr w:type="gramEnd"/>
    </w:p>
    <w:p w14:paraId="751C8E78" w14:textId="7206F85B" w:rsidR="5533B140" w:rsidRDefault="5533B140" w:rsidP="5533B140">
      <w:pPr>
        <w:spacing w:after="0" w:line="240" w:lineRule="auto"/>
        <w:ind w:left="1080"/>
      </w:pPr>
    </w:p>
    <w:p w14:paraId="0CF3F18A" w14:textId="2CCB7DD3" w:rsidR="5533B140" w:rsidRDefault="1F2F00FA" w:rsidP="5533B140">
      <w:pPr>
        <w:spacing w:after="0" w:line="240" w:lineRule="auto"/>
        <w:ind w:left="1080"/>
      </w:pPr>
      <w:r>
        <w:t>Judi:</w:t>
      </w:r>
    </w:p>
    <w:p w14:paraId="2B88E563" w14:textId="49AC421D" w:rsidR="5533B140" w:rsidRDefault="1F2F00FA" w:rsidP="5533B140">
      <w:pPr>
        <w:spacing w:after="0" w:line="240" w:lineRule="auto"/>
        <w:ind w:left="1080"/>
      </w:pPr>
      <w:r>
        <w:t xml:space="preserve">AG is still pretty quiet – looking forward to vaccinations and hoping they can get someone to come in and deliver them like they do the flu </w:t>
      </w:r>
      <w:proofErr w:type="gramStart"/>
      <w:r>
        <w:t>vaccines</w:t>
      </w:r>
      <w:proofErr w:type="gramEnd"/>
    </w:p>
    <w:p w14:paraId="2FC1B8AA" w14:textId="3544231B" w:rsidR="1F2F00FA" w:rsidRDefault="1F2F00FA" w:rsidP="1F2F00FA">
      <w:pPr>
        <w:spacing w:after="0" w:line="240" w:lineRule="auto"/>
        <w:ind w:left="1080"/>
      </w:pPr>
    </w:p>
    <w:p w14:paraId="65F85BDF" w14:textId="000990C3" w:rsidR="1F2F00FA" w:rsidRDefault="1F2F00FA" w:rsidP="1F2F00FA">
      <w:pPr>
        <w:spacing w:after="0" w:line="240" w:lineRule="auto"/>
        <w:ind w:left="1080"/>
      </w:pPr>
      <w:r>
        <w:t>Willow – Delivered Christmas dinner – also enjoyed watching the video tour of the Hope Factory that Grace sent other CAC members (played video for group)</w:t>
      </w:r>
      <w:r>
        <w:br/>
        <w:t xml:space="preserve">- Sound Foundations Northwest is hoping to be able to build a house per week in their new setting – they have the supplies and process set up – now they need volunteers – info at </w:t>
      </w:r>
      <w:hyperlink r:id="rId5">
        <w:r w:rsidRPr="1F2F00FA">
          <w:rPr>
            <w:rStyle w:val="Hyperlink"/>
            <w:rFonts w:ascii="Calibri" w:eastAsia="Calibri" w:hAnsi="Calibri" w:cs="Calibri"/>
          </w:rPr>
          <w:t>Sound Foundations NW | Building Housing solutions. Building Community.</w:t>
        </w:r>
      </w:hyperlink>
      <w:r w:rsidRPr="1F2F00FA">
        <w:rPr>
          <w:rFonts w:ascii="Calibri" w:eastAsia="Calibri" w:hAnsi="Calibri" w:cs="Calibri"/>
        </w:rPr>
        <w:t xml:space="preserve"> </w:t>
      </w:r>
    </w:p>
    <w:p w14:paraId="312C20B0" w14:textId="232910FB" w:rsidR="1F2F00FA" w:rsidRDefault="1F2F00FA" w:rsidP="1F2F00FA">
      <w:pPr>
        <w:spacing w:after="0" w:line="240" w:lineRule="auto"/>
        <w:ind w:left="1080"/>
        <w:rPr>
          <w:rFonts w:ascii="Calibri" w:eastAsia="Calibri" w:hAnsi="Calibri" w:cs="Calibri"/>
        </w:rPr>
      </w:pPr>
    </w:p>
    <w:p w14:paraId="064F4E00" w14:textId="4E604E74" w:rsidR="1F2F00FA" w:rsidRDefault="1F2F00FA" w:rsidP="1F2F00FA">
      <w:pPr>
        <w:spacing w:after="0" w:line="240" w:lineRule="auto"/>
        <w:ind w:left="1080"/>
        <w:rPr>
          <w:rFonts w:ascii="Calibri" w:eastAsia="Calibri" w:hAnsi="Calibri" w:cs="Calibri"/>
        </w:rPr>
      </w:pPr>
      <w:r w:rsidRPr="1F2F00FA">
        <w:rPr>
          <w:rFonts w:ascii="Calibri" w:eastAsia="Calibri" w:hAnsi="Calibri" w:cs="Calibri"/>
        </w:rPr>
        <w:t xml:space="preserve">Still some dumping on Myers Way – including 4 very large truckloads right in front of Arrowhead Gardens – very disappointing to </w:t>
      </w:r>
      <w:proofErr w:type="gramStart"/>
      <w:r w:rsidRPr="1F2F00FA">
        <w:rPr>
          <w:rFonts w:ascii="Calibri" w:eastAsia="Calibri" w:hAnsi="Calibri" w:cs="Calibri"/>
        </w:rPr>
        <w:t>see</w:t>
      </w:r>
      <w:proofErr w:type="gramEnd"/>
    </w:p>
    <w:p w14:paraId="429D4B35" w14:textId="516D702B" w:rsidR="1F2F00FA" w:rsidRDefault="1F2F00FA" w:rsidP="1F2F00FA">
      <w:pPr>
        <w:spacing w:after="0" w:line="240" w:lineRule="auto"/>
        <w:ind w:left="1080"/>
        <w:rPr>
          <w:rFonts w:ascii="Calibri" w:eastAsia="Calibri" w:hAnsi="Calibri" w:cs="Calibri"/>
        </w:rPr>
      </w:pPr>
    </w:p>
    <w:p w14:paraId="07C922E7" w14:textId="48960391" w:rsidR="1F2F00FA" w:rsidRDefault="1F2F00FA" w:rsidP="1F2F00FA">
      <w:pPr>
        <w:spacing w:after="0" w:line="240" w:lineRule="auto"/>
        <w:ind w:left="1080"/>
        <w:rPr>
          <w:rFonts w:ascii="Calibri" w:eastAsia="Calibri" w:hAnsi="Calibri" w:cs="Calibri"/>
        </w:rPr>
      </w:pPr>
      <w:r w:rsidRPr="1F2F00FA">
        <w:rPr>
          <w:rFonts w:ascii="Calibri" w:eastAsia="Calibri" w:hAnsi="Calibri" w:cs="Calibri"/>
        </w:rPr>
        <w:t xml:space="preserve">So glad that all residents at C2C are in warm tiny houses now – </w:t>
      </w:r>
      <w:proofErr w:type="gramStart"/>
      <w:r w:rsidRPr="1F2F00FA">
        <w:rPr>
          <w:rFonts w:ascii="Calibri" w:eastAsia="Calibri" w:hAnsi="Calibri" w:cs="Calibri"/>
        </w:rPr>
        <w:t>it's</w:t>
      </w:r>
      <w:proofErr w:type="gramEnd"/>
      <w:r w:rsidRPr="1F2F00FA">
        <w:rPr>
          <w:rFonts w:ascii="Calibri" w:eastAsia="Calibri" w:hAnsi="Calibri" w:cs="Calibri"/>
        </w:rPr>
        <w:t xml:space="preserve"> been warm, but the cold weather is coming.</w:t>
      </w:r>
    </w:p>
    <w:p w14:paraId="18DB61DA" w14:textId="37EDD142" w:rsidR="5533B140" w:rsidRDefault="5533B140" w:rsidP="5533B140">
      <w:pPr>
        <w:spacing w:after="0" w:line="240" w:lineRule="auto"/>
        <w:ind w:left="1080"/>
      </w:pPr>
    </w:p>
    <w:p w14:paraId="46E07C4F" w14:textId="3B196C37" w:rsidR="5533B140" w:rsidRDefault="1F2F00FA" w:rsidP="5533B140">
      <w:pPr>
        <w:spacing w:after="0" w:line="240" w:lineRule="auto"/>
        <w:ind w:left="1080"/>
      </w:pPr>
      <w:r>
        <w:t xml:space="preserve">Grace – Starting planning Phase 2 project on weed removal and native restoration – they are working on gathering people to work on the project.  Many at camp have jobs (Yay!) so figuring out who </w:t>
      </w:r>
      <w:proofErr w:type="gramStart"/>
      <w:r>
        <w:t>is able to</w:t>
      </w:r>
      <w:proofErr w:type="gramEnd"/>
      <w:r>
        <w:t xml:space="preserve"> participate.</w:t>
      </w:r>
    </w:p>
    <w:p w14:paraId="07235864" w14:textId="4CC467B2" w:rsidR="5533B140" w:rsidRDefault="5533B140" w:rsidP="5533B140">
      <w:pPr>
        <w:spacing w:after="0" w:line="240" w:lineRule="auto"/>
        <w:ind w:left="1080"/>
      </w:pPr>
    </w:p>
    <w:p w14:paraId="5EC30E83" w14:textId="77777777" w:rsidR="00D90786" w:rsidRDefault="00D90786" w:rsidP="000A4906">
      <w:pPr>
        <w:spacing w:after="0" w:line="240" w:lineRule="auto"/>
        <w:ind w:left="360"/>
      </w:pPr>
    </w:p>
    <w:p w14:paraId="7B4E970C" w14:textId="75309797" w:rsidR="5533B140" w:rsidRPr="008C6E51" w:rsidRDefault="1F2F00FA" w:rsidP="008C6E51">
      <w:pPr>
        <w:spacing w:after="0" w:line="240" w:lineRule="auto"/>
        <w:ind w:left="360"/>
        <w:rPr>
          <w:b/>
        </w:rPr>
      </w:pPr>
      <w:r w:rsidRPr="1F2F00FA">
        <w:rPr>
          <w:b/>
          <w:bCs/>
        </w:rPr>
        <w:lastRenderedPageBreak/>
        <w:t>Progress/Case Management Report:</w:t>
      </w:r>
    </w:p>
    <w:p w14:paraId="487F6654" w14:textId="02F52613" w:rsidR="5533B140" w:rsidRDefault="1F2F00FA" w:rsidP="5533B140">
      <w:pPr>
        <w:spacing w:after="0" w:line="240" w:lineRule="auto"/>
        <w:ind w:left="1080"/>
      </w:pPr>
      <w:r>
        <w:t>Eric:</w:t>
      </w:r>
    </w:p>
    <w:p w14:paraId="0921D984" w14:textId="43E472A9" w:rsidR="5533B140" w:rsidRDefault="1F2F00FA" w:rsidP="5533B140">
      <w:pPr>
        <w:spacing w:after="0" w:line="240" w:lineRule="auto"/>
        <w:ind w:left="1080"/>
      </w:pPr>
      <w:r>
        <w:t>53 residents - 14 women, 39 men</w:t>
      </w:r>
    </w:p>
    <w:p w14:paraId="2418C6BD" w14:textId="39DAE2F7" w:rsidR="5533B140" w:rsidRDefault="1F2F00FA" w:rsidP="5533B140">
      <w:pPr>
        <w:spacing w:after="0" w:line="240" w:lineRule="auto"/>
        <w:ind w:left="1080"/>
      </w:pPr>
      <w:r>
        <w:t xml:space="preserve">2 exits to housing, 2 other exits – 4 new </w:t>
      </w:r>
      <w:proofErr w:type="gramStart"/>
      <w:r>
        <w:t>residents</w:t>
      </w:r>
      <w:proofErr w:type="gramEnd"/>
    </w:p>
    <w:p w14:paraId="180637D9" w14:textId="1A4647FD" w:rsidR="5533B140" w:rsidRDefault="5533B140" w:rsidP="5533B140">
      <w:pPr>
        <w:spacing w:after="0" w:line="240" w:lineRule="auto"/>
        <w:ind w:left="1080"/>
      </w:pPr>
      <w:r>
        <w:t>6 911 calls</w:t>
      </w:r>
    </w:p>
    <w:p w14:paraId="7CFA8DD8" w14:textId="24BA2BBD" w:rsidR="5533B140" w:rsidRDefault="5533B140" w:rsidP="5533B140">
      <w:pPr>
        <w:spacing w:after="0" w:line="240" w:lineRule="auto"/>
        <w:ind w:left="1080"/>
      </w:pPr>
    </w:p>
    <w:p w14:paraId="5BC5C4CB" w14:textId="13805C47" w:rsidR="5533B140" w:rsidRDefault="1F2F00FA" w:rsidP="5533B140">
      <w:pPr>
        <w:spacing w:after="0" w:line="240" w:lineRule="auto"/>
        <w:ind w:left="1080"/>
      </w:pPr>
      <w:r>
        <w:t xml:space="preserve">Had </w:t>
      </w:r>
      <w:proofErr w:type="spellStart"/>
      <w:r>
        <w:t>covid</w:t>
      </w:r>
      <w:proofErr w:type="spellEnd"/>
      <w:r>
        <w:t xml:space="preserve"> testing from KC </w:t>
      </w:r>
      <w:r w:rsidR="008C6E51">
        <w:t>health</w:t>
      </w:r>
      <w:r>
        <w:t xml:space="preserve"> in Dec – 31 that were tested were all negative</w:t>
      </w:r>
    </w:p>
    <w:p w14:paraId="52930A06" w14:textId="7F2CEC43" w:rsidR="1F2F00FA" w:rsidRDefault="1F2F00FA" w:rsidP="1F2F00FA">
      <w:pPr>
        <w:spacing w:after="0" w:line="240" w:lineRule="auto"/>
        <w:ind w:left="1080"/>
      </w:pPr>
    </w:p>
    <w:p w14:paraId="4DC1F561" w14:textId="2516E51F" w:rsidR="5533B140" w:rsidRDefault="1F2F00FA" w:rsidP="5533B140">
      <w:pPr>
        <w:spacing w:after="0" w:line="240" w:lineRule="auto"/>
        <w:ind w:left="1080"/>
      </w:pPr>
      <w:r>
        <w:t>Looking forward to working with Grace on the next phase of the Weed Warriors project</w:t>
      </w:r>
    </w:p>
    <w:p w14:paraId="4EC2D93F" w14:textId="1766B835" w:rsidR="1F2F00FA" w:rsidRDefault="1F2F00FA" w:rsidP="1F2F00FA">
      <w:pPr>
        <w:spacing w:after="0" w:line="240" w:lineRule="auto"/>
        <w:ind w:left="1080"/>
      </w:pPr>
    </w:p>
    <w:p w14:paraId="12B23D54" w14:textId="38B90F4D" w:rsidR="1F2F00FA" w:rsidRDefault="1F2F00FA" w:rsidP="1F2F00FA">
      <w:pPr>
        <w:spacing w:after="0" w:line="240" w:lineRule="auto"/>
        <w:ind w:left="1080"/>
      </w:pPr>
    </w:p>
    <w:p w14:paraId="2E9DA273" w14:textId="6D3BEF52" w:rsidR="1F2F00FA" w:rsidRDefault="1F2F00FA" w:rsidP="1F2F00FA">
      <w:pPr>
        <w:spacing w:after="0" w:line="240" w:lineRule="auto"/>
        <w:ind w:left="1080"/>
      </w:pPr>
      <w:proofErr w:type="spellStart"/>
      <w:r>
        <w:t>Stevi</w:t>
      </w:r>
      <w:proofErr w:type="spellEnd"/>
      <w:r>
        <w:t xml:space="preserve"> – Fauntleroy UCC</w:t>
      </w:r>
    </w:p>
    <w:p w14:paraId="03E21A35" w14:textId="2A09E562" w:rsidR="1F2F00FA" w:rsidRDefault="1F2F00FA" w:rsidP="1F2F00FA">
      <w:pPr>
        <w:spacing w:after="0" w:line="240" w:lineRule="auto"/>
        <w:ind w:left="1080"/>
      </w:pPr>
    </w:p>
    <w:p w14:paraId="75B58F6B" w14:textId="0C60F4EB" w:rsidR="1F2F00FA" w:rsidRDefault="1F2F00FA" w:rsidP="1F2F00FA">
      <w:pPr>
        <w:spacing w:after="0" w:line="240" w:lineRule="auto"/>
        <w:ind w:left="1080"/>
      </w:pPr>
      <w:r>
        <w:t xml:space="preserve">Had extra funds from giving tree – purchased more electric blankets for camp so that incoming residents would have them as </w:t>
      </w:r>
      <w:proofErr w:type="gramStart"/>
      <w:r>
        <w:t>well</w:t>
      </w:r>
      <w:proofErr w:type="gramEnd"/>
    </w:p>
    <w:p w14:paraId="7F4EAA25" w14:textId="6AD677AB" w:rsidR="1F2F00FA" w:rsidRDefault="1F2F00FA" w:rsidP="1F2F00FA">
      <w:pPr>
        <w:spacing w:after="0" w:line="240" w:lineRule="auto"/>
        <w:ind w:left="1080"/>
      </w:pPr>
      <w:r>
        <w:t>Also was able to give brooms and dustpans for each house (Eric mentioned how thankful everyone is for those)</w:t>
      </w:r>
    </w:p>
    <w:p w14:paraId="2B49456C" w14:textId="597E393E" w:rsidR="1F2F00FA" w:rsidRDefault="1F2F00FA" w:rsidP="1F2F00FA">
      <w:pPr>
        <w:spacing w:after="0" w:line="240" w:lineRule="auto"/>
        <w:ind w:left="1080"/>
      </w:pPr>
      <w:r>
        <w:t>Also partnered with Cinda on Christmas breakfast</w:t>
      </w:r>
    </w:p>
    <w:p w14:paraId="0814911B" w14:textId="1AD26504" w:rsidR="1F2F00FA" w:rsidRDefault="1F2F00FA" w:rsidP="1F2F00FA">
      <w:pPr>
        <w:spacing w:after="0" w:line="240" w:lineRule="auto"/>
      </w:pPr>
    </w:p>
    <w:p w14:paraId="68E15940" w14:textId="77777777" w:rsidR="005413DA" w:rsidRDefault="005413DA" w:rsidP="006E3F60">
      <w:pPr>
        <w:spacing w:after="0" w:line="240" w:lineRule="auto"/>
        <w:ind w:left="1080"/>
      </w:pPr>
    </w:p>
    <w:p w14:paraId="3868653A" w14:textId="053B3588" w:rsidR="5533B140" w:rsidRDefault="1F2F00FA" w:rsidP="1F2F00FA">
      <w:pPr>
        <w:spacing w:after="0" w:line="240" w:lineRule="auto"/>
        <w:ind w:firstLine="360"/>
      </w:pPr>
      <w:r w:rsidRPr="1F2F00FA">
        <w:rPr>
          <w:b/>
          <w:bCs/>
        </w:rPr>
        <w:t xml:space="preserve">City of Seattle Report: </w:t>
      </w:r>
    </w:p>
    <w:p w14:paraId="472C2BAE" w14:textId="5D9F5D9C" w:rsidR="5533B140" w:rsidRDefault="5533B140" w:rsidP="5533B140">
      <w:pPr>
        <w:spacing w:after="0" w:line="240" w:lineRule="auto"/>
        <w:ind w:firstLine="360"/>
      </w:pPr>
      <w:r>
        <w:t xml:space="preserve">Shawn - </w:t>
      </w:r>
    </w:p>
    <w:p w14:paraId="11A620B0" w14:textId="5583906A" w:rsidR="5533B140" w:rsidRDefault="1F2F00FA" w:rsidP="5533B140">
      <w:pPr>
        <w:spacing w:after="0" w:line="240" w:lineRule="auto"/>
        <w:ind w:firstLine="360"/>
      </w:pPr>
      <w:r>
        <w:t xml:space="preserve">Questions for Eric: </w:t>
      </w:r>
    </w:p>
    <w:p w14:paraId="2DDEFCFB" w14:textId="0B763BCF" w:rsidR="5533B140" w:rsidRDefault="1F2F00FA" w:rsidP="1F2F00FA">
      <w:pPr>
        <w:pStyle w:val="ListParagraph"/>
        <w:numPr>
          <w:ilvl w:val="0"/>
          <w:numId w:val="7"/>
        </w:numPr>
        <w:spacing w:after="0" w:line="240" w:lineRule="auto"/>
        <w:rPr>
          <w:rFonts w:eastAsiaTheme="minorEastAsia"/>
        </w:rPr>
      </w:pPr>
      <w:r>
        <w:t>what were the 6 911 calls?</w:t>
      </w:r>
    </w:p>
    <w:p w14:paraId="4CBBE14B" w14:textId="660F8B1E" w:rsidR="5533B140" w:rsidRDefault="1F2F00FA" w:rsidP="1F2F00FA">
      <w:pPr>
        <w:pStyle w:val="ListParagraph"/>
        <w:numPr>
          <w:ilvl w:val="1"/>
          <w:numId w:val="7"/>
        </w:numPr>
        <w:spacing w:after="0" w:line="240" w:lineRule="auto"/>
        <w:rPr>
          <w:rFonts w:eastAsiaTheme="minorEastAsia"/>
        </w:rPr>
      </w:pPr>
      <w:r>
        <w:t xml:space="preserve">Eric – Medical including mental health – unable to provide detail due to </w:t>
      </w:r>
      <w:proofErr w:type="gramStart"/>
      <w:r>
        <w:t>confidentiality</w:t>
      </w:r>
      <w:proofErr w:type="gramEnd"/>
      <w:r>
        <w:t xml:space="preserve"> </w:t>
      </w:r>
    </w:p>
    <w:p w14:paraId="52B8C49B" w14:textId="25ED2CDF" w:rsidR="5533B140" w:rsidRDefault="1F2F00FA" w:rsidP="1F2F00FA">
      <w:pPr>
        <w:pStyle w:val="ListParagraph"/>
        <w:numPr>
          <w:ilvl w:val="1"/>
          <w:numId w:val="7"/>
        </w:numPr>
        <w:spacing w:after="0" w:line="240" w:lineRule="auto"/>
      </w:pPr>
      <w:r>
        <w:t xml:space="preserve">Willow recommended that Shawn follow up with LIHI directly if they need more </w:t>
      </w:r>
      <w:proofErr w:type="gramStart"/>
      <w:r>
        <w:t>specifics</w:t>
      </w:r>
      <w:proofErr w:type="gramEnd"/>
    </w:p>
    <w:p w14:paraId="655081CD" w14:textId="5FCE55FC" w:rsidR="5533B140" w:rsidRDefault="1F2F00FA" w:rsidP="1F2F00FA">
      <w:pPr>
        <w:pStyle w:val="ListParagraph"/>
        <w:numPr>
          <w:ilvl w:val="0"/>
          <w:numId w:val="7"/>
        </w:numPr>
        <w:spacing w:after="0" w:line="240" w:lineRule="auto"/>
      </w:pPr>
      <w:r>
        <w:t>For 2 exits, is it known if they went to another village?</w:t>
      </w:r>
    </w:p>
    <w:p w14:paraId="29AD99E8" w14:textId="6F5A9F2C" w:rsidR="1F2F00FA" w:rsidRDefault="1F2F00FA" w:rsidP="1F2F00FA">
      <w:pPr>
        <w:pStyle w:val="ListParagraph"/>
        <w:numPr>
          <w:ilvl w:val="1"/>
          <w:numId w:val="7"/>
        </w:numPr>
        <w:spacing w:after="0" w:line="240" w:lineRule="auto"/>
        <w:rPr>
          <w:rFonts w:eastAsiaTheme="minorEastAsia"/>
        </w:rPr>
      </w:pPr>
      <w:r>
        <w:t xml:space="preserve">Eric: It’s not clear where they went – one may have gotten a hotel </w:t>
      </w:r>
      <w:proofErr w:type="gramStart"/>
      <w:r>
        <w:t>room</w:t>
      </w:r>
      <w:proofErr w:type="gramEnd"/>
    </w:p>
    <w:p w14:paraId="704CCFC5" w14:textId="4BDB75CC" w:rsidR="5533B140" w:rsidRDefault="1F2F00FA" w:rsidP="1F2F00FA">
      <w:pPr>
        <w:pStyle w:val="ListParagraph"/>
        <w:numPr>
          <w:ilvl w:val="0"/>
          <w:numId w:val="7"/>
        </w:numPr>
        <w:spacing w:after="0" w:line="240" w:lineRule="auto"/>
        <w:rPr>
          <w:rFonts w:eastAsiaTheme="minorEastAsia"/>
        </w:rPr>
      </w:pPr>
      <w:r>
        <w:t>Who is case manager?</w:t>
      </w:r>
    </w:p>
    <w:p w14:paraId="4C68AAAC" w14:textId="3581E180" w:rsidR="5533B140" w:rsidRDefault="1F2F00FA" w:rsidP="1F2F00FA">
      <w:pPr>
        <w:pStyle w:val="ListParagraph"/>
        <w:numPr>
          <w:ilvl w:val="1"/>
          <w:numId w:val="7"/>
        </w:numPr>
        <w:spacing w:after="0" w:line="240" w:lineRule="auto"/>
      </w:pPr>
      <w:r>
        <w:t>Mario Pierce</w:t>
      </w:r>
    </w:p>
    <w:p w14:paraId="386510A1" w14:textId="3BF1B233" w:rsidR="5533B140" w:rsidRDefault="5533B140" w:rsidP="5533B140">
      <w:pPr>
        <w:spacing w:after="0" w:line="240" w:lineRule="auto"/>
        <w:ind w:firstLine="360"/>
      </w:pPr>
    </w:p>
    <w:p w14:paraId="61931FDE" w14:textId="45CCC65F" w:rsidR="5533B140" w:rsidRDefault="5533B140" w:rsidP="5533B140">
      <w:pPr>
        <w:spacing w:after="0" w:line="240" w:lineRule="auto"/>
        <w:ind w:firstLine="360"/>
      </w:pPr>
      <w:r>
        <w:t xml:space="preserve">No specific report from city – there are still some additional hotels and villages in the </w:t>
      </w:r>
      <w:proofErr w:type="gramStart"/>
      <w:r>
        <w:t>works</w:t>
      </w:r>
      <w:proofErr w:type="gramEnd"/>
    </w:p>
    <w:p w14:paraId="4D1F26B7" w14:textId="1029B10F" w:rsidR="5533B140" w:rsidRDefault="5533B140" w:rsidP="5533B140">
      <w:pPr>
        <w:spacing w:after="0" w:line="240" w:lineRule="auto"/>
        <w:ind w:firstLine="360"/>
      </w:pPr>
    </w:p>
    <w:p w14:paraId="3C62956F" w14:textId="18FC4E59" w:rsidR="1F2F00FA" w:rsidRDefault="1F2F00FA" w:rsidP="1F2F00FA">
      <w:pPr>
        <w:spacing w:after="0" w:line="240" w:lineRule="auto"/>
        <w:ind w:firstLine="360"/>
      </w:pPr>
      <w:r>
        <w:t>Willow: Was there any progress on the status of ideas for creating a safer walkway?</w:t>
      </w:r>
    </w:p>
    <w:p w14:paraId="6F377C43" w14:textId="044580C0" w:rsidR="1F2F00FA" w:rsidRDefault="1F2F00FA" w:rsidP="1F2F00FA">
      <w:pPr>
        <w:pStyle w:val="ListParagraph"/>
        <w:numPr>
          <w:ilvl w:val="0"/>
          <w:numId w:val="4"/>
        </w:numPr>
        <w:spacing w:after="0" w:line="240" w:lineRule="auto"/>
        <w:rPr>
          <w:rFonts w:eastAsiaTheme="minorEastAsia"/>
        </w:rPr>
      </w:pPr>
      <w:r>
        <w:t xml:space="preserve">Did email Tom Van Bronkhorst but has not heard back – will follow up again (likely very busy with </w:t>
      </w:r>
      <w:proofErr w:type="spellStart"/>
      <w:r>
        <w:t>Covid</w:t>
      </w:r>
      <w:proofErr w:type="spellEnd"/>
      <w:r>
        <w:t xml:space="preserve"> response)</w:t>
      </w:r>
    </w:p>
    <w:p w14:paraId="6AF0D4DB" w14:textId="3E4B98C5" w:rsidR="00621B1E" w:rsidRDefault="00621B1E" w:rsidP="006E3F60">
      <w:pPr>
        <w:spacing w:after="0" w:line="240" w:lineRule="auto"/>
      </w:pPr>
      <w:r>
        <w:tab/>
      </w:r>
    </w:p>
    <w:p w14:paraId="6EB5F5C0" w14:textId="77777777" w:rsidR="00621B1E" w:rsidRDefault="00621B1E" w:rsidP="006E3F60">
      <w:pPr>
        <w:spacing w:after="0" w:line="240" w:lineRule="auto"/>
      </w:pPr>
    </w:p>
    <w:p w14:paraId="398265A5" w14:textId="64347217" w:rsidR="5533B140" w:rsidRPr="008C6E51" w:rsidRDefault="5533B140" w:rsidP="008C6E51">
      <w:pPr>
        <w:spacing w:after="0" w:line="240" w:lineRule="auto"/>
        <w:ind w:firstLine="360"/>
        <w:rPr>
          <w:b/>
          <w:bCs/>
        </w:rPr>
      </w:pPr>
      <w:r w:rsidRPr="5533B140">
        <w:rPr>
          <w:b/>
          <w:bCs/>
        </w:rPr>
        <w:t xml:space="preserve">Public Comment/Questions: </w:t>
      </w:r>
      <w:r>
        <w:t>(name/address/affiliation/issue raised/question asked)</w:t>
      </w:r>
    </w:p>
    <w:p w14:paraId="64AA4334" w14:textId="3520D605" w:rsidR="5533B140" w:rsidRDefault="1F2F00FA" w:rsidP="5533B140">
      <w:pPr>
        <w:spacing w:after="0" w:line="240" w:lineRule="auto"/>
        <w:ind w:firstLine="360"/>
      </w:pPr>
      <w:r>
        <w:t xml:space="preserve">Liz: </w:t>
      </w:r>
    </w:p>
    <w:p w14:paraId="177430EC" w14:textId="29DFD00F" w:rsidR="5533B140" w:rsidRDefault="1F2F00FA" w:rsidP="5533B140">
      <w:pPr>
        <w:spacing w:after="0" w:line="240" w:lineRule="auto"/>
        <w:ind w:firstLine="360"/>
      </w:pPr>
      <w:r>
        <w:t xml:space="preserve">Read in WSB that someone was arrested at the camp (read from WSB story) - </w:t>
      </w:r>
    </w:p>
    <w:p w14:paraId="6DE4F212" w14:textId="1D6DE260" w:rsidR="5533B140" w:rsidRDefault="1F2F00FA" w:rsidP="1F2F00FA">
      <w:pPr>
        <w:pStyle w:val="ListParagraph"/>
        <w:numPr>
          <w:ilvl w:val="0"/>
          <w:numId w:val="3"/>
        </w:numPr>
        <w:spacing w:after="0" w:line="240" w:lineRule="auto"/>
        <w:rPr>
          <w:rFonts w:eastAsiaTheme="minorEastAsia"/>
        </w:rPr>
      </w:pPr>
      <w:r>
        <w:lastRenderedPageBreak/>
        <w:t xml:space="preserve">Eric confirmed that this was accurate.  The person is no longer a resident at the village – they were one of the exits and he thinks they went to a </w:t>
      </w:r>
      <w:proofErr w:type="gramStart"/>
      <w:r>
        <w:t>hotel</w:t>
      </w:r>
      <w:proofErr w:type="gramEnd"/>
    </w:p>
    <w:p w14:paraId="4EC6DCE8" w14:textId="631EF3A2" w:rsidR="5533B140" w:rsidRDefault="1F2F00FA" w:rsidP="1F2F00FA">
      <w:pPr>
        <w:pStyle w:val="ListParagraph"/>
        <w:numPr>
          <w:ilvl w:val="0"/>
          <w:numId w:val="3"/>
        </w:numPr>
        <w:spacing w:after="0" w:line="240" w:lineRule="auto"/>
      </w:pPr>
      <w:r>
        <w:t xml:space="preserve">Liz expressed concern about the person being in the </w:t>
      </w:r>
      <w:proofErr w:type="gramStart"/>
      <w:r>
        <w:t>area</w:t>
      </w:r>
      <w:proofErr w:type="gramEnd"/>
    </w:p>
    <w:p w14:paraId="2A32AA47" w14:textId="2A607F7C" w:rsidR="5533B140" w:rsidRDefault="1F2F00FA" w:rsidP="1F2F00FA">
      <w:pPr>
        <w:pStyle w:val="ListParagraph"/>
        <w:numPr>
          <w:ilvl w:val="1"/>
          <w:numId w:val="3"/>
        </w:numPr>
        <w:spacing w:after="0" w:line="240" w:lineRule="auto"/>
      </w:pPr>
      <w:r>
        <w:t>Eric thinks actions may have been brought on by drug use. The person was an outstanding villager in the past.  He does not think she is in the area.</w:t>
      </w:r>
    </w:p>
    <w:p w14:paraId="1E1111E7" w14:textId="21C7FB11" w:rsidR="1F2F00FA" w:rsidRDefault="1F2F00FA" w:rsidP="1F2F00FA">
      <w:pPr>
        <w:pStyle w:val="ListParagraph"/>
        <w:numPr>
          <w:ilvl w:val="0"/>
          <w:numId w:val="3"/>
        </w:numPr>
        <w:spacing w:after="0" w:line="240" w:lineRule="auto"/>
      </w:pPr>
      <w:r>
        <w:t xml:space="preserve">Liz also glad that there are no </w:t>
      </w:r>
      <w:proofErr w:type="spellStart"/>
      <w:r>
        <w:t>covid</w:t>
      </w:r>
      <w:proofErr w:type="spellEnd"/>
      <w:r>
        <w:t xml:space="preserve"> cases in </w:t>
      </w:r>
      <w:proofErr w:type="gramStart"/>
      <w:r>
        <w:t>C2C</w:t>
      </w:r>
      <w:proofErr w:type="gramEnd"/>
    </w:p>
    <w:p w14:paraId="7A20D4C6" w14:textId="4CFCF502" w:rsidR="1F2F00FA" w:rsidRDefault="1F2F00FA" w:rsidP="1F2F00FA">
      <w:pPr>
        <w:pStyle w:val="ListParagraph"/>
        <w:numPr>
          <w:ilvl w:val="0"/>
          <w:numId w:val="3"/>
        </w:numPr>
        <w:spacing w:after="0" w:line="240" w:lineRule="auto"/>
      </w:pPr>
      <w:r>
        <w:t xml:space="preserve">Eric hoping that Village will receive vaccines by </w:t>
      </w:r>
      <w:proofErr w:type="gramStart"/>
      <w:r>
        <w:t>summer</w:t>
      </w:r>
      <w:proofErr w:type="gramEnd"/>
    </w:p>
    <w:p w14:paraId="7E1BD382" w14:textId="7178C251" w:rsidR="1F2F00FA" w:rsidRDefault="1F2F00FA" w:rsidP="1F2F00FA">
      <w:pPr>
        <w:pStyle w:val="ListParagraph"/>
        <w:numPr>
          <w:ilvl w:val="1"/>
          <w:numId w:val="3"/>
        </w:numPr>
        <w:spacing w:after="0" w:line="240" w:lineRule="auto"/>
      </w:pPr>
      <w:r>
        <w:t xml:space="preserve">Willow asked if there was any ETA for vaccines to villages – Eric has not heard any </w:t>
      </w:r>
      <w:proofErr w:type="gramStart"/>
      <w:r>
        <w:t>specifics</w:t>
      </w:r>
      <w:proofErr w:type="gramEnd"/>
    </w:p>
    <w:p w14:paraId="685548EF" w14:textId="44D9D9F6" w:rsidR="5533B140" w:rsidRDefault="5533B140" w:rsidP="5533B140">
      <w:pPr>
        <w:spacing w:after="0" w:line="240" w:lineRule="auto"/>
        <w:ind w:firstLine="360"/>
      </w:pPr>
    </w:p>
    <w:p w14:paraId="5FF96AD2" w14:textId="3C04AAA0" w:rsidR="5533B140" w:rsidRDefault="1F2F00FA" w:rsidP="5533B140">
      <w:pPr>
        <w:spacing w:after="0" w:line="240" w:lineRule="auto"/>
        <w:ind w:firstLine="360"/>
      </w:pPr>
      <w:r>
        <w:t xml:space="preserve">Stevie: </w:t>
      </w:r>
    </w:p>
    <w:p w14:paraId="4F561952" w14:textId="00A5A1AE" w:rsidR="5533B140" w:rsidRDefault="1F2F00FA" w:rsidP="5533B140">
      <w:pPr>
        <w:spacing w:after="0" w:line="240" w:lineRule="auto"/>
        <w:ind w:firstLine="360"/>
      </w:pPr>
      <w:r>
        <w:t>For Shawn – is it known where new villages will be located?</w:t>
      </w:r>
    </w:p>
    <w:p w14:paraId="0A6C6907" w14:textId="75454EA5" w:rsidR="5533B140" w:rsidRDefault="1F2F00FA" w:rsidP="1F2F00FA">
      <w:pPr>
        <w:pStyle w:val="ListParagraph"/>
        <w:numPr>
          <w:ilvl w:val="0"/>
          <w:numId w:val="10"/>
        </w:numPr>
        <w:spacing w:after="0" w:line="240" w:lineRule="auto"/>
        <w:rPr>
          <w:rFonts w:eastAsiaTheme="minorEastAsia"/>
        </w:rPr>
      </w:pPr>
      <w:r>
        <w:t xml:space="preserve">Shawn – no – they are looking at options for </w:t>
      </w:r>
      <w:proofErr w:type="gramStart"/>
      <w:r>
        <w:t>sites</w:t>
      </w:r>
      <w:proofErr w:type="gramEnd"/>
    </w:p>
    <w:p w14:paraId="71E0AC03" w14:textId="47F62004" w:rsidR="5533B140" w:rsidRDefault="5533B140" w:rsidP="1F2F00FA">
      <w:pPr>
        <w:spacing w:after="0" w:line="240" w:lineRule="auto"/>
      </w:pPr>
    </w:p>
    <w:p w14:paraId="110FD6EB" w14:textId="4C945890" w:rsidR="5533B140" w:rsidRDefault="1F2F00FA" w:rsidP="1F2F00FA">
      <w:pPr>
        <w:spacing w:after="0" w:line="240" w:lineRule="auto"/>
      </w:pPr>
      <w:r>
        <w:t xml:space="preserve">Grace: </w:t>
      </w:r>
    </w:p>
    <w:p w14:paraId="4DAA8F02" w14:textId="696A629C" w:rsidR="5533B140" w:rsidRDefault="1F2F00FA" w:rsidP="1F2F00FA">
      <w:pPr>
        <w:spacing w:after="0" w:line="240" w:lineRule="auto"/>
      </w:pPr>
      <w:r>
        <w:t>Is there some kind of drug and alcohol referral program within the camp?</w:t>
      </w:r>
    </w:p>
    <w:p w14:paraId="55C37FDF" w14:textId="64F567F7" w:rsidR="5533B140" w:rsidRDefault="1F2F00FA" w:rsidP="1F2F00FA">
      <w:pPr>
        <w:pStyle w:val="ListParagraph"/>
        <w:numPr>
          <w:ilvl w:val="0"/>
          <w:numId w:val="2"/>
        </w:numPr>
        <w:spacing w:after="0" w:line="240" w:lineRule="auto"/>
        <w:rPr>
          <w:rFonts w:eastAsiaTheme="minorEastAsia"/>
        </w:rPr>
      </w:pPr>
      <w:r>
        <w:t xml:space="preserve">Eric: There is not anything specific – some have been referred to </w:t>
      </w:r>
      <w:proofErr w:type="spellStart"/>
      <w:r>
        <w:t>SeaMar</w:t>
      </w:r>
      <w:proofErr w:type="spellEnd"/>
      <w:r>
        <w:t xml:space="preserve">.  The Case Manager would usually handle </w:t>
      </w:r>
      <w:proofErr w:type="gramStart"/>
      <w:r>
        <w:t>that</w:t>
      </w:r>
      <w:proofErr w:type="gramEnd"/>
    </w:p>
    <w:p w14:paraId="3316555E" w14:textId="69C4C6FA" w:rsidR="5533B140" w:rsidRDefault="1F2F00FA" w:rsidP="1F2F00FA">
      <w:pPr>
        <w:pStyle w:val="ListParagraph"/>
        <w:numPr>
          <w:ilvl w:val="0"/>
          <w:numId w:val="2"/>
        </w:numPr>
        <w:spacing w:after="0" w:line="240" w:lineRule="auto"/>
      </w:pPr>
      <w:r>
        <w:t xml:space="preserve">Willow offered to provide some links to online </w:t>
      </w:r>
      <w:proofErr w:type="gramStart"/>
      <w:r>
        <w:t>meetings</w:t>
      </w:r>
      <w:proofErr w:type="gramEnd"/>
    </w:p>
    <w:p w14:paraId="2F8381AE" w14:textId="769465AF" w:rsidR="5533B140" w:rsidRDefault="1F2F00FA" w:rsidP="1F2F00FA">
      <w:pPr>
        <w:pStyle w:val="ListParagraph"/>
        <w:numPr>
          <w:ilvl w:val="0"/>
          <w:numId w:val="2"/>
        </w:numPr>
        <w:spacing w:after="0" w:line="240" w:lineRule="auto"/>
      </w:pPr>
      <w:r>
        <w:t xml:space="preserve">This also spurred conversation about the need to provide some resources to help those that need </w:t>
      </w:r>
      <w:proofErr w:type="gramStart"/>
      <w:r>
        <w:t>it</w:t>
      </w:r>
      <w:proofErr w:type="gramEnd"/>
    </w:p>
    <w:p w14:paraId="3B6E859B" w14:textId="1B1568E9" w:rsidR="5533B140" w:rsidRDefault="1F2F00FA" w:rsidP="1F2F00FA">
      <w:pPr>
        <w:pStyle w:val="ListParagraph"/>
        <w:numPr>
          <w:ilvl w:val="1"/>
          <w:numId w:val="2"/>
        </w:numPr>
        <w:spacing w:after="0" w:line="240" w:lineRule="auto"/>
      </w:pPr>
      <w:r>
        <w:t xml:space="preserve">Cinda: In the past, the camp had a clean and sober requirement – is that still the </w:t>
      </w:r>
      <w:proofErr w:type="gramStart"/>
      <w:r>
        <w:t>case</w:t>
      </w:r>
      <w:proofErr w:type="gramEnd"/>
    </w:p>
    <w:p w14:paraId="185FAD6B" w14:textId="1EE3FEB6" w:rsidR="5533B140" w:rsidRDefault="1F2F00FA" w:rsidP="1F2F00FA">
      <w:pPr>
        <w:pStyle w:val="ListParagraph"/>
        <w:numPr>
          <w:ilvl w:val="1"/>
          <w:numId w:val="2"/>
        </w:numPr>
        <w:spacing w:after="0" w:line="240" w:lineRule="auto"/>
      </w:pPr>
      <w:r>
        <w:t xml:space="preserve">Eric – due to </w:t>
      </w:r>
      <w:proofErr w:type="spellStart"/>
      <w:r>
        <w:t>covid</w:t>
      </w:r>
      <w:proofErr w:type="spellEnd"/>
      <w:r>
        <w:t xml:space="preserve"> restrictions, they cannot bar someone for being under the influence – only if they violate another rule, so </w:t>
      </w:r>
      <w:proofErr w:type="gramStart"/>
      <w:r>
        <w:t>it’s</w:t>
      </w:r>
      <w:proofErr w:type="gramEnd"/>
      <w:r>
        <w:t xml:space="preserve"> become a little harder.  </w:t>
      </w:r>
    </w:p>
    <w:p w14:paraId="40F27904" w14:textId="5972DD29" w:rsidR="1F2F00FA" w:rsidRDefault="1F2F00FA" w:rsidP="1F2F00FA">
      <w:pPr>
        <w:pStyle w:val="ListParagraph"/>
        <w:numPr>
          <w:ilvl w:val="1"/>
          <w:numId w:val="2"/>
        </w:numPr>
        <w:spacing w:after="0" w:line="240" w:lineRule="auto"/>
      </w:pPr>
      <w:r>
        <w:t xml:space="preserve">Shawn: Some other camps that are considered low barrier have volunteers from Lifelong that help with recovery resources.  The LIHI case managers should have </w:t>
      </w:r>
      <w:proofErr w:type="gramStart"/>
      <w:r>
        <w:t>resources</w:t>
      </w:r>
      <w:proofErr w:type="gramEnd"/>
    </w:p>
    <w:p w14:paraId="221FDE6D" w14:textId="793DC7D0" w:rsidR="5533B140" w:rsidRDefault="5533B140" w:rsidP="5533B140">
      <w:pPr>
        <w:spacing w:after="0" w:line="240" w:lineRule="auto"/>
      </w:pPr>
    </w:p>
    <w:p w14:paraId="6EB911A8" w14:textId="4C5D5505" w:rsidR="5533B140" w:rsidRDefault="1F2F00FA" w:rsidP="5533B140">
      <w:pPr>
        <w:spacing w:after="0" w:line="240" w:lineRule="auto"/>
      </w:pPr>
      <w:r>
        <w:t xml:space="preserve">Joan: </w:t>
      </w:r>
    </w:p>
    <w:p w14:paraId="50815B8F" w14:textId="54D4A9F8" w:rsidR="5533B140" w:rsidRDefault="1F2F00FA" w:rsidP="5533B140">
      <w:pPr>
        <w:spacing w:after="0" w:line="240" w:lineRule="auto"/>
      </w:pPr>
      <w:r>
        <w:t xml:space="preserve">Who screens people who come </w:t>
      </w:r>
      <w:proofErr w:type="gramStart"/>
      <w:r>
        <w:t>in to</w:t>
      </w:r>
      <w:proofErr w:type="gramEnd"/>
      <w:r>
        <w:t xml:space="preserve"> the camp? </w:t>
      </w:r>
    </w:p>
    <w:p w14:paraId="11E8B1FE" w14:textId="68D8B015" w:rsidR="5533B140" w:rsidRDefault="1F2F00FA" w:rsidP="1F2F00FA">
      <w:pPr>
        <w:pStyle w:val="ListParagraph"/>
        <w:numPr>
          <w:ilvl w:val="0"/>
          <w:numId w:val="1"/>
        </w:numPr>
        <w:spacing w:after="0" w:line="240" w:lineRule="auto"/>
        <w:rPr>
          <w:rFonts w:eastAsiaTheme="minorEastAsia"/>
        </w:rPr>
      </w:pPr>
      <w:r>
        <w:t>Eric: The city’s Navigation team still does the screening.</w:t>
      </w:r>
    </w:p>
    <w:p w14:paraId="31B1ABA7" w14:textId="4DD50100" w:rsidR="5533B140" w:rsidRDefault="1F2F00FA" w:rsidP="1F2F00FA">
      <w:pPr>
        <w:pStyle w:val="ListParagraph"/>
        <w:numPr>
          <w:ilvl w:val="1"/>
          <w:numId w:val="1"/>
        </w:numPr>
        <w:spacing w:after="0" w:line="240" w:lineRule="auto"/>
      </w:pPr>
      <w:r>
        <w:t>Are they still screening for people who are drug and alcohol free? Have the standards been lowered?</w:t>
      </w:r>
    </w:p>
    <w:p w14:paraId="4E0AC6A7" w14:textId="3BB9069B" w:rsidR="5533B140" w:rsidRDefault="1F2F00FA" w:rsidP="1F2F00FA">
      <w:pPr>
        <w:pStyle w:val="ListParagraph"/>
        <w:numPr>
          <w:ilvl w:val="1"/>
          <w:numId w:val="1"/>
        </w:numPr>
        <w:spacing w:after="0" w:line="240" w:lineRule="auto"/>
      </w:pPr>
      <w:r>
        <w:t xml:space="preserve">They seem to have </w:t>
      </w:r>
      <w:proofErr w:type="gramStart"/>
      <w:r>
        <w:t>been</w:t>
      </w:r>
      <w:proofErr w:type="gramEnd"/>
    </w:p>
    <w:p w14:paraId="4DD7165B" w14:textId="00F0CB91" w:rsidR="5533B140" w:rsidRDefault="1F2F00FA" w:rsidP="1F2F00FA">
      <w:pPr>
        <w:pStyle w:val="ListParagraph"/>
        <w:numPr>
          <w:ilvl w:val="1"/>
          <w:numId w:val="1"/>
        </w:numPr>
        <w:spacing w:after="0" w:line="240" w:lineRule="auto"/>
      </w:pPr>
      <w:r>
        <w:t xml:space="preserve">Shawn mentioned that his understanding is that C2C should still be clean and sober, but that depends on what the person says during intake – this should still be the </w:t>
      </w:r>
      <w:proofErr w:type="gramStart"/>
      <w:r>
        <w:t>case</w:t>
      </w:r>
      <w:proofErr w:type="gramEnd"/>
    </w:p>
    <w:p w14:paraId="7CC24129" w14:textId="02D810BE" w:rsidR="5533B140" w:rsidRDefault="1F2F00FA" w:rsidP="1F2F00FA">
      <w:pPr>
        <w:pStyle w:val="ListParagraph"/>
        <w:numPr>
          <w:ilvl w:val="1"/>
          <w:numId w:val="1"/>
        </w:numPr>
        <w:spacing w:after="0" w:line="240" w:lineRule="auto"/>
      </w:pPr>
      <w:r>
        <w:t xml:space="preserve">Eric noted that it’s a challenge since they are limited on what action they can take to enforce clean and sober </w:t>
      </w:r>
      <w:proofErr w:type="gramStart"/>
      <w:r>
        <w:t>policy</w:t>
      </w:r>
      <w:proofErr w:type="gramEnd"/>
    </w:p>
    <w:p w14:paraId="6D3D1591" w14:textId="58E2D2DD" w:rsidR="5533B140" w:rsidRDefault="1F2F00FA" w:rsidP="1F2F00FA">
      <w:pPr>
        <w:pStyle w:val="ListParagraph"/>
        <w:numPr>
          <w:ilvl w:val="1"/>
          <w:numId w:val="1"/>
        </w:numPr>
        <w:spacing w:after="0" w:line="240" w:lineRule="auto"/>
      </w:pPr>
      <w:r>
        <w:t xml:space="preserve">Shawn mentioned that there is a meeting this month between Hope team and </w:t>
      </w:r>
      <w:proofErr w:type="gramStart"/>
      <w:r>
        <w:t>LIHI</w:t>
      </w:r>
      <w:proofErr w:type="gramEnd"/>
    </w:p>
    <w:p w14:paraId="3DD50B8D" w14:textId="7BB7EC19" w:rsidR="5533B140" w:rsidRDefault="1F2F00FA" w:rsidP="1F2F00FA">
      <w:pPr>
        <w:pStyle w:val="ListParagraph"/>
        <w:numPr>
          <w:ilvl w:val="2"/>
          <w:numId w:val="1"/>
        </w:numPr>
        <w:spacing w:after="0" w:line="240" w:lineRule="auto"/>
      </w:pPr>
      <w:r>
        <w:t xml:space="preserve">Willow asked if Shawn </w:t>
      </w:r>
      <w:proofErr w:type="gramStart"/>
      <w:r>
        <w:t>will</w:t>
      </w:r>
      <w:proofErr w:type="gramEnd"/>
      <w:r>
        <w:t xml:space="preserve"> attend – he said yes – she asked him to convey these challenges and concerns</w:t>
      </w:r>
    </w:p>
    <w:p w14:paraId="2DC0E9CC" w14:textId="2B387B03" w:rsidR="5533B140" w:rsidRDefault="1F2F00FA" w:rsidP="1F2F00FA">
      <w:pPr>
        <w:pStyle w:val="ListParagraph"/>
        <w:numPr>
          <w:ilvl w:val="1"/>
          <w:numId w:val="1"/>
        </w:numPr>
        <w:spacing w:after="0" w:line="240" w:lineRule="auto"/>
      </w:pPr>
      <w:r>
        <w:t xml:space="preserve">Willow: </w:t>
      </w:r>
      <w:proofErr w:type="gramStart"/>
      <w:r>
        <w:t>in order to</w:t>
      </w:r>
      <w:proofErr w:type="gramEnd"/>
      <w:r>
        <w:t xml:space="preserve"> have a village that is realistic and successful at being clean and sober, especially in this very hard time, specific extra support is needed.  The community and LIHI need to work together to create a safety net for recovery.  </w:t>
      </w:r>
      <w:proofErr w:type="gramStart"/>
      <w:r>
        <w:t>It’s</w:t>
      </w:r>
      <w:proofErr w:type="gramEnd"/>
      <w:r>
        <w:t xml:space="preserve"> understandable that </w:t>
      </w:r>
      <w:proofErr w:type="spellStart"/>
      <w:r>
        <w:t>covid</w:t>
      </w:r>
      <w:proofErr w:type="spellEnd"/>
      <w:r>
        <w:t xml:space="preserve"> may require adjustments to the barriers of getting folks off the streets, but we need to find a way to support this effort.</w:t>
      </w:r>
    </w:p>
    <w:p w14:paraId="38F2AE09" w14:textId="3708FFDB" w:rsidR="1F2F00FA" w:rsidRDefault="1F2F00FA" w:rsidP="1F2F00FA">
      <w:pPr>
        <w:spacing w:after="0" w:line="240" w:lineRule="auto"/>
      </w:pPr>
    </w:p>
    <w:p w14:paraId="2556F56D" w14:textId="57BE9E00" w:rsidR="1F2F00FA" w:rsidRDefault="1F2F00FA" w:rsidP="1F2F00FA">
      <w:pPr>
        <w:spacing w:after="0" w:line="240" w:lineRule="auto"/>
      </w:pPr>
      <w:r>
        <w:lastRenderedPageBreak/>
        <w:t>Shawna:</w:t>
      </w:r>
    </w:p>
    <w:p w14:paraId="0E33238D" w14:textId="7CC71D09" w:rsidR="1F2F00FA" w:rsidRDefault="1F2F00FA" w:rsidP="1F2F00FA">
      <w:pPr>
        <w:spacing w:after="0" w:line="240" w:lineRule="auto"/>
      </w:pPr>
      <w:r>
        <w:t xml:space="preserve">Recommended setting up a space where those that need it could attend virtual </w:t>
      </w:r>
      <w:proofErr w:type="gramStart"/>
      <w:r>
        <w:t>meetings</w:t>
      </w:r>
      <w:proofErr w:type="gramEnd"/>
    </w:p>
    <w:p w14:paraId="36BCBA08" w14:textId="77777777" w:rsidR="00E36262" w:rsidRDefault="00E36262" w:rsidP="006E3F60">
      <w:pPr>
        <w:spacing w:after="0" w:line="240" w:lineRule="auto"/>
      </w:pPr>
    </w:p>
    <w:p w14:paraId="05F1534B" w14:textId="4B09CE79" w:rsidR="00895C79" w:rsidRPr="008C6E51" w:rsidRDefault="1F2F00FA" w:rsidP="008C6E51">
      <w:pPr>
        <w:spacing w:after="0" w:line="240" w:lineRule="auto"/>
        <w:rPr>
          <w:color w:val="000000" w:themeColor="text1"/>
        </w:rPr>
      </w:pPr>
      <w:r>
        <w:t>Next Meeting:</w:t>
      </w:r>
      <w:r w:rsidRPr="1F2F00FA">
        <w:rPr>
          <w:color w:val="000000" w:themeColor="text1"/>
        </w:rPr>
        <w:t xml:space="preserve"> Sunday Feb 7, 2:00pm via Zoom</w:t>
      </w:r>
    </w:p>
    <w:p w14:paraId="0E71AC80" w14:textId="5242C3EF" w:rsidR="00FD643D" w:rsidRDefault="1F2F00FA" w:rsidP="008C6E51">
      <w:pPr>
        <w:ind w:left="360"/>
      </w:pPr>
      <w:r w:rsidRPr="1F2F00FA">
        <w:rPr>
          <w:rFonts w:ascii="Calibri" w:eastAsia="Calibri" w:hAnsi="Calibri" w:cs="Calibri"/>
        </w:rPr>
        <w:t xml:space="preserve">WSB Coverage: </w:t>
      </w:r>
      <w:hyperlink r:id="rId6">
        <w:r w:rsidRPr="1F2F00FA">
          <w:rPr>
            <w:rStyle w:val="Hyperlink"/>
            <w:rFonts w:ascii="Calibri" w:eastAsia="Calibri" w:hAnsi="Calibri" w:cs="Calibri"/>
          </w:rPr>
          <w:t>West Seattle Blog… | Updates from Camp Second Chance, plus a look inside new tiny-house-building ‘Hope Factory’</w:t>
        </w:r>
      </w:hyperlink>
    </w:p>
    <w:sectPr w:rsidR="00FD643D" w:rsidSect="008C6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E1017"/>
    <w:multiLevelType w:val="hybridMultilevel"/>
    <w:tmpl w:val="EEEEDBEC"/>
    <w:lvl w:ilvl="0" w:tplc="65D05520">
      <w:start w:val="1"/>
      <w:numFmt w:val="bullet"/>
      <w:lvlText w:val=""/>
      <w:lvlJc w:val="left"/>
      <w:pPr>
        <w:ind w:left="1080" w:hanging="360"/>
      </w:pPr>
      <w:rPr>
        <w:rFonts w:ascii="Symbol" w:hAnsi="Symbol" w:hint="default"/>
      </w:rPr>
    </w:lvl>
    <w:lvl w:ilvl="1" w:tplc="3BBAD6A4">
      <w:start w:val="1"/>
      <w:numFmt w:val="bullet"/>
      <w:lvlText w:val="o"/>
      <w:lvlJc w:val="left"/>
      <w:pPr>
        <w:ind w:left="1800" w:hanging="360"/>
      </w:pPr>
      <w:rPr>
        <w:rFonts w:ascii="Courier New" w:hAnsi="Courier New" w:hint="default"/>
      </w:rPr>
    </w:lvl>
    <w:lvl w:ilvl="2" w:tplc="EFA406A6">
      <w:start w:val="1"/>
      <w:numFmt w:val="bullet"/>
      <w:lvlText w:val=""/>
      <w:lvlJc w:val="left"/>
      <w:pPr>
        <w:ind w:left="2520" w:hanging="360"/>
      </w:pPr>
      <w:rPr>
        <w:rFonts w:ascii="Wingdings" w:hAnsi="Wingdings" w:hint="default"/>
      </w:rPr>
    </w:lvl>
    <w:lvl w:ilvl="3" w:tplc="5A3883D4">
      <w:start w:val="1"/>
      <w:numFmt w:val="bullet"/>
      <w:lvlText w:val=""/>
      <w:lvlJc w:val="left"/>
      <w:pPr>
        <w:ind w:left="3240" w:hanging="360"/>
      </w:pPr>
      <w:rPr>
        <w:rFonts w:ascii="Symbol" w:hAnsi="Symbol" w:hint="default"/>
      </w:rPr>
    </w:lvl>
    <w:lvl w:ilvl="4" w:tplc="D63C756E">
      <w:start w:val="1"/>
      <w:numFmt w:val="bullet"/>
      <w:lvlText w:val="o"/>
      <w:lvlJc w:val="left"/>
      <w:pPr>
        <w:ind w:left="3960" w:hanging="360"/>
      </w:pPr>
      <w:rPr>
        <w:rFonts w:ascii="Courier New" w:hAnsi="Courier New" w:hint="default"/>
      </w:rPr>
    </w:lvl>
    <w:lvl w:ilvl="5" w:tplc="5F3CF160">
      <w:start w:val="1"/>
      <w:numFmt w:val="bullet"/>
      <w:lvlText w:val=""/>
      <w:lvlJc w:val="left"/>
      <w:pPr>
        <w:ind w:left="4680" w:hanging="360"/>
      </w:pPr>
      <w:rPr>
        <w:rFonts w:ascii="Wingdings" w:hAnsi="Wingdings" w:hint="default"/>
      </w:rPr>
    </w:lvl>
    <w:lvl w:ilvl="6" w:tplc="7436B6FC">
      <w:start w:val="1"/>
      <w:numFmt w:val="bullet"/>
      <w:lvlText w:val=""/>
      <w:lvlJc w:val="left"/>
      <w:pPr>
        <w:ind w:left="5400" w:hanging="360"/>
      </w:pPr>
      <w:rPr>
        <w:rFonts w:ascii="Symbol" w:hAnsi="Symbol" w:hint="default"/>
      </w:rPr>
    </w:lvl>
    <w:lvl w:ilvl="7" w:tplc="72C67D02">
      <w:start w:val="1"/>
      <w:numFmt w:val="bullet"/>
      <w:lvlText w:val="o"/>
      <w:lvlJc w:val="left"/>
      <w:pPr>
        <w:ind w:left="6120" w:hanging="360"/>
      </w:pPr>
      <w:rPr>
        <w:rFonts w:ascii="Courier New" w:hAnsi="Courier New" w:hint="default"/>
      </w:rPr>
    </w:lvl>
    <w:lvl w:ilvl="8" w:tplc="2F16AECE">
      <w:start w:val="1"/>
      <w:numFmt w:val="bullet"/>
      <w:lvlText w:val=""/>
      <w:lvlJc w:val="left"/>
      <w:pPr>
        <w:ind w:left="6840" w:hanging="360"/>
      </w:pPr>
      <w:rPr>
        <w:rFonts w:ascii="Wingdings" w:hAnsi="Wingdings" w:hint="default"/>
      </w:rPr>
    </w:lvl>
  </w:abstractNum>
  <w:abstractNum w:abstractNumId="2" w15:restartNumberingAfterBreak="0">
    <w:nsid w:val="2BFC0F9C"/>
    <w:multiLevelType w:val="hybridMultilevel"/>
    <w:tmpl w:val="F7CA8964"/>
    <w:lvl w:ilvl="0" w:tplc="66043C84">
      <w:start w:val="1"/>
      <w:numFmt w:val="bullet"/>
      <w:lvlText w:val=""/>
      <w:lvlJc w:val="left"/>
      <w:pPr>
        <w:ind w:left="720" w:hanging="360"/>
      </w:pPr>
      <w:rPr>
        <w:rFonts w:ascii="Symbol" w:hAnsi="Symbol" w:hint="default"/>
      </w:rPr>
    </w:lvl>
    <w:lvl w:ilvl="1" w:tplc="F16675FE">
      <w:start w:val="1"/>
      <w:numFmt w:val="bullet"/>
      <w:lvlText w:val="o"/>
      <w:lvlJc w:val="left"/>
      <w:pPr>
        <w:ind w:left="1440" w:hanging="360"/>
      </w:pPr>
      <w:rPr>
        <w:rFonts w:ascii="Courier New" w:hAnsi="Courier New" w:hint="default"/>
      </w:rPr>
    </w:lvl>
    <w:lvl w:ilvl="2" w:tplc="3070C08C">
      <w:start w:val="1"/>
      <w:numFmt w:val="bullet"/>
      <w:lvlText w:val=""/>
      <w:lvlJc w:val="left"/>
      <w:pPr>
        <w:ind w:left="2160" w:hanging="360"/>
      </w:pPr>
      <w:rPr>
        <w:rFonts w:ascii="Wingdings" w:hAnsi="Wingdings" w:hint="default"/>
      </w:rPr>
    </w:lvl>
    <w:lvl w:ilvl="3" w:tplc="6AD4C668">
      <w:start w:val="1"/>
      <w:numFmt w:val="bullet"/>
      <w:lvlText w:val=""/>
      <w:lvlJc w:val="left"/>
      <w:pPr>
        <w:ind w:left="2880" w:hanging="360"/>
      </w:pPr>
      <w:rPr>
        <w:rFonts w:ascii="Symbol" w:hAnsi="Symbol" w:hint="default"/>
      </w:rPr>
    </w:lvl>
    <w:lvl w:ilvl="4" w:tplc="FFEE117C">
      <w:start w:val="1"/>
      <w:numFmt w:val="bullet"/>
      <w:lvlText w:val="o"/>
      <w:lvlJc w:val="left"/>
      <w:pPr>
        <w:ind w:left="3600" w:hanging="360"/>
      </w:pPr>
      <w:rPr>
        <w:rFonts w:ascii="Courier New" w:hAnsi="Courier New" w:hint="default"/>
      </w:rPr>
    </w:lvl>
    <w:lvl w:ilvl="5" w:tplc="29BA096C">
      <w:start w:val="1"/>
      <w:numFmt w:val="bullet"/>
      <w:lvlText w:val=""/>
      <w:lvlJc w:val="left"/>
      <w:pPr>
        <w:ind w:left="4320" w:hanging="360"/>
      </w:pPr>
      <w:rPr>
        <w:rFonts w:ascii="Wingdings" w:hAnsi="Wingdings" w:hint="default"/>
      </w:rPr>
    </w:lvl>
    <w:lvl w:ilvl="6" w:tplc="B322BDD6">
      <w:start w:val="1"/>
      <w:numFmt w:val="bullet"/>
      <w:lvlText w:val=""/>
      <w:lvlJc w:val="left"/>
      <w:pPr>
        <w:ind w:left="5040" w:hanging="360"/>
      </w:pPr>
      <w:rPr>
        <w:rFonts w:ascii="Symbol" w:hAnsi="Symbol" w:hint="default"/>
      </w:rPr>
    </w:lvl>
    <w:lvl w:ilvl="7" w:tplc="6748CEFC">
      <w:start w:val="1"/>
      <w:numFmt w:val="bullet"/>
      <w:lvlText w:val="o"/>
      <w:lvlJc w:val="left"/>
      <w:pPr>
        <w:ind w:left="5760" w:hanging="360"/>
      </w:pPr>
      <w:rPr>
        <w:rFonts w:ascii="Courier New" w:hAnsi="Courier New" w:hint="default"/>
      </w:rPr>
    </w:lvl>
    <w:lvl w:ilvl="8" w:tplc="583A459A">
      <w:start w:val="1"/>
      <w:numFmt w:val="bullet"/>
      <w:lvlText w:val=""/>
      <w:lvlJc w:val="left"/>
      <w:pPr>
        <w:ind w:left="6480" w:hanging="360"/>
      </w:pPr>
      <w:rPr>
        <w:rFonts w:ascii="Wingdings" w:hAnsi="Wingdings" w:hint="default"/>
      </w:rPr>
    </w:lvl>
  </w:abstractNum>
  <w:abstractNum w:abstractNumId="3" w15:restartNumberingAfterBreak="0">
    <w:nsid w:val="36E8149D"/>
    <w:multiLevelType w:val="hybridMultilevel"/>
    <w:tmpl w:val="22E2C2FA"/>
    <w:lvl w:ilvl="0" w:tplc="91140E72">
      <w:start w:val="1"/>
      <w:numFmt w:val="bullet"/>
      <w:lvlText w:val=""/>
      <w:lvlJc w:val="left"/>
      <w:pPr>
        <w:ind w:left="720" w:hanging="360"/>
      </w:pPr>
      <w:rPr>
        <w:rFonts w:ascii="Symbol" w:hAnsi="Symbol" w:hint="default"/>
      </w:rPr>
    </w:lvl>
    <w:lvl w:ilvl="1" w:tplc="B1D27756">
      <w:start w:val="1"/>
      <w:numFmt w:val="bullet"/>
      <w:lvlText w:val="o"/>
      <w:lvlJc w:val="left"/>
      <w:pPr>
        <w:ind w:left="1440" w:hanging="360"/>
      </w:pPr>
      <w:rPr>
        <w:rFonts w:ascii="Courier New" w:hAnsi="Courier New" w:hint="default"/>
      </w:rPr>
    </w:lvl>
    <w:lvl w:ilvl="2" w:tplc="B982369A">
      <w:start w:val="1"/>
      <w:numFmt w:val="bullet"/>
      <w:lvlText w:val=""/>
      <w:lvlJc w:val="left"/>
      <w:pPr>
        <w:ind w:left="2160" w:hanging="360"/>
      </w:pPr>
      <w:rPr>
        <w:rFonts w:ascii="Wingdings" w:hAnsi="Wingdings" w:hint="default"/>
      </w:rPr>
    </w:lvl>
    <w:lvl w:ilvl="3" w:tplc="196EDC28">
      <w:start w:val="1"/>
      <w:numFmt w:val="bullet"/>
      <w:lvlText w:val=""/>
      <w:lvlJc w:val="left"/>
      <w:pPr>
        <w:ind w:left="2880" w:hanging="360"/>
      </w:pPr>
      <w:rPr>
        <w:rFonts w:ascii="Symbol" w:hAnsi="Symbol" w:hint="default"/>
      </w:rPr>
    </w:lvl>
    <w:lvl w:ilvl="4" w:tplc="9D0E91D6">
      <w:start w:val="1"/>
      <w:numFmt w:val="bullet"/>
      <w:lvlText w:val="o"/>
      <w:lvlJc w:val="left"/>
      <w:pPr>
        <w:ind w:left="3600" w:hanging="360"/>
      </w:pPr>
      <w:rPr>
        <w:rFonts w:ascii="Courier New" w:hAnsi="Courier New" w:hint="default"/>
      </w:rPr>
    </w:lvl>
    <w:lvl w:ilvl="5" w:tplc="5D8C3E16">
      <w:start w:val="1"/>
      <w:numFmt w:val="bullet"/>
      <w:lvlText w:val=""/>
      <w:lvlJc w:val="left"/>
      <w:pPr>
        <w:ind w:left="4320" w:hanging="360"/>
      </w:pPr>
      <w:rPr>
        <w:rFonts w:ascii="Wingdings" w:hAnsi="Wingdings" w:hint="default"/>
      </w:rPr>
    </w:lvl>
    <w:lvl w:ilvl="6" w:tplc="3B323910">
      <w:start w:val="1"/>
      <w:numFmt w:val="bullet"/>
      <w:lvlText w:val=""/>
      <w:lvlJc w:val="left"/>
      <w:pPr>
        <w:ind w:left="5040" w:hanging="360"/>
      </w:pPr>
      <w:rPr>
        <w:rFonts w:ascii="Symbol" w:hAnsi="Symbol" w:hint="default"/>
      </w:rPr>
    </w:lvl>
    <w:lvl w:ilvl="7" w:tplc="7832BBAA">
      <w:start w:val="1"/>
      <w:numFmt w:val="bullet"/>
      <w:lvlText w:val="o"/>
      <w:lvlJc w:val="left"/>
      <w:pPr>
        <w:ind w:left="5760" w:hanging="360"/>
      </w:pPr>
      <w:rPr>
        <w:rFonts w:ascii="Courier New" w:hAnsi="Courier New" w:hint="default"/>
      </w:rPr>
    </w:lvl>
    <w:lvl w:ilvl="8" w:tplc="1F8A60D6">
      <w:start w:val="1"/>
      <w:numFmt w:val="bullet"/>
      <w:lvlText w:val=""/>
      <w:lvlJc w:val="left"/>
      <w:pPr>
        <w:ind w:left="6480" w:hanging="360"/>
      </w:pPr>
      <w:rPr>
        <w:rFonts w:ascii="Wingdings" w:hAnsi="Wingdings" w:hint="default"/>
      </w:rPr>
    </w:lvl>
  </w:abstractNum>
  <w:abstractNum w:abstractNumId="4" w15:restartNumberingAfterBreak="0">
    <w:nsid w:val="3D162CB5"/>
    <w:multiLevelType w:val="hybridMultilevel"/>
    <w:tmpl w:val="C68EF292"/>
    <w:lvl w:ilvl="0" w:tplc="60CCC708">
      <w:start w:val="1"/>
      <w:numFmt w:val="bullet"/>
      <w:lvlText w:val=""/>
      <w:lvlJc w:val="left"/>
      <w:pPr>
        <w:ind w:left="720" w:hanging="360"/>
      </w:pPr>
      <w:rPr>
        <w:rFonts w:ascii="Symbol" w:hAnsi="Symbol" w:hint="default"/>
      </w:rPr>
    </w:lvl>
    <w:lvl w:ilvl="1" w:tplc="37064662">
      <w:start w:val="1"/>
      <w:numFmt w:val="bullet"/>
      <w:lvlText w:val="o"/>
      <w:lvlJc w:val="left"/>
      <w:pPr>
        <w:ind w:left="1440" w:hanging="360"/>
      </w:pPr>
      <w:rPr>
        <w:rFonts w:ascii="Courier New" w:hAnsi="Courier New" w:hint="default"/>
      </w:rPr>
    </w:lvl>
    <w:lvl w:ilvl="2" w:tplc="B2946A24">
      <w:start w:val="1"/>
      <w:numFmt w:val="bullet"/>
      <w:lvlText w:val=""/>
      <w:lvlJc w:val="left"/>
      <w:pPr>
        <w:ind w:left="2160" w:hanging="360"/>
      </w:pPr>
      <w:rPr>
        <w:rFonts w:ascii="Wingdings" w:hAnsi="Wingdings" w:hint="default"/>
      </w:rPr>
    </w:lvl>
    <w:lvl w:ilvl="3" w:tplc="3DC88986">
      <w:start w:val="1"/>
      <w:numFmt w:val="bullet"/>
      <w:lvlText w:val=""/>
      <w:lvlJc w:val="left"/>
      <w:pPr>
        <w:ind w:left="2880" w:hanging="360"/>
      </w:pPr>
      <w:rPr>
        <w:rFonts w:ascii="Symbol" w:hAnsi="Symbol" w:hint="default"/>
      </w:rPr>
    </w:lvl>
    <w:lvl w:ilvl="4" w:tplc="5F8E255E">
      <w:start w:val="1"/>
      <w:numFmt w:val="bullet"/>
      <w:lvlText w:val="o"/>
      <w:lvlJc w:val="left"/>
      <w:pPr>
        <w:ind w:left="3600" w:hanging="360"/>
      </w:pPr>
      <w:rPr>
        <w:rFonts w:ascii="Courier New" w:hAnsi="Courier New" w:hint="default"/>
      </w:rPr>
    </w:lvl>
    <w:lvl w:ilvl="5" w:tplc="E57C551E">
      <w:start w:val="1"/>
      <w:numFmt w:val="bullet"/>
      <w:lvlText w:val=""/>
      <w:lvlJc w:val="left"/>
      <w:pPr>
        <w:ind w:left="4320" w:hanging="360"/>
      </w:pPr>
      <w:rPr>
        <w:rFonts w:ascii="Wingdings" w:hAnsi="Wingdings" w:hint="default"/>
      </w:rPr>
    </w:lvl>
    <w:lvl w:ilvl="6" w:tplc="B1A80500">
      <w:start w:val="1"/>
      <w:numFmt w:val="bullet"/>
      <w:lvlText w:val=""/>
      <w:lvlJc w:val="left"/>
      <w:pPr>
        <w:ind w:left="5040" w:hanging="360"/>
      </w:pPr>
      <w:rPr>
        <w:rFonts w:ascii="Symbol" w:hAnsi="Symbol" w:hint="default"/>
      </w:rPr>
    </w:lvl>
    <w:lvl w:ilvl="7" w:tplc="4E78A604">
      <w:start w:val="1"/>
      <w:numFmt w:val="bullet"/>
      <w:lvlText w:val="o"/>
      <w:lvlJc w:val="left"/>
      <w:pPr>
        <w:ind w:left="5760" w:hanging="360"/>
      </w:pPr>
      <w:rPr>
        <w:rFonts w:ascii="Courier New" w:hAnsi="Courier New" w:hint="default"/>
      </w:rPr>
    </w:lvl>
    <w:lvl w:ilvl="8" w:tplc="6778EF52">
      <w:start w:val="1"/>
      <w:numFmt w:val="bullet"/>
      <w:lvlText w:val=""/>
      <w:lvlJc w:val="left"/>
      <w:pPr>
        <w:ind w:left="6480" w:hanging="360"/>
      </w:pPr>
      <w:rPr>
        <w:rFonts w:ascii="Wingdings" w:hAnsi="Wingdings" w:hint="default"/>
      </w:rPr>
    </w:lvl>
  </w:abstractNum>
  <w:abstractNum w:abstractNumId="5"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B3327C"/>
    <w:multiLevelType w:val="hybridMultilevel"/>
    <w:tmpl w:val="E1181520"/>
    <w:lvl w:ilvl="0" w:tplc="EDD45B84">
      <w:start w:val="1"/>
      <w:numFmt w:val="bullet"/>
      <w:lvlText w:val=""/>
      <w:lvlJc w:val="left"/>
      <w:pPr>
        <w:ind w:left="720" w:hanging="360"/>
      </w:pPr>
      <w:rPr>
        <w:rFonts w:ascii="Symbol" w:hAnsi="Symbol" w:hint="default"/>
      </w:rPr>
    </w:lvl>
    <w:lvl w:ilvl="1" w:tplc="34761434">
      <w:start w:val="1"/>
      <w:numFmt w:val="bullet"/>
      <w:lvlText w:val="o"/>
      <w:lvlJc w:val="left"/>
      <w:pPr>
        <w:ind w:left="1440" w:hanging="360"/>
      </w:pPr>
      <w:rPr>
        <w:rFonts w:ascii="Courier New" w:hAnsi="Courier New" w:hint="default"/>
      </w:rPr>
    </w:lvl>
    <w:lvl w:ilvl="2" w:tplc="91B436CE">
      <w:start w:val="1"/>
      <w:numFmt w:val="bullet"/>
      <w:lvlText w:val=""/>
      <w:lvlJc w:val="left"/>
      <w:pPr>
        <w:ind w:left="2160" w:hanging="360"/>
      </w:pPr>
      <w:rPr>
        <w:rFonts w:ascii="Wingdings" w:hAnsi="Wingdings" w:hint="default"/>
      </w:rPr>
    </w:lvl>
    <w:lvl w:ilvl="3" w:tplc="EF04F946">
      <w:start w:val="1"/>
      <w:numFmt w:val="bullet"/>
      <w:lvlText w:val=""/>
      <w:lvlJc w:val="left"/>
      <w:pPr>
        <w:ind w:left="2880" w:hanging="360"/>
      </w:pPr>
      <w:rPr>
        <w:rFonts w:ascii="Symbol" w:hAnsi="Symbol" w:hint="default"/>
      </w:rPr>
    </w:lvl>
    <w:lvl w:ilvl="4" w:tplc="890AC8EE">
      <w:start w:val="1"/>
      <w:numFmt w:val="bullet"/>
      <w:lvlText w:val="o"/>
      <w:lvlJc w:val="left"/>
      <w:pPr>
        <w:ind w:left="3600" w:hanging="360"/>
      </w:pPr>
      <w:rPr>
        <w:rFonts w:ascii="Courier New" w:hAnsi="Courier New" w:hint="default"/>
      </w:rPr>
    </w:lvl>
    <w:lvl w:ilvl="5" w:tplc="05E80938">
      <w:start w:val="1"/>
      <w:numFmt w:val="bullet"/>
      <w:lvlText w:val=""/>
      <w:lvlJc w:val="left"/>
      <w:pPr>
        <w:ind w:left="4320" w:hanging="360"/>
      </w:pPr>
      <w:rPr>
        <w:rFonts w:ascii="Wingdings" w:hAnsi="Wingdings" w:hint="default"/>
      </w:rPr>
    </w:lvl>
    <w:lvl w:ilvl="6" w:tplc="041C1882">
      <w:start w:val="1"/>
      <w:numFmt w:val="bullet"/>
      <w:lvlText w:val=""/>
      <w:lvlJc w:val="left"/>
      <w:pPr>
        <w:ind w:left="5040" w:hanging="360"/>
      </w:pPr>
      <w:rPr>
        <w:rFonts w:ascii="Symbol" w:hAnsi="Symbol" w:hint="default"/>
      </w:rPr>
    </w:lvl>
    <w:lvl w:ilvl="7" w:tplc="730ADB8E">
      <w:start w:val="1"/>
      <w:numFmt w:val="bullet"/>
      <w:lvlText w:val="o"/>
      <w:lvlJc w:val="left"/>
      <w:pPr>
        <w:ind w:left="5760" w:hanging="360"/>
      </w:pPr>
      <w:rPr>
        <w:rFonts w:ascii="Courier New" w:hAnsi="Courier New" w:hint="default"/>
      </w:rPr>
    </w:lvl>
    <w:lvl w:ilvl="8" w:tplc="7EA62CFC">
      <w:start w:val="1"/>
      <w:numFmt w:val="bullet"/>
      <w:lvlText w:val=""/>
      <w:lvlJc w:val="left"/>
      <w:pPr>
        <w:ind w:left="6480" w:hanging="360"/>
      </w:pPr>
      <w:rPr>
        <w:rFonts w:ascii="Wingdings" w:hAnsi="Wingdings" w:hint="default"/>
      </w:rPr>
    </w:lvl>
  </w:abstractNum>
  <w:abstractNum w:abstractNumId="7" w15:restartNumberingAfterBreak="0">
    <w:nsid w:val="4E596508"/>
    <w:multiLevelType w:val="hybridMultilevel"/>
    <w:tmpl w:val="79A633AC"/>
    <w:lvl w:ilvl="0" w:tplc="D1B20F20">
      <w:start w:val="1"/>
      <w:numFmt w:val="bullet"/>
      <w:lvlText w:val=""/>
      <w:lvlJc w:val="left"/>
      <w:pPr>
        <w:ind w:left="720" w:hanging="360"/>
      </w:pPr>
      <w:rPr>
        <w:rFonts w:ascii="Symbol" w:hAnsi="Symbol" w:hint="default"/>
      </w:rPr>
    </w:lvl>
    <w:lvl w:ilvl="1" w:tplc="796E01F8">
      <w:start w:val="1"/>
      <w:numFmt w:val="bullet"/>
      <w:lvlText w:val="o"/>
      <w:lvlJc w:val="left"/>
      <w:pPr>
        <w:ind w:left="1440" w:hanging="360"/>
      </w:pPr>
      <w:rPr>
        <w:rFonts w:ascii="Courier New" w:hAnsi="Courier New" w:hint="default"/>
      </w:rPr>
    </w:lvl>
    <w:lvl w:ilvl="2" w:tplc="EE92DF44">
      <w:start w:val="1"/>
      <w:numFmt w:val="bullet"/>
      <w:lvlText w:val=""/>
      <w:lvlJc w:val="left"/>
      <w:pPr>
        <w:ind w:left="2160" w:hanging="360"/>
      </w:pPr>
      <w:rPr>
        <w:rFonts w:ascii="Wingdings" w:hAnsi="Wingdings" w:hint="default"/>
      </w:rPr>
    </w:lvl>
    <w:lvl w:ilvl="3" w:tplc="D15C6C52">
      <w:start w:val="1"/>
      <w:numFmt w:val="bullet"/>
      <w:lvlText w:val=""/>
      <w:lvlJc w:val="left"/>
      <w:pPr>
        <w:ind w:left="2880" w:hanging="360"/>
      </w:pPr>
      <w:rPr>
        <w:rFonts w:ascii="Symbol" w:hAnsi="Symbol" w:hint="default"/>
      </w:rPr>
    </w:lvl>
    <w:lvl w:ilvl="4" w:tplc="027E1A3C">
      <w:start w:val="1"/>
      <w:numFmt w:val="bullet"/>
      <w:lvlText w:val="o"/>
      <w:lvlJc w:val="left"/>
      <w:pPr>
        <w:ind w:left="3600" w:hanging="360"/>
      </w:pPr>
      <w:rPr>
        <w:rFonts w:ascii="Courier New" w:hAnsi="Courier New" w:hint="default"/>
      </w:rPr>
    </w:lvl>
    <w:lvl w:ilvl="5" w:tplc="CF5A3368">
      <w:start w:val="1"/>
      <w:numFmt w:val="bullet"/>
      <w:lvlText w:val=""/>
      <w:lvlJc w:val="left"/>
      <w:pPr>
        <w:ind w:left="4320" w:hanging="360"/>
      </w:pPr>
      <w:rPr>
        <w:rFonts w:ascii="Wingdings" w:hAnsi="Wingdings" w:hint="default"/>
      </w:rPr>
    </w:lvl>
    <w:lvl w:ilvl="6" w:tplc="985CB05A">
      <w:start w:val="1"/>
      <w:numFmt w:val="bullet"/>
      <w:lvlText w:val=""/>
      <w:lvlJc w:val="left"/>
      <w:pPr>
        <w:ind w:left="5040" w:hanging="360"/>
      </w:pPr>
      <w:rPr>
        <w:rFonts w:ascii="Symbol" w:hAnsi="Symbol" w:hint="default"/>
      </w:rPr>
    </w:lvl>
    <w:lvl w:ilvl="7" w:tplc="EF0061B6">
      <w:start w:val="1"/>
      <w:numFmt w:val="bullet"/>
      <w:lvlText w:val="o"/>
      <w:lvlJc w:val="left"/>
      <w:pPr>
        <w:ind w:left="5760" w:hanging="360"/>
      </w:pPr>
      <w:rPr>
        <w:rFonts w:ascii="Courier New" w:hAnsi="Courier New" w:hint="default"/>
      </w:rPr>
    </w:lvl>
    <w:lvl w:ilvl="8" w:tplc="D6D89C0C">
      <w:start w:val="1"/>
      <w:numFmt w:val="bullet"/>
      <w:lvlText w:val=""/>
      <w:lvlJc w:val="left"/>
      <w:pPr>
        <w:ind w:left="6480" w:hanging="360"/>
      </w:pPr>
      <w:rPr>
        <w:rFonts w:ascii="Wingdings" w:hAnsi="Wingdings" w:hint="default"/>
      </w:rPr>
    </w:lvl>
  </w:abstractNum>
  <w:abstractNum w:abstractNumId="8" w15:restartNumberingAfterBreak="0">
    <w:nsid w:val="5F0D40B2"/>
    <w:multiLevelType w:val="hybridMultilevel"/>
    <w:tmpl w:val="5ECC49A4"/>
    <w:lvl w:ilvl="0" w:tplc="A86818A2">
      <w:start w:val="1"/>
      <w:numFmt w:val="bullet"/>
      <w:lvlText w:val=""/>
      <w:lvlJc w:val="left"/>
      <w:pPr>
        <w:ind w:left="720" w:hanging="360"/>
      </w:pPr>
      <w:rPr>
        <w:rFonts w:ascii="Symbol" w:hAnsi="Symbol" w:hint="default"/>
      </w:rPr>
    </w:lvl>
    <w:lvl w:ilvl="1" w:tplc="6F42B374">
      <w:start w:val="1"/>
      <w:numFmt w:val="bullet"/>
      <w:lvlText w:val="o"/>
      <w:lvlJc w:val="left"/>
      <w:pPr>
        <w:ind w:left="1440" w:hanging="360"/>
      </w:pPr>
      <w:rPr>
        <w:rFonts w:ascii="Courier New" w:hAnsi="Courier New" w:hint="default"/>
      </w:rPr>
    </w:lvl>
    <w:lvl w:ilvl="2" w:tplc="0CB0192A">
      <w:start w:val="1"/>
      <w:numFmt w:val="bullet"/>
      <w:lvlText w:val=""/>
      <w:lvlJc w:val="left"/>
      <w:pPr>
        <w:ind w:left="2160" w:hanging="360"/>
      </w:pPr>
      <w:rPr>
        <w:rFonts w:ascii="Wingdings" w:hAnsi="Wingdings" w:hint="default"/>
      </w:rPr>
    </w:lvl>
    <w:lvl w:ilvl="3" w:tplc="BDD0493E">
      <w:start w:val="1"/>
      <w:numFmt w:val="bullet"/>
      <w:lvlText w:val=""/>
      <w:lvlJc w:val="left"/>
      <w:pPr>
        <w:ind w:left="2880" w:hanging="360"/>
      </w:pPr>
      <w:rPr>
        <w:rFonts w:ascii="Symbol" w:hAnsi="Symbol" w:hint="default"/>
      </w:rPr>
    </w:lvl>
    <w:lvl w:ilvl="4" w:tplc="4CE08320">
      <w:start w:val="1"/>
      <w:numFmt w:val="bullet"/>
      <w:lvlText w:val="o"/>
      <w:lvlJc w:val="left"/>
      <w:pPr>
        <w:ind w:left="3600" w:hanging="360"/>
      </w:pPr>
      <w:rPr>
        <w:rFonts w:ascii="Courier New" w:hAnsi="Courier New" w:hint="default"/>
      </w:rPr>
    </w:lvl>
    <w:lvl w:ilvl="5" w:tplc="C4BA95B2">
      <w:start w:val="1"/>
      <w:numFmt w:val="bullet"/>
      <w:lvlText w:val=""/>
      <w:lvlJc w:val="left"/>
      <w:pPr>
        <w:ind w:left="4320" w:hanging="360"/>
      </w:pPr>
      <w:rPr>
        <w:rFonts w:ascii="Wingdings" w:hAnsi="Wingdings" w:hint="default"/>
      </w:rPr>
    </w:lvl>
    <w:lvl w:ilvl="6" w:tplc="3190E7BE">
      <w:start w:val="1"/>
      <w:numFmt w:val="bullet"/>
      <w:lvlText w:val=""/>
      <w:lvlJc w:val="left"/>
      <w:pPr>
        <w:ind w:left="5040" w:hanging="360"/>
      </w:pPr>
      <w:rPr>
        <w:rFonts w:ascii="Symbol" w:hAnsi="Symbol" w:hint="default"/>
      </w:rPr>
    </w:lvl>
    <w:lvl w:ilvl="7" w:tplc="FBA47436">
      <w:start w:val="1"/>
      <w:numFmt w:val="bullet"/>
      <w:lvlText w:val="o"/>
      <w:lvlJc w:val="left"/>
      <w:pPr>
        <w:ind w:left="5760" w:hanging="360"/>
      </w:pPr>
      <w:rPr>
        <w:rFonts w:ascii="Courier New" w:hAnsi="Courier New" w:hint="default"/>
      </w:rPr>
    </w:lvl>
    <w:lvl w:ilvl="8" w:tplc="BB6A55A8">
      <w:start w:val="1"/>
      <w:numFmt w:val="bullet"/>
      <w:lvlText w:val=""/>
      <w:lvlJc w:val="left"/>
      <w:pPr>
        <w:ind w:left="6480" w:hanging="360"/>
      </w:pPr>
      <w:rPr>
        <w:rFonts w:ascii="Wingdings" w:hAnsi="Wingdings" w:hint="default"/>
      </w:rPr>
    </w:lvl>
  </w:abstractNum>
  <w:abstractNum w:abstractNumId="9" w15:restartNumberingAfterBreak="0">
    <w:nsid w:val="627F73A3"/>
    <w:multiLevelType w:val="hybridMultilevel"/>
    <w:tmpl w:val="F4FE388E"/>
    <w:lvl w:ilvl="0" w:tplc="19EE1F34">
      <w:start w:val="1"/>
      <w:numFmt w:val="bullet"/>
      <w:lvlText w:val=""/>
      <w:lvlJc w:val="left"/>
      <w:pPr>
        <w:ind w:left="720" w:hanging="360"/>
      </w:pPr>
      <w:rPr>
        <w:rFonts w:ascii="Symbol" w:hAnsi="Symbol" w:hint="default"/>
      </w:rPr>
    </w:lvl>
    <w:lvl w:ilvl="1" w:tplc="98EABA5C">
      <w:start w:val="1"/>
      <w:numFmt w:val="bullet"/>
      <w:lvlText w:val="o"/>
      <w:lvlJc w:val="left"/>
      <w:pPr>
        <w:ind w:left="1440" w:hanging="360"/>
      </w:pPr>
      <w:rPr>
        <w:rFonts w:ascii="Courier New" w:hAnsi="Courier New" w:hint="default"/>
      </w:rPr>
    </w:lvl>
    <w:lvl w:ilvl="2" w:tplc="01988214">
      <w:start w:val="1"/>
      <w:numFmt w:val="bullet"/>
      <w:lvlText w:val=""/>
      <w:lvlJc w:val="left"/>
      <w:pPr>
        <w:ind w:left="2160" w:hanging="360"/>
      </w:pPr>
      <w:rPr>
        <w:rFonts w:ascii="Wingdings" w:hAnsi="Wingdings" w:hint="default"/>
      </w:rPr>
    </w:lvl>
    <w:lvl w:ilvl="3" w:tplc="ADF03F10">
      <w:start w:val="1"/>
      <w:numFmt w:val="bullet"/>
      <w:lvlText w:val=""/>
      <w:lvlJc w:val="left"/>
      <w:pPr>
        <w:ind w:left="2880" w:hanging="360"/>
      </w:pPr>
      <w:rPr>
        <w:rFonts w:ascii="Symbol" w:hAnsi="Symbol" w:hint="default"/>
      </w:rPr>
    </w:lvl>
    <w:lvl w:ilvl="4" w:tplc="D5E68940">
      <w:start w:val="1"/>
      <w:numFmt w:val="bullet"/>
      <w:lvlText w:val="o"/>
      <w:lvlJc w:val="left"/>
      <w:pPr>
        <w:ind w:left="3600" w:hanging="360"/>
      </w:pPr>
      <w:rPr>
        <w:rFonts w:ascii="Courier New" w:hAnsi="Courier New" w:hint="default"/>
      </w:rPr>
    </w:lvl>
    <w:lvl w:ilvl="5" w:tplc="DEEC8C14">
      <w:start w:val="1"/>
      <w:numFmt w:val="bullet"/>
      <w:lvlText w:val=""/>
      <w:lvlJc w:val="left"/>
      <w:pPr>
        <w:ind w:left="4320" w:hanging="360"/>
      </w:pPr>
      <w:rPr>
        <w:rFonts w:ascii="Wingdings" w:hAnsi="Wingdings" w:hint="default"/>
      </w:rPr>
    </w:lvl>
    <w:lvl w:ilvl="6" w:tplc="73C48086">
      <w:start w:val="1"/>
      <w:numFmt w:val="bullet"/>
      <w:lvlText w:val=""/>
      <w:lvlJc w:val="left"/>
      <w:pPr>
        <w:ind w:left="5040" w:hanging="360"/>
      </w:pPr>
      <w:rPr>
        <w:rFonts w:ascii="Symbol" w:hAnsi="Symbol" w:hint="default"/>
      </w:rPr>
    </w:lvl>
    <w:lvl w:ilvl="7" w:tplc="3530D8DA">
      <w:start w:val="1"/>
      <w:numFmt w:val="bullet"/>
      <w:lvlText w:val="o"/>
      <w:lvlJc w:val="left"/>
      <w:pPr>
        <w:ind w:left="5760" w:hanging="360"/>
      </w:pPr>
      <w:rPr>
        <w:rFonts w:ascii="Courier New" w:hAnsi="Courier New" w:hint="default"/>
      </w:rPr>
    </w:lvl>
    <w:lvl w:ilvl="8" w:tplc="DD3A7A32">
      <w:start w:val="1"/>
      <w:numFmt w:val="bullet"/>
      <w:lvlText w:val=""/>
      <w:lvlJc w:val="left"/>
      <w:pPr>
        <w:ind w:left="6480" w:hanging="360"/>
      </w:pPr>
      <w:rPr>
        <w:rFonts w:ascii="Wingdings" w:hAnsi="Wingdings" w:hint="default"/>
      </w:rPr>
    </w:lvl>
  </w:abstractNum>
  <w:abstractNum w:abstractNumId="10"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D1E79"/>
    <w:multiLevelType w:val="hybridMultilevel"/>
    <w:tmpl w:val="6F929366"/>
    <w:lvl w:ilvl="0" w:tplc="1562BBF4">
      <w:start w:val="1"/>
      <w:numFmt w:val="bullet"/>
      <w:lvlText w:val=""/>
      <w:lvlJc w:val="left"/>
      <w:pPr>
        <w:ind w:left="720" w:hanging="360"/>
      </w:pPr>
      <w:rPr>
        <w:rFonts w:ascii="Symbol" w:hAnsi="Symbol" w:hint="default"/>
      </w:rPr>
    </w:lvl>
    <w:lvl w:ilvl="1" w:tplc="043E0E8C">
      <w:start w:val="1"/>
      <w:numFmt w:val="bullet"/>
      <w:lvlText w:val="o"/>
      <w:lvlJc w:val="left"/>
      <w:pPr>
        <w:ind w:left="1440" w:hanging="360"/>
      </w:pPr>
      <w:rPr>
        <w:rFonts w:ascii="Courier New" w:hAnsi="Courier New" w:hint="default"/>
      </w:rPr>
    </w:lvl>
    <w:lvl w:ilvl="2" w:tplc="5882F552">
      <w:start w:val="1"/>
      <w:numFmt w:val="bullet"/>
      <w:lvlText w:val=""/>
      <w:lvlJc w:val="left"/>
      <w:pPr>
        <w:ind w:left="2160" w:hanging="360"/>
      </w:pPr>
      <w:rPr>
        <w:rFonts w:ascii="Wingdings" w:hAnsi="Wingdings" w:hint="default"/>
      </w:rPr>
    </w:lvl>
    <w:lvl w:ilvl="3" w:tplc="D9B22ACA">
      <w:start w:val="1"/>
      <w:numFmt w:val="bullet"/>
      <w:lvlText w:val=""/>
      <w:lvlJc w:val="left"/>
      <w:pPr>
        <w:ind w:left="2880" w:hanging="360"/>
      </w:pPr>
      <w:rPr>
        <w:rFonts w:ascii="Symbol" w:hAnsi="Symbol" w:hint="default"/>
      </w:rPr>
    </w:lvl>
    <w:lvl w:ilvl="4" w:tplc="CCC8CC66">
      <w:start w:val="1"/>
      <w:numFmt w:val="bullet"/>
      <w:lvlText w:val="o"/>
      <w:lvlJc w:val="left"/>
      <w:pPr>
        <w:ind w:left="3600" w:hanging="360"/>
      </w:pPr>
      <w:rPr>
        <w:rFonts w:ascii="Courier New" w:hAnsi="Courier New" w:hint="default"/>
      </w:rPr>
    </w:lvl>
    <w:lvl w:ilvl="5" w:tplc="E3DAB34A">
      <w:start w:val="1"/>
      <w:numFmt w:val="bullet"/>
      <w:lvlText w:val=""/>
      <w:lvlJc w:val="left"/>
      <w:pPr>
        <w:ind w:left="4320" w:hanging="360"/>
      </w:pPr>
      <w:rPr>
        <w:rFonts w:ascii="Wingdings" w:hAnsi="Wingdings" w:hint="default"/>
      </w:rPr>
    </w:lvl>
    <w:lvl w:ilvl="6" w:tplc="D4D20C5C">
      <w:start w:val="1"/>
      <w:numFmt w:val="bullet"/>
      <w:lvlText w:val=""/>
      <w:lvlJc w:val="left"/>
      <w:pPr>
        <w:ind w:left="5040" w:hanging="360"/>
      </w:pPr>
      <w:rPr>
        <w:rFonts w:ascii="Symbol" w:hAnsi="Symbol" w:hint="default"/>
      </w:rPr>
    </w:lvl>
    <w:lvl w:ilvl="7" w:tplc="6AE0AF88">
      <w:start w:val="1"/>
      <w:numFmt w:val="bullet"/>
      <w:lvlText w:val="o"/>
      <w:lvlJc w:val="left"/>
      <w:pPr>
        <w:ind w:left="5760" w:hanging="360"/>
      </w:pPr>
      <w:rPr>
        <w:rFonts w:ascii="Courier New" w:hAnsi="Courier New" w:hint="default"/>
      </w:rPr>
    </w:lvl>
    <w:lvl w:ilvl="8" w:tplc="9C863006">
      <w:start w:val="1"/>
      <w:numFmt w:val="bullet"/>
      <w:lvlText w:val=""/>
      <w:lvlJc w:val="left"/>
      <w:pPr>
        <w:ind w:left="6480" w:hanging="360"/>
      </w:pPr>
      <w:rPr>
        <w:rFonts w:ascii="Wingdings" w:hAnsi="Wingdings" w:hint="default"/>
      </w:rPr>
    </w:lvl>
  </w:abstractNum>
  <w:abstractNum w:abstractNumId="12"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239EA"/>
    <w:multiLevelType w:val="hybridMultilevel"/>
    <w:tmpl w:val="22B4BC12"/>
    <w:lvl w:ilvl="0" w:tplc="80F600F6">
      <w:start w:val="1"/>
      <w:numFmt w:val="bullet"/>
      <w:lvlText w:val=""/>
      <w:lvlJc w:val="left"/>
      <w:pPr>
        <w:ind w:left="720" w:hanging="360"/>
      </w:pPr>
      <w:rPr>
        <w:rFonts w:ascii="Symbol" w:hAnsi="Symbol" w:hint="default"/>
      </w:rPr>
    </w:lvl>
    <w:lvl w:ilvl="1" w:tplc="4572AC3C">
      <w:start w:val="1"/>
      <w:numFmt w:val="bullet"/>
      <w:lvlText w:val="o"/>
      <w:lvlJc w:val="left"/>
      <w:pPr>
        <w:ind w:left="1440" w:hanging="360"/>
      </w:pPr>
      <w:rPr>
        <w:rFonts w:ascii="Courier New" w:hAnsi="Courier New" w:hint="default"/>
      </w:rPr>
    </w:lvl>
    <w:lvl w:ilvl="2" w:tplc="06649C54">
      <w:start w:val="1"/>
      <w:numFmt w:val="bullet"/>
      <w:lvlText w:val=""/>
      <w:lvlJc w:val="left"/>
      <w:pPr>
        <w:ind w:left="2160" w:hanging="360"/>
      </w:pPr>
      <w:rPr>
        <w:rFonts w:ascii="Wingdings" w:hAnsi="Wingdings" w:hint="default"/>
      </w:rPr>
    </w:lvl>
    <w:lvl w:ilvl="3" w:tplc="DEF044D4">
      <w:start w:val="1"/>
      <w:numFmt w:val="bullet"/>
      <w:lvlText w:val=""/>
      <w:lvlJc w:val="left"/>
      <w:pPr>
        <w:ind w:left="2880" w:hanging="360"/>
      </w:pPr>
      <w:rPr>
        <w:rFonts w:ascii="Symbol" w:hAnsi="Symbol" w:hint="default"/>
      </w:rPr>
    </w:lvl>
    <w:lvl w:ilvl="4" w:tplc="C534DCE2">
      <w:start w:val="1"/>
      <w:numFmt w:val="bullet"/>
      <w:lvlText w:val="o"/>
      <w:lvlJc w:val="left"/>
      <w:pPr>
        <w:ind w:left="3600" w:hanging="360"/>
      </w:pPr>
      <w:rPr>
        <w:rFonts w:ascii="Courier New" w:hAnsi="Courier New" w:hint="default"/>
      </w:rPr>
    </w:lvl>
    <w:lvl w:ilvl="5" w:tplc="89784416">
      <w:start w:val="1"/>
      <w:numFmt w:val="bullet"/>
      <w:lvlText w:val=""/>
      <w:lvlJc w:val="left"/>
      <w:pPr>
        <w:ind w:left="4320" w:hanging="360"/>
      </w:pPr>
      <w:rPr>
        <w:rFonts w:ascii="Wingdings" w:hAnsi="Wingdings" w:hint="default"/>
      </w:rPr>
    </w:lvl>
    <w:lvl w:ilvl="6" w:tplc="8D1E5CE6">
      <w:start w:val="1"/>
      <w:numFmt w:val="bullet"/>
      <w:lvlText w:val=""/>
      <w:lvlJc w:val="left"/>
      <w:pPr>
        <w:ind w:left="5040" w:hanging="360"/>
      </w:pPr>
      <w:rPr>
        <w:rFonts w:ascii="Symbol" w:hAnsi="Symbol" w:hint="default"/>
      </w:rPr>
    </w:lvl>
    <w:lvl w:ilvl="7" w:tplc="36E8CE2E">
      <w:start w:val="1"/>
      <w:numFmt w:val="bullet"/>
      <w:lvlText w:val="o"/>
      <w:lvlJc w:val="left"/>
      <w:pPr>
        <w:ind w:left="5760" w:hanging="360"/>
      </w:pPr>
      <w:rPr>
        <w:rFonts w:ascii="Courier New" w:hAnsi="Courier New" w:hint="default"/>
      </w:rPr>
    </w:lvl>
    <w:lvl w:ilvl="8" w:tplc="4920A722">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4"/>
  </w:num>
  <w:num w:numId="5">
    <w:abstractNumId w:val="9"/>
  </w:num>
  <w:num w:numId="6">
    <w:abstractNumId w:val="2"/>
  </w:num>
  <w:num w:numId="7">
    <w:abstractNumId w:val="6"/>
  </w:num>
  <w:num w:numId="8">
    <w:abstractNumId w:val="1"/>
  </w:num>
  <w:num w:numId="9">
    <w:abstractNumId w:val="7"/>
  </w:num>
  <w:num w:numId="10">
    <w:abstractNumId w:val="13"/>
  </w:num>
  <w:num w:numId="11">
    <w:abstractNumId w:val="10"/>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P2zU2H/n+QX9+lE6hRfdowYegSAnyWwATwYflJYRpKufDuns1DNhL9Z3rYmxSWOrhGTC7qd+IP4E+B5RawWCQ==" w:salt="BNDwM5GY4eBd8zFKunqQ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437E8C"/>
    <w:rsid w:val="00445CCB"/>
    <w:rsid w:val="004E0C17"/>
    <w:rsid w:val="00530ED3"/>
    <w:rsid w:val="005413DA"/>
    <w:rsid w:val="00577A99"/>
    <w:rsid w:val="005879BE"/>
    <w:rsid w:val="00621B1E"/>
    <w:rsid w:val="00631DC8"/>
    <w:rsid w:val="006A0E44"/>
    <w:rsid w:val="006E3F60"/>
    <w:rsid w:val="00756FB8"/>
    <w:rsid w:val="007942F0"/>
    <w:rsid w:val="007A46A2"/>
    <w:rsid w:val="007E41FD"/>
    <w:rsid w:val="007F640D"/>
    <w:rsid w:val="00851183"/>
    <w:rsid w:val="00895C79"/>
    <w:rsid w:val="008A2DDC"/>
    <w:rsid w:val="008C6E51"/>
    <w:rsid w:val="00901E48"/>
    <w:rsid w:val="009D34D8"/>
    <w:rsid w:val="00A1184F"/>
    <w:rsid w:val="00A92A1A"/>
    <w:rsid w:val="00B35AFD"/>
    <w:rsid w:val="00B40D2E"/>
    <w:rsid w:val="00BA4489"/>
    <w:rsid w:val="00C516BD"/>
    <w:rsid w:val="00CA575A"/>
    <w:rsid w:val="00D011A0"/>
    <w:rsid w:val="00D90786"/>
    <w:rsid w:val="00DC7236"/>
    <w:rsid w:val="00DF52B2"/>
    <w:rsid w:val="00E16197"/>
    <w:rsid w:val="00E36262"/>
    <w:rsid w:val="00E8265F"/>
    <w:rsid w:val="00EC5D18"/>
    <w:rsid w:val="00ED670D"/>
    <w:rsid w:val="00F804AC"/>
    <w:rsid w:val="00FC1CAC"/>
    <w:rsid w:val="00FD643D"/>
    <w:rsid w:val="00FE3C2E"/>
    <w:rsid w:val="00FF0D40"/>
    <w:rsid w:val="00FF39E7"/>
    <w:rsid w:val="04D26AD7"/>
    <w:rsid w:val="1F2F00FA"/>
    <w:rsid w:val="42C311F0"/>
    <w:rsid w:val="455FE168"/>
    <w:rsid w:val="48B8A2A5"/>
    <w:rsid w:val="4C350A29"/>
    <w:rsid w:val="4D1957B2"/>
    <w:rsid w:val="5533B140"/>
    <w:rsid w:val="5B17D0E6"/>
    <w:rsid w:val="5C7F1BE1"/>
    <w:rsid w:val="6E15EF71"/>
    <w:rsid w:val="7B20FEE4"/>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E168"/>
  <w15:chartTrackingRefBased/>
  <w15:docId w15:val="{BEF50D9A-F6CB-4570-B73C-940B8DD2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eattleblog.com/2021/01/updates-from-camp-second-chance-plus-a-look-inside-new-tiny-house-building-hope-factory/" TargetMode="External"/><Relationship Id="rId5" Type="http://schemas.openxmlformats.org/officeDocument/2006/relationships/hyperlink" Target="https://www.soundfoundationsn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5351</Characters>
  <Application>Microsoft Office Word</Application>
  <DocSecurity>12</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2</cp:revision>
  <cp:lastPrinted>2017-07-27T16:20:00Z</cp:lastPrinted>
  <dcterms:created xsi:type="dcterms:W3CDTF">2021-01-25T20:47:00Z</dcterms:created>
  <dcterms:modified xsi:type="dcterms:W3CDTF">2021-01-25T20:47:00Z</dcterms:modified>
</cp:coreProperties>
</file>