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425A" w14:textId="20940A9B" w:rsidR="00B465E3" w:rsidRPr="00131F41" w:rsidRDefault="00070D69">
      <w:pPr>
        <w:rPr>
          <w:rFonts w:cs="Calibri"/>
        </w:rPr>
      </w:pPr>
      <w:r w:rsidRPr="00131F41">
        <w:rPr>
          <w:rFonts w:cs="Calibri"/>
          <w:noProof/>
        </w:rPr>
        <mc:AlternateContent>
          <mc:Choice Requires="wps">
            <w:drawing>
              <wp:anchor distT="0" distB="0" distL="114300" distR="114300" simplePos="0" relativeHeight="251659264" behindDoc="0" locked="0" layoutInCell="1" allowOverlap="1" wp14:anchorId="6A67912B" wp14:editId="1E4227B2">
                <wp:simplePos x="0" y="0"/>
                <wp:positionH relativeFrom="column">
                  <wp:posOffset>2422672</wp:posOffset>
                </wp:positionH>
                <wp:positionV relativeFrom="paragraph">
                  <wp:posOffset>539115</wp:posOffset>
                </wp:positionV>
                <wp:extent cx="3487615" cy="0"/>
                <wp:effectExtent l="0" t="0" r="0" b="0"/>
                <wp:wrapNone/>
                <wp:docPr id="4275993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876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595E2E" id="Straight Connector 1" o:spid="_x0000_s1026" alt="&quot;&quot;"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75pt,42.45pt" to="465.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" strokecolor="black [3200]" strokeweight="1pt">
                <v:stroke joinstyle="miter"/>
              </v:line>
            </w:pict>
          </mc:Fallback>
        </mc:AlternateContent>
      </w:r>
      <w:r w:rsidRPr="00131F41">
        <w:rPr>
          <w:rFonts w:cs="Calibri"/>
        </w:rPr>
        <w:drawing>
          <wp:inline distT="0" distB="0" distL="0" distR="0" wp14:anchorId="5C9A2A19" wp14:editId="0C43D3ED">
            <wp:extent cx="2278253" cy="518942"/>
            <wp:effectExtent l="0" t="0" r="8255" b="0"/>
            <wp:docPr id="2057331368" name="Picture 1" descr="Logo Seattle Finance &amp; Administra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31368" name="Picture 1" descr="Logo Seattle Finance &amp; Administrative Services."/>
                    <pic:cNvPicPr/>
                  </pic:nvPicPr>
                  <pic:blipFill rotWithShape="1">
                    <a:blip r:embed="rId5"/>
                    <a:srcRect t="11936"/>
                    <a:stretch>
                      <a:fillRect/>
                    </a:stretch>
                  </pic:blipFill>
                  <pic:spPr bwMode="auto">
                    <a:xfrm>
                      <a:off x="0" y="0"/>
                      <a:ext cx="2306078" cy="525280"/>
                    </a:xfrm>
                    <a:prstGeom prst="rect">
                      <a:avLst/>
                    </a:prstGeom>
                    <a:ln>
                      <a:noFill/>
                    </a:ln>
                    <a:extLst>
                      <a:ext uri="{53640926-AAD7-44D8-BBD7-CCE9431645EC}">
                        <a14:shadowObscured xmlns:a14="http://schemas.microsoft.com/office/drawing/2010/main"/>
                      </a:ext>
                    </a:extLst>
                  </pic:spPr>
                </pic:pic>
              </a:graphicData>
            </a:graphic>
          </wp:inline>
        </w:drawing>
      </w:r>
      <w:r w:rsidRPr="00131F41">
        <w:rPr>
          <w:rFonts w:cs="Calibri"/>
        </w:rPr>
        <w:t xml:space="preserve"> </w:t>
      </w:r>
      <w:r w:rsidRPr="00131F41">
        <w:rPr>
          <w:rFonts w:cs="Calibri"/>
        </w:rPr>
        <w:tab/>
      </w:r>
      <w:r w:rsidRPr="00131F41">
        <w:rPr>
          <w:rFonts w:cs="Calibri"/>
        </w:rPr>
        <w:tab/>
      </w:r>
      <w:r w:rsidRPr="00131F41">
        <w:rPr>
          <w:rFonts w:cs="Calibri"/>
        </w:rPr>
        <w:tab/>
      </w:r>
      <w:r w:rsidRPr="00131F41">
        <w:rPr>
          <w:rFonts w:cs="Calibri"/>
        </w:rPr>
        <w:tab/>
      </w:r>
      <w:r w:rsidRPr="00131F41">
        <w:rPr>
          <w:rFonts w:cs="Calibri"/>
        </w:rPr>
        <w:tab/>
      </w:r>
      <w:r w:rsidRPr="00131F41">
        <w:rPr>
          <w:rFonts w:cs="Calibri"/>
        </w:rPr>
        <w:tab/>
      </w:r>
      <w:r w:rsidRPr="00131F41">
        <w:rPr>
          <w:rFonts w:cs="Calibri"/>
        </w:rPr>
        <w:tab/>
      </w:r>
      <w:r w:rsidRPr="00131F41">
        <w:rPr>
          <w:rFonts w:cs="Calibri"/>
        </w:rPr>
        <w:tab/>
      </w:r>
      <w:r w:rsidRPr="00131F41">
        <w:rPr>
          <w:rFonts w:cs="Calibri"/>
        </w:rPr>
        <w:drawing>
          <wp:inline distT="0" distB="0" distL="0" distR="0" wp14:anchorId="4E700995" wp14:editId="0307ECDE">
            <wp:extent cx="924100" cy="646869"/>
            <wp:effectExtent l="0" t="0" r="0" b="1270"/>
            <wp:docPr id="1963827402" name="Picture 1" descr="Logo King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27402" name="Picture 1" descr="Logo King County."/>
                    <pic:cNvPicPr/>
                  </pic:nvPicPr>
                  <pic:blipFill>
                    <a:blip r:embed="rId6"/>
                    <a:stretch>
                      <a:fillRect/>
                    </a:stretch>
                  </pic:blipFill>
                  <pic:spPr>
                    <a:xfrm>
                      <a:off x="0" y="0"/>
                      <a:ext cx="935335" cy="654733"/>
                    </a:xfrm>
                    <a:prstGeom prst="rect">
                      <a:avLst/>
                    </a:prstGeom>
                  </pic:spPr>
                </pic:pic>
              </a:graphicData>
            </a:graphic>
          </wp:inline>
        </w:drawing>
      </w:r>
    </w:p>
    <w:p w14:paraId="59D3FB07" w14:textId="77777777" w:rsidR="00070D69" w:rsidRPr="00131F41" w:rsidRDefault="00070D69" w:rsidP="00F618BF">
      <w:pPr>
        <w:ind w:left="360"/>
        <w:rPr>
          <w:rFonts w:cs="Calibri"/>
        </w:rPr>
      </w:pPr>
    </w:p>
    <w:p w14:paraId="040CE4E4" w14:textId="2FACA32C" w:rsidR="00112411" w:rsidRPr="00131F41" w:rsidRDefault="00112411" w:rsidP="00F618BF">
      <w:pPr>
        <w:ind w:left="360" w:right="468"/>
        <w:jc w:val="center"/>
        <w:rPr>
          <w:rFonts w:cs="Calibri"/>
          <w:b/>
          <w:bCs/>
        </w:rPr>
      </w:pPr>
      <w:r w:rsidRPr="00131F41">
        <w:rPr>
          <w:rFonts w:cs="Calibri"/>
          <w:b/>
          <w:bCs/>
        </w:rPr>
        <w:t>Voluntary Conversion – WAS Fund Eligibility</w:t>
      </w:r>
    </w:p>
    <w:p w14:paraId="4F874AA2" w14:textId="2595F966" w:rsidR="00112411" w:rsidRPr="00131F41" w:rsidRDefault="00112411" w:rsidP="00F618BF">
      <w:pPr>
        <w:spacing w:after="240"/>
        <w:ind w:left="360" w:right="475"/>
        <w:jc w:val="center"/>
        <w:rPr>
          <w:rFonts w:cs="Calibri"/>
          <w:b/>
          <w:bCs/>
        </w:rPr>
      </w:pPr>
      <w:r w:rsidRPr="00131F41">
        <w:rPr>
          <w:rFonts w:cs="Calibri"/>
          <w:b/>
          <w:bCs/>
        </w:rPr>
        <w:t>Application to Extend Provisional Approval</w:t>
      </w:r>
    </w:p>
    <w:p w14:paraId="2003EC2A" w14:textId="1412FB93" w:rsidR="00112411" w:rsidRPr="00131F41" w:rsidRDefault="00112411" w:rsidP="00131F41">
      <w:pPr>
        <w:ind w:left="720" w:right="468"/>
        <w:rPr>
          <w:rFonts w:cs="Calibri"/>
        </w:rPr>
      </w:pPr>
      <w:r w:rsidRPr="00131F41">
        <w:rPr>
          <w:rFonts w:cs="Calibri"/>
        </w:rPr>
        <w:t>INSTRUCTIONS: Please submit your completed application by mail to the City of Seattle, Department of Finance and Administrative Services, Attention WAS Fund, 700 5</w:t>
      </w:r>
      <w:r w:rsidRPr="00131F41">
        <w:rPr>
          <w:rFonts w:cs="Calibri"/>
          <w:vertAlign w:val="superscript"/>
        </w:rPr>
        <w:t>th</w:t>
      </w:r>
      <w:r w:rsidRPr="00131F41">
        <w:rPr>
          <w:rFonts w:cs="Calibri"/>
        </w:rPr>
        <w:t xml:space="preserve"> Ave., Floor 42, P.O. Box 94785</w:t>
      </w:r>
      <w:r w:rsidR="00131F41" w:rsidRPr="00131F41">
        <w:rPr>
          <w:rFonts w:cs="Calibri"/>
        </w:rPr>
        <w:t xml:space="preserve">, Seattle, WA 98124-4785, OR by email to </w:t>
      </w:r>
      <w:hyperlink r:id="rId7" w:history="1">
        <w:r w:rsidR="00131F41" w:rsidRPr="00131F41">
          <w:rPr>
            <w:rStyle w:val="Hyperlink"/>
            <w:rFonts w:cs="Calibri"/>
          </w:rPr>
          <w:t>ConsumerProtection@seattle.gov</w:t>
        </w:r>
      </w:hyperlink>
      <w:r w:rsidR="00131F41" w:rsidRPr="00131F41">
        <w:rPr>
          <w:rFonts w:cs="Calibri"/>
        </w:rPr>
        <w:t>. Please keep a copy of the completed application for your records.</w:t>
      </w:r>
    </w:p>
    <w:p w14:paraId="65C95D17" w14:textId="77777777" w:rsidR="00131F41" w:rsidRPr="00131F41" w:rsidRDefault="00131F41" w:rsidP="00D20064">
      <w:pPr>
        <w:spacing w:before="240"/>
        <w:ind w:left="720" w:right="475"/>
        <w:rPr>
          <w:rFonts w:cs="Calibri"/>
        </w:rPr>
      </w:pPr>
      <w:r w:rsidRPr="00131F41">
        <w:rPr>
          <w:rFonts w:cs="Calibri"/>
        </w:rPr>
        <w:t>Voluntarily converted Wheelchair Accessible Vehicles (WAVs) must comply with all eligibility requirements in Seattle Municipal Code 6.310, King County Code 6.64, City of Seattle Director’s Rules and King County Public Rules.</w:t>
      </w:r>
    </w:p>
    <w:p w14:paraId="368F9703" w14:textId="6B2AD8BB" w:rsidR="00131F41" w:rsidRPr="00131F41" w:rsidRDefault="00131F41" w:rsidP="00D20064">
      <w:pPr>
        <w:spacing w:before="240"/>
        <w:ind w:left="720" w:right="475"/>
        <w:rPr>
          <w:rFonts w:cs="Calibri"/>
          <w:b/>
          <w:bCs/>
        </w:rPr>
      </w:pPr>
      <w:r w:rsidRPr="00131F41">
        <w:rPr>
          <w:rFonts w:cs="Calibri"/>
          <w:b/>
          <w:bCs/>
        </w:rPr>
        <w:t xml:space="preserve">***This extension of the provisional approval for the possibility of WAS Fund reimbursement does not guarantee payments from the WAS Fund. There are additional requirements that must be met before any reimbursement from the WAS Fund may </w:t>
      </w:r>
      <w:proofErr w:type="gramStart"/>
      <w:r w:rsidRPr="00131F41">
        <w:rPr>
          <w:rFonts w:cs="Calibri"/>
          <w:b/>
          <w:bCs/>
        </w:rPr>
        <w:t>happen.*</w:t>
      </w:r>
      <w:proofErr w:type="gramEnd"/>
      <w:r w:rsidRPr="00131F41">
        <w:rPr>
          <w:rFonts w:cs="Calibri"/>
          <w:b/>
          <w:bCs/>
        </w:rPr>
        <w:t>**</w:t>
      </w:r>
    </w:p>
    <w:p w14:paraId="655F7BDE" w14:textId="023B4340" w:rsidR="00131F41" w:rsidRDefault="00131F41" w:rsidP="00131F41">
      <w:pPr>
        <w:pStyle w:val="Heading1"/>
        <w:ind w:left="720" w:right="468"/>
      </w:pPr>
      <w:r w:rsidRPr="00131F41">
        <w:t>Vehicle Owner Information:</w:t>
      </w:r>
    </w:p>
    <w:p w14:paraId="1AB36210" w14:textId="2E5F70EE" w:rsidR="00FD00C5" w:rsidRPr="00FD00C5" w:rsidRDefault="00FD00C5" w:rsidP="00FD00C5">
      <w:pPr>
        <w:spacing w:before="120" w:after="120"/>
        <w:ind w:left="720"/>
        <w:rPr>
          <w:sz w:val="18"/>
          <w:szCs w:val="18"/>
        </w:rPr>
      </w:pPr>
      <w:r w:rsidRPr="00FD00C5">
        <w:rPr>
          <w:sz w:val="18"/>
          <w:szCs w:val="18"/>
        </w:rPr>
        <w:t>Instructions for each prompt below, enter information in the blank space after the colon.</w:t>
      </w:r>
    </w:p>
    <w:p w14:paraId="56FEC350" w14:textId="681AE339" w:rsidR="00131F41" w:rsidRPr="00131F41" w:rsidRDefault="00131F41" w:rsidP="00F618BF">
      <w:pPr>
        <w:pBdr>
          <w:bottom w:val="single" w:sz="8" w:space="1" w:color="auto"/>
        </w:pBdr>
        <w:ind w:left="1080" w:right="3168"/>
      </w:pPr>
      <w:r w:rsidRPr="00131F41">
        <w:t xml:space="preserve">First name: </w:t>
      </w:r>
    </w:p>
    <w:p w14:paraId="666AD7EF" w14:textId="4262EC95" w:rsidR="00131F41" w:rsidRPr="00131F41" w:rsidRDefault="00131F41" w:rsidP="00F618BF">
      <w:pPr>
        <w:pBdr>
          <w:bottom w:val="single" w:sz="8" w:space="1" w:color="auto"/>
        </w:pBdr>
        <w:ind w:left="1080" w:right="3078"/>
      </w:pPr>
      <w:r w:rsidRPr="00131F41">
        <w:t xml:space="preserve">Last name: </w:t>
      </w:r>
    </w:p>
    <w:p w14:paraId="5CBCA1A3" w14:textId="02D61BAD" w:rsidR="00131F41" w:rsidRPr="00131F41" w:rsidRDefault="00131F41" w:rsidP="00F618BF">
      <w:pPr>
        <w:pBdr>
          <w:bottom w:val="single" w:sz="8" w:space="1" w:color="auto"/>
        </w:pBdr>
        <w:ind w:left="1080" w:right="2088"/>
      </w:pPr>
      <w:r w:rsidRPr="00131F41">
        <w:t xml:space="preserve">Street address: </w:t>
      </w:r>
    </w:p>
    <w:p w14:paraId="228FEFFD" w14:textId="1DD3E496" w:rsidR="00131F41" w:rsidRPr="00131F41" w:rsidRDefault="00131F41" w:rsidP="00F618BF">
      <w:pPr>
        <w:pBdr>
          <w:bottom w:val="single" w:sz="8" w:space="1" w:color="auto"/>
        </w:pBdr>
        <w:ind w:left="1080" w:right="6588"/>
      </w:pPr>
      <w:r w:rsidRPr="00131F41">
        <w:t xml:space="preserve">Apt./Suite: </w:t>
      </w:r>
    </w:p>
    <w:p w14:paraId="14F91E70" w14:textId="6408E677" w:rsidR="00131F41" w:rsidRPr="00131F41" w:rsidRDefault="00131F41" w:rsidP="00F618BF">
      <w:pPr>
        <w:pBdr>
          <w:bottom w:val="single" w:sz="8" w:space="1" w:color="auto"/>
        </w:pBdr>
        <w:ind w:left="1080" w:right="5148"/>
      </w:pPr>
      <w:r w:rsidRPr="00131F41">
        <w:t xml:space="preserve">City: </w:t>
      </w:r>
    </w:p>
    <w:p w14:paraId="3A7267C8" w14:textId="39CBECF5" w:rsidR="00131F41" w:rsidRPr="00131F41" w:rsidRDefault="00131F41" w:rsidP="00F618BF">
      <w:pPr>
        <w:pBdr>
          <w:bottom w:val="single" w:sz="8" w:space="1" w:color="auto"/>
        </w:pBdr>
        <w:ind w:left="1080" w:right="9108"/>
      </w:pPr>
      <w:r w:rsidRPr="00131F41">
        <w:t xml:space="preserve">State: </w:t>
      </w:r>
    </w:p>
    <w:p w14:paraId="5A29A11D" w14:textId="00A8EC35" w:rsidR="00131F41" w:rsidRPr="00131F41" w:rsidRDefault="00131F41" w:rsidP="00F618BF">
      <w:pPr>
        <w:pBdr>
          <w:bottom w:val="single" w:sz="8" w:space="1" w:color="auto"/>
        </w:pBdr>
        <w:ind w:left="1080" w:right="8388"/>
      </w:pPr>
      <w:r w:rsidRPr="00131F41">
        <w:t xml:space="preserve">Zip: </w:t>
      </w:r>
    </w:p>
    <w:p w14:paraId="51E34BD6" w14:textId="3C386993" w:rsidR="00131F41" w:rsidRPr="00131F41" w:rsidRDefault="00131F41" w:rsidP="00F618BF">
      <w:pPr>
        <w:pBdr>
          <w:bottom w:val="single" w:sz="8" w:space="1" w:color="auto"/>
        </w:pBdr>
        <w:ind w:left="1080" w:right="6498"/>
      </w:pPr>
      <w:r w:rsidRPr="00131F41">
        <w:t xml:space="preserve">Phone: </w:t>
      </w:r>
    </w:p>
    <w:p w14:paraId="672E3EC2" w14:textId="4B661F15" w:rsidR="00131F41" w:rsidRPr="00131F41" w:rsidRDefault="00131F41" w:rsidP="00F618BF">
      <w:pPr>
        <w:pBdr>
          <w:bottom w:val="single" w:sz="8" w:space="1" w:color="auto"/>
        </w:pBdr>
        <w:ind w:left="1080" w:right="5148"/>
      </w:pPr>
      <w:r w:rsidRPr="00131F41">
        <w:t xml:space="preserve">Email: </w:t>
      </w:r>
    </w:p>
    <w:p w14:paraId="6A90FA7B" w14:textId="77777777" w:rsidR="00131F41" w:rsidRPr="00131F41" w:rsidRDefault="00131F41" w:rsidP="00F618BF">
      <w:pPr>
        <w:pBdr>
          <w:bottom w:val="single" w:sz="8" w:space="1" w:color="auto"/>
        </w:pBdr>
        <w:ind w:left="1080" w:right="2448"/>
      </w:pPr>
      <w:r w:rsidRPr="00131F41">
        <w:t xml:space="preserve">For-Hire Driver’s License/Permit Number: </w:t>
      </w:r>
    </w:p>
    <w:p w14:paraId="42687490" w14:textId="7CFCE566" w:rsidR="00131F41" w:rsidRPr="00131F41" w:rsidRDefault="00131F41" w:rsidP="00F618BF">
      <w:pPr>
        <w:ind w:left="1080" w:right="468"/>
      </w:pPr>
      <w:r w:rsidRPr="00131F41">
        <w:t>WAT Endorsement? Check yes or no</w:t>
      </w:r>
      <w:r w:rsidR="00D20064">
        <w:t xml:space="preserve"> by placing an X into the blank space after the colon.</w:t>
      </w:r>
    </w:p>
    <w:p w14:paraId="393BB278" w14:textId="77777777" w:rsidR="00131F41" w:rsidRPr="00131F41" w:rsidRDefault="00131F41" w:rsidP="00F618BF">
      <w:pPr>
        <w:pStyle w:val="ListParagraph"/>
        <w:numPr>
          <w:ilvl w:val="0"/>
          <w:numId w:val="1"/>
        </w:numPr>
        <w:pBdr>
          <w:bottom w:val="single" w:sz="8" w:space="1" w:color="auto"/>
        </w:pBdr>
        <w:ind w:right="8828"/>
      </w:pPr>
      <w:r w:rsidRPr="00131F41">
        <w:t xml:space="preserve">Yes: </w:t>
      </w:r>
    </w:p>
    <w:p w14:paraId="4AAA20FF" w14:textId="77777777" w:rsidR="00131F41" w:rsidRPr="00131F41" w:rsidRDefault="00131F41" w:rsidP="00F618BF">
      <w:pPr>
        <w:pStyle w:val="ListParagraph"/>
        <w:numPr>
          <w:ilvl w:val="0"/>
          <w:numId w:val="1"/>
        </w:numPr>
        <w:pBdr>
          <w:bottom w:val="single" w:sz="8" w:space="1" w:color="auto"/>
        </w:pBdr>
        <w:ind w:right="8838"/>
      </w:pPr>
      <w:r w:rsidRPr="00131F41">
        <w:t xml:space="preserve">No: </w:t>
      </w:r>
    </w:p>
    <w:p w14:paraId="06AF003B" w14:textId="63D7F78D" w:rsidR="00131F41" w:rsidRPr="00131F41" w:rsidRDefault="00131F41" w:rsidP="00F618BF">
      <w:pPr>
        <w:pBdr>
          <w:bottom w:val="single" w:sz="8" w:space="1" w:color="auto"/>
        </w:pBdr>
        <w:ind w:left="1080" w:right="2808"/>
      </w:pPr>
      <w:r w:rsidRPr="00131F41">
        <w:t xml:space="preserve">Vehicle/Endorsement Number: </w:t>
      </w:r>
    </w:p>
    <w:p w14:paraId="25805CD7" w14:textId="6B931005" w:rsidR="00131F41" w:rsidRPr="00131F41" w:rsidRDefault="00131F41" w:rsidP="00F618BF">
      <w:pPr>
        <w:pBdr>
          <w:bottom w:val="single" w:sz="8" w:space="1" w:color="auto"/>
        </w:pBdr>
        <w:ind w:left="1080" w:right="2088"/>
      </w:pPr>
      <w:r w:rsidRPr="00131F41">
        <w:t xml:space="preserve">Taxi Association/For-Hire Vehicle Co./TNC: </w:t>
      </w:r>
    </w:p>
    <w:p w14:paraId="6FFF8227" w14:textId="5866BFD1" w:rsidR="00131F41" w:rsidRPr="00131F41" w:rsidRDefault="00131F41" w:rsidP="00131F41">
      <w:pPr>
        <w:pStyle w:val="Heading1"/>
        <w:ind w:left="720" w:right="468"/>
      </w:pPr>
      <w:r w:rsidRPr="00131F41">
        <w:t>Taxi/for-hire medallion vehicles only:</w:t>
      </w:r>
    </w:p>
    <w:p w14:paraId="7B5B48F9" w14:textId="76D6ECB9" w:rsidR="00131F41" w:rsidRPr="00D20064" w:rsidRDefault="00131F41" w:rsidP="00131F41">
      <w:pPr>
        <w:ind w:left="720" w:right="468"/>
        <w:rPr>
          <w:rFonts w:cs="Calibri"/>
        </w:rPr>
      </w:pPr>
      <w:r w:rsidRPr="00D20064">
        <w:rPr>
          <w:rFonts w:cs="Calibri"/>
        </w:rPr>
        <w:t>Check one</w:t>
      </w:r>
      <w:r w:rsidR="00D20064" w:rsidRPr="00D20064">
        <w:rPr>
          <w:rFonts w:cs="Calibri"/>
        </w:rPr>
        <w:t xml:space="preserve"> by placing an X into the blank space after the colon.</w:t>
      </w:r>
    </w:p>
    <w:p w14:paraId="0DB85951" w14:textId="1125A83E" w:rsidR="00D20064" w:rsidRPr="00D20064" w:rsidRDefault="00D20064" w:rsidP="00D20064">
      <w:pPr>
        <w:pStyle w:val="ListParagraph"/>
        <w:numPr>
          <w:ilvl w:val="0"/>
          <w:numId w:val="2"/>
        </w:numPr>
        <w:pBdr>
          <w:bottom w:val="single" w:sz="8" w:space="1" w:color="auto"/>
        </w:pBdr>
        <w:ind w:right="7398"/>
        <w:rPr>
          <w:rFonts w:cs="Calibri"/>
        </w:rPr>
      </w:pPr>
      <w:r w:rsidRPr="00D20064">
        <w:rPr>
          <w:rFonts w:cs="Calibri"/>
        </w:rPr>
        <w:t xml:space="preserve">City medallion only: </w:t>
      </w:r>
    </w:p>
    <w:p w14:paraId="281B4F4B" w14:textId="51A9E173" w:rsidR="00D20064" w:rsidRPr="00D20064" w:rsidRDefault="00D20064" w:rsidP="00D20064">
      <w:pPr>
        <w:pStyle w:val="ListParagraph"/>
        <w:numPr>
          <w:ilvl w:val="0"/>
          <w:numId w:val="2"/>
        </w:numPr>
        <w:pBdr>
          <w:bottom w:val="single" w:sz="8" w:space="1" w:color="auto"/>
        </w:pBdr>
        <w:ind w:right="7038"/>
        <w:rPr>
          <w:rFonts w:cs="Calibri"/>
        </w:rPr>
      </w:pPr>
      <w:r w:rsidRPr="00D20064">
        <w:rPr>
          <w:rFonts w:cs="Calibri"/>
        </w:rPr>
        <w:t xml:space="preserve">County medallion only: </w:t>
      </w:r>
    </w:p>
    <w:p w14:paraId="2F1A3A9E" w14:textId="53055C36" w:rsidR="00D20064" w:rsidRPr="00D20064" w:rsidRDefault="00D20064" w:rsidP="00D20064">
      <w:pPr>
        <w:pStyle w:val="ListParagraph"/>
        <w:numPr>
          <w:ilvl w:val="0"/>
          <w:numId w:val="2"/>
        </w:numPr>
        <w:pBdr>
          <w:bottom w:val="single" w:sz="8" w:space="1" w:color="auto"/>
        </w:pBdr>
        <w:ind w:right="6768"/>
        <w:rPr>
          <w:rFonts w:cs="Calibri"/>
        </w:rPr>
      </w:pPr>
      <w:r w:rsidRPr="00D20064">
        <w:rPr>
          <w:rFonts w:cs="Calibri"/>
        </w:rPr>
        <w:t xml:space="preserve">City and County medallion: </w:t>
      </w:r>
    </w:p>
    <w:p w14:paraId="1347AA6F" w14:textId="2FA0B9FB" w:rsidR="0002188C" w:rsidRDefault="0002188C">
      <w:pPr>
        <w:rPr>
          <w:rFonts w:cs="Calibri"/>
        </w:rPr>
      </w:pPr>
      <w:r>
        <w:rPr>
          <w:rFonts w:cs="Calibri"/>
        </w:rPr>
        <w:br w:type="page"/>
      </w:r>
    </w:p>
    <w:p w14:paraId="440BB145" w14:textId="77777777" w:rsidR="00D20064" w:rsidRPr="00D20064" w:rsidRDefault="00D20064" w:rsidP="00D20064">
      <w:pPr>
        <w:ind w:right="468"/>
        <w:rPr>
          <w:rFonts w:cs="Calibri"/>
        </w:rPr>
      </w:pPr>
    </w:p>
    <w:p w14:paraId="7CF85C77" w14:textId="3084F4CA" w:rsidR="00D20064" w:rsidRDefault="0002188C" w:rsidP="0002188C">
      <w:pPr>
        <w:pStyle w:val="Heading1"/>
        <w:ind w:left="720"/>
      </w:pPr>
      <w:r>
        <w:t>Request for Extension:</w:t>
      </w:r>
    </w:p>
    <w:p w14:paraId="15CF1A1C" w14:textId="77777777" w:rsidR="00FD00C5" w:rsidRPr="00FD00C5" w:rsidRDefault="00FD00C5" w:rsidP="000A17FD">
      <w:pPr>
        <w:spacing w:before="80" w:after="40"/>
        <w:ind w:left="1080"/>
        <w:rPr>
          <w:sz w:val="18"/>
          <w:szCs w:val="18"/>
        </w:rPr>
      </w:pPr>
      <w:r w:rsidRPr="00FD00C5">
        <w:rPr>
          <w:sz w:val="18"/>
          <w:szCs w:val="18"/>
        </w:rPr>
        <w:t>Instructions for each prompt below, enter information in the blank space after the colon.</w:t>
      </w:r>
    </w:p>
    <w:p w14:paraId="2A465162" w14:textId="363E8AB1" w:rsidR="0002188C" w:rsidRPr="0002188C" w:rsidRDefault="0002188C" w:rsidP="000A17FD">
      <w:pPr>
        <w:pBdr>
          <w:bottom w:val="single" w:sz="8" w:space="1" w:color="auto"/>
        </w:pBdr>
        <w:ind w:left="1080" w:right="6138"/>
        <w:rPr>
          <w:rFonts w:cs="Calibri"/>
        </w:rPr>
      </w:pPr>
      <w:r w:rsidRPr="0002188C">
        <w:rPr>
          <w:rFonts w:cs="Calibri"/>
        </w:rPr>
        <w:t xml:space="preserve">Current Expiration Date: </w:t>
      </w:r>
    </w:p>
    <w:p w14:paraId="061B991A" w14:textId="179B5395" w:rsidR="0002188C" w:rsidRPr="0002188C" w:rsidRDefault="0002188C" w:rsidP="000A17FD">
      <w:pPr>
        <w:pBdr>
          <w:bottom w:val="single" w:sz="8" w:space="1" w:color="auto"/>
        </w:pBdr>
        <w:ind w:left="1080" w:right="3168"/>
        <w:rPr>
          <w:rFonts w:cs="Calibri"/>
        </w:rPr>
      </w:pPr>
      <w:r w:rsidRPr="0002188C">
        <w:rPr>
          <w:rFonts w:cs="Calibri"/>
        </w:rPr>
        <w:t xml:space="preserve">Requested Expiration Date (max. extension: 90 days): </w:t>
      </w:r>
    </w:p>
    <w:p w14:paraId="5947626E" w14:textId="187CBF3D" w:rsidR="00FD00C5" w:rsidRPr="00FD00C5" w:rsidRDefault="00FD00C5" w:rsidP="000A17FD">
      <w:pPr>
        <w:spacing w:before="240"/>
        <w:ind w:left="1080" w:right="475"/>
        <w:rPr>
          <w:rFonts w:cs="Calibri"/>
          <w:b/>
          <w:bCs/>
        </w:rPr>
      </w:pPr>
      <w:r>
        <w:rPr>
          <w:rFonts w:cs="Calibri"/>
          <w:b/>
          <w:bCs/>
        </w:rPr>
        <w:t>P</w:t>
      </w:r>
      <w:r w:rsidR="0002188C" w:rsidRPr="0002188C">
        <w:rPr>
          <w:rFonts w:cs="Calibri"/>
          <w:b/>
          <w:bCs/>
        </w:rPr>
        <w:t xml:space="preserve">lease describe your </w:t>
      </w:r>
      <w:proofErr w:type="gramStart"/>
      <w:r w:rsidR="0002188C" w:rsidRPr="0002188C">
        <w:rPr>
          <w:rFonts w:cs="Calibri"/>
          <w:b/>
          <w:bCs/>
        </w:rPr>
        <w:t>reason</w:t>
      </w:r>
      <w:proofErr w:type="gramEnd"/>
      <w:r w:rsidR="0002188C" w:rsidRPr="0002188C">
        <w:rPr>
          <w:rFonts w:cs="Calibri"/>
          <w:b/>
          <w:bCs/>
        </w:rPr>
        <w:t>(s) for requesting an extension and the desired length of the extension below. Be sure to attach any supporting documentation (if any) to this application upon submission to FAS.</w:t>
      </w:r>
      <w:r>
        <w:rPr>
          <w:rFonts w:cs="Calibri"/>
          <w:b/>
          <w:bCs/>
        </w:rPr>
        <w:t xml:space="preserve"> </w:t>
      </w:r>
      <w:r w:rsidRPr="00FD00C5">
        <w:rPr>
          <w:rFonts w:cs="Calibri"/>
          <w:sz w:val="18"/>
          <w:szCs w:val="18"/>
        </w:rPr>
        <w:t>Enter the information in the blank space below:</w:t>
      </w:r>
    </w:p>
    <w:p w14:paraId="67CED6C9" w14:textId="77777777" w:rsidR="00FD00C5" w:rsidRPr="00FD00C5" w:rsidRDefault="00FD00C5" w:rsidP="000A17FD">
      <w:pPr>
        <w:ind w:left="1080" w:right="468"/>
        <w:rPr>
          <w:rFonts w:cs="Calibri"/>
        </w:rPr>
      </w:pPr>
    </w:p>
    <w:p w14:paraId="48359DA1" w14:textId="25562241" w:rsidR="0002188C" w:rsidRDefault="0002188C" w:rsidP="000A17FD">
      <w:pPr>
        <w:pStyle w:val="Heading1"/>
        <w:spacing w:before="1200" w:after="120"/>
        <w:ind w:left="720"/>
      </w:pPr>
      <w:r>
        <w:t xml:space="preserve">Vehicle </w:t>
      </w:r>
      <w:proofErr w:type="gramStart"/>
      <w:r>
        <w:t>owner</w:t>
      </w:r>
      <w:proofErr w:type="gramEnd"/>
      <w:r>
        <w:t xml:space="preserve"> signature:</w:t>
      </w:r>
    </w:p>
    <w:p w14:paraId="402FC7A9" w14:textId="0189858C" w:rsidR="0002188C" w:rsidRPr="009A56BE" w:rsidRDefault="0002188C" w:rsidP="000A17FD">
      <w:pPr>
        <w:ind w:left="1080" w:right="468"/>
        <w:rPr>
          <w:rFonts w:cs="Calibri"/>
          <w:b/>
          <w:bCs/>
          <w:i/>
          <w:iCs/>
        </w:rPr>
      </w:pPr>
      <w:r w:rsidRPr="009A56BE">
        <w:rPr>
          <w:rFonts w:cs="Calibri"/>
          <w:b/>
          <w:bCs/>
          <w:i/>
          <w:iCs/>
        </w:rPr>
        <w:t>By signing below, I hereby swear or affirm that all information provided in this application, including supporting documentation (if any), is true and correct to the best of my knowledge</w:t>
      </w:r>
      <w:r w:rsidRPr="009A56BE">
        <w:rPr>
          <w:rFonts w:cs="Calibri"/>
          <w:b/>
          <w:bCs/>
          <w:i/>
          <w:iCs/>
        </w:rPr>
        <w:t>.</w:t>
      </w:r>
    </w:p>
    <w:p w14:paraId="04C14325" w14:textId="5037E80A" w:rsidR="00FD00C5" w:rsidRPr="00FD00C5" w:rsidRDefault="00FD00C5" w:rsidP="000A17FD">
      <w:pPr>
        <w:spacing w:before="120" w:after="40"/>
        <w:ind w:left="1080"/>
        <w:rPr>
          <w:sz w:val="18"/>
          <w:szCs w:val="18"/>
        </w:rPr>
      </w:pPr>
      <w:r w:rsidRPr="00FD00C5">
        <w:rPr>
          <w:sz w:val="18"/>
          <w:szCs w:val="18"/>
        </w:rPr>
        <w:t>Instructions for each prompt below, enter information in the blank space after the colon.</w:t>
      </w:r>
    </w:p>
    <w:p w14:paraId="16577525" w14:textId="0F5776F5" w:rsidR="0002188C" w:rsidRPr="0002188C" w:rsidRDefault="0002188C" w:rsidP="00F618BF">
      <w:pPr>
        <w:pBdr>
          <w:bottom w:val="single" w:sz="8" w:space="1" w:color="auto"/>
        </w:pBdr>
        <w:spacing w:before="120"/>
        <w:ind w:left="1080" w:right="1098"/>
        <w:rPr>
          <w:rFonts w:cs="Calibri"/>
        </w:rPr>
      </w:pPr>
      <w:r w:rsidRPr="0002188C">
        <w:rPr>
          <w:rFonts w:cs="Calibri"/>
        </w:rPr>
        <w:t xml:space="preserve">Applicant Name (please print): </w:t>
      </w:r>
    </w:p>
    <w:p w14:paraId="12331D75" w14:textId="0EA0B29D" w:rsidR="0002188C" w:rsidRPr="0002188C" w:rsidRDefault="0002188C" w:rsidP="00F618BF">
      <w:pPr>
        <w:pBdr>
          <w:bottom w:val="single" w:sz="8" w:space="1" w:color="auto"/>
        </w:pBdr>
        <w:spacing w:before="240"/>
        <w:ind w:left="1080" w:right="1368"/>
        <w:rPr>
          <w:rFonts w:cs="Calibri"/>
        </w:rPr>
      </w:pPr>
      <w:r w:rsidRPr="0002188C">
        <w:rPr>
          <w:rFonts w:cs="Calibri"/>
        </w:rPr>
        <w:t xml:space="preserve">Signature: </w:t>
      </w:r>
    </w:p>
    <w:p w14:paraId="7340B458" w14:textId="097D0D32" w:rsidR="0002188C" w:rsidRPr="0002188C" w:rsidRDefault="0002188C" w:rsidP="000A17FD">
      <w:pPr>
        <w:pBdr>
          <w:bottom w:val="single" w:sz="8" w:space="1" w:color="auto"/>
        </w:pBdr>
        <w:ind w:left="1080" w:right="7488"/>
        <w:rPr>
          <w:rFonts w:cs="Calibri"/>
        </w:rPr>
      </w:pPr>
      <w:r w:rsidRPr="0002188C">
        <w:rPr>
          <w:rFonts w:cs="Calibri"/>
        </w:rPr>
        <w:t xml:space="preserve">Date: </w:t>
      </w:r>
    </w:p>
    <w:p w14:paraId="52D899FD" w14:textId="228494A9" w:rsidR="0002188C" w:rsidRDefault="0002188C" w:rsidP="00F618BF">
      <w:pPr>
        <w:pStyle w:val="Heading1"/>
        <w:spacing w:before="480"/>
        <w:ind w:left="720"/>
      </w:pPr>
      <w:r>
        <w:t>Provisional Approval Extension Granted/Denied (Official Use Only):</w:t>
      </w:r>
    </w:p>
    <w:p w14:paraId="03DC248A" w14:textId="5AB2947E" w:rsidR="009A56BE" w:rsidRPr="00FD00C5" w:rsidRDefault="009A56BE" w:rsidP="00F618BF">
      <w:pPr>
        <w:spacing w:after="40"/>
        <w:ind w:left="720"/>
        <w:rPr>
          <w:sz w:val="18"/>
          <w:szCs w:val="18"/>
        </w:rPr>
      </w:pPr>
      <w:r w:rsidRPr="00FD00C5">
        <w:rPr>
          <w:sz w:val="18"/>
          <w:szCs w:val="18"/>
        </w:rPr>
        <w:t>Instructions for each prompt below, enter information in the blank space after the colon.</w:t>
      </w:r>
    </w:p>
    <w:p w14:paraId="60CACCEC" w14:textId="0FF79EF0" w:rsidR="0002188C" w:rsidRPr="00FD00C5" w:rsidRDefault="000A17FD" w:rsidP="000A17FD">
      <w:pPr>
        <w:pBdr>
          <w:bottom w:val="single" w:sz="8" w:space="1" w:color="auto"/>
        </w:pBdr>
        <w:spacing w:before="240"/>
        <w:ind w:left="1080" w:right="5774"/>
        <w:rPr>
          <w:rFonts w:cs="Calibri"/>
        </w:rPr>
      </w:pPr>
      <w:r>
        <w:rPr>
          <w:noProof/>
        </w:rPr>
        <mc:AlternateContent>
          <mc:Choice Requires="wps">
            <w:drawing>
              <wp:anchor distT="0" distB="0" distL="114300" distR="114300" simplePos="0" relativeHeight="251658239" behindDoc="1" locked="0" layoutInCell="1" allowOverlap="1" wp14:anchorId="513FBF1A" wp14:editId="6F95AF02">
                <wp:simplePos x="0" y="0"/>
                <wp:positionH relativeFrom="margin">
                  <wp:posOffset>460717</wp:posOffset>
                </wp:positionH>
                <wp:positionV relativeFrom="paragraph">
                  <wp:posOffset>29796</wp:posOffset>
                </wp:positionV>
                <wp:extent cx="6400458" cy="2561248"/>
                <wp:effectExtent l="0" t="0" r="19685" b="10795"/>
                <wp:wrapNone/>
                <wp:docPr id="197032123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458" cy="2561248"/>
                        </a:xfrm>
                        <a:prstGeom prst="rect">
                          <a:avLst/>
                        </a:prstGeom>
                        <a:solidFill>
                          <a:srgbClr val="F9F9F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4683C" id="Rectangle 2" o:spid="_x0000_s1026" alt="&quot;&quot;" style="position:absolute;margin-left:36.3pt;margin-top:2.35pt;width:503.95pt;height:2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" fillcolor="#f9f9f9" strokecolor="#030e13 [484]" strokeweight="1pt">
                <w10:wrap anchorx="margin"/>
              </v:rect>
            </w:pict>
          </mc:Fallback>
        </mc:AlternateContent>
      </w:r>
      <w:r w:rsidR="007E0EFA" w:rsidRPr="00FD00C5">
        <w:rPr>
          <w:rFonts w:cs="Calibri"/>
        </w:rPr>
        <w:t xml:space="preserve">Date of Application Review: </w:t>
      </w:r>
    </w:p>
    <w:p w14:paraId="6A846D83" w14:textId="393F5B41" w:rsidR="007E0EFA" w:rsidRDefault="007E0EFA" w:rsidP="000A17FD">
      <w:pPr>
        <w:spacing w:before="240"/>
        <w:ind w:left="1080" w:right="475"/>
        <w:rPr>
          <w:rFonts w:cs="Calibri"/>
        </w:rPr>
      </w:pPr>
      <w:r w:rsidRPr="00FD00C5">
        <w:rPr>
          <w:rFonts w:cs="Calibri"/>
          <w:b/>
          <w:bCs/>
        </w:rPr>
        <w:t>Check One</w:t>
      </w:r>
      <w:r w:rsidRPr="007E0EFA">
        <w:rPr>
          <w:rFonts w:cs="Calibri"/>
        </w:rPr>
        <w:t xml:space="preserve"> by entering an X into the blank space after the colon.</w:t>
      </w:r>
    </w:p>
    <w:p w14:paraId="36355131" w14:textId="77777777" w:rsidR="009A56BE" w:rsidRPr="00FD00C5" w:rsidRDefault="009A56BE" w:rsidP="000A17FD">
      <w:pPr>
        <w:pStyle w:val="ListParagraph"/>
        <w:numPr>
          <w:ilvl w:val="0"/>
          <w:numId w:val="3"/>
        </w:numPr>
        <w:pBdr>
          <w:bottom w:val="single" w:sz="8" w:space="1" w:color="auto"/>
        </w:pBdr>
        <w:ind w:right="5602"/>
        <w:contextualSpacing w:val="0"/>
        <w:rPr>
          <w:rFonts w:cs="Calibri"/>
        </w:rPr>
      </w:pPr>
      <w:r w:rsidRPr="00FD00C5">
        <w:rPr>
          <w:rFonts w:cs="Calibri"/>
        </w:rPr>
        <w:t xml:space="preserve">Provisional Approval Extension </w:t>
      </w:r>
      <w:r w:rsidRPr="009A56BE">
        <w:rPr>
          <w:rFonts w:cs="Calibri"/>
          <w:b/>
          <w:bCs/>
        </w:rPr>
        <w:t>Denied</w:t>
      </w:r>
      <w:r w:rsidRPr="00FD00C5">
        <w:rPr>
          <w:rFonts w:cs="Calibri"/>
        </w:rPr>
        <w:t xml:space="preserve">: </w:t>
      </w:r>
    </w:p>
    <w:p w14:paraId="6893D9DD" w14:textId="3A54C042" w:rsidR="007E0EFA" w:rsidRPr="00FD00C5" w:rsidRDefault="007E0EFA" w:rsidP="009A56BE">
      <w:pPr>
        <w:pStyle w:val="ListParagraph"/>
        <w:numPr>
          <w:ilvl w:val="0"/>
          <w:numId w:val="3"/>
        </w:numPr>
        <w:pBdr>
          <w:bottom w:val="single" w:sz="8" w:space="1" w:color="auto"/>
        </w:pBdr>
        <w:spacing w:before="120"/>
        <w:ind w:right="5515"/>
        <w:contextualSpacing w:val="0"/>
        <w:rPr>
          <w:rFonts w:cs="Calibri"/>
        </w:rPr>
      </w:pPr>
      <w:r w:rsidRPr="00FD00C5">
        <w:rPr>
          <w:rFonts w:cs="Calibri"/>
        </w:rPr>
        <w:t xml:space="preserve">Provisional Approval Extension </w:t>
      </w:r>
      <w:r w:rsidRPr="009A56BE">
        <w:rPr>
          <w:rFonts w:cs="Calibri"/>
          <w:b/>
          <w:bCs/>
        </w:rPr>
        <w:t>Granted</w:t>
      </w:r>
      <w:r w:rsidRPr="00FD00C5">
        <w:rPr>
          <w:rFonts w:cs="Calibri"/>
        </w:rPr>
        <w:t xml:space="preserve">: </w:t>
      </w:r>
    </w:p>
    <w:p w14:paraId="45F35FDC" w14:textId="0A543893" w:rsidR="009A56BE" w:rsidRDefault="009A56BE" w:rsidP="009A56BE">
      <w:pPr>
        <w:pBdr>
          <w:bottom w:val="single" w:sz="8" w:space="1" w:color="auto"/>
        </w:pBdr>
        <w:ind w:left="1080" w:right="5328"/>
        <w:rPr>
          <w:rFonts w:cs="Calibri"/>
        </w:rPr>
      </w:pPr>
      <w:r>
        <w:rPr>
          <w:rFonts w:cs="Calibri"/>
        </w:rPr>
        <w:t xml:space="preserve">Extension Good Through: </w:t>
      </w:r>
    </w:p>
    <w:p w14:paraId="4C6F2DC9" w14:textId="68E5762C" w:rsidR="007E0EFA" w:rsidRDefault="007E0EFA" w:rsidP="00F618BF">
      <w:pPr>
        <w:pBdr>
          <w:bottom w:val="single" w:sz="8" w:space="1" w:color="auto"/>
        </w:pBdr>
        <w:spacing w:before="240"/>
        <w:ind w:left="1080" w:right="828"/>
        <w:rPr>
          <w:rFonts w:cs="Calibri"/>
        </w:rPr>
      </w:pPr>
      <w:r>
        <w:rPr>
          <w:rFonts w:cs="Calibri"/>
        </w:rPr>
        <w:t xml:space="preserve">Manager/Inspector Name (please print): </w:t>
      </w:r>
    </w:p>
    <w:p w14:paraId="7988C78F" w14:textId="3EA24D62" w:rsidR="007E0EFA" w:rsidRDefault="007E0EFA" w:rsidP="000A17FD">
      <w:pPr>
        <w:pBdr>
          <w:bottom w:val="single" w:sz="8" w:space="1" w:color="auto"/>
        </w:pBdr>
        <w:spacing w:before="240"/>
        <w:ind w:left="1080" w:right="1008"/>
        <w:rPr>
          <w:rFonts w:cs="Calibri"/>
        </w:rPr>
      </w:pPr>
      <w:r>
        <w:rPr>
          <w:rFonts w:cs="Calibri"/>
        </w:rPr>
        <w:t xml:space="preserve">Manager/Inspector Signature: </w:t>
      </w:r>
    </w:p>
    <w:p w14:paraId="519A1F9E" w14:textId="7C407045" w:rsidR="007E0EFA" w:rsidRPr="007E0EFA" w:rsidRDefault="007E0EFA" w:rsidP="000A17FD">
      <w:pPr>
        <w:pBdr>
          <w:bottom w:val="single" w:sz="8" w:space="1" w:color="auto"/>
        </w:pBdr>
        <w:ind w:left="1080" w:right="7488"/>
        <w:rPr>
          <w:rFonts w:cs="Calibri"/>
        </w:rPr>
      </w:pPr>
      <w:r>
        <w:rPr>
          <w:rFonts w:cs="Calibri"/>
        </w:rPr>
        <w:t xml:space="preserve">Date: </w:t>
      </w:r>
    </w:p>
    <w:sectPr w:rsidR="007E0EFA" w:rsidRPr="007E0EFA" w:rsidSect="00070D69">
      <w:pgSz w:w="12240" w:h="15840"/>
      <w:pgMar w:top="576"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F7D3C"/>
    <w:multiLevelType w:val="hybridMultilevel"/>
    <w:tmpl w:val="935482CC"/>
    <w:lvl w:ilvl="0" w:tplc="0632F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F0180E"/>
    <w:multiLevelType w:val="hybridMultilevel"/>
    <w:tmpl w:val="0D1EA04A"/>
    <w:lvl w:ilvl="0" w:tplc="0632F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011338"/>
    <w:multiLevelType w:val="hybridMultilevel"/>
    <w:tmpl w:val="FEAC9E98"/>
    <w:lvl w:ilvl="0" w:tplc="0632F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7682100">
    <w:abstractNumId w:val="1"/>
  </w:num>
  <w:num w:numId="2" w16cid:durableId="966742925">
    <w:abstractNumId w:val="0"/>
  </w:num>
  <w:num w:numId="3" w16cid:durableId="145425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69"/>
    <w:rsid w:val="0002188C"/>
    <w:rsid w:val="00070D69"/>
    <w:rsid w:val="000A17FD"/>
    <w:rsid w:val="00112411"/>
    <w:rsid w:val="00131F41"/>
    <w:rsid w:val="001D27E6"/>
    <w:rsid w:val="007E0EFA"/>
    <w:rsid w:val="009178A1"/>
    <w:rsid w:val="009A56BE"/>
    <w:rsid w:val="00A64C39"/>
    <w:rsid w:val="00B465E3"/>
    <w:rsid w:val="00D20064"/>
    <w:rsid w:val="00F618BF"/>
    <w:rsid w:val="00FD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CA7F"/>
  <w15:chartTrackingRefBased/>
  <w15:docId w15:val="{3EDC6798-089D-41B1-952D-C2861A7B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BE"/>
    <w:rPr>
      <w:rFonts w:ascii="Calibri" w:hAnsi="Calibri"/>
    </w:rPr>
  </w:style>
  <w:style w:type="paragraph" w:styleId="Heading1">
    <w:name w:val="heading 1"/>
    <w:basedOn w:val="Normal"/>
    <w:next w:val="Normal"/>
    <w:link w:val="Heading1Char"/>
    <w:uiPriority w:val="9"/>
    <w:qFormat/>
    <w:rsid w:val="00D20064"/>
    <w:pPr>
      <w:keepNext/>
      <w:keepLines/>
      <w:spacing w:before="24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70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D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D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D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D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64"/>
    <w:rPr>
      <w:rFonts w:ascii="Calibri" w:eastAsiaTheme="majorEastAsia" w:hAnsi="Calibri" w:cstheme="majorBidi"/>
      <w:b/>
      <w:color w:val="000000" w:themeColor="text1"/>
      <w:szCs w:val="40"/>
    </w:rPr>
  </w:style>
  <w:style w:type="character" w:customStyle="1" w:styleId="Heading2Char">
    <w:name w:val="Heading 2 Char"/>
    <w:basedOn w:val="DefaultParagraphFont"/>
    <w:link w:val="Heading2"/>
    <w:uiPriority w:val="9"/>
    <w:semiHidden/>
    <w:rsid w:val="00070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D69"/>
    <w:rPr>
      <w:rFonts w:eastAsiaTheme="majorEastAsia" w:cstheme="majorBidi"/>
      <w:color w:val="272727" w:themeColor="text1" w:themeTint="D8"/>
    </w:rPr>
  </w:style>
  <w:style w:type="paragraph" w:styleId="Title">
    <w:name w:val="Title"/>
    <w:basedOn w:val="Normal"/>
    <w:next w:val="Normal"/>
    <w:link w:val="TitleChar"/>
    <w:uiPriority w:val="10"/>
    <w:qFormat/>
    <w:rsid w:val="00070D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D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D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D69"/>
    <w:rPr>
      <w:i/>
      <w:iCs/>
      <w:color w:val="404040" w:themeColor="text1" w:themeTint="BF"/>
    </w:rPr>
  </w:style>
  <w:style w:type="paragraph" w:styleId="ListParagraph">
    <w:name w:val="List Paragraph"/>
    <w:basedOn w:val="Normal"/>
    <w:uiPriority w:val="34"/>
    <w:qFormat/>
    <w:rsid w:val="00070D69"/>
    <w:pPr>
      <w:ind w:left="720"/>
      <w:contextualSpacing/>
    </w:pPr>
  </w:style>
  <w:style w:type="character" w:styleId="IntenseEmphasis">
    <w:name w:val="Intense Emphasis"/>
    <w:basedOn w:val="DefaultParagraphFont"/>
    <w:uiPriority w:val="21"/>
    <w:qFormat/>
    <w:rsid w:val="00070D69"/>
    <w:rPr>
      <w:i/>
      <w:iCs/>
      <w:color w:val="0F4761" w:themeColor="accent1" w:themeShade="BF"/>
    </w:rPr>
  </w:style>
  <w:style w:type="paragraph" w:styleId="IntenseQuote">
    <w:name w:val="Intense Quote"/>
    <w:basedOn w:val="Normal"/>
    <w:next w:val="Normal"/>
    <w:link w:val="IntenseQuoteChar"/>
    <w:uiPriority w:val="30"/>
    <w:qFormat/>
    <w:rsid w:val="0007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D69"/>
    <w:rPr>
      <w:i/>
      <w:iCs/>
      <w:color w:val="0F4761" w:themeColor="accent1" w:themeShade="BF"/>
    </w:rPr>
  </w:style>
  <w:style w:type="character" w:styleId="IntenseReference">
    <w:name w:val="Intense Reference"/>
    <w:basedOn w:val="DefaultParagraphFont"/>
    <w:uiPriority w:val="32"/>
    <w:qFormat/>
    <w:rsid w:val="00070D69"/>
    <w:rPr>
      <w:b/>
      <w:bCs/>
      <w:smallCaps/>
      <w:color w:val="0F4761" w:themeColor="accent1" w:themeShade="BF"/>
      <w:spacing w:val="5"/>
    </w:rPr>
  </w:style>
  <w:style w:type="character" w:styleId="Hyperlink">
    <w:name w:val="Hyperlink"/>
    <w:basedOn w:val="DefaultParagraphFont"/>
    <w:uiPriority w:val="99"/>
    <w:unhideWhenUsed/>
    <w:rsid w:val="00131F41"/>
    <w:rPr>
      <w:color w:val="276DB3" w:themeColor="hyperlink"/>
      <w:u w:val="single"/>
    </w:rPr>
  </w:style>
  <w:style w:type="character" w:styleId="UnresolvedMention">
    <w:name w:val="Unresolved Mention"/>
    <w:basedOn w:val="DefaultParagraphFont"/>
    <w:uiPriority w:val="99"/>
    <w:semiHidden/>
    <w:unhideWhenUsed/>
    <w:rsid w:val="0013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umerProtection@seattle.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276DB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8" ma:contentTypeDescription="Create a new document." ma:contentTypeScope="" ma:versionID="759e7fb83b8ffba65083b50a39301889">
  <xsd:schema xmlns:xsd="http://www.w3.org/2001/XMLSchema" xmlns:xs="http://www.w3.org/2001/XMLSchema" xmlns:p="http://schemas.microsoft.com/office/2006/metadata/properties" xmlns:ns2="ee43f6d2-8ef9-4593-a8db-a64ba1f8f809" targetNamespace="http://schemas.microsoft.com/office/2006/metadata/properties" ma:root="true" ma:fieldsID="5a04e830a693fd9c02b07a91a8ad6399"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EAC25-1045-4857-9ACA-59046F46D21B}"/>
</file>

<file path=customXml/itemProps2.xml><?xml version="1.0" encoding="utf-8"?>
<ds:datastoreItem xmlns:ds="http://schemas.openxmlformats.org/officeDocument/2006/customXml" ds:itemID="{12C4C589-15D8-44DA-AC23-5F9AB2D8A72A}"/>
</file>

<file path=customXml/itemProps3.xml><?xml version="1.0" encoding="utf-8"?>
<ds:datastoreItem xmlns:ds="http://schemas.openxmlformats.org/officeDocument/2006/customXml" ds:itemID="{9572491F-60DB-4FBC-8D70-A99B1E0641B3}"/>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Toy</dc:creator>
  <cp:keywords/>
  <dc:description/>
  <cp:lastModifiedBy>Michelle Toy</cp:lastModifiedBy>
  <cp:revision>3</cp:revision>
  <dcterms:created xsi:type="dcterms:W3CDTF">2025-09-26T19:38:00Z</dcterms:created>
  <dcterms:modified xsi:type="dcterms:W3CDTF">2025-09-26T19:48:00Z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0x01010034BCC649865CC94CA15A2415382A48C5</vt:lpwstr>
  </property>
</Properties>
</file>