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4DA8" w14:textId="49D5D659" w:rsidR="00E314E4" w:rsidRDefault="00E314E4" w:rsidP="60B597EF">
      <w:pPr>
        <w:jc w:val="center"/>
        <w:rPr>
          <w:rFonts w:asciiTheme="minorHAnsi" w:hAnsiTheme="minorHAnsi" w:cs="Seattle Text"/>
          <w:b/>
          <w:bCs/>
          <w:sz w:val="28"/>
          <w:szCs w:val="28"/>
        </w:rPr>
      </w:pPr>
      <w:bookmarkStart w:id="0" w:name="_Hlk15037609"/>
    </w:p>
    <w:p w14:paraId="20D82D29" w14:textId="1AC87F49" w:rsidR="00D32236" w:rsidRPr="00C86F3F" w:rsidRDefault="0E9D2F38" w:rsidP="00B514A3">
      <w:pPr>
        <w:jc w:val="center"/>
        <w:rPr>
          <w:rFonts w:asciiTheme="minorHAnsi" w:hAnsiTheme="minorHAnsi" w:cs="Seattle Text"/>
          <w:b/>
          <w:sz w:val="28"/>
          <w:szCs w:val="28"/>
        </w:rPr>
      </w:pPr>
      <w:r w:rsidRPr="7698867D">
        <w:rPr>
          <w:rFonts w:asciiTheme="minorHAnsi" w:hAnsiTheme="minorHAnsi" w:cs="Seattle Text"/>
          <w:b/>
          <w:bCs/>
          <w:sz w:val="28"/>
          <w:szCs w:val="28"/>
        </w:rPr>
        <w:t xml:space="preserve"> </w:t>
      </w:r>
      <w:r w:rsidR="00D32236" w:rsidRPr="00C86F3F">
        <w:rPr>
          <w:rFonts w:asciiTheme="minorHAnsi" w:hAnsiTheme="minorHAnsi" w:cs="Seattle Text"/>
          <w:b/>
          <w:sz w:val="28"/>
          <w:szCs w:val="28"/>
        </w:rPr>
        <w:t>Families, Education, Preschool and Promise Levy</w:t>
      </w:r>
    </w:p>
    <w:p w14:paraId="38F0062E" w14:textId="32295C1B" w:rsidR="001A0C91" w:rsidRDefault="1077BFC0" w:rsidP="60B597EF">
      <w:pPr>
        <w:jc w:val="center"/>
        <w:rPr>
          <w:rFonts w:asciiTheme="minorHAnsi" w:hAnsiTheme="minorHAnsi" w:cs="Seattle Text"/>
          <w:b/>
          <w:bCs/>
          <w:sz w:val="28"/>
          <w:szCs w:val="28"/>
        </w:rPr>
      </w:pPr>
      <w:r w:rsidRPr="60B597EF">
        <w:rPr>
          <w:rFonts w:asciiTheme="minorHAnsi" w:hAnsiTheme="minorHAnsi" w:cs="Seattle Text"/>
          <w:b/>
          <w:bCs/>
          <w:sz w:val="28"/>
          <w:szCs w:val="28"/>
        </w:rPr>
        <w:t xml:space="preserve">Summer </w:t>
      </w:r>
      <w:r w:rsidR="302964AB" w:rsidRPr="60B597EF">
        <w:rPr>
          <w:rFonts w:asciiTheme="minorHAnsi" w:hAnsiTheme="minorHAnsi" w:cs="Seattle Text"/>
          <w:b/>
          <w:bCs/>
          <w:sz w:val="28"/>
          <w:szCs w:val="28"/>
        </w:rPr>
        <w:t xml:space="preserve">Learning </w:t>
      </w:r>
      <w:r w:rsidRPr="60B597EF">
        <w:rPr>
          <w:rFonts w:asciiTheme="minorHAnsi" w:hAnsiTheme="minorHAnsi" w:cs="Seattle Text"/>
          <w:b/>
          <w:bCs/>
          <w:sz w:val="28"/>
          <w:szCs w:val="28"/>
        </w:rPr>
        <w:t xml:space="preserve">Enhancement </w:t>
      </w:r>
    </w:p>
    <w:p w14:paraId="356D5EDD" w14:textId="12036020" w:rsidR="00D32236" w:rsidRDefault="00D32236" w:rsidP="00E314E4">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p w14:paraId="0F66EB11" w14:textId="3BEB1E22" w:rsidR="00E314E4" w:rsidRPr="00061F01" w:rsidRDefault="00E314E4" w:rsidP="00B514A3">
      <w:pPr>
        <w:jc w:val="center"/>
        <w:rPr>
          <w:rFonts w:asciiTheme="minorHAnsi" w:hAnsiTheme="minorHAnsi" w:cs="Seattle Text"/>
          <w:b/>
          <w:sz w:val="20"/>
          <w:szCs w:val="20"/>
        </w:rPr>
      </w:pPr>
    </w:p>
    <w:bookmarkEnd w:id="0"/>
    <w:p w14:paraId="3FDD0985" w14:textId="77777777" w:rsidR="00BB5975" w:rsidRPr="00121D33" w:rsidRDefault="00BB5975" w:rsidP="007F76CC">
      <w:pPr>
        <w:rPr>
          <w:sz w:val="10"/>
          <w:szCs w:val="10"/>
        </w:rPr>
      </w:pPr>
    </w:p>
    <w:p w14:paraId="1DC306DD" w14:textId="79890084" w:rsidR="00D32236" w:rsidRPr="00F13C70" w:rsidRDefault="003F39BB">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13F15327" w14:textId="52C2357D" w:rsidR="00F103E7" w:rsidRDefault="3680782E" w:rsidP="21BAC21B">
      <w:pPr>
        <w:textAlignment w:val="center"/>
        <w:rPr>
          <w:color w:val="000000" w:themeColor="text1"/>
        </w:rPr>
      </w:pPr>
      <w:bookmarkStart w:id="2" w:name="_Hlk8381781"/>
      <w:bookmarkEnd w:id="1"/>
      <w:r w:rsidRPr="21BAC21B">
        <w:rPr>
          <w:rFonts w:asciiTheme="minorHAnsi" w:hAnsiTheme="minorHAnsi" w:cs="Seattle Text"/>
          <w:color w:val="000000" w:themeColor="text1"/>
        </w:rPr>
        <w:t xml:space="preserve">The Department of Education and Early Learning (DEEL) is requesting applications from </w:t>
      </w:r>
      <w:r>
        <w:t>community-based organizations (CBOs)</w:t>
      </w:r>
      <w:r w:rsidR="2A95CEB5">
        <w:t xml:space="preserve"> and city agencies </w:t>
      </w:r>
      <w:r w:rsidR="2A95CEB5" w:rsidRPr="218189D3">
        <w:rPr>
          <w:rFonts w:asciiTheme="minorHAnsi" w:hAnsiTheme="minorHAnsi" w:cs="Seattle Text"/>
          <w:color w:val="000000" w:themeColor="text1"/>
        </w:rPr>
        <w:t>to</w:t>
      </w:r>
      <w:r w:rsidRPr="21BAC21B">
        <w:rPr>
          <w:rFonts w:asciiTheme="minorHAnsi" w:hAnsiTheme="minorHAnsi" w:cs="Seattle Text"/>
          <w:color w:val="000000" w:themeColor="text1"/>
        </w:rPr>
        <w:t xml:space="preserve"> expand or enhance existing academic and enrichment summer programs for Seattle-based K-12 students. </w:t>
      </w:r>
      <w:r w:rsidRPr="21BAC21B">
        <w:rPr>
          <w:color w:val="000000" w:themeColor="text1"/>
        </w:rPr>
        <w:t xml:space="preserve">Funding will be awarded </w:t>
      </w:r>
      <w:r w:rsidRPr="21BAC21B">
        <w:rPr>
          <w:rFonts w:asciiTheme="minorHAnsi" w:hAnsiTheme="minorHAnsi" w:cs="Seattle Text"/>
          <w:color w:val="000000" w:themeColor="text1"/>
        </w:rPr>
        <w:t xml:space="preserve">through a competitive request for investment (RFI) process managed by DEEL. </w:t>
      </w:r>
      <w:r w:rsidRPr="21BAC21B">
        <w:rPr>
          <w:rFonts w:asciiTheme="minorHAnsi" w:hAnsiTheme="minorHAnsi" w:cstheme="minorBidi"/>
          <w:color w:val="000000" w:themeColor="text1"/>
        </w:rPr>
        <w:t xml:space="preserve">Up to $1 million in one-time funding </w:t>
      </w:r>
      <w:r w:rsidRPr="21BAC21B">
        <w:rPr>
          <w:rFonts w:asciiTheme="minorHAnsi" w:hAnsiTheme="minorHAnsi" w:cs="Seattle Text"/>
          <w:color w:val="000000" w:themeColor="text1"/>
        </w:rPr>
        <w:t xml:space="preserve">will </w:t>
      </w:r>
      <w:r w:rsidRPr="21BAC21B">
        <w:rPr>
          <w:rFonts w:asciiTheme="minorHAnsi" w:hAnsiTheme="minorHAnsi" w:cstheme="minorBidi"/>
          <w:color w:val="000000" w:themeColor="text1"/>
        </w:rPr>
        <w:t xml:space="preserve">be awarded for programming that occurs between June-August 2022. </w:t>
      </w:r>
      <w:r w:rsidRPr="21BAC21B">
        <w:rPr>
          <w:color w:val="000000" w:themeColor="text1"/>
        </w:rPr>
        <w:t>DEEL intends to fund a maximum of 25 proposals with an award between $10,000 and $</w:t>
      </w:r>
      <w:r w:rsidRPr="11A3BFA1">
        <w:rPr>
          <w:color w:val="000000" w:themeColor="text1"/>
        </w:rPr>
        <w:t>75</w:t>
      </w:r>
      <w:r w:rsidRPr="21BAC21B">
        <w:rPr>
          <w:color w:val="000000" w:themeColor="text1"/>
        </w:rPr>
        <w:t>,000.</w:t>
      </w:r>
    </w:p>
    <w:p w14:paraId="7FB13039" w14:textId="2FD6580E" w:rsidR="5EEAE36A" w:rsidRDefault="5EEAE36A" w:rsidP="5EEAE36A">
      <w:pPr>
        <w:rPr>
          <w:color w:val="000000" w:themeColor="text1"/>
        </w:rPr>
      </w:pPr>
    </w:p>
    <w:p w14:paraId="571745F7" w14:textId="611C3FAB" w:rsidR="5EEAE36A" w:rsidRDefault="5EEAE36A" w:rsidP="5EEAE36A">
      <w:pPr>
        <w:rPr>
          <w:color w:val="000000" w:themeColor="text1"/>
        </w:rPr>
      </w:pPr>
      <w:r w:rsidRPr="21BAC21B">
        <w:rPr>
          <w:color w:val="000000" w:themeColor="text1"/>
        </w:rPr>
        <w:t>Since spring 2020, the COVID-19 pandemic has compromised the abilities of families, schools, and CBOs to fully and effectively meet the social, emotional, mental health and academic needs of students. Young people have been isolated by the limitations of virtual learning, and the continued periods of remote learning, staff and student absences, and school closures have further impacted student academic learning and non-academic health and well-being.  For students who are furthest from educational justice, limited and inconsistent access to programs and services has compounded existing inequities. DEEL is committed to advancing educational equity through access to summer programs for those youth most heavily impacted.</w:t>
      </w:r>
    </w:p>
    <w:p w14:paraId="61DD8585" w14:textId="38167207" w:rsidR="5EEAE36A" w:rsidRDefault="5EEAE36A" w:rsidP="21BAC21B">
      <w:pPr>
        <w:spacing w:after="120"/>
        <w:rPr>
          <w:color w:val="000000" w:themeColor="text1"/>
        </w:rPr>
      </w:pPr>
    </w:p>
    <w:p w14:paraId="644D0A85" w14:textId="5E9E17C2" w:rsidR="00371EAE" w:rsidRDefault="00E1307A" w:rsidP="21BAC21B">
      <w:pPr>
        <w:spacing w:after="120"/>
        <w:rPr>
          <w:rFonts w:asciiTheme="minorHAnsi" w:hAnsiTheme="minorHAnsi" w:cs="Seattle Text"/>
          <w:color w:val="000000" w:themeColor="text1"/>
        </w:rPr>
      </w:pPr>
      <w:r w:rsidRPr="78ADB31F">
        <w:rPr>
          <w:rFonts w:asciiTheme="minorHAnsi" w:hAnsiTheme="minorHAnsi" w:cs="Seattle Text"/>
          <w:color w:val="000000" w:themeColor="text1"/>
        </w:rPr>
        <w:t xml:space="preserve">DEEL is </w:t>
      </w:r>
      <w:r w:rsidR="00A37DA0" w:rsidRPr="78ADB31F">
        <w:rPr>
          <w:rFonts w:asciiTheme="minorHAnsi" w:hAnsiTheme="minorHAnsi" w:cs="Seattle Text"/>
          <w:color w:val="000000" w:themeColor="text1"/>
        </w:rPr>
        <w:t xml:space="preserve">prioritizing </w:t>
      </w:r>
      <w:r w:rsidR="00A37DA0" w:rsidRPr="21BAC21B">
        <w:rPr>
          <w:rFonts w:asciiTheme="minorHAnsi" w:hAnsiTheme="minorHAnsi" w:cs="Seattle Text"/>
          <w:color w:val="000000" w:themeColor="text1"/>
        </w:rPr>
        <w:t>programs</w:t>
      </w:r>
      <w:r w:rsidRPr="21BAC21B">
        <w:rPr>
          <w:rFonts w:asciiTheme="minorHAnsi" w:hAnsiTheme="minorHAnsi" w:cs="Seattle Text"/>
          <w:color w:val="000000" w:themeColor="text1"/>
        </w:rPr>
        <w:t xml:space="preserve"> </w:t>
      </w:r>
      <w:bookmarkEnd w:id="2"/>
      <w:r w:rsidRPr="78ADB31F">
        <w:rPr>
          <w:rFonts w:asciiTheme="minorHAnsi" w:hAnsiTheme="minorHAnsi" w:cs="Seattle Text"/>
          <w:color w:val="000000" w:themeColor="text1"/>
        </w:rPr>
        <w:t xml:space="preserve">that </w:t>
      </w:r>
      <w:r w:rsidR="00F103E7" w:rsidRPr="21BAC21B">
        <w:rPr>
          <w:rFonts w:asciiTheme="minorHAnsi" w:hAnsiTheme="minorHAnsi" w:cs="Seattle Text"/>
          <w:color w:val="000000" w:themeColor="text1"/>
        </w:rPr>
        <w:t xml:space="preserve"> serve </w:t>
      </w:r>
      <w:r w:rsidR="00494CBA" w:rsidRPr="21BAC21B">
        <w:rPr>
          <w:rFonts w:asciiTheme="minorHAnsi" w:hAnsiTheme="minorHAnsi" w:cs="Seattle Text"/>
          <w:color w:val="000000" w:themeColor="text1"/>
        </w:rPr>
        <w:t xml:space="preserve">students furthest away from educational justice </w:t>
      </w:r>
      <w:r w:rsidR="00A11D27" w:rsidRPr="21BAC21B">
        <w:rPr>
          <w:rFonts w:asciiTheme="minorHAnsi" w:hAnsiTheme="minorHAnsi" w:cs="Seattle Text"/>
          <w:color w:val="000000" w:themeColor="text1"/>
        </w:rPr>
        <w:t>and</w:t>
      </w:r>
      <w:r w:rsidR="00686453" w:rsidRPr="21BAC21B">
        <w:rPr>
          <w:rFonts w:asciiTheme="minorHAnsi" w:hAnsiTheme="minorHAnsi" w:cs="Seattle Text"/>
          <w:color w:val="000000" w:themeColor="text1"/>
        </w:rPr>
        <w:t xml:space="preserve"> </w:t>
      </w:r>
      <w:r w:rsidR="00A11D27" w:rsidRPr="78ADB31F">
        <w:rPr>
          <w:rFonts w:asciiTheme="minorHAnsi" w:hAnsiTheme="minorHAnsi" w:cs="Seattle Text"/>
          <w:color w:val="000000" w:themeColor="text1"/>
        </w:rPr>
        <w:t xml:space="preserve">those most vulnerable to </w:t>
      </w:r>
      <w:r w:rsidR="00A11D27" w:rsidRPr="21BAC21B">
        <w:rPr>
          <w:rFonts w:asciiTheme="minorHAnsi" w:hAnsiTheme="minorHAnsi" w:cs="Seattle Text"/>
          <w:color w:val="000000" w:themeColor="text1"/>
        </w:rPr>
        <w:t>the</w:t>
      </w:r>
      <w:r w:rsidR="00686453" w:rsidRPr="21BAC21B">
        <w:rPr>
          <w:rFonts w:asciiTheme="minorHAnsi" w:hAnsiTheme="minorHAnsi" w:cs="Seattle Text"/>
          <w:color w:val="000000" w:themeColor="text1"/>
        </w:rPr>
        <w:t xml:space="preserve"> </w:t>
      </w:r>
      <w:r w:rsidR="00A11D27" w:rsidRPr="78ADB31F">
        <w:rPr>
          <w:rFonts w:asciiTheme="minorHAnsi" w:hAnsiTheme="minorHAnsi" w:cs="Seattle Text"/>
          <w:color w:val="000000" w:themeColor="text1"/>
        </w:rPr>
        <w:t>continued impact</w:t>
      </w:r>
      <w:r w:rsidR="00686453" w:rsidRPr="21BAC21B">
        <w:rPr>
          <w:rFonts w:asciiTheme="minorHAnsi" w:hAnsiTheme="minorHAnsi" w:cs="Seattle Text"/>
          <w:color w:val="000000" w:themeColor="text1"/>
        </w:rPr>
        <w:t xml:space="preserve"> of </w:t>
      </w:r>
      <w:r w:rsidR="00A11D27" w:rsidRPr="78ADB31F">
        <w:rPr>
          <w:rFonts w:asciiTheme="minorHAnsi" w:hAnsiTheme="minorHAnsi" w:cs="Seattle Text"/>
          <w:color w:val="000000" w:themeColor="text1"/>
        </w:rPr>
        <w:t>the pandemic.</w:t>
      </w:r>
      <w:r w:rsidR="00686453" w:rsidRPr="21BAC21B">
        <w:rPr>
          <w:rFonts w:asciiTheme="minorHAnsi" w:hAnsiTheme="minorHAnsi" w:cs="Seattle Text"/>
          <w:color w:val="000000" w:themeColor="text1"/>
        </w:rPr>
        <w:t xml:space="preserve"> Funding will be </w:t>
      </w:r>
      <w:r w:rsidR="00371EAE" w:rsidRPr="21BAC21B">
        <w:rPr>
          <w:rFonts w:asciiTheme="minorHAnsi" w:hAnsiTheme="minorHAnsi" w:cs="Seattle Text"/>
          <w:color w:val="000000" w:themeColor="text1"/>
        </w:rPr>
        <w:t>awarded to CBOs</w:t>
      </w:r>
      <w:r w:rsidR="00F103E7" w:rsidRPr="21BAC21B">
        <w:rPr>
          <w:rFonts w:asciiTheme="minorHAnsi" w:hAnsiTheme="minorHAnsi" w:cs="Seattle Text"/>
          <w:color w:val="000000" w:themeColor="text1"/>
        </w:rPr>
        <w:t xml:space="preserve"> only; schools are not eligible to apply</w:t>
      </w:r>
      <w:r w:rsidR="00566421" w:rsidRPr="21BAC21B">
        <w:rPr>
          <w:rFonts w:asciiTheme="minorHAnsi" w:hAnsiTheme="minorHAnsi" w:cs="Seattle Text"/>
          <w:color w:val="000000" w:themeColor="text1"/>
        </w:rPr>
        <w:t>.</w:t>
      </w:r>
      <w:r w:rsidR="001C24C0" w:rsidRPr="21BAC21B">
        <w:rPr>
          <w:rFonts w:asciiTheme="minorHAnsi" w:hAnsiTheme="minorHAnsi" w:cs="Seattle Text"/>
          <w:color w:val="000000" w:themeColor="text1"/>
        </w:rPr>
        <w:t xml:space="preserve"> </w:t>
      </w:r>
      <w:r w:rsidR="00371EAE" w:rsidRPr="21BAC21B">
        <w:rPr>
          <w:rFonts w:asciiTheme="minorHAnsi" w:hAnsiTheme="minorHAnsi" w:cs="Seattle Text"/>
          <w:color w:val="000000" w:themeColor="text1"/>
        </w:rPr>
        <w:t xml:space="preserve">Applicants may submit proposals that </w:t>
      </w:r>
      <w:r w:rsidR="004E0986" w:rsidRPr="21BAC21B">
        <w:rPr>
          <w:rFonts w:asciiTheme="minorHAnsi" w:hAnsiTheme="minorHAnsi" w:cs="Seattle Text"/>
          <w:color w:val="000000" w:themeColor="text1"/>
        </w:rPr>
        <w:t>expand or enhance</w:t>
      </w:r>
      <w:r w:rsidR="00371EAE" w:rsidRPr="21BAC21B">
        <w:rPr>
          <w:rFonts w:asciiTheme="minorHAnsi" w:hAnsiTheme="minorHAnsi" w:cs="Seattle Text"/>
          <w:color w:val="000000" w:themeColor="text1"/>
        </w:rPr>
        <w:t xml:space="preserve"> summer programming in one of three areas: </w:t>
      </w:r>
    </w:p>
    <w:p w14:paraId="6C227FD6" w14:textId="55706F2E" w:rsidR="00371EAE" w:rsidRPr="004E0986" w:rsidRDefault="1B60A646" w:rsidP="5EEAE36A">
      <w:pPr>
        <w:ind w:firstLine="720"/>
        <w:rPr>
          <w:rFonts w:asciiTheme="minorHAnsi" w:hAnsiTheme="minorHAnsi" w:cs="Seattle Text"/>
          <w:color w:val="000000" w:themeColor="text1"/>
        </w:rPr>
      </w:pPr>
      <w:r w:rsidRPr="21BAC21B">
        <w:rPr>
          <w:rFonts w:asciiTheme="minorHAnsi" w:hAnsiTheme="minorHAnsi" w:cs="Seattle Text"/>
          <w:color w:val="000000" w:themeColor="text1"/>
        </w:rPr>
        <w:t xml:space="preserve">1) Academic Learning </w:t>
      </w:r>
    </w:p>
    <w:p w14:paraId="49680B40" w14:textId="4815603B" w:rsidR="00371EAE" w:rsidRPr="004E0986" w:rsidRDefault="00371EAE" w:rsidP="5EEAE36A">
      <w:pPr>
        <w:ind w:left="720"/>
        <w:rPr>
          <w:rFonts w:asciiTheme="minorHAnsi" w:hAnsiTheme="minorHAnsi" w:cs="Seattle Text"/>
          <w:color w:val="000000" w:themeColor="text1"/>
        </w:rPr>
      </w:pPr>
      <w:r w:rsidRPr="21BAC21B">
        <w:rPr>
          <w:rFonts w:asciiTheme="minorHAnsi" w:hAnsiTheme="minorHAnsi" w:cs="Seattle Text"/>
          <w:color w:val="000000" w:themeColor="text1"/>
        </w:rPr>
        <w:t xml:space="preserve">2) Social Emotional Learning and </w:t>
      </w:r>
      <w:r w:rsidR="04BAC194" w:rsidRPr="20AACFDF">
        <w:rPr>
          <w:rFonts w:asciiTheme="minorHAnsi" w:hAnsiTheme="minorHAnsi" w:cs="Seattle Text"/>
          <w:color w:val="000000" w:themeColor="text1"/>
        </w:rPr>
        <w:t>Enrichment</w:t>
      </w:r>
    </w:p>
    <w:p w14:paraId="378467A0" w14:textId="34B48986" w:rsidR="00371EAE" w:rsidRPr="004E0986" w:rsidRDefault="64904F23">
      <w:pPr>
        <w:ind w:firstLine="720"/>
        <w:rPr>
          <w:color w:val="000000" w:themeColor="text1"/>
        </w:rPr>
      </w:pPr>
      <w:r w:rsidRPr="21BAC21B">
        <w:rPr>
          <w:rFonts w:asciiTheme="minorHAnsi" w:hAnsiTheme="minorHAnsi" w:cs="Seattle Text"/>
          <w:color w:val="000000" w:themeColor="text1"/>
        </w:rPr>
        <w:t xml:space="preserve">3) College and </w:t>
      </w:r>
      <w:r w:rsidR="16E44CC9" w:rsidRPr="21BAC21B">
        <w:rPr>
          <w:rFonts w:asciiTheme="minorHAnsi" w:hAnsiTheme="minorHAnsi" w:cs="Seattle Text"/>
          <w:color w:val="000000" w:themeColor="text1"/>
        </w:rPr>
        <w:t>C</w:t>
      </w:r>
      <w:r w:rsidRPr="21BAC21B">
        <w:rPr>
          <w:rFonts w:asciiTheme="minorHAnsi" w:hAnsiTheme="minorHAnsi" w:cs="Seattle Text"/>
          <w:color w:val="000000" w:themeColor="text1"/>
        </w:rPr>
        <w:t xml:space="preserve">areer </w:t>
      </w:r>
      <w:r w:rsidR="16E44CC9" w:rsidRPr="21BAC21B">
        <w:rPr>
          <w:rFonts w:asciiTheme="minorHAnsi" w:hAnsiTheme="minorHAnsi" w:cs="Seattle Text"/>
          <w:color w:val="000000" w:themeColor="text1"/>
        </w:rPr>
        <w:t>R</w:t>
      </w:r>
      <w:r w:rsidRPr="21BAC21B">
        <w:rPr>
          <w:rFonts w:asciiTheme="minorHAnsi" w:hAnsiTheme="minorHAnsi" w:cs="Seattle Text"/>
          <w:color w:val="000000" w:themeColor="text1"/>
        </w:rPr>
        <w:t xml:space="preserve">eadiness </w:t>
      </w:r>
    </w:p>
    <w:p w14:paraId="4D1A77A9" w14:textId="766F1AFE" w:rsidR="00E314E4" w:rsidRDefault="00E314E4" w:rsidP="21BAC21B">
      <w:pPr>
        <w:ind w:firstLine="720"/>
        <w:textAlignment w:val="center"/>
        <w:rPr>
          <w:color w:val="000000" w:themeColor="text1"/>
        </w:rPr>
      </w:pPr>
    </w:p>
    <w:p w14:paraId="111D62D2" w14:textId="6F6053A4" w:rsidR="0064084A" w:rsidRDefault="1D056287" w:rsidP="5EEAE36A">
      <w:pPr>
        <w:rPr>
          <w:rFonts w:asciiTheme="minorHAnsi" w:hAnsiTheme="minorHAnsi" w:cstheme="minorBidi"/>
          <w:color w:val="000000" w:themeColor="text1"/>
        </w:rPr>
      </w:pPr>
      <w:r w:rsidRPr="21BAC21B">
        <w:rPr>
          <w:rFonts w:asciiTheme="minorHAnsi" w:hAnsiTheme="minorHAnsi" w:cstheme="minorBidi"/>
          <w:color w:val="000000" w:themeColor="text1"/>
        </w:rPr>
        <w:t xml:space="preserve">To be considered for funding, eligible applicants </w:t>
      </w:r>
      <w:r w:rsidR="5788BE6B" w:rsidRPr="21BAC21B">
        <w:rPr>
          <w:rFonts w:asciiTheme="minorHAnsi" w:hAnsiTheme="minorHAnsi" w:cstheme="minorBidi"/>
          <w:color w:val="000000" w:themeColor="text1"/>
        </w:rPr>
        <w:t>must</w:t>
      </w:r>
      <w:r w:rsidRPr="21BAC21B">
        <w:rPr>
          <w:rFonts w:asciiTheme="minorHAnsi" w:hAnsiTheme="minorHAnsi" w:cstheme="minorBidi"/>
          <w:color w:val="000000" w:themeColor="text1"/>
        </w:rPr>
        <w:t xml:space="preserve"> submit</w:t>
      </w:r>
      <w:r w:rsidR="5788BE6B" w:rsidRPr="21BAC21B">
        <w:rPr>
          <w:rFonts w:asciiTheme="minorHAnsi" w:hAnsiTheme="minorHAnsi" w:cstheme="minorBidi"/>
          <w:color w:val="000000" w:themeColor="text1"/>
        </w:rPr>
        <w:t xml:space="preserve"> an</w:t>
      </w:r>
      <w:r w:rsidRPr="21BAC21B">
        <w:rPr>
          <w:rFonts w:asciiTheme="minorHAnsi" w:hAnsiTheme="minorHAnsi" w:cstheme="minorBidi"/>
          <w:color w:val="000000" w:themeColor="text1"/>
        </w:rPr>
        <w:t xml:space="preserve"> RFI application </w:t>
      </w:r>
      <w:r w:rsidRPr="21BAC21B">
        <w:rPr>
          <w:rFonts w:asciiTheme="minorHAnsi" w:hAnsiTheme="minorHAnsi" w:cstheme="minorBidi"/>
          <w:b/>
          <w:bCs/>
          <w:color w:val="000000" w:themeColor="text1"/>
        </w:rPr>
        <w:t xml:space="preserve">by </w:t>
      </w:r>
      <w:r w:rsidR="358235AF" w:rsidRPr="2E6AAC99">
        <w:rPr>
          <w:rFonts w:asciiTheme="minorHAnsi" w:hAnsiTheme="minorHAnsi" w:cstheme="minorBidi"/>
          <w:b/>
          <w:bCs/>
          <w:color w:val="000000" w:themeColor="text1"/>
        </w:rPr>
        <w:t>3</w:t>
      </w:r>
      <w:r w:rsidR="022803F5" w:rsidRPr="21BAC21B">
        <w:rPr>
          <w:rFonts w:asciiTheme="minorHAnsi" w:hAnsiTheme="minorHAnsi" w:cstheme="minorBidi"/>
          <w:b/>
          <w:bCs/>
          <w:color w:val="000000" w:themeColor="text1"/>
        </w:rPr>
        <w:t xml:space="preserve">:00pm </w:t>
      </w:r>
      <w:r w:rsidR="797555E7" w:rsidRPr="21BAC21B">
        <w:rPr>
          <w:rFonts w:asciiTheme="minorHAnsi" w:hAnsiTheme="minorHAnsi" w:cstheme="minorBidi"/>
          <w:b/>
          <w:bCs/>
          <w:color w:val="000000" w:themeColor="text1"/>
        </w:rPr>
        <w:t>on</w:t>
      </w:r>
      <w:r w:rsidR="303E052C" w:rsidRPr="21BAC21B">
        <w:rPr>
          <w:rFonts w:asciiTheme="minorHAnsi" w:hAnsiTheme="minorHAnsi" w:cstheme="minorBidi"/>
          <w:b/>
          <w:bCs/>
          <w:color w:val="000000" w:themeColor="text1"/>
        </w:rPr>
        <w:t xml:space="preserve"> </w:t>
      </w:r>
      <w:r w:rsidR="2DDC6E6F" w:rsidRPr="043AC93B">
        <w:rPr>
          <w:rFonts w:asciiTheme="minorHAnsi" w:hAnsiTheme="minorHAnsi" w:cstheme="minorBidi"/>
          <w:b/>
          <w:bCs/>
          <w:color w:val="000000" w:themeColor="text1"/>
        </w:rPr>
        <w:t>Wedne</w:t>
      </w:r>
      <w:r w:rsidR="2FBDB180" w:rsidRPr="043AC93B">
        <w:rPr>
          <w:rFonts w:asciiTheme="minorHAnsi" w:hAnsiTheme="minorHAnsi" w:cstheme="minorBidi"/>
          <w:b/>
          <w:bCs/>
          <w:color w:val="000000" w:themeColor="text1"/>
        </w:rPr>
        <w:t>sday</w:t>
      </w:r>
      <w:r w:rsidR="303E052C" w:rsidRPr="21BAC21B">
        <w:rPr>
          <w:rFonts w:asciiTheme="minorHAnsi" w:hAnsiTheme="minorHAnsi" w:cstheme="minorBidi"/>
          <w:b/>
          <w:bCs/>
          <w:color w:val="000000" w:themeColor="text1"/>
        </w:rPr>
        <w:t xml:space="preserve">, April </w:t>
      </w:r>
      <w:r w:rsidR="2FBDB180" w:rsidRPr="043AC93B">
        <w:rPr>
          <w:rFonts w:asciiTheme="minorHAnsi" w:hAnsiTheme="minorHAnsi" w:cstheme="minorBidi"/>
          <w:b/>
          <w:bCs/>
          <w:color w:val="000000" w:themeColor="text1"/>
        </w:rPr>
        <w:t>27</w:t>
      </w:r>
      <w:r w:rsidR="303E052C" w:rsidRPr="21BAC21B">
        <w:rPr>
          <w:rFonts w:asciiTheme="minorHAnsi" w:hAnsiTheme="minorHAnsi" w:cstheme="minorBidi"/>
          <w:b/>
          <w:bCs/>
          <w:color w:val="000000" w:themeColor="text1"/>
        </w:rPr>
        <w:t>, 2022.</w:t>
      </w:r>
      <w:r w:rsidRPr="21BAC21B">
        <w:rPr>
          <w:rFonts w:asciiTheme="minorHAnsi" w:hAnsiTheme="minorHAnsi" w:cstheme="minorBidi"/>
          <w:color w:val="000000" w:themeColor="text1"/>
        </w:rPr>
        <w:t xml:space="preserve"> DEEL will notify successful applicants by </w:t>
      </w:r>
      <w:r w:rsidR="085C27A5" w:rsidRPr="21BAC21B">
        <w:rPr>
          <w:rFonts w:asciiTheme="minorHAnsi" w:hAnsiTheme="minorHAnsi" w:cstheme="minorBidi"/>
          <w:color w:val="000000" w:themeColor="text1"/>
        </w:rPr>
        <w:t xml:space="preserve">Friday, May </w:t>
      </w:r>
      <w:r w:rsidR="00DD32B3">
        <w:rPr>
          <w:rFonts w:asciiTheme="minorHAnsi" w:hAnsiTheme="minorHAnsi" w:cstheme="minorBidi"/>
          <w:color w:val="000000" w:themeColor="text1"/>
        </w:rPr>
        <w:t>20</w:t>
      </w:r>
      <w:r w:rsidR="085C27A5" w:rsidRPr="21BAC21B">
        <w:rPr>
          <w:rFonts w:asciiTheme="minorHAnsi" w:hAnsiTheme="minorHAnsi" w:cstheme="minorBidi"/>
          <w:color w:val="000000" w:themeColor="text1"/>
        </w:rPr>
        <w:t>, 2022</w:t>
      </w:r>
      <w:r w:rsidR="72D76F89" w:rsidRPr="21BAC21B">
        <w:rPr>
          <w:rFonts w:asciiTheme="minorHAnsi" w:hAnsiTheme="minorHAnsi" w:cstheme="minorBidi"/>
          <w:color w:val="000000" w:themeColor="text1"/>
        </w:rPr>
        <w:t xml:space="preserve">. </w:t>
      </w:r>
    </w:p>
    <w:p w14:paraId="014A0032" w14:textId="77777777" w:rsidR="00E314E4" w:rsidRDefault="00E314E4" w:rsidP="00B514A3">
      <w:pPr>
        <w:rPr>
          <w:rFonts w:asciiTheme="minorHAnsi" w:hAnsiTheme="minorHAnsi" w:cstheme="minorBidi"/>
          <w:color w:val="000000" w:themeColor="text1"/>
        </w:rPr>
      </w:pPr>
    </w:p>
    <w:p w14:paraId="1C189DD3" w14:textId="39AF31FC" w:rsidR="00A7224D" w:rsidRDefault="00A7224D" w:rsidP="00B514A3">
      <w:pPr>
        <w:rPr>
          <w:rFonts w:asciiTheme="minorHAnsi" w:hAnsiTheme="minorHAnsi" w:cstheme="minorHAnsi"/>
          <w:color w:val="000000" w:themeColor="text1"/>
        </w:rPr>
      </w:pPr>
      <w:r w:rsidRPr="00A7224D">
        <w:rPr>
          <w:rFonts w:asciiTheme="minorHAnsi" w:hAnsiTheme="minorHAnsi" w:cstheme="minorHAnsi"/>
          <w:color w:val="000000" w:themeColor="text1"/>
        </w:rPr>
        <w:t>All materials and updates to th</w:t>
      </w:r>
      <w:r>
        <w:rPr>
          <w:rFonts w:asciiTheme="minorHAnsi" w:hAnsiTheme="minorHAnsi" w:cstheme="minorHAnsi"/>
          <w:color w:val="000000" w:themeColor="text1"/>
        </w:rPr>
        <w:t>e RFI</w:t>
      </w:r>
      <w:r w:rsidRPr="00A7224D">
        <w:rPr>
          <w:rFonts w:asciiTheme="minorHAnsi" w:hAnsiTheme="minorHAnsi" w:cstheme="minorHAnsi"/>
          <w:color w:val="000000" w:themeColor="text1"/>
        </w:rPr>
        <w:t xml:space="preserve"> are 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w:t>
      </w:r>
      <w:hyperlink r:id="rId11" w:history="1">
        <w:r w:rsidRPr="00C512EE">
          <w:rPr>
            <w:rStyle w:val="Hyperlink"/>
            <w:rFonts w:asciiTheme="minorHAnsi" w:hAnsiTheme="minorHAnsi" w:cstheme="minorHAnsi"/>
          </w:rPr>
          <w:t>Funding Opportunities</w:t>
        </w:r>
      </w:hyperlink>
      <w:r w:rsidRPr="00A7224D">
        <w:rPr>
          <w:rFonts w:asciiTheme="minorHAnsi" w:hAnsiTheme="minorHAnsi" w:cstheme="minorHAnsi"/>
          <w:color w:val="000000" w:themeColor="text1"/>
        </w:rPr>
        <w:t xml:space="preserve">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 changes, and applicants are responsible for regularly checking the webpage for any updates, clarifications, or amendments.</w:t>
      </w:r>
    </w:p>
    <w:p w14:paraId="76089248" w14:textId="77777777" w:rsidR="00847A1D" w:rsidRPr="00847A1D" w:rsidRDefault="00847A1D" w:rsidP="007F76CC">
      <w:pPr>
        <w:contextualSpacing/>
        <w:rPr>
          <w:rFonts w:asciiTheme="minorHAnsi" w:hAnsiTheme="minorHAnsi" w:cstheme="minorHAnsi"/>
          <w:color w:val="000000" w:themeColor="text1"/>
        </w:rPr>
      </w:pPr>
    </w:p>
    <w:tbl>
      <w:tblPr>
        <w:tblStyle w:val="GridTable1Light"/>
        <w:tblW w:w="9890" w:type="dxa"/>
        <w:tblInd w:w="-5" w:type="dxa"/>
        <w:tblLayout w:type="fixed"/>
        <w:tblLook w:val="06A0" w:firstRow="1" w:lastRow="0" w:firstColumn="1" w:lastColumn="0" w:noHBand="1" w:noVBand="1"/>
      </w:tblPr>
      <w:tblGrid>
        <w:gridCol w:w="4945"/>
        <w:gridCol w:w="4945"/>
      </w:tblGrid>
      <w:tr w:rsidR="00E902CE" w14:paraId="64AB13AE" w14:textId="77777777" w:rsidTr="043AC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BFBFBF" w:themeFill="background1" w:themeFillShade="BF"/>
          </w:tcPr>
          <w:p w14:paraId="5EA12D34" w14:textId="77777777" w:rsidR="00D32236" w:rsidRDefault="00D32236" w:rsidP="007F76CC">
            <w:r w:rsidRPr="009D113E">
              <w:rPr>
                <w:color w:val="000000" w:themeColor="text1"/>
              </w:rPr>
              <w:t>Event</w:t>
            </w:r>
          </w:p>
        </w:tc>
        <w:tc>
          <w:tcPr>
            <w:tcW w:w="4945" w:type="dxa"/>
            <w:shd w:val="clear" w:color="auto" w:fill="BFBFBF" w:themeFill="background1" w:themeFillShade="BF"/>
          </w:tcPr>
          <w:p w14:paraId="68501E66" w14:textId="36A16FBD" w:rsidR="00D32236" w:rsidRPr="0044568A" w:rsidRDefault="271C0BFF">
            <w:pPr>
              <w:cnfStyle w:val="100000000000" w:firstRow="1" w:lastRow="0" w:firstColumn="0" w:lastColumn="0" w:oddVBand="0" w:evenVBand="0" w:oddHBand="0" w:evenHBand="0" w:firstRowFirstColumn="0" w:firstRowLastColumn="0" w:lastRowFirstColumn="0" w:lastRowLastColumn="0"/>
              <w:rPr>
                <w:b w:val="0"/>
                <w:bCs w:val="0"/>
              </w:rPr>
            </w:pPr>
            <w:r>
              <w:t>Date/Time</w:t>
            </w:r>
            <w:r w:rsidR="49FACF6C">
              <w:t xml:space="preserve"> (if applicable)</w:t>
            </w:r>
          </w:p>
        </w:tc>
      </w:tr>
      <w:tr w:rsidR="00D32236" w14:paraId="4E660CDA"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6223D9CA" w14:textId="77777777" w:rsidR="00D32236" w:rsidRPr="00B138FF" w:rsidRDefault="00D32236" w:rsidP="007F76CC">
            <w:pPr>
              <w:rPr>
                <w:b w:val="0"/>
                <w:bCs w:val="0"/>
              </w:rPr>
            </w:pPr>
            <w:r w:rsidRPr="00B138FF">
              <w:rPr>
                <w:b w:val="0"/>
                <w:bCs w:val="0"/>
                <w:color w:val="000000" w:themeColor="text1"/>
              </w:rPr>
              <w:t>Request for Investment (RFI) application issued</w:t>
            </w:r>
          </w:p>
        </w:tc>
        <w:tc>
          <w:tcPr>
            <w:tcW w:w="4945" w:type="dxa"/>
          </w:tcPr>
          <w:p w14:paraId="1466FF8A" w14:textId="6120D797" w:rsidR="00D32236" w:rsidRPr="000A4AA3" w:rsidRDefault="6716873C">
            <w:pPr>
              <w:cnfStyle w:val="000000000000" w:firstRow="0" w:lastRow="0" w:firstColumn="0" w:lastColumn="0" w:oddVBand="0" w:evenVBand="0" w:oddHBand="0" w:evenHBand="0" w:firstRowFirstColumn="0" w:firstRowLastColumn="0" w:lastRowFirstColumn="0" w:lastRowLastColumn="0"/>
            </w:pPr>
            <w:r>
              <w:t xml:space="preserve"> </w:t>
            </w:r>
            <w:r w:rsidR="460FA188">
              <w:t>Monday</w:t>
            </w:r>
            <w:r>
              <w:t xml:space="preserve">, April </w:t>
            </w:r>
            <w:r w:rsidR="460FA188">
              <w:t>11</w:t>
            </w:r>
            <w:r>
              <w:t>, 2022</w:t>
            </w:r>
          </w:p>
        </w:tc>
      </w:tr>
      <w:tr w:rsidR="00D32236" w14:paraId="4F7ECC78"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081560A7" w14:textId="7B754165" w:rsidR="00D32236" w:rsidRPr="00B138FF" w:rsidRDefault="00D32236" w:rsidP="007F76CC">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6EA38D54" w:rsidRPr="4A3B8531">
              <w:rPr>
                <w:b w:val="0"/>
                <w:bCs w:val="0"/>
                <w:color w:val="000000" w:themeColor="text1"/>
              </w:rPr>
              <w:t>pre-recorded</w:t>
            </w:r>
            <w:r w:rsidRPr="00B138FF">
              <w:rPr>
                <w:b w:val="0"/>
                <w:bCs w:val="0"/>
                <w:color w:val="000000" w:themeColor="text1"/>
              </w:rPr>
              <w:t>)</w:t>
            </w:r>
          </w:p>
        </w:tc>
        <w:tc>
          <w:tcPr>
            <w:tcW w:w="4945" w:type="dxa"/>
          </w:tcPr>
          <w:p w14:paraId="37298923" w14:textId="1564DD31" w:rsidR="00B138FF" w:rsidRPr="000A4AA3" w:rsidRDefault="5A87ABEE">
            <w:pPr>
              <w:cnfStyle w:val="000000000000" w:firstRow="0" w:lastRow="0" w:firstColumn="0" w:lastColumn="0" w:oddVBand="0" w:evenVBand="0" w:oddHBand="0" w:evenHBand="0" w:firstRowFirstColumn="0" w:firstRowLastColumn="0" w:lastRowFirstColumn="0" w:lastRowLastColumn="0"/>
            </w:pPr>
            <w:r>
              <w:t xml:space="preserve"> </w:t>
            </w:r>
            <w:r w:rsidR="189B99E9">
              <w:t>Tuesday</w:t>
            </w:r>
            <w:r>
              <w:t xml:space="preserve">, April </w:t>
            </w:r>
            <w:r w:rsidR="4EDAD09C">
              <w:t>12</w:t>
            </w:r>
            <w:r>
              <w:t>, 2022</w:t>
            </w:r>
          </w:p>
        </w:tc>
      </w:tr>
      <w:tr w:rsidR="00AC534B" w14:paraId="12589EEE"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117DD06D" w14:textId="5F8B4EEC" w:rsidR="00AC534B" w:rsidRPr="00744A89" w:rsidRDefault="00AC534B" w:rsidP="007F76CC">
            <w:pPr>
              <w:rPr>
                <w:b w:val="0"/>
                <w:bCs w:val="0"/>
                <w:color w:val="000000" w:themeColor="text1"/>
              </w:rPr>
            </w:pPr>
            <w:r w:rsidRPr="00744A89">
              <w:rPr>
                <w:b w:val="0"/>
                <w:bCs w:val="0"/>
                <w:color w:val="000000" w:themeColor="text1"/>
              </w:rPr>
              <w:t>Technical Assistance Session 1</w:t>
            </w:r>
          </w:p>
        </w:tc>
        <w:tc>
          <w:tcPr>
            <w:tcW w:w="4945" w:type="dxa"/>
          </w:tcPr>
          <w:p w14:paraId="22B19973" w14:textId="5F1261ED" w:rsidR="00AC534B" w:rsidRPr="000A4AA3" w:rsidRDefault="5458BE67">
            <w:pPr>
              <w:cnfStyle w:val="000000000000" w:firstRow="0" w:lastRow="0" w:firstColumn="0" w:lastColumn="0" w:oddVBand="0" w:evenVBand="0" w:oddHBand="0" w:evenHBand="0" w:firstRowFirstColumn="0" w:firstRowLastColumn="0" w:lastRowFirstColumn="0" w:lastRowLastColumn="0"/>
            </w:pPr>
            <w:r>
              <w:t xml:space="preserve"> </w:t>
            </w:r>
            <w:r w:rsidR="72A163E5">
              <w:t xml:space="preserve">Thursday, April </w:t>
            </w:r>
            <w:r w:rsidR="48B5DF89">
              <w:t>14</w:t>
            </w:r>
            <w:r w:rsidR="72A163E5">
              <w:t xml:space="preserve">, 2022, </w:t>
            </w:r>
            <w:r w:rsidR="002154C3">
              <w:t>3:00</w:t>
            </w:r>
            <w:r w:rsidR="46A4A4B6">
              <w:t xml:space="preserve"> </w:t>
            </w:r>
            <w:r w:rsidR="181E7498">
              <w:t xml:space="preserve">– </w:t>
            </w:r>
            <w:r>
              <w:t>5:00 pm</w:t>
            </w:r>
          </w:p>
        </w:tc>
      </w:tr>
      <w:tr w:rsidR="00AC534B" w14:paraId="6350BED9"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50C7800F" w14:textId="3A835809" w:rsidR="00AC534B" w:rsidRPr="000A4AA3" w:rsidRDefault="31F04265" w:rsidP="007F76CC">
            <w:pPr>
              <w:rPr>
                <w:b w:val="0"/>
                <w:bCs w:val="0"/>
                <w:color w:val="000000" w:themeColor="text1"/>
              </w:rPr>
            </w:pPr>
            <w:r w:rsidRPr="000A4AA3">
              <w:rPr>
                <w:b w:val="0"/>
                <w:bCs w:val="0"/>
                <w:color w:val="000000" w:themeColor="text1"/>
              </w:rPr>
              <w:t>Technical Assistance Session 2</w:t>
            </w:r>
          </w:p>
        </w:tc>
        <w:tc>
          <w:tcPr>
            <w:tcW w:w="4945" w:type="dxa"/>
          </w:tcPr>
          <w:p w14:paraId="1088988B" w14:textId="0631E3B7" w:rsidR="00AC534B" w:rsidRPr="000A4AA3" w:rsidRDefault="168680E9">
            <w:pPr>
              <w:cnfStyle w:val="000000000000" w:firstRow="0" w:lastRow="0" w:firstColumn="0" w:lastColumn="0" w:oddVBand="0" w:evenVBand="0" w:oddHBand="0" w:evenHBand="0" w:firstRowFirstColumn="0" w:firstRowLastColumn="0" w:lastRowFirstColumn="0" w:lastRowLastColumn="0"/>
            </w:pPr>
            <w:r>
              <w:t>Tu</w:t>
            </w:r>
            <w:r w:rsidR="290B1F80">
              <w:t>esday</w:t>
            </w:r>
            <w:r w:rsidR="2DD70489">
              <w:t xml:space="preserve">, April </w:t>
            </w:r>
            <w:r>
              <w:t>19</w:t>
            </w:r>
            <w:r w:rsidR="2DD70489">
              <w:t>, 2022,</w:t>
            </w:r>
            <w:r w:rsidR="236B1E34">
              <w:t xml:space="preserve"> </w:t>
            </w:r>
            <w:r w:rsidR="002154C3">
              <w:t>3:00</w:t>
            </w:r>
            <w:r w:rsidR="6A55EE80">
              <w:t xml:space="preserve"> </w:t>
            </w:r>
            <w:r w:rsidR="71DF5D78">
              <w:t>– 5:00 pm</w:t>
            </w:r>
          </w:p>
        </w:tc>
      </w:tr>
      <w:tr w:rsidR="00AC534B" w14:paraId="21190377"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0F6957B3" w14:textId="4F4350A0" w:rsidR="00AC534B" w:rsidRPr="00B138FF" w:rsidRDefault="00AC534B" w:rsidP="007F76CC">
            <w:pPr>
              <w:rPr>
                <w:b w:val="0"/>
                <w:bCs w:val="0"/>
                <w:color w:val="000000" w:themeColor="text1"/>
              </w:rPr>
            </w:pPr>
            <w:r w:rsidRPr="00B138FF">
              <w:rPr>
                <w:b w:val="0"/>
                <w:bCs w:val="0"/>
                <w:color w:val="000000" w:themeColor="text1"/>
              </w:rPr>
              <w:t xml:space="preserve">Last day to submit questions </w:t>
            </w:r>
          </w:p>
        </w:tc>
        <w:tc>
          <w:tcPr>
            <w:tcW w:w="4945" w:type="dxa"/>
          </w:tcPr>
          <w:p w14:paraId="57563416" w14:textId="69276E76" w:rsidR="00AC534B" w:rsidRPr="000A4AA3" w:rsidRDefault="7C2137A9">
            <w:pPr>
              <w:cnfStyle w:val="000000000000" w:firstRow="0" w:lastRow="0" w:firstColumn="0" w:lastColumn="0" w:oddVBand="0" w:evenVBand="0" w:oddHBand="0" w:evenHBand="0" w:firstRowFirstColumn="0" w:firstRowLastColumn="0" w:lastRowFirstColumn="0" w:lastRowLastColumn="0"/>
            </w:pPr>
            <w:r>
              <w:t xml:space="preserve">Thursday, April </w:t>
            </w:r>
            <w:r w:rsidR="5A651B8A">
              <w:t>21</w:t>
            </w:r>
            <w:r>
              <w:t>, 2022</w:t>
            </w:r>
            <w:r w:rsidR="38318AF0">
              <w:t xml:space="preserve"> </w:t>
            </w:r>
            <w:r w:rsidR="002154C3">
              <w:t>by</w:t>
            </w:r>
            <w:r w:rsidR="38318AF0">
              <w:t xml:space="preserve"> </w:t>
            </w:r>
            <w:r w:rsidR="00EF86CC">
              <w:t>4</w:t>
            </w:r>
            <w:r w:rsidR="38318AF0">
              <w:t>:00 pm</w:t>
            </w:r>
          </w:p>
        </w:tc>
      </w:tr>
      <w:tr w:rsidR="00E902CE" w14:paraId="54D11124" w14:textId="77777777" w:rsidTr="043AC93B">
        <w:tc>
          <w:tcPr>
            <w:cnfStyle w:val="001000000000" w:firstRow="0" w:lastRow="0" w:firstColumn="1" w:lastColumn="0" w:oddVBand="0" w:evenVBand="0" w:oddHBand="0" w:evenHBand="0" w:firstRowFirstColumn="0" w:firstRowLastColumn="0" w:lastRowFirstColumn="0" w:lastRowLastColumn="0"/>
            <w:tcW w:w="4945" w:type="dxa"/>
            <w:shd w:val="clear" w:color="auto" w:fill="F2F2F2" w:themeFill="background1" w:themeFillShade="F2"/>
          </w:tcPr>
          <w:p w14:paraId="4E76FFBE" w14:textId="2D43D4A9" w:rsidR="00AC534B" w:rsidRPr="00B138FF" w:rsidRDefault="00AC534B" w:rsidP="007F76CC">
            <w:r w:rsidRPr="00B138FF">
              <w:rPr>
                <w:color w:val="000000" w:themeColor="text1"/>
              </w:rPr>
              <w:t>RFI Applications due</w:t>
            </w:r>
          </w:p>
        </w:tc>
        <w:tc>
          <w:tcPr>
            <w:tcW w:w="4945" w:type="dxa"/>
            <w:shd w:val="clear" w:color="auto" w:fill="F2F2F2" w:themeFill="background1" w:themeFillShade="F2"/>
          </w:tcPr>
          <w:p w14:paraId="463E084B" w14:textId="21C2E577" w:rsidR="00AC534B" w:rsidRPr="000A4AA3" w:rsidRDefault="169286FE">
            <w:pPr>
              <w:cnfStyle w:val="000000000000" w:firstRow="0" w:lastRow="0" w:firstColumn="0" w:lastColumn="0" w:oddVBand="0" w:evenVBand="0" w:oddHBand="0" w:evenHBand="0" w:firstRowFirstColumn="0" w:firstRowLastColumn="0" w:lastRowFirstColumn="0" w:lastRowLastColumn="0"/>
              <w:rPr>
                <w:b/>
                <w:bCs/>
              </w:rPr>
            </w:pPr>
            <w:r w:rsidRPr="0B965F07">
              <w:rPr>
                <w:b/>
                <w:bCs/>
              </w:rPr>
              <w:t xml:space="preserve"> </w:t>
            </w:r>
            <w:r w:rsidR="7F2AB8BA" w:rsidRPr="043AC93B">
              <w:rPr>
                <w:b/>
                <w:bCs/>
              </w:rPr>
              <w:t>Wedne</w:t>
            </w:r>
            <w:r w:rsidR="4BC789AB" w:rsidRPr="043AC93B">
              <w:rPr>
                <w:b/>
                <w:bCs/>
              </w:rPr>
              <w:t>s</w:t>
            </w:r>
            <w:r w:rsidR="167E25CF" w:rsidRPr="043AC93B">
              <w:rPr>
                <w:b/>
                <w:bCs/>
              </w:rPr>
              <w:t>day</w:t>
            </w:r>
            <w:r w:rsidR="61FA72D4" w:rsidRPr="0B965F07">
              <w:rPr>
                <w:b/>
                <w:bCs/>
              </w:rPr>
              <w:t xml:space="preserve">, April </w:t>
            </w:r>
            <w:r w:rsidR="70FE4F09" w:rsidRPr="043AC93B">
              <w:rPr>
                <w:b/>
                <w:bCs/>
              </w:rPr>
              <w:t>27</w:t>
            </w:r>
            <w:r w:rsidR="61FA72D4" w:rsidRPr="0B965F07">
              <w:rPr>
                <w:b/>
                <w:bCs/>
              </w:rPr>
              <w:t xml:space="preserve">, 2022 </w:t>
            </w:r>
            <w:r w:rsidRPr="0B965F07">
              <w:rPr>
                <w:b/>
                <w:bCs/>
              </w:rPr>
              <w:t xml:space="preserve">by </w:t>
            </w:r>
            <w:r w:rsidR="4BC789AB" w:rsidRPr="2E6AAC99">
              <w:rPr>
                <w:b/>
                <w:bCs/>
              </w:rPr>
              <w:t>3</w:t>
            </w:r>
            <w:r w:rsidRPr="0B965F07">
              <w:rPr>
                <w:b/>
                <w:bCs/>
              </w:rPr>
              <w:t xml:space="preserve">:00 pm </w:t>
            </w:r>
          </w:p>
        </w:tc>
      </w:tr>
      <w:tr w:rsidR="00AC534B" w14:paraId="370D5706" w14:textId="77777777" w:rsidTr="043AC93B">
        <w:tc>
          <w:tcPr>
            <w:cnfStyle w:val="001000000000" w:firstRow="0" w:lastRow="0" w:firstColumn="1" w:lastColumn="0" w:oddVBand="0" w:evenVBand="0" w:oddHBand="0" w:evenHBand="0" w:firstRowFirstColumn="0" w:firstRowLastColumn="0" w:lastRowFirstColumn="0" w:lastRowLastColumn="0"/>
            <w:tcW w:w="4945" w:type="dxa"/>
          </w:tcPr>
          <w:p w14:paraId="30C6E954" w14:textId="16481446" w:rsidR="00AC534B" w:rsidRPr="000A4AA3" w:rsidRDefault="000A4AA3" w:rsidP="000A4AA3">
            <w:pPr>
              <w:rPr>
                <w:b w:val="0"/>
                <w:bCs w:val="0"/>
              </w:rPr>
            </w:pPr>
            <w:r w:rsidRPr="000A4AA3">
              <w:rPr>
                <w:b w:val="0"/>
                <w:bCs w:val="0"/>
                <w:color w:val="000000" w:themeColor="text1"/>
              </w:rPr>
              <w:t xml:space="preserve">Application Review, Scoring and Deliberation </w:t>
            </w:r>
          </w:p>
        </w:tc>
        <w:tc>
          <w:tcPr>
            <w:tcW w:w="4945" w:type="dxa"/>
          </w:tcPr>
          <w:p w14:paraId="59F2149B" w14:textId="221995ED" w:rsidR="00AC534B" w:rsidRPr="000A4AA3" w:rsidRDefault="39B2A4A9">
            <w:pPr>
              <w:cnfStyle w:val="000000000000" w:firstRow="0" w:lastRow="0" w:firstColumn="0" w:lastColumn="0" w:oddVBand="0" w:evenVBand="0" w:oddHBand="0" w:evenHBand="0" w:firstRowFirstColumn="0" w:firstRowLastColumn="0" w:lastRowFirstColumn="0" w:lastRowLastColumn="0"/>
              <w:rPr>
                <w:color w:val="000000" w:themeColor="text1"/>
              </w:rPr>
            </w:pPr>
            <w:r w:rsidRPr="0B965F07">
              <w:rPr>
                <w:color w:val="000000" w:themeColor="text1"/>
              </w:rPr>
              <w:t xml:space="preserve"> April </w:t>
            </w:r>
            <w:r w:rsidR="58270401" w:rsidRPr="043AC93B">
              <w:rPr>
                <w:color w:val="000000" w:themeColor="text1"/>
              </w:rPr>
              <w:t>28</w:t>
            </w:r>
            <w:r w:rsidRPr="0B965F07">
              <w:rPr>
                <w:color w:val="000000" w:themeColor="text1"/>
              </w:rPr>
              <w:t xml:space="preserve"> – May </w:t>
            </w:r>
            <w:r w:rsidR="58270401" w:rsidRPr="2E6AAC99">
              <w:rPr>
                <w:color w:val="000000" w:themeColor="text1"/>
              </w:rPr>
              <w:t>6</w:t>
            </w:r>
            <w:r w:rsidRPr="0B965F07">
              <w:rPr>
                <w:color w:val="000000" w:themeColor="text1"/>
              </w:rPr>
              <w:t xml:space="preserve">, 2022 </w:t>
            </w:r>
          </w:p>
        </w:tc>
      </w:tr>
      <w:tr w:rsidR="00E902CE" w14:paraId="2F8CAB88" w14:textId="77777777" w:rsidTr="043AC93B">
        <w:tc>
          <w:tcPr>
            <w:cnfStyle w:val="001000000000" w:firstRow="0" w:lastRow="0" w:firstColumn="1" w:lastColumn="0" w:oddVBand="0" w:evenVBand="0" w:oddHBand="0" w:evenHBand="0" w:firstRowFirstColumn="0" w:firstRowLastColumn="0" w:lastRowFirstColumn="0" w:lastRowLastColumn="0"/>
            <w:tcW w:w="4945" w:type="dxa"/>
            <w:shd w:val="clear" w:color="auto" w:fill="F2F2F2" w:themeFill="background1" w:themeFillShade="F2"/>
          </w:tcPr>
          <w:p w14:paraId="3503F143" w14:textId="663AD1FF" w:rsidR="00AC534B" w:rsidRPr="00FB022E" w:rsidRDefault="00AC534B" w:rsidP="007F76CC">
            <w:pPr>
              <w:rPr>
                <w:highlight w:val="yellow"/>
              </w:rPr>
            </w:pPr>
            <w:r w:rsidRPr="00B314DF">
              <w:rPr>
                <w:color w:val="000000" w:themeColor="text1"/>
              </w:rPr>
              <w:t xml:space="preserve">Notifications issued to applicants </w:t>
            </w:r>
          </w:p>
        </w:tc>
        <w:tc>
          <w:tcPr>
            <w:tcW w:w="4945" w:type="dxa"/>
            <w:shd w:val="clear" w:color="auto" w:fill="F2F2F2" w:themeFill="background1" w:themeFillShade="F2"/>
          </w:tcPr>
          <w:p w14:paraId="734B6C75" w14:textId="553F6DA0" w:rsidR="00AC534B" w:rsidRPr="000A4AA3" w:rsidRDefault="1870C8C9">
            <w:pPr>
              <w:cnfStyle w:val="000000000000" w:firstRow="0" w:lastRow="0" w:firstColumn="0" w:lastColumn="0" w:oddVBand="0" w:evenVBand="0" w:oddHBand="0" w:evenHBand="0" w:firstRowFirstColumn="0" w:firstRowLastColumn="0" w:lastRowFirstColumn="0" w:lastRowLastColumn="0"/>
              <w:rPr>
                <w:b/>
                <w:bCs/>
              </w:rPr>
            </w:pPr>
            <w:r w:rsidRPr="0B965F07">
              <w:rPr>
                <w:b/>
                <w:bCs/>
              </w:rPr>
              <w:t xml:space="preserve"> </w:t>
            </w:r>
            <w:r w:rsidR="35556D09" w:rsidRPr="0B965F07">
              <w:rPr>
                <w:b/>
                <w:bCs/>
              </w:rPr>
              <w:t xml:space="preserve">Friday, May </w:t>
            </w:r>
            <w:r w:rsidR="40AE1452" w:rsidRPr="2E6AAC99">
              <w:rPr>
                <w:b/>
                <w:bCs/>
              </w:rPr>
              <w:t>20</w:t>
            </w:r>
            <w:r w:rsidR="35556D09" w:rsidRPr="0B965F07">
              <w:rPr>
                <w:b/>
                <w:bCs/>
              </w:rPr>
              <w:t>, 2022</w:t>
            </w:r>
          </w:p>
        </w:tc>
      </w:tr>
    </w:tbl>
    <w:p w14:paraId="6B82C23D" w14:textId="682E059A" w:rsidR="00E314E4" w:rsidRDefault="00E314E4" w:rsidP="00E314E4">
      <w:pPr>
        <w:contextualSpacing/>
        <w:rPr>
          <w:rFonts w:asciiTheme="minorHAnsi" w:hAnsiTheme="minorHAnsi" w:cs="Seattle Text"/>
        </w:rPr>
      </w:pPr>
    </w:p>
    <w:p w14:paraId="4899CBDC" w14:textId="77777777" w:rsidR="00E314E4" w:rsidRDefault="00E314E4">
      <w:pPr>
        <w:spacing w:after="160" w:line="259" w:lineRule="auto"/>
        <w:rPr>
          <w:rFonts w:asciiTheme="minorHAnsi" w:hAnsiTheme="minorHAnsi" w:cs="Seattle Text"/>
        </w:rPr>
      </w:pPr>
      <w:r>
        <w:rPr>
          <w:rFonts w:asciiTheme="minorHAnsi" w:hAnsiTheme="minorHAnsi" w:cs="Seattle Text"/>
        </w:rPr>
        <w:br w:type="page"/>
      </w:r>
    </w:p>
    <w:p w14:paraId="74E6A0E5" w14:textId="7292F327" w:rsidR="00010B19" w:rsidRPr="003D081D" w:rsidRDefault="7B5EB47A">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3" w:name="InvestmentGoals"/>
      <w:r w:rsidRPr="6FBED071">
        <w:rPr>
          <w:rStyle w:val="Strong"/>
        </w:rPr>
        <w:lastRenderedPageBreak/>
        <w:t>INVESTMENT OVERVIEW</w:t>
      </w:r>
      <w:bookmarkEnd w:id="3"/>
    </w:p>
    <w:p w14:paraId="32757D0E" w14:textId="4BC90308" w:rsidR="002F63D7" w:rsidRDefault="00010B19" w:rsidP="00E314E4">
      <w:pPr>
        <w:mirrorIndents/>
        <w:rPr>
          <w:rFonts w:asciiTheme="minorHAnsi" w:hAnsiTheme="minorHAnsi" w:cs="Seattle Text"/>
          <w:color w:val="000000" w:themeColor="text1"/>
        </w:rPr>
      </w:pPr>
      <w:r w:rsidRPr="003D081D">
        <w:rPr>
          <w:rFonts w:asciiTheme="minorHAnsi" w:hAnsiTheme="minorHAnsi" w:cs="Seattle Text"/>
          <w:color w:val="000000" w:themeColor="text1"/>
        </w:rPr>
        <w:t xml:space="preserve">The goal of the </w:t>
      </w:r>
      <w:r w:rsidRPr="00150354">
        <w:rPr>
          <w:rFonts w:asciiTheme="minorHAnsi" w:hAnsiTheme="minorHAnsi" w:cs="Seattle Text"/>
          <w:color w:val="000000" w:themeColor="text1"/>
        </w:rPr>
        <w:t xml:space="preserve">Families, Education, Preschool and Promise (FEPP) Levy </w:t>
      </w:r>
      <w:r w:rsidRPr="003D081D">
        <w:rPr>
          <w:rFonts w:asciiTheme="minorHAnsi" w:hAnsiTheme="minorHAnsi" w:cs="Seattle Text"/>
          <w:color w:val="000000" w:themeColor="text1"/>
        </w:rPr>
        <w:t xml:space="preserve">is to partner with families and communities to advance educational equity, close opportunity gaps, and build a better economic future for Seattle students. </w:t>
      </w:r>
      <w:r w:rsidRPr="008B59E4">
        <w:rPr>
          <w:rFonts w:asciiTheme="minorHAnsi" w:hAnsiTheme="minorHAnsi" w:cs="Seattle Text"/>
          <w:color w:val="000000" w:themeColor="text1"/>
        </w:rPr>
        <w:t xml:space="preserve">K-12 </w:t>
      </w:r>
      <w:r w:rsidR="00A73EBF">
        <w:rPr>
          <w:rFonts w:asciiTheme="minorHAnsi" w:hAnsiTheme="minorHAnsi" w:cs="Seattle Text"/>
          <w:color w:val="000000" w:themeColor="text1"/>
        </w:rPr>
        <w:t xml:space="preserve">School </w:t>
      </w:r>
      <w:r w:rsidRPr="008B59E4">
        <w:rPr>
          <w:rFonts w:asciiTheme="minorHAnsi" w:hAnsiTheme="minorHAnsi" w:cs="Seattle Text"/>
          <w:color w:val="000000" w:themeColor="text1"/>
        </w:rPr>
        <w:t>&amp; Community</w:t>
      </w:r>
      <w:r w:rsidR="00A73EBF">
        <w:rPr>
          <w:rFonts w:asciiTheme="minorHAnsi" w:hAnsiTheme="minorHAnsi" w:cs="Seattle Text"/>
          <w:color w:val="000000" w:themeColor="text1"/>
        </w:rPr>
        <w:t>-Based</w:t>
      </w:r>
      <w:r w:rsidRPr="008B59E4">
        <w:rPr>
          <w:rFonts w:asciiTheme="minorHAnsi" w:hAnsiTheme="minorHAnsi" w:cs="Seattle Text"/>
          <w:color w:val="000000" w:themeColor="text1"/>
        </w:rPr>
        <w:t xml:space="preserve"> </w:t>
      </w:r>
      <w:r w:rsidR="00A73EBF">
        <w:rPr>
          <w:rFonts w:asciiTheme="minorHAnsi" w:hAnsiTheme="minorHAnsi" w:cs="Seattle Text"/>
          <w:color w:val="000000" w:themeColor="text1"/>
        </w:rPr>
        <w:t xml:space="preserve">FEPP </w:t>
      </w:r>
      <w:r w:rsidR="6F8CEDC2" w:rsidRPr="008B59E4">
        <w:rPr>
          <w:rFonts w:asciiTheme="minorHAnsi" w:hAnsiTheme="minorHAnsi" w:cs="Seattle Text"/>
          <w:color w:val="000000" w:themeColor="text1"/>
        </w:rPr>
        <w:t>investments</w:t>
      </w:r>
      <w:r w:rsidRPr="2B2B7602">
        <w:rPr>
          <w:rFonts w:asciiTheme="minorHAnsi" w:hAnsiTheme="minorHAnsi" w:cs="Seattle Text"/>
          <w:b/>
          <w:bCs/>
          <w:color w:val="000000" w:themeColor="text1"/>
        </w:rPr>
        <w:t xml:space="preserve"> </w:t>
      </w:r>
      <w:r w:rsidR="00D12FDA" w:rsidRPr="2B2B7602">
        <w:rPr>
          <w:rFonts w:asciiTheme="minorHAnsi" w:hAnsiTheme="minorHAnsi" w:cs="Seattle Text"/>
          <w:color w:val="000000" w:themeColor="text1"/>
        </w:rPr>
        <w:t>support th</w:t>
      </w:r>
      <w:r w:rsidR="00A73EBF">
        <w:rPr>
          <w:rFonts w:asciiTheme="minorHAnsi" w:hAnsiTheme="minorHAnsi" w:cs="Seattle Text"/>
          <w:color w:val="000000" w:themeColor="text1"/>
        </w:rPr>
        <w:t>i</w:t>
      </w:r>
      <w:r w:rsidR="00D12FDA" w:rsidRPr="2B2B7602">
        <w:rPr>
          <w:rFonts w:asciiTheme="minorHAnsi" w:hAnsiTheme="minorHAnsi" w:cs="Seattle Text"/>
          <w:color w:val="000000" w:themeColor="text1"/>
        </w:rPr>
        <w:t xml:space="preserve">s goal by </w:t>
      </w:r>
      <w:r w:rsidR="007A721B">
        <w:rPr>
          <w:rFonts w:asciiTheme="minorHAnsi" w:hAnsiTheme="minorHAnsi" w:cs="Seattle Text"/>
          <w:color w:val="000000" w:themeColor="text1"/>
        </w:rPr>
        <w:t xml:space="preserve">providing access to </w:t>
      </w:r>
      <w:r w:rsidR="00D12FDA" w:rsidRPr="00D12FDA">
        <w:rPr>
          <w:rFonts w:asciiTheme="minorHAnsi" w:hAnsiTheme="minorHAnsi" w:cs="Seattle Text"/>
          <w:color w:val="000000" w:themeColor="text1"/>
        </w:rPr>
        <w:t>increased academic preparation, expanded</w:t>
      </w:r>
      <w:r w:rsidR="00150354">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 xml:space="preserve">learning </w:t>
      </w:r>
      <w:r w:rsidR="00150354">
        <w:rPr>
          <w:rFonts w:asciiTheme="minorHAnsi" w:hAnsiTheme="minorHAnsi" w:cs="Seattle Text"/>
          <w:color w:val="000000" w:themeColor="text1"/>
        </w:rPr>
        <w:t>o</w:t>
      </w:r>
      <w:r w:rsidR="00D12FDA" w:rsidRPr="00D12FDA">
        <w:rPr>
          <w:rFonts w:asciiTheme="minorHAnsi" w:hAnsiTheme="minorHAnsi" w:cs="Seattle Text"/>
          <w:color w:val="000000" w:themeColor="text1"/>
        </w:rPr>
        <w:t>pportunities, social-emotional skill</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building, and college and job readiness</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experiences that promote high school</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graduation.</w:t>
      </w:r>
      <w:r w:rsidR="00D15D3F">
        <w:rPr>
          <w:rFonts w:asciiTheme="minorHAnsi" w:hAnsiTheme="minorHAnsi" w:cs="Seattle Text"/>
          <w:color w:val="000000" w:themeColor="text1"/>
        </w:rPr>
        <w:t xml:space="preserve"> </w:t>
      </w:r>
    </w:p>
    <w:p w14:paraId="0291D9E7" w14:textId="77777777" w:rsidR="00E314E4" w:rsidRDefault="00E314E4" w:rsidP="00B514A3">
      <w:pPr>
        <w:mirrorIndents/>
        <w:rPr>
          <w:rFonts w:asciiTheme="minorHAnsi" w:hAnsiTheme="minorHAnsi" w:cs="Seattle Text"/>
          <w:color w:val="000000" w:themeColor="text1"/>
        </w:rPr>
      </w:pPr>
    </w:p>
    <w:p w14:paraId="1C24F9CE" w14:textId="49B6B82C" w:rsidR="00E314E4" w:rsidRPr="00045BFE" w:rsidRDefault="288DE6D4" w:rsidP="21BAC21B">
      <w:pPr>
        <w:mirrorIndents/>
        <w:rPr>
          <w:rFonts w:asciiTheme="minorHAnsi" w:hAnsiTheme="minorHAnsi" w:cs="Seattle Text"/>
          <w:color w:val="000000" w:themeColor="text1"/>
        </w:rPr>
      </w:pPr>
      <w:r w:rsidRPr="21BAC21B">
        <w:rPr>
          <w:rFonts w:asciiTheme="minorHAnsi" w:hAnsiTheme="minorHAnsi" w:cs="Seattle Text"/>
          <w:color w:val="000000" w:themeColor="text1"/>
        </w:rPr>
        <w:t>R</w:t>
      </w:r>
      <w:r w:rsidR="76BF6B5E" w:rsidRPr="21BAC21B">
        <w:rPr>
          <w:rFonts w:asciiTheme="minorHAnsi" w:hAnsiTheme="minorHAnsi" w:cs="Seattle Text"/>
          <w:color w:val="000000" w:themeColor="text1"/>
        </w:rPr>
        <w:t>esearch predict</w:t>
      </w:r>
      <w:r w:rsidRPr="21BAC21B">
        <w:rPr>
          <w:rFonts w:asciiTheme="minorHAnsi" w:hAnsiTheme="minorHAnsi" w:cs="Seattle Text"/>
          <w:color w:val="000000" w:themeColor="text1"/>
        </w:rPr>
        <w:t>s</w:t>
      </w:r>
      <w:r w:rsidR="76BF6B5E" w:rsidRPr="21BAC21B">
        <w:rPr>
          <w:rFonts w:asciiTheme="minorHAnsi" w:hAnsiTheme="minorHAnsi" w:cs="Seattle Text"/>
          <w:color w:val="000000" w:themeColor="text1"/>
        </w:rPr>
        <w:t xml:space="preserve"> </w:t>
      </w:r>
      <w:r w:rsidR="35D98D3C" w:rsidRPr="21BAC21B">
        <w:rPr>
          <w:rFonts w:asciiTheme="minorHAnsi" w:hAnsiTheme="minorHAnsi" w:cs="Seattle Text"/>
          <w:color w:val="000000" w:themeColor="text1"/>
        </w:rPr>
        <w:t>steep learning loss and a widening of opportunity and achievement gaps</w:t>
      </w:r>
      <w:r w:rsidRPr="21BAC21B">
        <w:rPr>
          <w:rFonts w:asciiTheme="minorHAnsi" w:hAnsiTheme="minorHAnsi" w:cs="Seattle Text"/>
          <w:color w:val="000000" w:themeColor="text1"/>
        </w:rPr>
        <w:t xml:space="preserve"> as a result of the </w:t>
      </w:r>
      <w:r w:rsidR="2680B7B0" w:rsidRPr="21BAC21B">
        <w:rPr>
          <w:rFonts w:asciiTheme="minorHAnsi" w:hAnsiTheme="minorHAnsi" w:cs="Seattle Text"/>
          <w:color w:val="000000" w:themeColor="text1"/>
        </w:rPr>
        <w:t xml:space="preserve">continued impact of the </w:t>
      </w:r>
      <w:r w:rsidRPr="21BAC21B">
        <w:rPr>
          <w:rFonts w:asciiTheme="minorHAnsi" w:hAnsiTheme="minorHAnsi" w:cs="Seattle Text"/>
          <w:color w:val="000000" w:themeColor="text1"/>
        </w:rPr>
        <w:t>COVID-19 pandemic</w:t>
      </w:r>
      <w:r w:rsidR="00E5348D" w:rsidRPr="21BAC21B">
        <w:rPr>
          <w:rStyle w:val="FootnoteReference"/>
          <w:rFonts w:asciiTheme="minorHAnsi" w:hAnsiTheme="minorHAnsi" w:cs="Seattle Text"/>
          <w:color w:val="000000" w:themeColor="text1"/>
        </w:rPr>
        <w:footnoteReference w:id="2"/>
      </w:r>
      <w:r w:rsidR="008B02B2" w:rsidRPr="21BAC21B">
        <w:rPr>
          <w:rStyle w:val="FootnoteReference"/>
          <w:rFonts w:asciiTheme="minorHAnsi" w:hAnsiTheme="minorHAnsi" w:cs="Seattle Text"/>
          <w:color w:val="000000" w:themeColor="text1"/>
        </w:rPr>
        <w:footnoteReference w:id="3"/>
      </w:r>
      <w:r w:rsidR="00A13228" w:rsidRPr="21BAC21B">
        <w:rPr>
          <w:rStyle w:val="FootnoteReference"/>
          <w:rFonts w:asciiTheme="minorHAnsi" w:hAnsiTheme="minorHAnsi" w:cs="Seattle Text"/>
          <w:color w:val="000000" w:themeColor="text1"/>
        </w:rPr>
        <w:footnoteReference w:id="4"/>
      </w:r>
      <w:r w:rsidR="35D98D3C" w:rsidRPr="21BAC21B">
        <w:rPr>
          <w:rFonts w:asciiTheme="minorHAnsi" w:hAnsiTheme="minorHAnsi" w:cs="Seattle Text"/>
          <w:color w:val="000000" w:themeColor="text1"/>
        </w:rPr>
        <w:t xml:space="preserve">. </w:t>
      </w:r>
      <w:r w:rsidR="5435B355" w:rsidRPr="21BAC21B">
        <w:rPr>
          <w:rFonts w:asciiTheme="minorHAnsi" w:hAnsiTheme="minorHAnsi" w:cs="Seattle Text"/>
          <w:color w:val="000000" w:themeColor="text1"/>
        </w:rPr>
        <w:t>This</w:t>
      </w:r>
      <w:r w:rsidR="5435B355" w:rsidRPr="21BAC21B">
        <w:rPr>
          <w:rFonts w:asciiTheme="minorHAnsi" w:hAnsiTheme="minorHAnsi" w:cs="Seattle Text"/>
          <w:b/>
          <w:bCs/>
          <w:color w:val="000000" w:themeColor="text1"/>
        </w:rPr>
        <w:t xml:space="preserve"> </w:t>
      </w:r>
      <w:r w:rsidR="5435B355" w:rsidRPr="21BAC21B">
        <w:rPr>
          <w:rFonts w:asciiTheme="minorHAnsi" w:hAnsiTheme="minorHAnsi" w:cs="Seattle Text"/>
          <w:color w:val="000000" w:themeColor="text1"/>
        </w:rPr>
        <w:t xml:space="preserve">funding opportunity is designed to expand or enhance existing summer programs for K-12 students in Seattle. </w:t>
      </w:r>
    </w:p>
    <w:p w14:paraId="6451041B" w14:textId="617FCAD4" w:rsidR="00E314E4" w:rsidRDefault="00E314E4" w:rsidP="00B514A3">
      <w:pPr>
        <w:mirrorIndents/>
        <w:rPr>
          <w:rFonts w:asciiTheme="minorHAnsi" w:hAnsiTheme="minorHAnsi" w:cs="Seattle Text"/>
          <w:color w:val="000000" w:themeColor="text1"/>
        </w:rPr>
      </w:pPr>
    </w:p>
    <w:p w14:paraId="705E97E8" w14:textId="6BF74317" w:rsidR="004B6375" w:rsidRPr="00B514A3" w:rsidRDefault="0023797B" w:rsidP="00B514A3">
      <w:r w:rsidRPr="00C00233">
        <w:rPr>
          <w:b/>
          <w:bCs/>
        </w:rPr>
        <w:t>C</w:t>
      </w:r>
      <w:r w:rsidR="27662B1A" w:rsidRPr="00C00233">
        <w:rPr>
          <w:b/>
          <w:bCs/>
        </w:rPr>
        <w:t xml:space="preserve">riteria for </w:t>
      </w:r>
      <w:r w:rsidR="00F103E7">
        <w:rPr>
          <w:b/>
          <w:bCs/>
        </w:rPr>
        <w:t>C</w:t>
      </w:r>
      <w:r w:rsidR="00E314E4">
        <w:rPr>
          <w:b/>
          <w:bCs/>
        </w:rPr>
        <w:t xml:space="preserve">ommunity-Based Organizations: </w:t>
      </w:r>
      <w:r w:rsidR="00E314E4">
        <w:t>Eligible applications must demonstrate the following:</w:t>
      </w:r>
    </w:p>
    <w:p w14:paraId="77F69E48" w14:textId="07D5ABAA" w:rsidR="004B6375" w:rsidRPr="00F73CB7" w:rsidRDefault="0068507B" w:rsidP="00B566E7">
      <w:pPr>
        <w:pStyle w:val="ListParagraph"/>
        <w:numPr>
          <w:ilvl w:val="0"/>
          <w:numId w:val="8"/>
        </w:numPr>
      </w:pPr>
      <w:r>
        <w:t>C</w:t>
      </w:r>
      <w:r w:rsidR="004B6375" w:rsidRPr="00F73CB7">
        <w:t>ommitment to racial equity</w:t>
      </w:r>
      <w:r w:rsidR="00F103E7">
        <w:t>, cultural responsiveness,</w:t>
      </w:r>
      <w:r w:rsidR="004B6375" w:rsidRPr="00F73CB7">
        <w:t xml:space="preserve"> and directing resources to student populations based on the unique needs of historically underserved communities</w:t>
      </w:r>
    </w:p>
    <w:p w14:paraId="4B232BDD" w14:textId="095731E1" w:rsidR="004B6375" w:rsidRPr="0080009A" w:rsidDel="00B1339B" w:rsidRDefault="17E7ACC5" w:rsidP="00B566E7">
      <w:pPr>
        <w:pStyle w:val="ListParagraph"/>
        <w:numPr>
          <w:ilvl w:val="0"/>
          <w:numId w:val="8"/>
        </w:numPr>
        <w:rPr>
          <w:rStyle w:val="IntenseEmphasis"/>
          <w:color w:val="auto"/>
        </w:rPr>
      </w:pPr>
      <w:r>
        <w:t>H</w:t>
      </w:r>
      <w:r w:rsidR="34086589">
        <w:t xml:space="preserve">istory of serving </w:t>
      </w:r>
      <w:r w:rsidR="2EEBB105">
        <w:t>students furthest away from educational justice</w:t>
      </w:r>
      <w:r w:rsidR="6FC1A317">
        <w:t xml:space="preserve">, including those </w:t>
      </w:r>
      <w:r w:rsidR="34086589">
        <w:t xml:space="preserve">not yet meeting grade level learning standards </w:t>
      </w:r>
      <w:r w:rsidR="34086589" w:rsidRPr="0B965F07">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1385E58C" w14:textId="29F822A9" w:rsidR="004B6375" w:rsidRPr="00B1339B" w:rsidDel="00B1339B" w:rsidRDefault="004B6375" w:rsidP="00B566E7">
      <w:pPr>
        <w:pStyle w:val="ListParagraph"/>
        <w:numPr>
          <w:ilvl w:val="0"/>
          <w:numId w:val="8"/>
        </w:numPr>
        <w:rPr>
          <w:rFonts w:asciiTheme="minorHAnsi" w:eastAsiaTheme="minorEastAsia" w:hAnsiTheme="minorHAnsi" w:cstheme="minorBidi"/>
        </w:rPr>
      </w:pPr>
      <w:r>
        <w:t xml:space="preserve">Experience achieving positive academic and/or non-academic outcomes </w:t>
      </w:r>
      <w:r w:rsidR="00F103E7">
        <w:t>through summer programming</w:t>
      </w:r>
      <w:r w:rsidR="5DE3AB68">
        <w:t xml:space="preserve"> </w:t>
      </w:r>
    </w:p>
    <w:p w14:paraId="0DA4732A" w14:textId="5EFC8C25" w:rsidR="004B6375" w:rsidRDefault="7472B88A" w:rsidP="00B566E7">
      <w:pPr>
        <w:pStyle w:val="ListParagraph"/>
        <w:numPr>
          <w:ilvl w:val="0"/>
          <w:numId w:val="8"/>
        </w:numPr>
      </w:pPr>
      <w:r>
        <w:t>The program defines and supports academic learning, social emotional learning and enrichment, and/or</w:t>
      </w:r>
      <w:r w:rsidR="0A6FC631">
        <w:t xml:space="preserve"> college and career readiness</w:t>
      </w:r>
      <w:r>
        <w:t xml:space="preserve"> for young people, and the program’s implementation plan demonstrates that the program is responsive to the needs and interests of the young people served.</w:t>
      </w:r>
    </w:p>
    <w:p w14:paraId="4DB46FEC" w14:textId="77777777" w:rsidR="00B1339B" w:rsidRPr="008E5D1E" w:rsidRDefault="00B1339B">
      <w:pPr>
        <w:contextualSpacing/>
        <w:mirrorIndents/>
        <w:rPr>
          <w:rFonts w:asciiTheme="minorHAnsi" w:hAnsiTheme="minorHAnsi" w:cs="Seattle Text"/>
          <w:highlight w:val="yellow"/>
        </w:rPr>
      </w:pPr>
    </w:p>
    <w:p w14:paraId="406582A2" w14:textId="7979B3A4" w:rsidR="6C0B877F" w:rsidRDefault="57F7FABB" w:rsidP="64D0C1D5">
      <w:pPr>
        <w:contextualSpacing/>
        <w:mirrorIndents/>
        <w:rPr>
          <w:rFonts w:eastAsia="Calibri" w:cs="Calibri"/>
          <w:color w:val="000000" w:themeColor="text1"/>
        </w:rPr>
      </w:pPr>
      <w:r w:rsidRPr="0B965F07">
        <w:rPr>
          <w:rFonts w:asciiTheme="minorHAnsi" w:hAnsiTheme="minorHAnsi" w:cs="Seattle Text"/>
          <w:b/>
          <w:bCs/>
        </w:rPr>
        <w:t>Funding</w:t>
      </w:r>
      <w:r w:rsidR="45216648" w:rsidRPr="0B965F07">
        <w:rPr>
          <w:rFonts w:asciiTheme="minorHAnsi" w:hAnsiTheme="minorHAnsi" w:cs="Seattle Text"/>
          <w:b/>
          <w:bCs/>
        </w:rPr>
        <w:t xml:space="preserve">: </w:t>
      </w:r>
      <w:r w:rsidR="7D889E57" w:rsidRPr="0B965F07">
        <w:rPr>
          <w:color w:val="000000" w:themeColor="text1"/>
        </w:rPr>
        <w:t>DEEL will con</w:t>
      </w:r>
      <w:r w:rsidR="7D889E57" w:rsidRPr="1CC8A878">
        <w:rPr>
          <w:rFonts w:asciiTheme="minorHAnsi" w:eastAsiaTheme="minorEastAsia" w:hAnsiTheme="minorHAnsi" w:cstheme="minorBidi"/>
          <w:color w:val="000000" w:themeColor="text1"/>
        </w:rPr>
        <w:t>duct a competitive RFI process in 202</w:t>
      </w:r>
      <w:r w:rsidR="5E871C69" w:rsidRPr="1CC8A878">
        <w:rPr>
          <w:rFonts w:asciiTheme="minorHAnsi" w:eastAsiaTheme="minorEastAsia" w:hAnsiTheme="minorHAnsi" w:cstheme="minorBidi"/>
          <w:color w:val="000000" w:themeColor="text1"/>
        </w:rPr>
        <w:t>2</w:t>
      </w:r>
      <w:r w:rsidR="7D889E57" w:rsidRPr="1CC8A878">
        <w:rPr>
          <w:rFonts w:asciiTheme="minorHAnsi" w:eastAsiaTheme="minorEastAsia" w:hAnsiTheme="minorHAnsi" w:cstheme="minorBidi"/>
          <w:color w:val="000000" w:themeColor="text1"/>
        </w:rPr>
        <w:t xml:space="preserve"> to award </w:t>
      </w:r>
      <w:r w:rsidR="70196B70" w:rsidRPr="1CC8A878">
        <w:rPr>
          <w:rFonts w:asciiTheme="minorHAnsi" w:eastAsiaTheme="minorEastAsia" w:hAnsiTheme="minorHAnsi" w:cstheme="minorBidi"/>
          <w:color w:val="000000" w:themeColor="text1"/>
        </w:rPr>
        <w:t>one-time</w:t>
      </w:r>
      <w:r w:rsidR="7D889E57" w:rsidRPr="1CC8A878">
        <w:rPr>
          <w:rFonts w:asciiTheme="minorHAnsi" w:eastAsiaTheme="minorEastAsia" w:hAnsiTheme="minorHAnsi" w:cstheme="minorBidi"/>
          <w:color w:val="000000" w:themeColor="text1"/>
        </w:rPr>
        <w:t xml:space="preserve"> funds for </w:t>
      </w:r>
      <w:r w:rsidR="6BCD52C2" w:rsidRPr="1CC8A878">
        <w:rPr>
          <w:rFonts w:asciiTheme="minorHAnsi" w:eastAsiaTheme="minorEastAsia" w:hAnsiTheme="minorHAnsi" w:cstheme="minorBidi"/>
          <w:color w:val="000000" w:themeColor="text1"/>
        </w:rPr>
        <w:t xml:space="preserve">Community-Based Summer Learning </w:t>
      </w:r>
      <w:r w:rsidR="09915945" w:rsidRPr="1CC8A878">
        <w:rPr>
          <w:rFonts w:asciiTheme="minorHAnsi" w:eastAsiaTheme="minorEastAsia" w:hAnsiTheme="minorHAnsi" w:cstheme="minorBidi"/>
          <w:color w:val="000000" w:themeColor="text1"/>
        </w:rPr>
        <w:t xml:space="preserve">Enhancement. </w:t>
      </w:r>
      <w:r w:rsidR="5A8071FB" w:rsidRPr="1CC8A878">
        <w:rPr>
          <w:rFonts w:asciiTheme="minorHAnsi" w:eastAsiaTheme="minorEastAsia" w:hAnsiTheme="minorHAnsi" w:cstheme="minorBidi"/>
          <w:color w:val="000000" w:themeColor="text1"/>
        </w:rPr>
        <w:t>Program proposals must be at least $10,000 and may not exceed $</w:t>
      </w:r>
      <w:r w:rsidR="5A8071FB" w:rsidRPr="11A3BFA1">
        <w:rPr>
          <w:rFonts w:asciiTheme="minorHAnsi" w:eastAsiaTheme="minorEastAsia" w:hAnsiTheme="minorHAnsi" w:cstheme="minorBidi"/>
          <w:color w:val="000000" w:themeColor="text1"/>
        </w:rPr>
        <w:t>75</w:t>
      </w:r>
      <w:r w:rsidR="5A8071FB" w:rsidRPr="1CC8A878">
        <w:rPr>
          <w:rFonts w:asciiTheme="minorHAnsi" w:eastAsiaTheme="minorEastAsia" w:hAnsiTheme="minorHAnsi" w:cstheme="minorBidi"/>
          <w:color w:val="000000" w:themeColor="text1"/>
        </w:rPr>
        <w:t xml:space="preserve">,000. If desired, organizations operating multiple programs may submit more than one proposal. </w:t>
      </w:r>
    </w:p>
    <w:p w14:paraId="327B4484" w14:textId="77777777" w:rsidR="00E314E4" w:rsidRPr="00B25275" w:rsidRDefault="00E314E4" w:rsidP="00B514A3">
      <w:pPr>
        <w:contextualSpacing/>
        <w:mirrorIndents/>
        <w:rPr>
          <w:color w:val="000000" w:themeColor="text1"/>
        </w:rPr>
      </w:pPr>
    </w:p>
    <w:p w14:paraId="40CD1694" w14:textId="5504D18F" w:rsidR="00F96643" w:rsidRDefault="5856523E" w:rsidP="00E314E4">
      <w:pPr>
        <w:pStyle w:val="NoSpacing"/>
        <w:rPr>
          <w:rFonts w:cs="Seattle Text"/>
        </w:rPr>
      </w:pPr>
      <w:r w:rsidRPr="6C0B877F">
        <w:rPr>
          <w:rFonts w:eastAsia="Calibri" w:cs="Arial"/>
        </w:rPr>
        <w:t xml:space="preserve">DEEL will negotiate </w:t>
      </w:r>
      <w:r w:rsidRPr="00AD70DA">
        <w:rPr>
          <w:rFonts w:eastAsia="Calibri" w:cs="Arial"/>
        </w:rPr>
        <w:t>contracts</w:t>
      </w:r>
      <w:r w:rsidR="77EAC205" w:rsidRPr="00AD70DA">
        <w:rPr>
          <w:rFonts w:eastAsia="Calibri" w:cs="Arial"/>
        </w:rPr>
        <w:t xml:space="preserve"> </w:t>
      </w:r>
      <w:r w:rsidR="730D99C0" w:rsidRPr="00AD70DA">
        <w:rPr>
          <w:rFonts w:eastAsia="Calibri" w:cs="Arial"/>
        </w:rPr>
        <w:t xml:space="preserve">with awarded applicants </w:t>
      </w:r>
      <w:r w:rsidRPr="00AD70DA">
        <w:rPr>
          <w:rFonts w:eastAsia="Calibri" w:cs="Arial"/>
        </w:rPr>
        <w:t>i</w:t>
      </w:r>
      <w:r w:rsidRPr="00AD70DA">
        <w:rPr>
          <w:rFonts w:eastAsia="Arial Unicode MS" w:cs="Arial"/>
        </w:rPr>
        <w:t xml:space="preserve">nclusive of </w:t>
      </w:r>
      <w:r w:rsidR="68A867EB" w:rsidRPr="00AD70DA">
        <w:rPr>
          <w:rFonts w:eastAsia="Calibri"/>
        </w:rPr>
        <w:t xml:space="preserve">performance commitments </w:t>
      </w:r>
      <w:r w:rsidR="224A95B0" w:rsidRPr="00AD70DA">
        <w:rPr>
          <w:rFonts w:eastAsia="Calibri"/>
        </w:rPr>
        <w:t>for student enrollment, attendance, and program impact.</w:t>
      </w:r>
      <w:r w:rsidR="730D99C0" w:rsidRPr="00AD70DA">
        <w:rPr>
          <w:rFonts w:eastAsia="Calibri"/>
        </w:rPr>
        <w:t xml:space="preserve"> </w:t>
      </w:r>
      <w:r w:rsidRPr="00AD70DA">
        <w:rPr>
          <w:color w:val="000000"/>
          <w:shd w:val="clear" w:color="auto" w:fill="FFFFFF"/>
        </w:rPr>
        <w:t>Contracted</w:t>
      </w:r>
      <w:r w:rsidR="0DCEF0C2" w:rsidRPr="00AD70DA">
        <w:rPr>
          <w:color w:val="000000"/>
          <w:shd w:val="clear" w:color="auto" w:fill="FFFFFF"/>
        </w:rPr>
        <w:t xml:space="preserve"> </w:t>
      </w:r>
      <w:r w:rsidRPr="00AD70DA">
        <w:rPr>
          <w:color w:val="000000"/>
          <w:shd w:val="clear" w:color="auto" w:fill="FFFFFF"/>
        </w:rPr>
        <w:t xml:space="preserve">partners will </w:t>
      </w:r>
      <w:r w:rsidR="407D78AD" w:rsidRPr="00AD70DA">
        <w:rPr>
          <w:color w:val="000000"/>
          <w:shd w:val="clear" w:color="auto" w:fill="FFFFFF"/>
        </w:rPr>
        <w:t xml:space="preserve">be </w:t>
      </w:r>
      <w:r w:rsidR="18B5367C" w:rsidRPr="00AD70DA">
        <w:rPr>
          <w:color w:val="000000"/>
          <w:shd w:val="clear" w:color="auto" w:fill="FFFFFF"/>
        </w:rPr>
        <w:t xml:space="preserve">required </w:t>
      </w:r>
      <w:r w:rsidR="407D78AD" w:rsidRPr="00AD70DA">
        <w:rPr>
          <w:color w:val="000000"/>
          <w:shd w:val="clear" w:color="auto" w:fill="FFFFFF"/>
        </w:rPr>
        <w:t xml:space="preserve">to </w:t>
      </w:r>
      <w:r w:rsidR="772C8089" w:rsidRPr="00AD70DA">
        <w:rPr>
          <w:color w:val="000000"/>
          <w:shd w:val="clear" w:color="auto" w:fill="FFFFFF"/>
        </w:rPr>
        <w:t>administer a</w:t>
      </w:r>
      <w:r w:rsidR="18B5367C" w:rsidRPr="00AD70DA">
        <w:rPr>
          <w:color w:val="000000"/>
          <w:shd w:val="clear" w:color="auto" w:fill="FFFFFF"/>
        </w:rPr>
        <w:t>n</w:t>
      </w:r>
      <w:r w:rsidR="772C8089" w:rsidRPr="00AD70DA">
        <w:rPr>
          <w:color w:val="000000"/>
          <w:shd w:val="clear" w:color="auto" w:fill="FFFFFF"/>
        </w:rPr>
        <w:t xml:space="preserve"> asset-based </w:t>
      </w:r>
      <w:r w:rsidR="772C8089" w:rsidRPr="21BAC21B">
        <w:rPr>
          <w:color w:val="000000" w:themeColor="text1"/>
        </w:rPr>
        <w:t>exit</w:t>
      </w:r>
      <w:r w:rsidRPr="21BAC21B" w:rsidDel="772C8089">
        <w:rPr>
          <w:color w:val="000000" w:themeColor="text1"/>
        </w:rPr>
        <w:t xml:space="preserve"> </w:t>
      </w:r>
      <w:r w:rsidR="645E6B37" w:rsidRPr="00AD70DA">
        <w:rPr>
          <w:color w:val="000000" w:themeColor="text1"/>
        </w:rPr>
        <w:t>survey</w:t>
      </w:r>
      <w:r w:rsidR="772C8089" w:rsidRPr="6C0B877F">
        <w:rPr>
          <w:color w:val="000000"/>
          <w:shd w:val="clear" w:color="auto" w:fill="FFFFFF"/>
        </w:rPr>
        <w:t xml:space="preserve"> </w:t>
      </w:r>
      <w:r w:rsidR="18B5367C">
        <w:rPr>
          <w:color w:val="000000"/>
          <w:shd w:val="clear" w:color="auto" w:fill="FFFFFF"/>
        </w:rPr>
        <w:t xml:space="preserve">co-created with DEEL’s Performance &amp; Evaluation Team </w:t>
      </w:r>
      <w:r w:rsidR="772C8089" w:rsidRPr="6C0B877F">
        <w:rPr>
          <w:color w:val="000000"/>
          <w:shd w:val="clear" w:color="auto" w:fill="FFFFFF"/>
        </w:rPr>
        <w:t xml:space="preserve">to </w:t>
      </w:r>
      <w:r w:rsidR="780B8CD2" w:rsidRPr="155C4EB7">
        <w:rPr>
          <w:color w:val="000000" w:themeColor="text1"/>
        </w:rPr>
        <w:t xml:space="preserve">assess </w:t>
      </w:r>
      <w:r w:rsidR="47E37E02">
        <w:rPr>
          <w:color w:val="000000"/>
          <w:shd w:val="clear" w:color="auto" w:fill="FFFFFF"/>
        </w:rPr>
        <w:t xml:space="preserve">program </w:t>
      </w:r>
      <w:r w:rsidR="772C8089" w:rsidRPr="6C0B877F">
        <w:rPr>
          <w:color w:val="000000"/>
          <w:shd w:val="clear" w:color="auto" w:fill="FFFFFF"/>
        </w:rPr>
        <w:t>impact</w:t>
      </w:r>
      <w:r w:rsidR="00AD70DA">
        <w:rPr>
          <w:rStyle w:val="FootnoteReference"/>
          <w:color w:val="000000"/>
          <w:shd w:val="clear" w:color="auto" w:fill="FFFFFF"/>
        </w:rPr>
        <w:footnoteReference w:id="5"/>
      </w:r>
      <w:r w:rsidR="56DA7800">
        <w:rPr>
          <w:color w:val="000000"/>
          <w:shd w:val="clear" w:color="auto" w:fill="FFFFFF"/>
        </w:rPr>
        <w:t xml:space="preserve">, and participate in DEEL site visits </w:t>
      </w:r>
      <w:r w:rsidR="56DA7800" w:rsidRPr="00D13DE8">
        <w:rPr>
          <w:rFonts w:cs="Seattle Text"/>
        </w:rPr>
        <w:t>to ensure quality implementation of investment</w:t>
      </w:r>
      <w:r w:rsidR="56DA7800">
        <w:rPr>
          <w:rFonts w:cs="Seattle Text"/>
        </w:rPr>
        <w:t>s.</w:t>
      </w:r>
    </w:p>
    <w:p w14:paraId="2D4165EC" w14:textId="77777777" w:rsidR="00E314E4" w:rsidRDefault="00E314E4" w:rsidP="00B514A3">
      <w:pPr>
        <w:pStyle w:val="NoSpacing"/>
        <w:rPr>
          <w:color w:val="000000"/>
          <w:shd w:val="clear" w:color="auto" w:fill="FFFFFF"/>
        </w:rPr>
      </w:pPr>
    </w:p>
    <w:p w14:paraId="53A63CF9" w14:textId="52EC0EC3" w:rsidR="006E48CB" w:rsidRPr="00847A1D" w:rsidRDefault="006E48CB" w:rsidP="00B514A3">
      <w:pPr>
        <w:mirrorIndents/>
        <w:rPr>
          <w:rFonts w:asciiTheme="minorHAnsi" w:hAnsiTheme="minorHAnsi" w:cs="Seattle Text"/>
          <w:b/>
          <w:color w:val="000000" w:themeColor="text1"/>
        </w:rPr>
      </w:pPr>
      <w:r w:rsidRPr="1D6B7E7A">
        <w:rPr>
          <w:rFonts w:asciiTheme="minorHAnsi" w:hAnsiTheme="minorHAnsi" w:cs="Seattle Text"/>
          <w:color w:val="000000" w:themeColor="text1"/>
        </w:rPr>
        <w:t xml:space="preserve">All Levy proceeds are supplemental and complementary to existing public funding </w:t>
      </w:r>
      <w:r w:rsidRPr="1D6B7E7A">
        <w:rPr>
          <w:rFonts w:asciiTheme="minorHAnsi" w:hAnsiTheme="minorHAnsi" w:cs="Seattle Text"/>
        </w:rPr>
        <w:t>structures and services and may not be used to supplant state, city, or federally funded services.</w:t>
      </w:r>
    </w:p>
    <w:p w14:paraId="41DCEE14" w14:textId="77777777" w:rsidR="006E48CB" w:rsidRPr="004305DE" w:rsidRDefault="006E48CB" w:rsidP="007F76CC">
      <w:pPr>
        <w:rPr>
          <w:rFonts w:asciiTheme="minorHAnsi" w:hAnsiTheme="minorHAnsi" w:cstheme="minorBidi"/>
          <w:color w:val="000000" w:themeColor="text1"/>
        </w:rPr>
      </w:pPr>
    </w:p>
    <w:p w14:paraId="118AAAB8" w14:textId="1AFD9B5F" w:rsidR="00010B19" w:rsidRDefault="00010B19">
      <w:pPr>
        <w:contextualSpacing/>
        <w:mirrorIndents/>
        <w:rPr>
          <w:rFonts w:asciiTheme="minorHAnsi" w:hAnsiTheme="minorHAnsi" w:cs="Seattle Text"/>
          <w:color w:val="000000" w:themeColor="text1"/>
        </w:rPr>
      </w:pPr>
      <w:r w:rsidRPr="00783421">
        <w:rPr>
          <w:rFonts w:asciiTheme="minorHAnsi" w:hAnsiTheme="minorHAnsi" w:cs="Seattle Text"/>
          <w:b/>
          <w:bCs/>
        </w:rPr>
        <w:t>Technical Assistance</w:t>
      </w:r>
      <w:r w:rsidR="00E314E4">
        <w:rPr>
          <w:rFonts w:asciiTheme="minorHAnsi" w:hAnsiTheme="minorHAnsi" w:cs="Seattle Text"/>
          <w:b/>
          <w:bCs/>
        </w:rPr>
        <w:t xml:space="preserve">: </w:t>
      </w: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t>
      </w:r>
      <w:r w:rsidR="00AD70DA">
        <w:rPr>
          <w:rFonts w:asciiTheme="minorHAnsi" w:hAnsiTheme="minorHAnsi" w:cs="Seattle Text"/>
        </w:rPr>
        <w:t>w</w:t>
      </w:r>
      <w:r w:rsidRPr="00783421">
        <w:rPr>
          <w:rFonts w:asciiTheme="minorHAnsi" w:hAnsiTheme="minorHAnsi" w:cs="Seattle Text"/>
        </w:rPr>
        <w:t>orkshops related to th</w:t>
      </w:r>
      <w:r w:rsidR="00C83B98">
        <w:rPr>
          <w:rFonts w:asciiTheme="minorHAnsi" w:hAnsiTheme="minorHAnsi" w:cs="Seattle Text"/>
        </w:rPr>
        <w:t>is</w:t>
      </w:r>
      <w:r w:rsidRPr="00783421">
        <w:rPr>
          <w:rFonts w:asciiTheme="minorHAnsi" w:hAnsiTheme="minorHAnsi" w:cs="Seattle Text"/>
        </w:rPr>
        <w:t xml:space="preserve"> RFI to </w:t>
      </w:r>
      <w:r w:rsidR="00783421" w:rsidRPr="00783421">
        <w:rPr>
          <w:rFonts w:asciiTheme="minorHAnsi" w:hAnsiTheme="minorHAnsi" w:cs="Seattle Text"/>
        </w:rPr>
        <w:t>support</w:t>
      </w:r>
      <w:r w:rsidR="004F6341">
        <w:rPr>
          <w:rFonts w:asciiTheme="minorHAnsi" w:hAnsiTheme="minorHAnsi" w:cs="Seattle Text"/>
        </w:rPr>
        <w:t xml:space="preserve"> applicant</w:t>
      </w:r>
      <w:r w:rsidR="00AD70DA">
        <w:rPr>
          <w:rFonts w:asciiTheme="minorHAnsi" w:hAnsiTheme="minorHAnsi" w:cs="Seattle Text"/>
        </w:rPr>
        <w:t>s and promote equitable access to funding (see timeline on page 1).</w:t>
      </w:r>
    </w:p>
    <w:p w14:paraId="0EF07E36" w14:textId="06287465" w:rsidR="006D5878" w:rsidRPr="00D01F8F" w:rsidRDefault="006D5878" w:rsidP="00B514A3">
      <w:pPr>
        <w:rPr>
          <w:rFonts w:asciiTheme="minorHAnsi" w:hAnsiTheme="minorHAnsi" w:cstheme="minorBidi"/>
          <w:color w:val="000000" w:themeColor="text1"/>
        </w:rPr>
      </w:pPr>
      <w:r w:rsidRPr="78ADB31F">
        <w:rPr>
          <w:rFonts w:asciiTheme="minorHAnsi" w:hAnsiTheme="minorHAnsi" w:cstheme="minorBidi"/>
          <w:color w:val="000000" w:themeColor="text1"/>
        </w:rPr>
        <w:t xml:space="preserve">All technical assistance information and materials </w:t>
      </w:r>
      <w:r w:rsidR="00796CFF" w:rsidRPr="78ADB31F">
        <w:rPr>
          <w:rFonts w:asciiTheme="minorHAnsi" w:hAnsiTheme="minorHAnsi" w:cstheme="minorBidi"/>
          <w:color w:val="000000" w:themeColor="text1"/>
        </w:rPr>
        <w:t xml:space="preserve">will be </w:t>
      </w:r>
      <w:r w:rsidR="00AD70DA" w:rsidRPr="78ADB31F">
        <w:rPr>
          <w:rFonts w:asciiTheme="minorHAnsi" w:hAnsiTheme="minorHAnsi" w:cstheme="minorBidi"/>
          <w:color w:val="000000" w:themeColor="text1"/>
        </w:rPr>
        <w:t xml:space="preserve">posted </w:t>
      </w:r>
      <w:r w:rsidRPr="78ADB31F">
        <w:rPr>
          <w:rFonts w:asciiTheme="minorHAnsi" w:hAnsiTheme="minorHAnsi" w:cstheme="minorBidi"/>
          <w:color w:val="000000" w:themeColor="text1"/>
        </w:rPr>
        <w:t xml:space="preserve">on </w:t>
      </w:r>
      <w:r w:rsidR="00AD70DA" w:rsidRPr="78ADB31F">
        <w:rPr>
          <w:rFonts w:asciiTheme="minorHAnsi" w:hAnsiTheme="minorHAnsi" w:cstheme="minorBidi"/>
          <w:color w:val="000000" w:themeColor="text1"/>
        </w:rPr>
        <w:t xml:space="preserve">the </w:t>
      </w:r>
      <w:r w:rsidRPr="78ADB31F">
        <w:rPr>
          <w:rFonts w:asciiTheme="minorHAnsi" w:hAnsiTheme="minorHAnsi" w:cstheme="minorBidi"/>
          <w:color w:val="000000" w:themeColor="text1"/>
        </w:rPr>
        <w:t>DEEL Funding Opportunities webpage. DEEL will not provide individual notice of updates or changes. Applicants are responsible for regularly checking the web page for any updates, clarifications, or amendments.</w:t>
      </w:r>
    </w:p>
    <w:p w14:paraId="170EACDC" w14:textId="3D97B797" w:rsidR="00B55EA4" w:rsidRDefault="00B55EA4" w:rsidP="78ADB31F">
      <w:pPr>
        <w:rPr>
          <w:color w:val="000000" w:themeColor="text1"/>
        </w:rPr>
      </w:pPr>
    </w:p>
    <w:p w14:paraId="680B16D7" w14:textId="183B4111"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4" w:name="Overview"/>
      <w:r w:rsidRPr="003D081D">
        <w:rPr>
          <w:rFonts w:asciiTheme="minorHAnsi" w:hAnsiTheme="minorHAnsi" w:cs="Seattle Text"/>
          <w:b/>
          <w:color w:val="000000"/>
        </w:rPr>
        <w:t>INVESTMENT FRAMEWORK</w:t>
      </w:r>
    </w:p>
    <w:bookmarkEnd w:id="4"/>
    <w:p w14:paraId="4CD4B2F4" w14:textId="7BD32143" w:rsidR="00300165" w:rsidRPr="003D081D" w:rsidRDefault="65FF688F" w:rsidP="0B965F07">
      <w:pPr>
        <w:rPr>
          <w:rFonts w:asciiTheme="minorHAnsi" w:hAnsiTheme="minorHAnsi" w:cs="Seattle Text"/>
        </w:rPr>
      </w:pPr>
      <w:r w:rsidRPr="0B965F07">
        <w:rPr>
          <w:rFonts w:asciiTheme="minorHAnsi" w:hAnsiTheme="minorHAnsi" w:cs="Seattle Text"/>
          <w:b/>
          <w:bCs/>
        </w:rPr>
        <w:t>Outcomes</w:t>
      </w:r>
      <w:r w:rsidR="34CAF92F" w:rsidRPr="0B965F07">
        <w:rPr>
          <w:rFonts w:asciiTheme="minorHAnsi" w:hAnsiTheme="minorHAnsi" w:cs="Seattle Text"/>
          <w:b/>
          <w:bCs/>
        </w:rPr>
        <w:t xml:space="preserve">: </w:t>
      </w:r>
      <w:r w:rsidR="56495924" w:rsidRPr="0B965F07">
        <w:rPr>
          <w:rFonts w:asciiTheme="minorHAnsi" w:hAnsiTheme="minorHAnsi" w:cs="Seattle Text"/>
        </w:rPr>
        <w:t xml:space="preserve">Programs funded through this investment </w:t>
      </w:r>
      <w:r w:rsidR="7A5321DC" w:rsidRPr="0B965F07">
        <w:rPr>
          <w:rFonts w:asciiTheme="minorHAnsi" w:hAnsiTheme="minorHAnsi" w:cs="Seattle Text"/>
        </w:rPr>
        <w:t xml:space="preserve">are </w:t>
      </w:r>
      <w:r w:rsidR="0F977115" w:rsidRPr="0B965F07">
        <w:rPr>
          <w:rFonts w:asciiTheme="minorHAnsi" w:hAnsiTheme="minorHAnsi" w:cs="Seattle Text"/>
        </w:rPr>
        <w:t>intended to</w:t>
      </w:r>
      <w:r w:rsidR="2D31472F" w:rsidRPr="0B965F07">
        <w:rPr>
          <w:rFonts w:asciiTheme="minorHAnsi" w:hAnsiTheme="minorHAnsi" w:cs="Seattle Text"/>
        </w:rPr>
        <w:t xml:space="preserve"> </w:t>
      </w:r>
      <w:r w:rsidR="7A5321DC" w:rsidRPr="0B965F07">
        <w:rPr>
          <w:rFonts w:asciiTheme="minorHAnsi" w:hAnsiTheme="minorHAnsi" w:cs="Seattle Text"/>
        </w:rPr>
        <w:t xml:space="preserve">advance DEEL’s </w:t>
      </w:r>
      <w:r w:rsidR="1A5BA211" w:rsidRPr="0B965F07">
        <w:rPr>
          <w:rFonts w:asciiTheme="minorHAnsi" w:hAnsiTheme="minorHAnsi" w:cs="Seattle Text"/>
        </w:rPr>
        <w:t xml:space="preserve">desired </w:t>
      </w:r>
      <w:r w:rsidR="7A5321DC" w:rsidRPr="0B965F07">
        <w:rPr>
          <w:rFonts w:asciiTheme="minorHAnsi" w:hAnsiTheme="minorHAnsi" w:cs="Seattle Text"/>
        </w:rPr>
        <w:t>result that all Seattle students graduate high school college and career ready.</w:t>
      </w:r>
      <w:r w:rsidR="2D31472F" w:rsidRPr="0B965F07">
        <w:rPr>
          <w:rFonts w:asciiTheme="minorHAnsi" w:hAnsiTheme="minorHAnsi" w:cs="Seattle Text"/>
        </w:rPr>
        <w:t xml:space="preserve"> </w:t>
      </w:r>
      <w:r w:rsidR="7A5321DC" w:rsidRPr="0B965F07">
        <w:rPr>
          <w:rFonts w:asciiTheme="minorHAnsi" w:hAnsiTheme="minorHAnsi" w:cs="Seattle Text"/>
        </w:rPr>
        <w:t xml:space="preserve">Investments will be guided by an asset-based approach that empowers CBOs to implement context-specific programming to improve outcomes for Seattle students and families. </w:t>
      </w:r>
      <w:r w:rsidRPr="0B965F07">
        <w:rPr>
          <w:rFonts w:asciiTheme="minorHAnsi" w:hAnsiTheme="minorHAnsi" w:cs="Seattle Text"/>
        </w:rPr>
        <w:t xml:space="preserve">Applicants will </w:t>
      </w:r>
      <w:r w:rsidR="406F93BC" w:rsidRPr="0B965F07">
        <w:rPr>
          <w:rFonts w:asciiTheme="minorHAnsi" w:hAnsiTheme="minorHAnsi" w:cs="Seattle Text"/>
        </w:rPr>
        <w:t>submit</w:t>
      </w:r>
      <w:r w:rsidRPr="0B965F07">
        <w:rPr>
          <w:rFonts w:asciiTheme="minorHAnsi" w:hAnsiTheme="minorHAnsi" w:cs="Seattle Text"/>
        </w:rPr>
        <w:t xml:space="preserve"> proposals </w:t>
      </w:r>
      <w:r w:rsidR="406F93BC" w:rsidRPr="0B965F07">
        <w:rPr>
          <w:rFonts w:asciiTheme="minorHAnsi" w:hAnsiTheme="minorHAnsi" w:cs="Seattle Text"/>
        </w:rPr>
        <w:t>that specify</w:t>
      </w:r>
      <w:r w:rsidRPr="0B965F07">
        <w:rPr>
          <w:rFonts w:asciiTheme="minorHAnsi" w:hAnsiTheme="minorHAnsi" w:cs="Seattle Text"/>
        </w:rPr>
        <w:t xml:space="preserve"> </w:t>
      </w:r>
      <w:r w:rsidR="272DD046" w:rsidRPr="0B965F07">
        <w:rPr>
          <w:rFonts w:asciiTheme="minorHAnsi" w:hAnsiTheme="minorHAnsi" w:cs="Seattle Text"/>
        </w:rPr>
        <w:t xml:space="preserve">a program area of focus, </w:t>
      </w:r>
      <w:r w:rsidR="2D31472F" w:rsidRPr="0B965F07">
        <w:rPr>
          <w:rFonts w:asciiTheme="minorHAnsi" w:hAnsiTheme="minorHAnsi" w:cs="Seattle Text"/>
        </w:rPr>
        <w:t>the number of students served, duration of programming, a description of the program, and a detailed program budget</w:t>
      </w:r>
      <w:r w:rsidRPr="0B965F07">
        <w:rPr>
          <w:rFonts w:asciiTheme="minorHAnsi" w:hAnsiTheme="minorHAnsi" w:cs="Seattle Text"/>
        </w:rPr>
        <w:t xml:space="preserve">. </w:t>
      </w:r>
      <w:r w:rsidR="6105C09B" w:rsidRPr="0B965F07">
        <w:rPr>
          <w:rFonts w:asciiTheme="minorHAnsi" w:hAnsiTheme="minorHAnsi" w:cs="Seattle Text"/>
        </w:rPr>
        <w:t xml:space="preserve">Proposals </w:t>
      </w:r>
      <w:r w:rsidR="2D31472F" w:rsidRPr="0B965F07">
        <w:rPr>
          <w:rFonts w:asciiTheme="minorHAnsi" w:hAnsiTheme="minorHAnsi" w:cs="Seattle Text"/>
        </w:rPr>
        <w:t xml:space="preserve">are encouraged to identify how their program will improve student outcomes in their area of focus </w:t>
      </w:r>
      <w:r w:rsidR="383947E7" w:rsidRPr="0B965F07">
        <w:rPr>
          <w:rFonts w:asciiTheme="minorHAnsi" w:hAnsiTheme="minorHAnsi" w:cs="Seattle Text"/>
        </w:rPr>
        <w:t>(see below)</w:t>
      </w:r>
      <w:r w:rsidR="2D31472F" w:rsidRPr="0B965F07">
        <w:rPr>
          <w:rFonts w:asciiTheme="minorHAnsi" w:hAnsiTheme="minorHAnsi" w:cs="Seattle Text"/>
        </w:rPr>
        <w:t xml:space="preserve">. </w:t>
      </w:r>
    </w:p>
    <w:p w14:paraId="16CF7BDC" w14:textId="07A2BE07" w:rsidR="2B74EEC6" w:rsidRDefault="2B74EEC6">
      <w:pPr>
        <w:rPr>
          <w:rFonts w:asciiTheme="minorHAnsi" w:hAnsiTheme="minorHAnsi" w:cs="Seattle Text"/>
          <w:color w:val="000000" w:themeColor="text1"/>
        </w:rPr>
      </w:pPr>
    </w:p>
    <w:p w14:paraId="26EE52BB" w14:textId="40252707" w:rsidR="002D7B32" w:rsidRPr="00F73CB7" w:rsidRDefault="5AD70284" w:rsidP="00B514A3">
      <w:r w:rsidRPr="21BAC21B">
        <w:rPr>
          <w:rFonts w:asciiTheme="minorHAnsi" w:hAnsiTheme="minorHAnsi" w:cs="Seattle Text"/>
          <w:b/>
          <w:bCs/>
        </w:rPr>
        <w:t>Program Participants</w:t>
      </w:r>
      <w:r w:rsidR="461647FA" w:rsidRPr="21BAC21B">
        <w:rPr>
          <w:rFonts w:asciiTheme="minorHAnsi" w:hAnsiTheme="minorHAnsi" w:cs="Seattle Text"/>
          <w:b/>
          <w:bCs/>
        </w:rPr>
        <w:t xml:space="preserve">: </w:t>
      </w:r>
      <w:r w:rsidR="6AB953F5">
        <w:t>Investments through this funding opportunity</w:t>
      </w:r>
      <w:r w:rsidR="7D4260D1">
        <w:t xml:space="preserve"> will prioritize students</w:t>
      </w:r>
      <w:r>
        <w:t xml:space="preserve"> furthest </w:t>
      </w:r>
      <w:r w:rsidR="00044D4A">
        <w:t xml:space="preserve">away </w:t>
      </w:r>
      <w:r>
        <w:t>from educational justice and those</w:t>
      </w:r>
      <w:r w:rsidR="7D4260D1">
        <w:t xml:space="preserve"> most vulnerable to the continued impact of the pandemic on </w:t>
      </w:r>
      <w:r w:rsidR="440FBCE1">
        <w:t xml:space="preserve">academic </w:t>
      </w:r>
      <w:r>
        <w:t xml:space="preserve">learning </w:t>
      </w:r>
      <w:r w:rsidR="31D08546">
        <w:t xml:space="preserve">and </w:t>
      </w:r>
      <w:r w:rsidR="7D4260D1">
        <w:t xml:space="preserve">mental </w:t>
      </w:r>
      <w:r w:rsidR="72218079">
        <w:t>health</w:t>
      </w:r>
      <w:r w:rsidR="3DB3F6F3">
        <w:t>.</w:t>
      </w:r>
      <w:r w:rsidR="1564C992">
        <w:t xml:space="preserve"> E</w:t>
      </w:r>
      <w:r w:rsidR="7D4260D1">
        <w:t xml:space="preserve">nrollment in programming or services </w:t>
      </w:r>
      <w:r>
        <w:t xml:space="preserve">should prioritize access for </w:t>
      </w:r>
      <w:r w:rsidR="7D4260D1">
        <w:t>students that meet one or more of the following criteria</w:t>
      </w:r>
      <w:r w:rsidR="00B9229F">
        <w:rPr>
          <w:rStyle w:val="FootnoteReference"/>
        </w:rPr>
        <w:footnoteReference w:id="6"/>
      </w:r>
      <w:r w:rsidR="7D4260D1">
        <w:t>:</w:t>
      </w:r>
    </w:p>
    <w:p w14:paraId="220325ED" w14:textId="37C4C85E" w:rsidR="002D7B32" w:rsidRPr="00F73CB7" w:rsidRDefault="002D7B32">
      <w:pPr>
        <w:pStyle w:val="NoSpacing"/>
        <w:numPr>
          <w:ilvl w:val="0"/>
          <w:numId w:val="4"/>
        </w:numPr>
      </w:pPr>
      <w:r>
        <w:t xml:space="preserve">From historically underserved communities </w:t>
      </w:r>
      <w:r w:rsidR="00B9229F">
        <w:t xml:space="preserve">and neighborhoods </w:t>
      </w:r>
      <w:r>
        <w:t xml:space="preserve">who experience systemic inequities in educational achievement because of their race, ethnicity, or socioeconomic status, refugee and immigrant status, </w:t>
      </w:r>
      <w:r w:rsidRPr="26F64C6F">
        <w:rPr>
          <w:rFonts w:ascii="Calibri" w:eastAsia="Times New Roman" w:hAnsi="Calibri" w:cs="Times New Roman"/>
          <w:color w:val="000000" w:themeColor="text1"/>
        </w:rPr>
        <w:t xml:space="preserve">English proficiency, familial situations, housing status, sexual orientation, or other factors </w:t>
      </w:r>
    </w:p>
    <w:p w14:paraId="3B52E7C6" w14:textId="3AE89BD7" w:rsidR="002D7B32" w:rsidRPr="00F73CB7" w:rsidRDefault="00CD2FBF" w:rsidP="00B566E7">
      <w:pPr>
        <w:pStyle w:val="NoSpacing"/>
        <w:numPr>
          <w:ilvl w:val="0"/>
          <w:numId w:val="4"/>
        </w:numPr>
      </w:pPr>
      <w:r w:rsidRPr="00F73CB7">
        <w:t>African American</w:t>
      </w:r>
      <w:r w:rsidR="002D7B32" w:rsidRPr="00F73CB7">
        <w:t>/Black, Hispanic/Latino, Native American, Pacific Islander, underserved Asian populations, and other students of color</w:t>
      </w:r>
    </w:p>
    <w:p w14:paraId="07CB6A5F" w14:textId="0389A4D3" w:rsidR="00CD2FBF" w:rsidRDefault="599BDD3C" w:rsidP="00B566E7">
      <w:pPr>
        <w:pStyle w:val="ListParagraph"/>
        <w:numPr>
          <w:ilvl w:val="0"/>
          <w:numId w:val="4"/>
        </w:numPr>
      </w:pPr>
      <w:r>
        <w:t xml:space="preserve">In need of </w:t>
      </w:r>
      <w:r w:rsidR="7EC84C0E">
        <w:t>social, emotional, and/or academic</w:t>
      </w:r>
      <w:r w:rsidR="3F27A68C">
        <w:t xml:space="preserve"> support </w:t>
      </w:r>
      <w:r w:rsidR="6D368D00">
        <w:t>as</w:t>
      </w:r>
      <w:r w:rsidR="7EC84C0E">
        <w:t xml:space="preserve"> a result of COVID-19 related learning disruption </w:t>
      </w:r>
    </w:p>
    <w:p w14:paraId="76927BB5" w14:textId="2002B5D5" w:rsidR="002D7B32" w:rsidRPr="00F73CB7" w:rsidRDefault="002D7B32" w:rsidP="00B566E7">
      <w:pPr>
        <w:pStyle w:val="ListParagraph"/>
        <w:numPr>
          <w:ilvl w:val="0"/>
          <w:numId w:val="4"/>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6CA0B45B" w14:textId="06ACFF99" w:rsidR="002D7B32" w:rsidRDefault="002D7B32" w:rsidP="00B566E7">
      <w:pPr>
        <w:pStyle w:val="NoSpacing"/>
        <w:numPr>
          <w:ilvl w:val="0"/>
          <w:numId w:val="4"/>
        </w:numPr>
      </w:pPr>
      <w:r>
        <w:t>Not yet meeting grade level learning or language proficiency standards</w:t>
      </w:r>
    </w:p>
    <w:p w14:paraId="71816C20" w14:textId="77777777" w:rsidR="002D7B32" w:rsidRPr="00F73CB7" w:rsidRDefault="002D7B32" w:rsidP="00B566E7">
      <w:pPr>
        <w:pStyle w:val="NoSpacing"/>
        <w:numPr>
          <w:ilvl w:val="0"/>
          <w:numId w:val="4"/>
        </w:numPr>
      </w:pPr>
      <w:r w:rsidRPr="00F73CB7">
        <w:t>Not passing a core course in middle or high school</w:t>
      </w:r>
    </w:p>
    <w:p w14:paraId="0D1DFEEA" w14:textId="77777777" w:rsidR="002D7B32" w:rsidRPr="00121D33" w:rsidRDefault="002D7B32" w:rsidP="00B566E7">
      <w:pPr>
        <w:pStyle w:val="NoSpacing"/>
        <w:numPr>
          <w:ilvl w:val="0"/>
          <w:numId w:val="4"/>
        </w:numPr>
      </w:pPr>
      <w:r w:rsidRPr="00F73CB7">
        <w:t xml:space="preserve">Not earning </w:t>
      </w:r>
      <w:r w:rsidRPr="00121D33">
        <w:t>enough credits to promote on-time to the next grade level</w:t>
      </w:r>
    </w:p>
    <w:p w14:paraId="06A0FD58" w14:textId="77777777" w:rsidR="002D7B32" w:rsidRDefault="002D7B32" w:rsidP="00B566E7">
      <w:pPr>
        <w:pStyle w:val="NoSpacing"/>
        <w:numPr>
          <w:ilvl w:val="0"/>
          <w:numId w:val="4"/>
        </w:numPr>
      </w:pPr>
      <w:r w:rsidRPr="00121D33">
        <w:t>Chronically absent, defined by missing 10% or more days in a school year (18 days or more)</w:t>
      </w:r>
    </w:p>
    <w:p w14:paraId="0960CC51" w14:textId="77777777" w:rsidR="002D7B32" w:rsidRDefault="002D7B32">
      <w:pPr>
        <w:rPr>
          <w:rFonts w:asciiTheme="minorHAnsi" w:hAnsiTheme="minorHAnsi" w:cs="Seattle Text"/>
          <w:color w:val="000000" w:themeColor="text1"/>
        </w:rPr>
      </w:pPr>
    </w:p>
    <w:p w14:paraId="25C1B456" w14:textId="3C977D9E" w:rsidR="00320AAE" w:rsidRDefault="00320AAE" w:rsidP="00E314E4">
      <w:r>
        <w:rPr>
          <w:rFonts w:asciiTheme="minorHAnsi" w:hAnsiTheme="minorHAnsi" w:cs="Seattle Text"/>
          <w:b/>
          <w:bCs/>
        </w:rPr>
        <w:t>Program Areas</w:t>
      </w:r>
      <w:r w:rsidR="00E314E4">
        <w:rPr>
          <w:rFonts w:asciiTheme="minorHAnsi" w:hAnsiTheme="minorHAnsi" w:cs="Seattle Text"/>
          <w:b/>
          <w:bCs/>
        </w:rPr>
        <w:t xml:space="preserve">: </w:t>
      </w:r>
      <w:r w:rsidR="008804F1">
        <w:rPr>
          <w:rFonts w:asciiTheme="minorHAnsi" w:hAnsiTheme="minorHAnsi" w:cs="Seattle Text"/>
          <w:color w:val="000000" w:themeColor="text1"/>
        </w:rPr>
        <w:t>Funded proposals</w:t>
      </w:r>
      <w:r w:rsidR="007477E2">
        <w:rPr>
          <w:rFonts w:asciiTheme="minorHAnsi" w:hAnsiTheme="minorHAnsi" w:cs="Seattle Text"/>
          <w:color w:val="000000" w:themeColor="text1"/>
        </w:rPr>
        <w:t xml:space="preserve"> </w:t>
      </w:r>
      <w:r w:rsidR="00B9229F">
        <w:rPr>
          <w:rFonts w:asciiTheme="minorHAnsi" w:hAnsiTheme="minorHAnsi" w:cs="Seattle Text"/>
          <w:color w:val="000000" w:themeColor="text1"/>
        </w:rPr>
        <w:t>must</w:t>
      </w:r>
      <w:r w:rsidR="007477E2" w:rsidRPr="42E7FA9A">
        <w:rPr>
          <w:rFonts w:asciiTheme="minorHAnsi" w:hAnsiTheme="minorHAnsi" w:cs="Seattle Text"/>
          <w:color w:val="000000" w:themeColor="text1"/>
        </w:rPr>
        <w:t xml:space="preserve"> </w:t>
      </w:r>
      <w:r w:rsidR="007477E2">
        <w:rPr>
          <w:rFonts w:asciiTheme="minorHAnsi" w:hAnsiTheme="minorHAnsi" w:cs="Seattle Text"/>
          <w:color w:val="000000" w:themeColor="text1"/>
        </w:rPr>
        <w:t>expand or enhance</w:t>
      </w:r>
      <w:r w:rsidR="007477E2" w:rsidRPr="42E7FA9A">
        <w:rPr>
          <w:rFonts w:asciiTheme="minorHAnsi" w:hAnsiTheme="minorHAnsi" w:cs="Seattle Text"/>
          <w:color w:val="000000" w:themeColor="text1"/>
        </w:rPr>
        <w:t xml:space="preserve"> summer programming in one of three </w:t>
      </w:r>
      <w:r w:rsidR="00214CD1">
        <w:rPr>
          <w:rFonts w:asciiTheme="minorHAnsi" w:hAnsiTheme="minorHAnsi" w:cs="Seattle Text"/>
          <w:color w:val="000000" w:themeColor="text1"/>
        </w:rPr>
        <w:t xml:space="preserve">program </w:t>
      </w:r>
      <w:r>
        <w:rPr>
          <w:rFonts w:asciiTheme="minorHAnsi" w:hAnsiTheme="minorHAnsi" w:cs="Seattle Text"/>
          <w:color w:val="000000" w:themeColor="text1"/>
        </w:rPr>
        <w:t xml:space="preserve">areas. </w:t>
      </w:r>
      <w:r w:rsidR="00B9229F">
        <w:t xml:space="preserve">DEEL acknowledges that many programs will intersect across more than one area. Applicants should select the area </w:t>
      </w:r>
      <w:r w:rsidR="00B9229F" w:rsidRPr="002D10AA">
        <w:rPr>
          <w:u w:val="single"/>
        </w:rPr>
        <w:t>most</w:t>
      </w:r>
      <w:r w:rsidR="00B9229F">
        <w:t xml:space="preserve"> reflective of the program or service they intend to provide and draft their RFI proposal accordingly. </w:t>
      </w:r>
      <w:r w:rsidR="003C1441">
        <w:t>Examples of program activities in each area are</w:t>
      </w:r>
      <w:r>
        <w:t xml:space="preserve"> described below.  </w:t>
      </w:r>
    </w:p>
    <w:p w14:paraId="61DEF860" w14:textId="77777777" w:rsidR="00E314E4" w:rsidRDefault="00E314E4" w:rsidP="00B514A3">
      <w:pPr>
        <w:rPr>
          <w:rFonts w:asciiTheme="minorHAnsi" w:hAnsiTheme="minorHAnsi" w:cs="Seattle Text"/>
          <w:b/>
          <w:bCs/>
        </w:rPr>
      </w:pPr>
    </w:p>
    <w:p w14:paraId="46477607" w14:textId="55157E07" w:rsidR="00F96643" w:rsidRDefault="35726191" w:rsidP="00B566E7">
      <w:pPr>
        <w:pStyle w:val="ListParagraph"/>
        <w:numPr>
          <w:ilvl w:val="0"/>
          <w:numId w:val="11"/>
        </w:numPr>
      </w:pPr>
      <w:r w:rsidRPr="21BAC21B">
        <w:rPr>
          <w:u w:val="single"/>
        </w:rPr>
        <w:t>Academic Learning</w:t>
      </w:r>
      <w:r w:rsidR="00B9229F">
        <w:t>: P</w:t>
      </w:r>
      <w:r w:rsidR="00CD080C">
        <w:t>rograms</w:t>
      </w:r>
      <w:r w:rsidR="00B9229F">
        <w:t xml:space="preserve"> may include</w:t>
      </w:r>
      <w:r>
        <w:t xml:space="preserve"> additional </w:t>
      </w:r>
      <w:r w:rsidR="00B9229F">
        <w:t xml:space="preserve">academic </w:t>
      </w:r>
      <w:r>
        <w:t>instruction and learning time</w:t>
      </w:r>
      <w:r w:rsidR="00B9229F">
        <w:t xml:space="preserve">, </w:t>
      </w:r>
      <w:r>
        <w:t>foundational skills and/or content recovery, accelerating learning</w:t>
      </w:r>
      <w:r w:rsidR="38D1F2B3">
        <w:t>, or cross-curricular/project-based learning</w:t>
      </w:r>
      <w:r>
        <w:t xml:space="preserve"> and are intended to improve academic outcomes. </w:t>
      </w:r>
      <w:r w:rsidR="009127FE">
        <w:t>P</w:t>
      </w:r>
      <w:r>
        <w:t xml:space="preserve">rograms </w:t>
      </w:r>
      <w:r w:rsidR="009127FE">
        <w:t xml:space="preserve">may </w:t>
      </w:r>
      <w:r>
        <w:t xml:space="preserve">provide students with additional instruction </w:t>
      </w:r>
      <w:r w:rsidR="00351F35">
        <w:t>in one or more core content areas.</w:t>
      </w:r>
    </w:p>
    <w:p w14:paraId="7EC9E35F" w14:textId="77777777" w:rsidR="00E314E4" w:rsidRDefault="00E314E4" w:rsidP="00B514A3">
      <w:pPr>
        <w:pStyle w:val="ListParagraph"/>
      </w:pPr>
    </w:p>
    <w:p w14:paraId="5B8705BC" w14:textId="3EB55F0E" w:rsidR="00F96643" w:rsidRDefault="1A680AF4" w:rsidP="00B566E7">
      <w:pPr>
        <w:pStyle w:val="ListParagraph"/>
        <w:numPr>
          <w:ilvl w:val="0"/>
          <w:numId w:val="11"/>
        </w:numPr>
      </w:pPr>
      <w:r w:rsidRPr="0B965F07">
        <w:rPr>
          <w:u w:val="single"/>
        </w:rPr>
        <w:t xml:space="preserve">Social Emotional Learning and </w:t>
      </w:r>
      <w:r w:rsidR="7D7349D0" w:rsidRPr="64EB846E">
        <w:rPr>
          <w:u w:val="single"/>
        </w:rPr>
        <w:t>Enrichment</w:t>
      </w:r>
      <w:r w:rsidR="1BBFABB3">
        <w:t xml:space="preserve">: Programs may </w:t>
      </w:r>
      <w:r w:rsidR="1B05F2FB">
        <w:t>focus on 21</w:t>
      </w:r>
      <w:r w:rsidR="1B05F2FB" w:rsidRPr="0B965F07">
        <w:rPr>
          <w:vertAlign w:val="superscript"/>
        </w:rPr>
        <w:t>st</w:t>
      </w:r>
      <w:r w:rsidR="1B05F2FB">
        <w:t xml:space="preserve"> Century Skills-building,</w:t>
      </w:r>
      <w:r w:rsidR="1BBFABB3">
        <w:t xml:space="preserve"> </w:t>
      </w:r>
      <w:r w:rsidR="1B05F2FB">
        <w:t>social-emotional learning (SEL), and enrichment.</w:t>
      </w:r>
      <w:r w:rsidR="5BA6A128">
        <w:t xml:space="preserve"> Proposals may </w:t>
      </w:r>
      <w:r w:rsidR="04B7FB13">
        <w:t xml:space="preserve">focus on project-based activities, </w:t>
      </w:r>
      <w:r w:rsidR="5BA6A128">
        <w:t xml:space="preserve">creative pursuits, </w:t>
      </w:r>
      <w:r w:rsidR="04B7FB13">
        <w:t xml:space="preserve">cultural identity exploration, </w:t>
      </w:r>
      <w:r w:rsidR="5BA6A128">
        <w:t xml:space="preserve">outdoor learning </w:t>
      </w:r>
      <w:r w:rsidR="1BBFABB3">
        <w:t xml:space="preserve">experiences, engineering tasks, or activities to develop student skills in managing emotions, setting and achieving goals, persevering through adversity, and working in a team. </w:t>
      </w:r>
    </w:p>
    <w:p w14:paraId="71BC6B81" w14:textId="77777777" w:rsidR="00E314E4" w:rsidRDefault="00E314E4" w:rsidP="00B514A3">
      <w:pPr>
        <w:pStyle w:val="ListParagraph"/>
      </w:pPr>
    </w:p>
    <w:p w14:paraId="288D78B0" w14:textId="3E6DF672" w:rsidR="009127FE" w:rsidRDefault="207E98AE" w:rsidP="00B566E7">
      <w:pPr>
        <w:pStyle w:val="ListParagraph"/>
        <w:numPr>
          <w:ilvl w:val="0"/>
          <w:numId w:val="11"/>
        </w:numPr>
      </w:pPr>
      <w:r w:rsidRPr="00F96643">
        <w:rPr>
          <w:u w:val="single"/>
        </w:rPr>
        <w:t>College and Career Readiness (CCR)</w:t>
      </w:r>
      <w:r w:rsidR="00B9229F">
        <w:t>: Programs may</w:t>
      </w:r>
      <w:r w:rsidR="00E314E4">
        <w:t xml:space="preserve"> offer</w:t>
      </w:r>
      <w:r w:rsidR="00B9229F">
        <w:t xml:space="preserve"> </w:t>
      </w:r>
      <w:r w:rsidR="00E57058">
        <w:t>college counseling, resources, support</w:t>
      </w:r>
      <w:r w:rsidR="00301ED8">
        <w:t>ive tools</w:t>
      </w:r>
      <w:r w:rsidR="00E314E4">
        <w:t>,</w:t>
      </w:r>
      <w:r w:rsidR="00301ED8">
        <w:t xml:space="preserve"> and activities </w:t>
      </w:r>
      <w:r w:rsidR="00FC68AF">
        <w:t xml:space="preserve">to </w:t>
      </w:r>
      <w:r w:rsidR="004D100E">
        <w:t xml:space="preserve">prepare </w:t>
      </w:r>
      <w:r w:rsidR="00B9229F">
        <w:t>youth</w:t>
      </w:r>
      <w:r w:rsidR="00E57058">
        <w:t xml:space="preserve"> for post-secondary opportunities. </w:t>
      </w:r>
      <w:r w:rsidR="009040A7">
        <w:t xml:space="preserve">Proposals may focus on </w:t>
      </w:r>
      <w:r w:rsidR="00ED1EE8">
        <w:lastRenderedPageBreak/>
        <w:t>college and post-secondary planning (e.g. applications, financial aid, discussion of various pathways including apprenticeships</w:t>
      </w:r>
      <w:r w:rsidR="00875AE8">
        <w:t xml:space="preserve">, </w:t>
      </w:r>
      <w:r w:rsidR="00ED1EE8">
        <w:t>certificates, associate degrees, bachelor’s degrees</w:t>
      </w:r>
      <w:r w:rsidR="0016128E">
        <w:t>,</w:t>
      </w:r>
      <w:r w:rsidR="00ED1EE8">
        <w:t xml:space="preserve"> and opportunities to stack credentials)</w:t>
      </w:r>
      <w:r w:rsidR="00875AE8">
        <w:t xml:space="preserve">; </w:t>
      </w:r>
      <w:r w:rsidR="00B96FC5">
        <w:t>project-based learning in partnership with industry</w:t>
      </w:r>
      <w:r w:rsidR="00B811CC">
        <w:t xml:space="preserve">; </w:t>
      </w:r>
      <w:r w:rsidR="00B96FC5">
        <w:t>awareness of job opportunities in the Seattle region through career fairs, site visits, presentations, internships, and pre-apprenticeships</w:t>
      </w:r>
      <w:r w:rsidR="00B811CC">
        <w:t xml:space="preserve">; </w:t>
      </w:r>
      <w:r w:rsidR="00875AE8">
        <w:t xml:space="preserve">inclusion of family </w:t>
      </w:r>
      <w:r w:rsidR="008373CF">
        <w:t>in</w:t>
      </w:r>
      <w:r w:rsidR="00875AE8">
        <w:t xml:space="preserve"> college </w:t>
      </w:r>
      <w:r w:rsidR="008373CF">
        <w:t xml:space="preserve">navigating and </w:t>
      </w:r>
      <w:r w:rsidR="00875AE8">
        <w:t>advising</w:t>
      </w:r>
      <w:r w:rsidR="008373CF">
        <w:t xml:space="preserve">; </w:t>
      </w:r>
      <w:r w:rsidR="00B811CC">
        <w:t>d</w:t>
      </w:r>
      <w:r w:rsidR="00B96FC5">
        <w:t>iscussion and interpretation of career and interest inventories</w:t>
      </w:r>
      <w:r w:rsidR="00B811CC">
        <w:t>; and</w:t>
      </w:r>
      <w:r w:rsidR="000D22A2">
        <w:t>/or</w:t>
      </w:r>
      <w:r w:rsidR="00B811CC">
        <w:t xml:space="preserve"> o</w:t>
      </w:r>
      <w:r w:rsidR="00B96FC5">
        <w:t xml:space="preserve">pportunities for students to identify </w:t>
      </w:r>
      <w:r w:rsidR="000D22A2">
        <w:t xml:space="preserve">career </w:t>
      </w:r>
      <w:r w:rsidR="00B96FC5">
        <w:t>interest</w:t>
      </w:r>
      <w:r w:rsidR="000D22A2">
        <w:t>s</w:t>
      </w:r>
      <w:r w:rsidR="00B96FC5">
        <w:t xml:space="preserve"> and path</w:t>
      </w:r>
      <w:r w:rsidR="000D22A2">
        <w:t>way</w:t>
      </w:r>
      <w:r w:rsidR="00B96FC5">
        <w:t>s</w:t>
      </w:r>
      <w:r w:rsidR="003F7AE3">
        <w:t>.</w:t>
      </w:r>
    </w:p>
    <w:p w14:paraId="19A60E08" w14:textId="0066E18C" w:rsidR="2B74EEC6" w:rsidRDefault="2B74EEC6" w:rsidP="007F76CC"/>
    <w:p w14:paraId="6DC75B24" w14:textId="584438AA" w:rsidR="00E314E4" w:rsidRPr="008E32F4" w:rsidRDefault="00D13DE8" w:rsidP="00E314E4">
      <w:pPr>
        <w:contextualSpacing/>
        <w:mirrorIndents/>
        <w:rPr>
          <w:rFonts w:asciiTheme="minorHAnsi" w:hAnsiTheme="minorHAnsi" w:cstheme="minorHAnsi"/>
          <w:spacing w:val="-4"/>
        </w:rPr>
      </w:pPr>
      <w:r w:rsidRPr="008E32F4">
        <w:rPr>
          <w:rFonts w:asciiTheme="minorHAnsi" w:hAnsiTheme="minorHAnsi" w:cstheme="minorHAnsi"/>
          <w:b/>
          <w:spacing w:val="-4"/>
        </w:rPr>
        <w:t>Pro</w:t>
      </w:r>
      <w:r w:rsidR="00623F6F" w:rsidRPr="008E32F4">
        <w:rPr>
          <w:rFonts w:asciiTheme="minorHAnsi" w:hAnsiTheme="minorHAnsi" w:cstheme="minorHAnsi"/>
          <w:b/>
          <w:spacing w:val="-4"/>
        </w:rPr>
        <w:t>gram Design</w:t>
      </w:r>
      <w:r w:rsidR="00E314E4" w:rsidRPr="008E32F4">
        <w:rPr>
          <w:rFonts w:asciiTheme="minorHAnsi" w:hAnsiTheme="minorHAnsi" w:cstheme="minorHAnsi"/>
          <w:b/>
          <w:spacing w:val="-4"/>
        </w:rPr>
        <w:t xml:space="preserve">: </w:t>
      </w:r>
      <w:r w:rsidR="00E314E4" w:rsidRPr="008E32F4">
        <w:rPr>
          <w:rFonts w:asciiTheme="minorHAnsi" w:hAnsiTheme="minorHAnsi" w:cstheme="minorHAnsi"/>
          <w:spacing w:val="-4"/>
        </w:rPr>
        <w:t>This funding opportunity is designed to balance a compressed timeline for implementation, with the need for high-quality programming and operational flexibility.</w:t>
      </w:r>
    </w:p>
    <w:p w14:paraId="3A786A00" w14:textId="28180F90" w:rsidR="00623F6F" w:rsidRPr="008E32F4" w:rsidRDefault="00E314E4" w:rsidP="007F76CC">
      <w:pPr>
        <w:contextualSpacing/>
        <w:mirrorIndents/>
        <w:rPr>
          <w:rFonts w:asciiTheme="minorHAnsi" w:hAnsiTheme="minorHAnsi" w:cstheme="minorHAnsi"/>
          <w:spacing w:val="-4"/>
        </w:rPr>
      </w:pPr>
      <w:r w:rsidRPr="008E32F4">
        <w:rPr>
          <w:rFonts w:asciiTheme="minorHAnsi" w:hAnsiTheme="minorHAnsi" w:cstheme="minorHAnsi"/>
          <w:spacing w:val="-4"/>
        </w:rPr>
        <w:t xml:space="preserve"> </w:t>
      </w:r>
    </w:p>
    <w:p w14:paraId="680A7EA3" w14:textId="77777777" w:rsidR="006A6CFB" w:rsidRPr="008E32F4" w:rsidRDefault="006A6CFB">
      <w:pPr>
        <w:mirrorIndents/>
        <w:rPr>
          <w:rFonts w:asciiTheme="minorHAnsi" w:hAnsiTheme="minorHAnsi" w:cstheme="minorHAnsi"/>
        </w:rPr>
      </w:pPr>
      <w:r w:rsidRPr="008E32F4">
        <w:rPr>
          <w:rFonts w:asciiTheme="minorHAnsi" w:hAnsiTheme="minorHAnsi" w:cstheme="minorHAnsi"/>
        </w:rPr>
        <w:t>Programs must:</w:t>
      </w:r>
    </w:p>
    <w:p w14:paraId="1230B81C" w14:textId="77777777" w:rsidR="00F96643" w:rsidRPr="008E32F4" w:rsidRDefault="006A6CFB"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spacing w:val="-4"/>
        </w:rPr>
        <w:t>Be based on student</w:t>
      </w:r>
      <w:r w:rsidRPr="008E32F4">
        <w:rPr>
          <w:rFonts w:asciiTheme="minorHAnsi" w:hAnsiTheme="minorHAnsi" w:cstheme="minorHAnsi"/>
        </w:rPr>
        <w:t xml:space="preserve"> and community</w:t>
      </w:r>
      <w:r w:rsidRPr="008E32F4">
        <w:rPr>
          <w:rFonts w:asciiTheme="minorHAnsi" w:hAnsiTheme="minorHAnsi" w:cstheme="minorHAnsi"/>
          <w:spacing w:val="-4"/>
        </w:rPr>
        <w:t xml:space="preserve"> need</w:t>
      </w:r>
    </w:p>
    <w:p w14:paraId="3FCB3375" w14:textId="77777777" w:rsidR="00F96643" w:rsidRPr="008E32F4" w:rsidRDefault="006A6CFB"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spacing w:val="-4"/>
        </w:rPr>
        <w:t xml:space="preserve">Enhance or expand access to an existing summer program </w:t>
      </w:r>
    </w:p>
    <w:p w14:paraId="080AE80E" w14:textId="77777777" w:rsidR="00F96643" w:rsidRPr="008E32F4" w:rsidRDefault="006A6CFB"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spacing w:val="-4"/>
        </w:rPr>
        <w:t xml:space="preserve">Utilize culturally specific and responsive </w:t>
      </w:r>
      <w:r w:rsidRPr="008E32F4">
        <w:rPr>
          <w:rFonts w:asciiTheme="minorHAnsi" w:hAnsiTheme="minorHAnsi" w:cstheme="minorHAnsi"/>
        </w:rPr>
        <w:t>approaches</w:t>
      </w:r>
    </w:p>
    <w:p w14:paraId="1D45F2AA" w14:textId="77777777" w:rsidR="00F96643" w:rsidRPr="008E32F4" w:rsidRDefault="00F96643"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rPr>
        <w:t>Collect daily attendance</w:t>
      </w:r>
    </w:p>
    <w:p w14:paraId="1596B80A" w14:textId="77777777" w:rsidR="7F99110A" w:rsidRPr="008E32F4" w:rsidRDefault="7F99110A"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rPr>
        <w:t>Participate in the development of and administer an asset-based exit survey</w:t>
      </w:r>
    </w:p>
    <w:p w14:paraId="741656AD" w14:textId="521F0F74" w:rsidR="21BAC21B" w:rsidRPr="008E32F4" w:rsidRDefault="21BAC21B" w:rsidP="00B566E7">
      <w:pPr>
        <w:pStyle w:val="ListParagraph"/>
        <w:numPr>
          <w:ilvl w:val="0"/>
          <w:numId w:val="10"/>
        </w:numPr>
        <w:ind w:left="450" w:firstLine="270"/>
        <w:mirrorIndents/>
        <w:rPr>
          <w:rFonts w:asciiTheme="minorHAnsi" w:hAnsiTheme="minorHAnsi" w:cstheme="minorHAnsi"/>
          <w:spacing w:val="-4"/>
        </w:rPr>
      </w:pPr>
      <w:r w:rsidRPr="008E32F4">
        <w:rPr>
          <w:rFonts w:asciiTheme="minorHAnsi" w:hAnsiTheme="minorHAnsi" w:cstheme="minorHAnsi"/>
        </w:rPr>
        <w:t xml:space="preserve">Each student must be engaged in programming for a minimum of 15 hours per week; 1 week </w:t>
      </w:r>
      <w:r w:rsidRPr="008E32F4">
        <w:rPr>
          <w:rFonts w:asciiTheme="minorHAnsi" w:hAnsiTheme="minorHAnsi" w:cstheme="minorHAnsi"/>
        </w:rPr>
        <w:tab/>
        <w:t>minimum/8 weeks maximum</w:t>
      </w:r>
    </w:p>
    <w:p w14:paraId="70026752" w14:textId="0F455C22" w:rsidR="006A6CFB" w:rsidRPr="008E32F4" w:rsidRDefault="006A6CFB">
      <w:pPr>
        <w:mirrorIndents/>
        <w:rPr>
          <w:rFonts w:asciiTheme="minorHAnsi" w:hAnsiTheme="minorHAnsi" w:cstheme="minorHAnsi"/>
          <w:color w:val="000000" w:themeColor="text1"/>
        </w:rPr>
      </w:pPr>
    </w:p>
    <w:p w14:paraId="6AFE537F" w14:textId="19891CE8" w:rsidR="00F96643" w:rsidRDefault="00F96643" w:rsidP="00087312">
      <w:r w:rsidRPr="006A6CFB">
        <w:t>Programs m</w:t>
      </w:r>
      <w:r>
        <w:t>ay:</w:t>
      </w:r>
    </w:p>
    <w:p w14:paraId="0332F60D" w14:textId="1CA2E7B9" w:rsidR="00087312" w:rsidRDefault="1CA0461B" w:rsidP="00B566E7">
      <w:pPr>
        <w:pStyle w:val="ListParagraph"/>
        <w:numPr>
          <w:ilvl w:val="0"/>
          <w:numId w:val="18"/>
        </w:numPr>
      </w:pPr>
      <w:r w:rsidRPr="00087312">
        <w:t>Occur in-person</w:t>
      </w:r>
      <w:r w:rsidR="0627512C" w:rsidRPr="00087312">
        <w:t xml:space="preserve"> or </w:t>
      </w:r>
      <w:r w:rsidRPr="00087312">
        <w:t>hybrid, though in-person models that adhere to</w:t>
      </w:r>
      <w:r w:rsidR="1043F19D" w:rsidRPr="00087312">
        <w:t xml:space="preserve"> </w:t>
      </w:r>
      <w:r w:rsidR="24377CF0" w:rsidRPr="00087312">
        <w:t>public health and safety</w:t>
      </w:r>
      <w:r w:rsidR="0033051B" w:rsidRPr="00087312">
        <w:t xml:space="preserve"> </w:t>
      </w:r>
      <w:r w:rsidR="24377CF0" w:rsidRPr="00087312">
        <w:t>guidelines are highly encouraged</w:t>
      </w:r>
      <w:r w:rsidR="56E3BEA4" w:rsidRPr="00087312">
        <w:t xml:space="preserve"> and will be prioritized </w:t>
      </w:r>
      <w:r w:rsidR="0C62D731">
        <w:t>(</w:t>
      </w:r>
      <w:r w:rsidR="56E3BEA4">
        <w:t>See Section 6 for further information</w:t>
      </w:r>
      <w:r w:rsidR="0C62D731">
        <w:t>)</w:t>
      </w:r>
    </w:p>
    <w:p w14:paraId="7F785A7A" w14:textId="4CDADBE6" w:rsidR="00BA1B5A" w:rsidRDefault="00F96643" w:rsidP="00B566E7">
      <w:pPr>
        <w:pStyle w:val="ListParagraph"/>
        <w:numPr>
          <w:ilvl w:val="0"/>
          <w:numId w:val="18"/>
        </w:numPr>
      </w:pPr>
      <w:r w:rsidRPr="00087312">
        <w:t>Include partnerships between CBOs and schools to</w:t>
      </w:r>
      <w:r w:rsidR="00BA1B5A" w:rsidRPr="00087312">
        <w:t xml:space="preserve"> leverage shared strengths in academic preparation, cultural- and linguistically specific programming, foster connections between </w:t>
      </w:r>
    </w:p>
    <w:p w14:paraId="5993F822" w14:textId="77777777" w:rsidR="00087312" w:rsidRDefault="00BA1B5A" w:rsidP="00087312">
      <w:r w:rsidRPr="00087312">
        <w:t xml:space="preserve">        </w:t>
      </w:r>
      <w:r w:rsidR="00087312">
        <w:tab/>
      </w:r>
      <w:r w:rsidRPr="00087312">
        <w:t>families and schools, and create high-quality enrichment experiences</w:t>
      </w:r>
    </w:p>
    <w:p w14:paraId="4A9DDBAB" w14:textId="34CDDC56" w:rsidR="00F96643" w:rsidRPr="00087312" w:rsidRDefault="00F96643" w:rsidP="00B566E7">
      <w:pPr>
        <w:pStyle w:val="ListParagraph"/>
        <w:numPr>
          <w:ilvl w:val="0"/>
          <w:numId w:val="18"/>
        </w:numPr>
      </w:pPr>
      <w:r w:rsidRPr="00087312">
        <w:t xml:space="preserve">Use multiple fund sources to support program implementation </w:t>
      </w:r>
    </w:p>
    <w:p w14:paraId="31D8ED07" w14:textId="77777777" w:rsidR="00F96643" w:rsidRDefault="00F96643">
      <w:pPr>
        <w:pStyle w:val="ListParagraph"/>
        <w:mirrorIndents/>
        <w:rPr>
          <w:spacing w:val="-4"/>
        </w:rPr>
      </w:pPr>
    </w:p>
    <w:p w14:paraId="5784BCC3" w14:textId="77777777"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5" w:name="Evaluation"/>
      <w:r w:rsidRPr="003D081D">
        <w:rPr>
          <w:rFonts w:asciiTheme="minorHAnsi" w:hAnsiTheme="minorHAnsi" w:cs="Seattle Text"/>
          <w:b/>
          <w:color w:val="000000"/>
        </w:rPr>
        <w:t>PROCESS AND CRITERIA FOR EVALUATION</w:t>
      </w:r>
      <w:bookmarkStart w:id="6" w:name="_Hlk17382879"/>
      <w:bookmarkEnd w:id="5"/>
    </w:p>
    <w:p w14:paraId="1A4A6AAC" w14:textId="1C9F29C4" w:rsidR="00010B19" w:rsidRDefault="1A3388AC" w:rsidP="21BAC21B">
      <w:pPr>
        <w:mirrorIndents/>
        <w:rPr>
          <w:rFonts w:asciiTheme="minorHAnsi" w:hAnsiTheme="minorHAnsi" w:cs="Seattle Text"/>
        </w:rPr>
      </w:pPr>
      <w:r w:rsidRPr="21BAC21B">
        <w:rPr>
          <w:rFonts w:asciiTheme="minorHAnsi" w:hAnsiTheme="minorHAnsi" w:cs="Seattle Text"/>
        </w:rPr>
        <w:t>Community-Based Summer Learning Enhancement Funds</w:t>
      </w:r>
      <w:r w:rsidR="007E70CD" w:rsidRPr="21BAC21B">
        <w:rPr>
          <w:rFonts w:asciiTheme="minorHAnsi" w:hAnsiTheme="minorHAnsi" w:cs="Seattle Text"/>
          <w:b/>
          <w:bCs/>
        </w:rPr>
        <w:t xml:space="preserve"> </w:t>
      </w:r>
      <w:r w:rsidR="00010B19" w:rsidRPr="21BAC21B">
        <w:rPr>
          <w:rFonts w:asciiTheme="minorHAnsi" w:hAnsiTheme="minorHAnsi" w:cs="Seattle Text"/>
        </w:rPr>
        <w:t>RFI applications will be evaluated according to the following process:</w:t>
      </w:r>
    </w:p>
    <w:p w14:paraId="1FC55604" w14:textId="77777777" w:rsidR="00E314E4" w:rsidRPr="003D081D" w:rsidRDefault="00E314E4" w:rsidP="00B514A3">
      <w:pPr>
        <w:mirrorIndents/>
        <w:rPr>
          <w:rFonts w:asciiTheme="minorHAnsi" w:hAnsiTheme="minorHAnsi" w:cs="Seattle Text"/>
        </w:rPr>
      </w:pPr>
    </w:p>
    <w:bookmarkEnd w:id="6"/>
    <w:p w14:paraId="174C8D45" w14:textId="4ED9931F" w:rsidR="007E70CD" w:rsidRPr="00A24F99" w:rsidRDefault="007E70CD" w:rsidP="00B566E7">
      <w:pPr>
        <w:numPr>
          <w:ilvl w:val="0"/>
          <w:numId w:val="3"/>
        </w:numPr>
        <w:mirrorIndents/>
        <w:rPr>
          <w:rFonts w:asciiTheme="minorHAnsi" w:hAnsiTheme="minorHAnsi" w:cs="Seattle Text"/>
        </w:rPr>
      </w:pPr>
      <w:r w:rsidRPr="00A24F99">
        <w:rPr>
          <w:rFonts w:asciiTheme="minorHAnsi" w:hAnsiTheme="minorHAnsi" w:cs="Seattle Text"/>
          <w:b/>
          <w:bCs/>
        </w:rPr>
        <w:t>Part I:</w:t>
      </w:r>
      <w:r w:rsidRPr="00A24F99">
        <w:rPr>
          <w:rFonts w:asciiTheme="minorHAnsi" w:hAnsiTheme="minorHAnsi" w:cs="Seattle Text"/>
        </w:rPr>
        <w:t xml:space="preserve"> </w:t>
      </w:r>
      <w:r w:rsidRPr="00A24F99">
        <w:rPr>
          <w:rFonts w:asciiTheme="minorHAnsi" w:hAnsiTheme="minorHAnsi" w:cs="Seattle Text"/>
          <w:b/>
          <w:bCs/>
        </w:rPr>
        <w:t>Technical Compliance Review</w:t>
      </w:r>
      <w:r>
        <w:rPr>
          <w:rFonts w:asciiTheme="minorHAnsi" w:hAnsiTheme="minorHAnsi" w:cs="Seattle Text"/>
          <w:b/>
          <w:bCs/>
        </w:rPr>
        <w:t>:</w:t>
      </w:r>
      <w:r w:rsidRPr="00A24F99">
        <w:rPr>
          <w:rFonts w:asciiTheme="minorHAnsi" w:hAnsiTheme="minorHAnsi" w:cs="Seattle Text"/>
          <w:b/>
          <w:bCs/>
        </w:rPr>
        <w:t xml:space="preserve"> </w:t>
      </w:r>
      <w:r w:rsidRPr="00A24F99">
        <w:rPr>
          <w:rFonts w:asciiTheme="minorHAnsi" w:hAnsiTheme="minorHAnsi" w:cs="Seattle Text"/>
        </w:rPr>
        <w:t>Applications will be reviewed for technical compliance to verify submi</w:t>
      </w:r>
      <w:r w:rsidR="00F96643">
        <w:rPr>
          <w:rFonts w:asciiTheme="minorHAnsi" w:hAnsiTheme="minorHAnsi" w:cs="Seattle Text"/>
        </w:rPr>
        <w:t xml:space="preserve">ssion is </w:t>
      </w:r>
      <w:r w:rsidRPr="00A24F99">
        <w:rPr>
          <w:rFonts w:asciiTheme="minorHAnsi" w:hAnsiTheme="minorHAnsi" w:cs="Seattle Text"/>
        </w:rPr>
        <w:t>complete</w:t>
      </w:r>
      <w:r w:rsidR="00F96643">
        <w:rPr>
          <w:rFonts w:asciiTheme="minorHAnsi" w:hAnsiTheme="minorHAnsi" w:cs="Seattle Text"/>
        </w:rPr>
        <w:t>,</w:t>
      </w:r>
      <w:r w:rsidRPr="00A24F99">
        <w:rPr>
          <w:rFonts w:asciiTheme="minorHAnsi" w:hAnsiTheme="minorHAnsi" w:cs="Seattle Text"/>
        </w:rPr>
        <w:t xml:space="preserve"> on-time</w:t>
      </w:r>
      <w:r w:rsidR="00F96643">
        <w:rPr>
          <w:rFonts w:asciiTheme="minorHAnsi" w:hAnsiTheme="minorHAnsi" w:cs="Seattle Text"/>
        </w:rPr>
        <w:t>,</w:t>
      </w:r>
      <w:r w:rsidRPr="00A24F99">
        <w:rPr>
          <w:rFonts w:asciiTheme="minorHAnsi" w:hAnsiTheme="minorHAnsi" w:cs="Seattle Text"/>
        </w:rPr>
        <w:t xml:space="preserve"> and that DEEL expectations for labor harmony are met. DEEL reserves the right to reject any application that is late or incomplete as well as exclude any pages that exceed the stated page limits.  </w:t>
      </w:r>
    </w:p>
    <w:p w14:paraId="3899CBCE" w14:textId="0078BFE1" w:rsidR="00682D31" w:rsidRDefault="007E70CD" w:rsidP="00B566E7">
      <w:pPr>
        <w:numPr>
          <w:ilvl w:val="0"/>
          <w:numId w:val="3"/>
        </w:numPr>
        <w:mirrorIndents/>
        <w:rPr>
          <w:rFonts w:asciiTheme="minorHAnsi" w:hAnsiTheme="minorHAnsi" w:cs="Seattle Text"/>
        </w:rPr>
      </w:pPr>
      <w:r w:rsidRPr="21BAC21B">
        <w:rPr>
          <w:rFonts w:asciiTheme="minorHAnsi" w:hAnsiTheme="minorHAnsi" w:cs="Seattle Text"/>
          <w:b/>
          <w:bCs/>
        </w:rPr>
        <w:t xml:space="preserve">Part II: Scoring: </w:t>
      </w:r>
      <w:r w:rsidRPr="21BAC21B">
        <w:rPr>
          <w:rFonts w:asciiTheme="minorHAnsi" w:hAnsiTheme="minorHAnsi" w:cs="Seattle Text"/>
        </w:rPr>
        <w:t>A</w:t>
      </w:r>
      <w:r w:rsidRPr="21BAC21B">
        <w:rPr>
          <w:rFonts w:asciiTheme="minorHAnsi" w:hAnsiTheme="minorHAnsi" w:cs="Seattle Text"/>
          <w:b/>
          <w:bCs/>
        </w:rPr>
        <w:t xml:space="preserve"> </w:t>
      </w:r>
      <w:r w:rsidRPr="21BAC21B">
        <w:rPr>
          <w:rFonts w:asciiTheme="minorHAnsi" w:hAnsiTheme="minorHAnsi" w:cs="Seattle Text"/>
        </w:rPr>
        <w:t>review panel will evaluate applications using the RFI Scoring Criteria</w:t>
      </w:r>
      <w:r w:rsidR="00F96643" w:rsidRPr="21BAC21B">
        <w:rPr>
          <w:rFonts w:asciiTheme="minorHAnsi" w:hAnsiTheme="minorHAnsi" w:cs="Seattle Text"/>
        </w:rPr>
        <w:t xml:space="preserve"> </w:t>
      </w:r>
      <w:r w:rsidR="00F96643" w:rsidRPr="007C0FF2">
        <w:rPr>
          <w:rFonts w:asciiTheme="minorHAnsi" w:hAnsiTheme="minorHAnsi" w:cs="Seattle Text"/>
        </w:rPr>
        <w:t>(</w:t>
      </w:r>
      <w:r w:rsidR="007C0FF2" w:rsidRPr="007C0FF2">
        <w:rPr>
          <w:rFonts w:asciiTheme="minorHAnsi" w:hAnsiTheme="minorHAnsi" w:cs="Seattle Text"/>
        </w:rPr>
        <w:t xml:space="preserve">Appendix </w:t>
      </w:r>
      <w:r w:rsidR="3384C498" w:rsidRPr="63CF3898">
        <w:rPr>
          <w:rFonts w:asciiTheme="minorHAnsi" w:hAnsiTheme="minorHAnsi" w:cs="Seattle Text"/>
        </w:rPr>
        <w:t>A</w:t>
      </w:r>
      <w:r w:rsidR="00136A25" w:rsidRPr="007C0FF2">
        <w:rPr>
          <w:rFonts w:asciiTheme="minorHAnsi" w:hAnsiTheme="minorHAnsi" w:cs="Seattle Text"/>
        </w:rPr>
        <w:t>)</w:t>
      </w:r>
      <w:r w:rsidR="00F96643" w:rsidRPr="21BAC21B">
        <w:rPr>
          <w:rFonts w:asciiTheme="minorHAnsi" w:hAnsiTheme="minorHAnsi" w:cs="Seattle Text"/>
        </w:rPr>
        <w:t xml:space="preserve"> and </w:t>
      </w:r>
      <w:r w:rsidR="008E32F4">
        <w:rPr>
          <w:rFonts w:asciiTheme="minorHAnsi" w:hAnsiTheme="minorHAnsi" w:cs="Seattle Text"/>
        </w:rPr>
        <w:t>priority factors</w:t>
      </w:r>
      <w:r w:rsidR="00F96643" w:rsidRPr="21BAC21B">
        <w:rPr>
          <w:rFonts w:asciiTheme="minorHAnsi" w:hAnsiTheme="minorHAnsi" w:cs="Seattle Text"/>
        </w:rPr>
        <w:t xml:space="preserve"> (</w:t>
      </w:r>
      <w:r w:rsidR="00136A25" w:rsidRPr="21BAC21B">
        <w:rPr>
          <w:rFonts w:asciiTheme="minorHAnsi" w:hAnsiTheme="minorHAnsi" w:cs="Seattle Text"/>
        </w:rPr>
        <w:t>p.5</w:t>
      </w:r>
      <w:r w:rsidR="008E32F4">
        <w:rPr>
          <w:rFonts w:asciiTheme="minorHAnsi" w:hAnsiTheme="minorHAnsi" w:cs="Seattle Text"/>
        </w:rPr>
        <w:t>-6</w:t>
      </w:r>
      <w:r w:rsidR="00136A25" w:rsidRPr="21BAC21B">
        <w:rPr>
          <w:rFonts w:asciiTheme="minorHAnsi" w:hAnsiTheme="minorHAnsi" w:cs="Seattle Text"/>
        </w:rPr>
        <w:t>)</w:t>
      </w:r>
      <w:r w:rsidR="00F96643" w:rsidRPr="21BAC21B">
        <w:rPr>
          <w:rFonts w:asciiTheme="minorHAnsi" w:hAnsiTheme="minorHAnsi" w:cs="Seattle Text"/>
        </w:rPr>
        <w:t xml:space="preserve"> to </w:t>
      </w:r>
      <w:r w:rsidRPr="21BAC21B">
        <w:rPr>
          <w:rFonts w:asciiTheme="minorHAnsi" w:hAnsiTheme="minorHAnsi" w:cs="Seattle Text"/>
        </w:rPr>
        <w:t>inform review panel recommendations for funding.</w:t>
      </w:r>
    </w:p>
    <w:p w14:paraId="6A18E5B7" w14:textId="7FFC0F64" w:rsidR="00E314E4" w:rsidRPr="00136A25" w:rsidRDefault="00682D31" w:rsidP="00B566E7">
      <w:pPr>
        <w:numPr>
          <w:ilvl w:val="0"/>
          <w:numId w:val="3"/>
        </w:numPr>
        <w:mirrorIndents/>
        <w:rPr>
          <w:rFonts w:asciiTheme="minorHAnsi" w:hAnsiTheme="minorHAnsi" w:cs="Seattle Text"/>
          <w:b/>
          <w:bCs/>
        </w:rPr>
      </w:pPr>
      <w:r w:rsidRPr="21BAC21B">
        <w:rPr>
          <w:rFonts w:asciiTheme="minorHAnsi" w:hAnsiTheme="minorHAnsi" w:cs="Seattle Text"/>
          <w:b/>
          <w:bCs/>
        </w:rPr>
        <w:t>Part III:</w:t>
      </w:r>
      <w:r w:rsidRPr="21BAC21B">
        <w:rPr>
          <w:rFonts w:asciiTheme="minorHAnsi" w:hAnsiTheme="minorHAnsi" w:cs="Seattle Text"/>
        </w:rPr>
        <w:t xml:space="preserve"> </w:t>
      </w:r>
      <w:r w:rsidR="00F96643" w:rsidRPr="21BAC21B">
        <w:rPr>
          <w:rFonts w:asciiTheme="minorHAnsi" w:hAnsiTheme="minorHAnsi" w:cs="Seattle Text"/>
          <w:b/>
          <w:bCs/>
        </w:rPr>
        <w:t>Decision-Making</w:t>
      </w:r>
      <w:r w:rsidRPr="21BAC21B">
        <w:rPr>
          <w:rFonts w:asciiTheme="minorHAnsi" w:hAnsiTheme="minorHAnsi" w:cs="Seattle Text"/>
          <w:b/>
          <w:bCs/>
        </w:rPr>
        <w:t xml:space="preserve"> and Contract </w:t>
      </w:r>
      <w:r w:rsidR="00F96643" w:rsidRPr="21BAC21B">
        <w:rPr>
          <w:rFonts w:asciiTheme="minorHAnsi" w:hAnsiTheme="minorHAnsi" w:cs="Seattle Text"/>
          <w:b/>
          <w:bCs/>
        </w:rPr>
        <w:t>Development</w:t>
      </w:r>
      <w:r w:rsidRPr="21BAC21B">
        <w:rPr>
          <w:rFonts w:asciiTheme="minorHAnsi" w:hAnsiTheme="minorHAnsi" w:cs="Seattle Text"/>
          <w:b/>
          <w:bCs/>
        </w:rPr>
        <w:t xml:space="preserve">: </w:t>
      </w:r>
      <w:r w:rsidRPr="21BAC21B">
        <w:rPr>
          <w:rFonts w:asciiTheme="minorHAnsi" w:hAnsiTheme="minorHAnsi" w:cs="Seattle Text"/>
        </w:rPr>
        <w:t>Final funding decisions will be made by the DEEL Director based on</w:t>
      </w:r>
      <w:r w:rsidR="00F96643" w:rsidRPr="21BAC21B">
        <w:rPr>
          <w:rFonts w:asciiTheme="minorHAnsi" w:hAnsiTheme="minorHAnsi" w:cs="Seattle Text"/>
        </w:rPr>
        <w:t xml:space="preserve"> the review panel recommendations</w:t>
      </w:r>
      <w:r w:rsidRPr="21BAC21B">
        <w:rPr>
          <w:rFonts w:asciiTheme="minorHAnsi" w:hAnsiTheme="minorHAnsi" w:cs="Seattle Text"/>
        </w:rPr>
        <w:t xml:space="preserve"> and other relevant factors. DEEL will notify each applicant of the</w:t>
      </w:r>
      <w:r w:rsidR="00F96643" w:rsidRPr="21BAC21B">
        <w:rPr>
          <w:rFonts w:asciiTheme="minorHAnsi" w:hAnsiTheme="minorHAnsi" w:cs="Seattle Text"/>
        </w:rPr>
        <w:t xml:space="preserve"> funding</w:t>
      </w:r>
      <w:r w:rsidRPr="21BAC21B">
        <w:rPr>
          <w:rFonts w:asciiTheme="minorHAnsi" w:hAnsiTheme="minorHAnsi" w:cs="Seattle Text"/>
        </w:rPr>
        <w:t xml:space="preserve"> decision and</w:t>
      </w:r>
      <w:r w:rsidR="00136A25" w:rsidRPr="21BAC21B">
        <w:rPr>
          <w:rFonts w:asciiTheme="minorHAnsi" w:hAnsiTheme="minorHAnsi" w:cs="Seattle Text"/>
        </w:rPr>
        <w:t xml:space="preserve"> begin contract development.</w:t>
      </w:r>
    </w:p>
    <w:p w14:paraId="28C1EB52" w14:textId="77777777" w:rsidR="00136A25" w:rsidRPr="00136A25" w:rsidRDefault="00136A25" w:rsidP="00136A25">
      <w:pPr>
        <w:ind w:left="720"/>
        <w:mirrorIndents/>
        <w:rPr>
          <w:rFonts w:asciiTheme="minorHAnsi" w:hAnsiTheme="minorHAnsi" w:cs="Seattle Text"/>
          <w:b/>
          <w:bCs/>
        </w:rPr>
      </w:pPr>
    </w:p>
    <w:p w14:paraId="19EB3520" w14:textId="073A7EA3" w:rsidR="00010B19" w:rsidRPr="003D081D" w:rsidRDefault="00010B19" w:rsidP="00B514A3">
      <w:pPr>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041D3F91" w:rsidR="00010B19" w:rsidRDefault="00010B19" w:rsidP="007F76CC">
      <w:pPr>
        <w:ind w:right="-180"/>
        <w:rPr>
          <w:rFonts w:asciiTheme="minorHAnsi" w:hAnsiTheme="minorHAnsi" w:cs="Seattle Text"/>
        </w:rPr>
      </w:pPr>
      <w:r w:rsidRPr="003D081D">
        <w:rPr>
          <w:rFonts w:asciiTheme="minorHAnsi" w:hAnsiTheme="minorHAnsi" w:cs="Seattle Text"/>
        </w:rPr>
        <w:t>To be considered technically compliant, submitted applications must contain the items below. The application may be deemed not technically compliant if the checklist items are absent or incomplete.</w:t>
      </w:r>
      <w:r w:rsidR="33ACCF65" w:rsidRPr="0A4D7DA4">
        <w:rPr>
          <w:rFonts w:asciiTheme="minorHAnsi" w:hAnsiTheme="minorHAnsi" w:cs="Seattle Text"/>
        </w:rPr>
        <w:t xml:space="preserve"> Applications deemed not technically compliant will not be evaluated further.</w:t>
      </w:r>
    </w:p>
    <w:p w14:paraId="140DB761" w14:textId="77777777" w:rsidR="00010B19" w:rsidRPr="009E4EC1" w:rsidRDefault="00010B19">
      <w:pPr>
        <w:rPr>
          <w:rFonts w:asciiTheme="minorHAnsi" w:hAnsiTheme="minorHAnsi" w:cs="Seattle Text"/>
          <w:sz w:val="16"/>
          <w:szCs w:val="16"/>
        </w:rPr>
      </w:pPr>
    </w:p>
    <w:p w14:paraId="6D40BF81" w14:textId="3324215B" w:rsidR="00010B19" w:rsidRDefault="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w:t>
      </w:r>
      <w:r w:rsidR="008C00F8">
        <w:rPr>
          <w:rFonts w:asciiTheme="minorHAnsi" w:hAnsiTheme="minorHAnsi" w:cs="Seattle Text"/>
        </w:rPr>
        <w:t>submitte</w:t>
      </w:r>
      <w:r w:rsidR="008C00F8" w:rsidRPr="003D081D">
        <w:rPr>
          <w:rFonts w:asciiTheme="minorHAnsi" w:hAnsiTheme="minorHAnsi" w:cs="Seattle Text"/>
        </w:rPr>
        <w:t xml:space="preserve">d </w:t>
      </w:r>
      <w:r w:rsidRPr="003D081D">
        <w:rPr>
          <w:rFonts w:asciiTheme="minorHAnsi" w:hAnsiTheme="minorHAnsi" w:cs="Seattle Text"/>
        </w:rPr>
        <w:t xml:space="preserve">applications. DEEL reserves the right to screen applicants without further discussion of the application submitted. </w:t>
      </w:r>
    </w:p>
    <w:p w14:paraId="67FFABB3" w14:textId="77777777" w:rsidR="00010B19" w:rsidRPr="009E4EC1" w:rsidRDefault="00010B19">
      <w:pPr>
        <w:rPr>
          <w:rFonts w:asciiTheme="minorHAnsi" w:hAnsiTheme="minorHAnsi" w:cs="Seattle Text"/>
          <w:sz w:val="16"/>
          <w:szCs w:val="1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925"/>
      </w:tblGrid>
      <w:tr w:rsidR="00347C47" w:rsidRPr="003D081D" w14:paraId="64593E41" w14:textId="77777777" w:rsidTr="78ADB31F">
        <w:trPr>
          <w:trHeight w:val="89"/>
          <w:tblHeader/>
        </w:trPr>
        <w:tc>
          <w:tcPr>
            <w:tcW w:w="1525" w:type="dxa"/>
            <w:shd w:val="clear" w:color="auto" w:fill="D9D9D9" w:themeFill="background1" w:themeFillShade="D9"/>
            <w:vAlign w:val="center"/>
          </w:tcPr>
          <w:p w14:paraId="566AEB56" w14:textId="77777777" w:rsidR="00010B19" w:rsidRPr="008C00F8" w:rsidRDefault="00010B19">
            <w:pPr>
              <w:rPr>
                <w:rFonts w:asciiTheme="minorHAnsi" w:hAnsiTheme="minorHAnsi" w:cs="Seattle Text"/>
                <w:b/>
                <w:sz w:val="20"/>
                <w:szCs w:val="20"/>
              </w:rPr>
            </w:pPr>
            <w:r w:rsidRPr="007F76CC">
              <w:rPr>
                <w:rFonts w:asciiTheme="minorHAnsi" w:hAnsiTheme="minorHAnsi" w:cs="Seattle Text"/>
                <w:b/>
                <w:sz w:val="20"/>
                <w:szCs w:val="20"/>
              </w:rPr>
              <w:t>Compliant</w:t>
            </w:r>
          </w:p>
        </w:tc>
        <w:tc>
          <w:tcPr>
            <w:tcW w:w="7925" w:type="dxa"/>
            <w:shd w:val="clear" w:color="auto" w:fill="D9D9D9" w:themeFill="background1" w:themeFillShade="D9"/>
            <w:vAlign w:val="center"/>
          </w:tcPr>
          <w:p w14:paraId="5ED31F00" w14:textId="77777777" w:rsidR="00010B19" w:rsidRPr="008C00F8" w:rsidRDefault="00010B19">
            <w:pPr>
              <w:rPr>
                <w:rFonts w:asciiTheme="minorHAnsi" w:hAnsiTheme="minorHAnsi" w:cs="Seattle Text"/>
                <w:b/>
                <w:sz w:val="20"/>
                <w:szCs w:val="20"/>
              </w:rPr>
            </w:pPr>
            <w:r w:rsidRPr="008C00F8">
              <w:rPr>
                <w:rFonts w:asciiTheme="minorHAnsi" w:hAnsiTheme="minorHAnsi" w:cs="Seattle Text"/>
                <w:b/>
                <w:sz w:val="20"/>
                <w:szCs w:val="20"/>
              </w:rPr>
              <w:t>Technical Compliance Checklist</w:t>
            </w:r>
          </w:p>
        </w:tc>
      </w:tr>
      <w:tr w:rsidR="00B62385" w:rsidRPr="003D081D" w14:paraId="08541C54" w14:textId="77777777" w:rsidTr="78ADB31F">
        <w:trPr>
          <w:trHeight w:val="548"/>
        </w:trPr>
        <w:tc>
          <w:tcPr>
            <w:tcW w:w="1525" w:type="dxa"/>
            <w:vAlign w:val="center"/>
          </w:tcPr>
          <w:p w14:paraId="4EB63C19" w14:textId="77777777" w:rsidR="00010B19" w:rsidRPr="008C00F8" w:rsidRDefault="00010B19" w:rsidP="007F76CC">
            <w:pPr>
              <w:rPr>
                <w:rFonts w:asciiTheme="minorHAnsi" w:hAnsiTheme="minorHAnsi" w:cs="Seattle Text"/>
                <w:sz w:val="20"/>
                <w:szCs w:val="20"/>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shd w:val="clear" w:color="auto" w:fill="auto"/>
            <w:vAlign w:val="center"/>
          </w:tcPr>
          <w:p w14:paraId="402C67EB" w14:textId="4E14794F" w:rsidR="00010B19" w:rsidRPr="00B514A3" w:rsidRDefault="64FAE3A5" w:rsidP="4B7ADC87">
            <w:pPr>
              <w:rPr>
                <w:b/>
                <w:bCs/>
                <w:sz w:val="20"/>
                <w:szCs w:val="20"/>
              </w:rPr>
            </w:pPr>
            <w:r w:rsidRPr="0B965F07">
              <w:rPr>
                <w:rFonts w:asciiTheme="minorHAnsi" w:hAnsiTheme="minorHAnsi" w:cs="Seattle Text"/>
                <w:sz w:val="20"/>
                <w:szCs w:val="20"/>
              </w:rPr>
              <w:t xml:space="preserve">Submitted </w:t>
            </w:r>
            <w:r w:rsidR="06B4A8F3" w:rsidRPr="0B965F07">
              <w:rPr>
                <w:rFonts w:asciiTheme="minorHAnsi" w:hAnsiTheme="minorHAnsi" w:cs="Seattle Text"/>
                <w:sz w:val="20"/>
                <w:szCs w:val="20"/>
              </w:rPr>
              <w:t>electronically or in paper copy by</w:t>
            </w:r>
            <w:r w:rsidRPr="0B965F07">
              <w:rPr>
                <w:rFonts w:asciiTheme="minorHAnsi" w:hAnsiTheme="minorHAnsi" w:cs="Seattle Text"/>
                <w:sz w:val="20"/>
                <w:szCs w:val="20"/>
              </w:rPr>
              <w:t xml:space="preserve"> </w:t>
            </w:r>
            <w:r w:rsidR="28A17105" w:rsidRPr="043AC93B">
              <w:rPr>
                <w:rFonts w:asciiTheme="minorHAnsi" w:hAnsiTheme="minorHAnsi" w:cs="Seattle Text"/>
                <w:b/>
                <w:bCs/>
                <w:sz w:val="20"/>
                <w:szCs w:val="20"/>
              </w:rPr>
              <w:t>Wedn</w:t>
            </w:r>
            <w:r w:rsidR="4BAE725D" w:rsidRPr="043AC93B">
              <w:rPr>
                <w:rFonts w:asciiTheme="minorHAnsi" w:hAnsiTheme="minorHAnsi" w:cs="Seattle Text"/>
                <w:b/>
                <w:bCs/>
                <w:sz w:val="20"/>
                <w:szCs w:val="20"/>
              </w:rPr>
              <w:t>es</w:t>
            </w:r>
            <w:r w:rsidR="73A41221" w:rsidRPr="043AC93B">
              <w:rPr>
                <w:b/>
                <w:bCs/>
                <w:sz w:val="20"/>
                <w:szCs w:val="20"/>
              </w:rPr>
              <w:t>day</w:t>
            </w:r>
            <w:r w:rsidR="22118E1E" w:rsidRPr="0B965F07">
              <w:rPr>
                <w:b/>
                <w:bCs/>
                <w:sz w:val="20"/>
                <w:szCs w:val="20"/>
              </w:rPr>
              <w:t xml:space="preserve">, April </w:t>
            </w:r>
            <w:r w:rsidR="73A41221" w:rsidRPr="043AC93B">
              <w:rPr>
                <w:b/>
                <w:bCs/>
                <w:sz w:val="20"/>
                <w:szCs w:val="20"/>
              </w:rPr>
              <w:t>27</w:t>
            </w:r>
            <w:r w:rsidR="22118E1E" w:rsidRPr="0B965F07">
              <w:rPr>
                <w:b/>
                <w:bCs/>
                <w:sz w:val="20"/>
                <w:szCs w:val="20"/>
              </w:rPr>
              <w:t xml:space="preserve">, </w:t>
            </w:r>
            <w:r w:rsidR="004D12BF" w:rsidRPr="0B965F07">
              <w:rPr>
                <w:b/>
                <w:bCs/>
                <w:sz w:val="20"/>
                <w:szCs w:val="20"/>
              </w:rPr>
              <w:t>2022,</w:t>
            </w:r>
            <w:r w:rsidR="00C95F78" w:rsidRPr="0B965F07">
              <w:rPr>
                <w:b/>
                <w:bCs/>
                <w:sz w:val="20"/>
                <w:szCs w:val="20"/>
              </w:rPr>
              <w:t xml:space="preserve"> by </w:t>
            </w:r>
            <w:r w:rsidR="6982F976" w:rsidRPr="6E651504">
              <w:rPr>
                <w:b/>
                <w:bCs/>
                <w:sz w:val="20"/>
                <w:szCs w:val="20"/>
              </w:rPr>
              <w:t>3</w:t>
            </w:r>
            <w:r w:rsidR="00C95F78" w:rsidRPr="0B965F07">
              <w:rPr>
                <w:b/>
                <w:bCs/>
                <w:sz w:val="20"/>
                <w:szCs w:val="20"/>
              </w:rPr>
              <w:t>:00 pm.</w:t>
            </w:r>
          </w:p>
          <w:p w14:paraId="029B7E3D" w14:textId="59751B72" w:rsidR="00010B19" w:rsidRPr="008C00F8" w:rsidRDefault="00010B19" w:rsidP="00B566E7">
            <w:pPr>
              <w:pStyle w:val="ListParagraph"/>
              <w:numPr>
                <w:ilvl w:val="0"/>
                <w:numId w:val="6"/>
              </w:numPr>
              <w:contextualSpacing w:val="0"/>
              <w:rPr>
                <w:rFonts w:asciiTheme="minorHAnsi" w:hAnsiTheme="minorHAnsi" w:cs="Seattle Text"/>
                <w:b/>
                <w:sz w:val="20"/>
                <w:szCs w:val="20"/>
              </w:rPr>
            </w:pPr>
            <w:r w:rsidRPr="007F76CC">
              <w:rPr>
                <w:rFonts w:asciiTheme="minorHAnsi" w:hAnsiTheme="minorHAnsi" w:cs="Seattle Text"/>
                <w:sz w:val="20"/>
                <w:szCs w:val="20"/>
              </w:rPr>
              <w:t xml:space="preserve">Submitted electronic copy to </w:t>
            </w:r>
            <w:hyperlink r:id="rId12" w:history="1">
              <w:r w:rsidR="006059E5" w:rsidRPr="008C00F8">
                <w:rPr>
                  <w:rStyle w:val="Hyperlink"/>
                  <w:rFonts w:asciiTheme="minorHAnsi" w:hAnsiTheme="minorHAnsi" w:cs="Seattle Text"/>
                  <w:sz w:val="20"/>
                  <w:szCs w:val="20"/>
                </w:rPr>
                <w:t>DEELFunding@seattle.gov</w:t>
              </w:r>
            </w:hyperlink>
            <w:r w:rsidRPr="007F76CC">
              <w:rPr>
                <w:rFonts w:asciiTheme="minorHAnsi" w:hAnsiTheme="minorHAnsi" w:cs="Seattle Text"/>
                <w:sz w:val="20"/>
                <w:szCs w:val="20"/>
              </w:rPr>
              <w:t xml:space="preserve">. </w:t>
            </w:r>
            <w:r w:rsidRPr="008C00F8" w:rsidDel="0099660B">
              <w:rPr>
                <w:sz w:val="20"/>
                <w:szCs w:val="20"/>
              </w:rPr>
              <w:t xml:space="preserve"> </w:t>
            </w:r>
          </w:p>
          <w:p w14:paraId="224691CD" w14:textId="77777777" w:rsidR="00010B19" w:rsidRPr="008C00F8" w:rsidRDefault="00010B19" w:rsidP="00B566E7">
            <w:pPr>
              <w:pStyle w:val="ListParagraph"/>
              <w:numPr>
                <w:ilvl w:val="0"/>
                <w:numId w:val="6"/>
              </w:numPr>
              <w:contextualSpacing w:val="0"/>
              <w:rPr>
                <w:rFonts w:asciiTheme="minorHAnsi" w:hAnsiTheme="minorHAnsi" w:cs="Seattle Text"/>
                <w:sz w:val="20"/>
                <w:szCs w:val="20"/>
              </w:rPr>
            </w:pPr>
            <w:r w:rsidRPr="008C00F8">
              <w:rPr>
                <w:rFonts w:asciiTheme="minorHAnsi" w:hAnsiTheme="minorHAnsi" w:cs="Seattle Text"/>
                <w:sz w:val="20"/>
                <w:szCs w:val="20"/>
              </w:rPr>
              <w:t>Submitted paper copy to DEEL (see “Instructions to Applicants”)</w:t>
            </w:r>
          </w:p>
        </w:tc>
      </w:tr>
      <w:tr w:rsidR="00806FD7" w:rsidRPr="003D081D" w14:paraId="7A73A5E7" w14:textId="77777777" w:rsidTr="78ADB31F">
        <w:trPr>
          <w:trHeight w:val="170"/>
        </w:trPr>
        <w:tc>
          <w:tcPr>
            <w:tcW w:w="1525" w:type="dxa"/>
            <w:vAlign w:val="center"/>
          </w:tcPr>
          <w:p w14:paraId="1DCF6523" w14:textId="77777777" w:rsidR="00010B19" w:rsidRPr="008C00F8" w:rsidRDefault="00010B19" w:rsidP="007F76CC">
            <w:pPr>
              <w:mirrorIndents/>
              <w:rPr>
                <w:rFonts w:asciiTheme="minorHAnsi" w:hAnsiTheme="minorHAnsi" w:cs="Seattle Text"/>
                <w:color w:val="2B579A"/>
                <w:sz w:val="20"/>
                <w:szCs w:val="20"/>
                <w:shd w:val="clear" w:color="auto" w:fill="E6E6E6"/>
              </w:rPr>
            </w:pPr>
            <w:r w:rsidRPr="00B514A3">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color w:val="2B579A"/>
                <w:sz w:val="20"/>
                <w:szCs w:val="20"/>
                <w:shd w:val="clear" w:color="auto" w:fill="E6E6E6"/>
              </w:rPr>
            </w:r>
            <w:r w:rsidR="00DD40AA">
              <w:rPr>
                <w:rFonts w:asciiTheme="minorHAnsi" w:hAnsiTheme="minorHAnsi" w:cs="Seattle Text"/>
                <w:color w:val="2B579A"/>
                <w:sz w:val="20"/>
                <w:szCs w:val="20"/>
                <w:shd w:val="clear" w:color="auto" w:fill="E6E6E6"/>
              </w:rPr>
              <w:fldChar w:fldCharType="separate"/>
            </w:r>
            <w:r w:rsidRPr="00B514A3">
              <w:rPr>
                <w:rFonts w:asciiTheme="minorHAnsi" w:hAnsiTheme="minorHAnsi" w:cs="Seattle Text"/>
                <w:color w:val="2B579A"/>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color w:val="2B579A"/>
                <w:sz w:val="20"/>
                <w:szCs w:val="20"/>
                <w:shd w:val="clear" w:color="auto" w:fill="E6E6E6"/>
              </w:rPr>
            </w:r>
            <w:r w:rsidR="00DD40AA">
              <w:rPr>
                <w:rFonts w:asciiTheme="minorHAnsi" w:hAnsiTheme="minorHAnsi" w:cs="Seattle Text"/>
                <w:color w:val="2B579A"/>
                <w:sz w:val="20"/>
                <w:szCs w:val="20"/>
                <w:shd w:val="clear" w:color="auto" w:fill="E6E6E6"/>
              </w:rPr>
              <w:fldChar w:fldCharType="separate"/>
            </w:r>
            <w:r w:rsidRPr="00B514A3">
              <w:rPr>
                <w:rFonts w:asciiTheme="minorHAnsi" w:hAnsiTheme="minorHAnsi" w:cs="Seattle Text"/>
                <w:color w:val="2B579A"/>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17F717D9" w14:textId="7382C931" w:rsidR="00010B19" w:rsidRPr="008C00F8" w:rsidRDefault="00010B19">
            <w:pPr>
              <w:mirrorIndents/>
              <w:rPr>
                <w:rFonts w:asciiTheme="minorHAnsi" w:hAnsiTheme="minorHAnsi" w:cs="Seattle Text"/>
                <w:sz w:val="20"/>
                <w:szCs w:val="20"/>
              </w:rPr>
            </w:pPr>
            <w:r w:rsidRPr="008C00F8">
              <w:rPr>
                <w:rFonts w:asciiTheme="minorHAnsi" w:hAnsiTheme="minorHAnsi" w:cs="Seattle Text"/>
                <w:sz w:val="20"/>
                <w:szCs w:val="20"/>
              </w:rPr>
              <w:t xml:space="preserve">Submitted a complete </w:t>
            </w:r>
            <w:r w:rsidR="00F6375D" w:rsidRPr="008C00F8">
              <w:rPr>
                <w:rFonts w:asciiTheme="minorHAnsi" w:hAnsiTheme="minorHAnsi" w:cs="Seattle Text"/>
                <w:sz w:val="20"/>
                <w:szCs w:val="20"/>
              </w:rPr>
              <w:t xml:space="preserve">and correct </w:t>
            </w:r>
            <w:r w:rsidRPr="008C00F8">
              <w:rPr>
                <w:rFonts w:asciiTheme="minorHAnsi" w:hAnsiTheme="minorHAnsi" w:cs="Seattle Text"/>
                <w:sz w:val="20"/>
                <w:szCs w:val="20"/>
              </w:rPr>
              <w:t>application inclusive of all required sections</w:t>
            </w:r>
            <w:r w:rsidR="000F250E" w:rsidRPr="008C00F8">
              <w:rPr>
                <w:rFonts w:asciiTheme="minorHAnsi" w:hAnsiTheme="minorHAnsi" w:cs="Seattle Text"/>
                <w:sz w:val="20"/>
                <w:szCs w:val="20"/>
              </w:rPr>
              <w:t xml:space="preserve"> by </w:t>
            </w:r>
            <w:r w:rsidR="00522A9C" w:rsidRPr="008C00F8">
              <w:rPr>
                <w:rFonts w:asciiTheme="minorHAnsi" w:hAnsiTheme="minorHAnsi" w:cs="Seattle Text"/>
                <w:sz w:val="20"/>
                <w:szCs w:val="20"/>
              </w:rPr>
              <w:t xml:space="preserve">the stated </w:t>
            </w:r>
            <w:r w:rsidR="000F250E" w:rsidRPr="008C00F8">
              <w:rPr>
                <w:rFonts w:asciiTheme="minorHAnsi" w:hAnsiTheme="minorHAnsi" w:cs="Seattle Text"/>
                <w:sz w:val="20"/>
                <w:szCs w:val="20"/>
              </w:rPr>
              <w:t>deadline</w:t>
            </w:r>
            <w:r w:rsidR="0B13804F" w:rsidRPr="008C00F8">
              <w:rPr>
                <w:rFonts w:asciiTheme="minorHAnsi" w:hAnsiTheme="minorHAnsi" w:cs="Seattle Text"/>
                <w:sz w:val="20"/>
                <w:szCs w:val="20"/>
              </w:rPr>
              <w:t xml:space="preserve"> using the required template</w:t>
            </w:r>
            <w:r w:rsidR="00A13670" w:rsidRPr="008C00F8">
              <w:rPr>
                <w:rFonts w:asciiTheme="minorHAnsi" w:hAnsiTheme="minorHAnsi" w:cs="Seattle Text"/>
                <w:sz w:val="20"/>
                <w:szCs w:val="20"/>
              </w:rPr>
              <w:t>(s)</w:t>
            </w:r>
            <w:r w:rsidRPr="008C00F8">
              <w:rPr>
                <w:rFonts w:asciiTheme="minorHAnsi" w:hAnsiTheme="minorHAnsi" w:cs="Seattle Text"/>
                <w:sz w:val="20"/>
                <w:szCs w:val="20"/>
              </w:rPr>
              <w:t>.</w:t>
            </w:r>
          </w:p>
          <w:p w14:paraId="24E371F9" w14:textId="0C2070C3" w:rsidR="00F6375D" w:rsidRPr="008C00F8" w:rsidRDefault="00F6375D" w:rsidP="00B566E7">
            <w:pPr>
              <w:pStyle w:val="ListParagraph"/>
              <w:numPr>
                <w:ilvl w:val="0"/>
                <w:numId w:val="7"/>
              </w:numPr>
              <w:contextualSpacing w:val="0"/>
              <w:mirrorIndents/>
              <w:rPr>
                <w:rFonts w:asciiTheme="minorHAnsi" w:hAnsiTheme="minorHAnsi" w:cs="Seattle Text"/>
                <w:sz w:val="20"/>
                <w:szCs w:val="20"/>
              </w:rPr>
            </w:pPr>
            <w:r w:rsidRPr="008C00F8">
              <w:rPr>
                <w:rFonts w:asciiTheme="minorHAnsi" w:hAnsiTheme="minorHAnsi" w:cs="Seattle Text"/>
                <w:sz w:val="20"/>
                <w:szCs w:val="20"/>
              </w:rPr>
              <w:t>RFI Application in PDF or Word</w:t>
            </w:r>
            <w:r w:rsidR="008C00F8" w:rsidRPr="008C00F8">
              <w:rPr>
                <w:rFonts w:asciiTheme="minorHAnsi" w:hAnsiTheme="minorHAnsi" w:cs="Seattle Text"/>
                <w:sz w:val="20"/>
                <w:szCs w:val="20"/>
              </w:rPr>
              <w:t xml:space="preserve">: </w:t>
            </w:r>
            <w:r w:rsidRPr="008C00F8">
              <w:rPr>
                <w:rFonts w:asciiTheme="minorHAnsi" w:hAnsiTheme="minorHAnsi" w:cs="Seattle Text"/>
                <w:sz w:val="20"/>
                <w:szCs w:val="20"/>
              </w:rPr>
              <w:t>Sections 1 - 6 submissions are typed, single- or double-spaced, size 11 font, page-numbered, single- or double-sided, and all submitted together as one document</w:t>
            </w:r>
            <w:r w:rsidR="0CCB207C" w:rsidRPr="008C00F8">
              <w:rPr>
                <w:rFonts w:asciiTheme="minorHAnsi" w:hAnsiTheme="minorHAnsi" w:cs="Seattle Text"/>
                <w:sz w:val="20"/>
                <w:szCs w:val="20"/>
              </w:rPr>
              <w:t xml:space="preserve"> using the provided </w:t>
            </w:r>
            <w:r w:rsidR="705B11F6" w:rsidRPr="008C00F8">
              <w:rPr>
                <w:rFonts w:asciiTheme="minorHAnsi" w:hAnsiTheme="minorHAnsi" w:cs="Seattle Text"/>
                <w:sz w:val="20"/>
                <w:szCs w:val="20"/>
              </w:rPr>
              <w:t>template</w:t>
            </w:r>
          </w:p>
          <w:p w14:paraId="3867A00B" w14:textId="53928E01" w:rsidR="007F2E2C" w:rsidRPr="008C00F8" w:rsidRDefault="00F6375D" w:rsidP="00B566E7">
            <w:pPr>
              <w:pStyle w:val="ListParagraph"/>
              <w:numPr>
                <w:ilvl w:val="0"/>
                <w:numId w:val="7"/>
              </w:numPr>
              <w:contextualSpacing w:val="0"/>
              <w:mirrorIndents/>
              <w:rPr>
                <w:rFonts w:asciiTheme="minorHAnsi" w:hAnsiTheme="minorHAnsi" w:cs="Seattle Text"/>
                <w:sz w:val="20"/>
                <w:szCs w:val="20"/>
              </w:rPr>
            </w:pPr>
            <w:r w:rsidRPr="008C00F8">
              <w:rPr>
                <w:rFonts w:asciiTheme="minorHAnsi" w:hAnsiTheme="minorHAnsi" w:cs="Seattle Text"/>
                <w:sz w:val="20"/>
                <w:szCs w:val="20"/>
              </w:rPr>
              <w:t>Budget in Excel</w:t>
            </w:r>
            <w:r w:rsidR="008C00F8" w:rsidRPr="008C00F8">
              <w:rPr>
                <w:rFonts w:asciiTheme="minorHAnsi" w:hAnsiTheme="minorHAnsi" w:cs="Seattle Text"/>
                <w:sz w:val="20"/>
                <w:szCs w:val="20"/>
              </w:rPr>
              <w:t xml:space="preserve">: </w:t>
            </w:r>
            <w:r w:rsidRPr="008C00F8">
              <w:rPr>
                <w:rFonts w:asciiTheme="minorHAnsi" w:hAnsiTheme="minorHAnsi" w:cs="Seattle Text"/>
                <w:sz w:val="20"/>
                <w:szCs w:val="20"/>
              </w:rPr>
              <w:t>Section 2 budget submission is formatted in Excel template provided and submitted as one file</w:t>
            </w:r>
          </w:p>
        </w:tc>
      </w:tr>
      <w:tr w:rsidR="00806FD7" w:rsidRPr="00853B61" w14:paraId="37740AE8" w14:textId="77777777" w:rsidTr="78ADB31F">
        <w:trPr>
          <w:trHeight w:val="503"/>
        </w:trPr>
        <w:tc>
          <w:tcPr>
            <w:tcW w:w="1525" w:type="dxa"/>
            <w:vAlign w:val="center"/>
          </w:tcPr>
          <w:p w14:paraId="2B7E4FCA" w14:textId="77777777" w:rsidR="00010B19" w:rsidRPr="008C00F8" w:rsidRDefault="00010B19"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27C7CF9A" w14:textId="6F5FD669" w:rsidR="00010B19" w:rsidRPr="008C00F8" w:rsidRDefault="009E726B">
            <w:pPr>
              <w:contextualSpacing/>
              <w:mirrorIndents/>
              <w:rPr>
                <w:rFonts w:asciiTheme="minorHAnsi" w:hAnsiTheme="minorHAnsi" w:cs="Seattle Text"/>
                <w:sz w:val="20"/>
                <w:szCs w:val="20"/>
              </w:rPr>
            </w:pPr>
            <w:r w:rsidRPr="008C00F8">
              <w:rPr>
                <w:rFonts w:asciiTheme="minorHAnsi" w:hAnsiTheme="minorHAnsi" w:cs="Seattle Text"/>
                <w:sz w:val="20"/>
                <w:szCs w:val="20"/>
              </w:rPr>
              <w:t xml:space="preserve">In Section 4: Labor Harmony agency </w:t>
            </w:r>
            <w:r w:rsidR="00010B19" w:rsidRPr="008C00F8">
              <w:rPr>
                <w:rFonts w:asciiTheme="minorHAnsi" w:hAnsiTheme="minorHAnsi" w:cs="Seattle Text"/>
                <w:sz w:val="20"/>
                <w:szCs w:val="20"/>
              </w:rPr>
              <w:t xml:space="preserve">confirmed </w:t>
            </w:r>
            <w:r w:rsidR="00010B19" w:rsidRPr="78ADB31F">
              <w:rPr>
                <w:rFonts w:asciiTheme="minorHAnsi" w:hAnsiTheme="minorHAnsi" w:cs="Seattle Text"/>
                <w:sz w:val="20"/>
                <w:szCs w:val="20"/>
              </w:rPr>
              <w:t>commitment</w:t>
            </w:r>
            <w:r w:rsidR="00010B19" w:rsidRPr="008C00F8">
              <w:rPr>
                <w:rFonts w:asciiTheme="minorHAnsi" w:hAnsiTheme="minorHAnsi" w:cs="Seattle Text"/>
                <w:sz w:val="20"/>
                <w:szCs w:val="20"/>
              </w:rPr>
              <w:t xml:space="preserve"> to prevent labor disputes, which may lead to work stoppages or adversely impact the ability of FEPP Levy-funded programs to achieve intended outcomes. </w:t>
            </w:r>
          </w:p>
        </w:tc>
      </w:tr>
      <w:tr w:rsidR="00806FD7" w:rsidRPr="00853B61" w14:paraId="537AFD2D" w14:textId="77777777" w:rsidTr="78ADB31F">
        <w:trPr>
          <w:trHeight w:val="503"/>
        </w:trPr>
        <w:tc>
          <w:tcPr>
            <w:tcW w:w="1525" w:type="dxa"/>
            <w:vAlign w:val="center"/>
          </w:tcPr>
          <w:p w14:paraId="24F4CFA9" w14:textId="1BA07DAF" w:rsidR="0024189A" w:rsidRPr="008C00F8" w:rsidRDefault="0024189A"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5ECF584A" w14:textId="0371B945" w:rsidR="0024189A" w:rsidRPr="008C00F8" w:rsidRDefault="006120CE">
            <w:pPr>
              <w:contextualSpacing/>
              <w:mirrorIndents/>
              <w:rPr>
                <w:rFonts w:asciiTheme="minorHAnsi" w:hAnsiTheme="minorHAnsi" w:cs="Seattle Text"/>
                <w:sz w:val="20"/>
                <w:szCs w:val="20"/>
              </w:rPr>
            </w:pPr>
            <w:r w:rsidRPr="008C00F8">
              <w:rPr>
                <w:rFonts w:asciiTheme="minorHAnsi" w:hAnsiTheme="minorHAnsi" w:cs="Seattle Text"/>
                <w:sz w:val="20"/>
                <w:szCs w:val="20"/>
              </w:rPr>
              <w:t>In</w:t>
            </w:r>
            <w:r w:rsidR="0024189A" w:rsidRPr="008C00F8">
              <w:rPr>
                <w:rFonts w:asciiTheme="minorHAnsi" w:hAnsiTheme="minorHAnsi" w:cs="Seattle Text"/>
                <w:sz w:val="20"/>
                <w:szCs w:val="20"/>
              </w:rPr>
              <w:t xml:space="preserve"> </w:t>
            </w:r>
            <w:r w:rsidR="001A77ED" w:rsidRPr="008C00F8">
              <w:rPr>
                <w:rFonts w:asciiTheme="minorHAnsi" w:hAnsiTheme="minorHAnsi" w:cs="Seattle Text"/>
                <w:sz w:val="20"/>
                <w:szCs w:val="20"/>
              </w:rPr>
              <w:t xml:space="preserve">Section </w:t>
            </w:r>
            <w:r w:rsidR="00D43D21" w:rsidRPr="008C00F8">
              <w:rPr>
                <w:rFonts w:asciiTheme="minorHAnsi" w:hAnsiTheme="minorHAnsi" w:cs="Seattle Text"/>
                <w:sz w:val="20"/>
                <w:szCs w:val="20"/>
              </w:rPr>
              <w:t xml:space="preserve">5: Asset-Based Survey </w:t>
            </w:r>
            <w:r w:rsidR="001A77ED" w:rsidRPr="008C00F8">
              <w:rPr>
                <w:rFonts w:asciiTheme="minorHAnsi" w:hAnsiTheme="minorHAnsi" w:cs="Seattle Text"/>
                <w:sz w:val="20"/>
                <w:szCs w:val="20"/>
              </w:rPr>
              <w:t xml:space="preserve">agency committed to administering an asset-based survey </w:t>
            </w:r>
            <w:r w:rsidRPr="008C00F8">
              <w:rPr>
                <w:rFonts w:asciiTheme="minorHAnsi" w:hAnsiTheme="minorHAnsi" w:cs="Seattle Text"/>
                <w:sz w:val="20"/>
                <w:szCs w:val="20"/>
              </w:rPr>
              <w:t xml:space="preserve">to </w:t>
            </w:r>
            <w:r w:rsidR="001A77ED" w:rsidRPr="008C00F8">
              <w:rPr>
                <w:rFonts w:asciiTheme="minorHAnsi" w:hAnsiTheme="minorHAnsi" w:cs="Seattle Text"/>
                <w:sz w:val="20"/>
                <w:szCs w:val="20"/>
              </w:rPr>
              <w:t>participating youth and/or program staff</w:t>
            </w:r>
            <w:r w:rsidR="000256B2" w:rsidRPr="008C00F8">
              <w:rPr>
                <w:rFonts w:asciiTheme="minorHAnsi" w:hAnsiTheme="minorHAnsi" w:cs="Seattle Text"/>
                <w:sz w:val="20"/>
                <w:szCs w:val="20"/>
              </w:rPr>
              <w:t>.</w:t>
            </w:r>
          </w:p>
        </w:tc>
      </w:tr>
      <w:tr w:rsidR="00806FD7" w:rsidRPr="00853B61" w14:paraId="44DB7DAE" w14:textId="77777777" w:rsidTr="78ADB31F">
        <w:trPr>
          <w:trHeight w:val="503"/>
        </w:trPr>
        <w:tc>
          <w:tcPr>
            <w:tcW w:w="1525" w:type="dxa"/>
            <w:vAlign w:val="center"/>
          </w:tcPr>
          <w:p w14:paraId="7E40D691" w14:textId="77026F26" w:rsidR="0024189A" w:rsidRPr="008C00F8" w:rsidRDefault="0024189A"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DD40AA">
              <w:rPr>
                <w:rFonts w:asciiTheme="minorHAnsi" w:hAnsiTheme="minorHAnsi" w:cs="Seattle Text"/>
                <w:sz w:val="20"/>
                <w:szCs w:val="20"/>
                <w:shd w:val="clear" w:color="auto" w:fill="E6E6E6"/>
              </w:rPr>
            </w:r>
            <w:r w:rsidR="00DD40AA">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1874688C" w14:textId="75DAEA25" w:rsidR="0024189A" w:rsidRPr="008C00F8" w:rsidRDefault="009B0920">
            <w:pPr>
              <w:contextualSpacing/>
              <w:mirrorIndents/>
              <w:rPr>
                <w:rFonts w:asciiTheme="minorHAnsi" w:hAnsiTheme="minorHAnsi" w:cs="Seattle Text"/>
                <w:sz w:val="20"/>
                <w:szCs w:val="20"/>
              </w:rPr>
            </w:pPr>
            <w:r w:rsidRPr="008C00F8">
              <w:rPr>
                <w:rFonts w:asciiTheme="minorHAnsi" w:hAnsiTheme="minorHAnsi" w:cs="Seattle Text"/>
                <w:sz w:val="20"/>
                <w:szCs w:val="20"/>
              </w:rPr>
              <w:t xml:space="preserve">In Section 6: </w:t>
            </w:r>
            <w:r w:rsidR="00692464" w:rsidRPr="008C00F8">
              <w:rPr>
                <w:rFonts w:asciiTheme="minorHAnsi" w:hAnsiTheme="minorHAnsi" w:cs="Seattle Text"/>
                <w:sz w:val="20"/>
                <w:szCs w:val="20"/>
              </w:rPr>
              <w:t xml:space="preserve">COVID Contingency Plan agency committed to </w:t>
            </w:r>
            <w:r w:rsidR="00375A0F" w:rsidRPr="008C00F8">
              <w:rPr>
                <w:rFonts w:asciiTheme="minorHAnsi" w:hAnsiTheme="minorHAnsi" w:cs="Seattle Text"/>
                <w:sz w:val="20"/>
                <w:szCs w:val="20"/>
              </w:rPr>
              <w:t xml:space="preserve">adhering to </w:t>
            </w:r>
            <w:r w:rsidR="00463857" w:rsidRPr="008C00F8">
              <w:rPr>
                <w:rFonts w:asciiTheme="minorHAnsi" w:hAnsiTheme="minorHAnsi" w:cs="Seattle Text"/>
                <w:sz w:val="20"/>
                <w:szCs w:val="20"/>
              </w:rPr>
              <w:t>public health guidelines</w:t>
            </w:r>
            <w:r w:rsidR="004B0AB8" w:rsidRPr="008C00F8">
              <w:rPr>
                <w:rFonts w:asciiTheme="minorHAnsi" w:hAnsiTheme="minorHAnsi" w:cs="Seattle Text"/>
                <w:sz w:val="20"/>
                <w:szCs w:val="20"/>
              </w:rPr>
              <w:t xml:space="preserve"> issued by King County and the WA State Department of Health.</w:t>
            </w:r>
          </w:p>
        </w:tc>
      </w:tr>
    </w:tbl>
    <w:p w14:paraId="1BC4988D" w14:textId="77777777" w:rsidR="002F0882" w:rsidRDefault="002F0882" w:rsidP="00B514A3">
      <w:pPr>
        <w:contextualSpacing/>
        <w:mirrorIndents/>
        <w:rPr>
          <w:rFonts w:asciiTheme="minorHAnsi" w:hAnsiTheme="minorHAnsi" w:cs="Seattle Text"/>
          <w:b/>
          <w:bCs/>
        </w:rPr>
      </w:pPr>
    </w:p>
    <w:p w14:paraId="36DCE79E" w14:textId="51C83F77" w:rsidR="00010B19" w:rsidRPr="000F250E" w:rsidRDefault="7AE8B010" w:rsidP="0B965F07">
      <w:pPr>
        <w:contextualSpacing/>
        <w:mirrorIndents/>
        <w:rPr>
          <w:rFonts w:asciiTheme="minorHAnsi" w:hAnsiTheme="minorHAnsi" w:cs="Seattle Text"/>
          <w:b/>
          <w:bCs/>
        </w:rPr>
      </w:pPr>
      <w:r w:rsidRPr="0B965F07">
        <w:rPr>
          <w:rFonts w:asciiTheme="minorHAnsi" w:hAnsiTheme="minorHAnsi" w:cs="Seattle Text"/>
          <w:b/>
          <w:bCs/>
        </w:rPr>
        <w:t>Part II: Scoring Criteria</w:t>
      </w:r>
      <w:r w:rsidR="038FAAAC" w:rsidRPr="0B965F07">
        <w:rPr>
          <w:rFonts w:asciiTheme="minorHAnsi" w:hAnsiTheme="minorHAnsi" w:cs="Seattle Text"/>
          <w:b/>
          <w:bCs/>
        </w:rPr>
        <w:t xml:space="preserve"> </w:t>
      </w:r>
      <w:r w:rsidR="038FAAAC" w:rsidRPr="0B965F07">
        <w:rPr>
          <w:rFonts w:asciiTheme="minorHAnsi" w:hAnsiTheme="minorHAnsi" w:cs="Seattle Text"/>
          <w:sz w:val="20"/>
          <w:szCs w:val="20"/>
        </w:rPr>
        <w:t xml:space="preserve">(detailed in Appendix </w:t>
      </w:r>
      <w:r w:rsidR="00DA0E73">
        <w:rPr>
          <w:rFonts w:asciiTheme="minorHAnsi" w:hAnsiTheme="minorHAnsi" w:cs="Seattle Text"/>
          <w:sz w:val="20"/>
          <w:szCs w:val="20"/>
        </w:rPr>
        <w:t>A</w:t>
      </w:r>
      <w:r w:rsidR="038FAAAC" w:rsidRPr="0B965F07">
        <w:rPr>
          <w:rFonts w:asciiTheme="minorHAnsi" w:hAnsiTheme="minorHAnsi" w:cs="Seattle Text"/>
          <w:sz w:val="20"/>
          <w:szCs w:val="20"/>
        </w:rPr>
        <w:t>)</w:t>
      </w:r>
    </w:p>
    <w:tbl>
      <w:tblPr>
        <w:tblStyle w:val="TableGrid"/>
        <w:tblW w:w="9445" w:type="dxa"/>
        <w:tblLayout w:type="fixed"/>
        <w:tblLook w:val="04A0" w:firstRow="1" w:lastRow="0" w:firstColumn="1" w:lastColumn="0" w:noHBand="0" w:noVBand="1"/>
      </w:tblPr>
      <w:tblGrid>
        <w:gridCol w:w="4225"/>
        <w:gridCol w:w="5220"/>
      </w:tblGrid>
      <w:tr w:rsidR="00010B19" w:rsidRPr="003D081D" w14:paraId="2732044C" w14:textId="77777777" w:rsidTr="00B514A3">
        <w:tc>
          <w:tcPr>
            <w:tcW w:w="4225" w:type="dxa"/>
            <w:shd w:val="clear" w:color="auto" w:fill="D9D9D9" w:themeFill="background1" w:themeFillShade="D9"/>
          </w:tcPr>
          <w:p w14:paraId="53AE6C64" w14:textId="77777777" w:rsidR="00010B19" w:rsidRPr="00B514A3" w:rsidRDefault="00010B19" w:rsidP="007F76CC">
            <w:pPr>
              <w:rPr>
                <w:b/>
                <w:bCs/>
                <w:i/>
                <w:iCs/>
              </w:rPr>
            </w:pPr>
            <w:r w:rsidRPr="008C00F8">
              <w:rPr>
                <w:b/>
                <w:bCs/>
                <w:i/>
                <w:iCs/>
              </w:rPr>
              <w:t>Section</w:t>
            </w:r>
          </w:p>
        </w:tc>
        <w:tc>
          <w:tcPr>
            <w:tcW w:w="5220" w:type="dxa"/>
            <w:shd w:val="clear" w:color="auto" w:fill="D9D9D9" w:themeFill="background1" w:themeFillShade="D9"/>
          </w:tcPr>
          <w:p w14:paraId="658129EB" w14:textId="77777777" w:rsidR="00010B19" w:rsidRPr="00B514A3" w:rsidRDefault="00010B19">
            <w:pPr>
              <w:rPr>
                <w:b/>
                <w:bCs/>
                <w:i/>
                <w:iCs/>
              </w:rPr>
            </w:pPr>
            <w:r w:rsidRPr="008C00F8">
              <w:rPr>
                <w:b/>
                <w:bCs/>
                <w:i/>
                <w:iCs/>
              </w:rPr>
              <w:t>Score</w:t>
            </w:r>
          </w:p>
        </w:tc>
      </w:tr>
      <w:tr w:rsidR="00094EE5" w:rsidRPr="003D081D" w14:paraId="0A0C3429" w14:textId="77777777" w:rsidTr="00B514A3">
        <w:trPr>
          <w:trHeight w:val="80"/>
        </w:trPr>
        <w:tc>
          <w:tcPr>
            <w:tcW w:w="4225" w:type="dxa"/>
            <w:shd w:val="clear" w:color="auto" w:fill="auto"/>
          </w:tcPr>
          <w:p w14:paraId="3AD47EB8" w14:textId="2CB31742" w:rsidR="00094EE5" w:rsidRPr="007F76CC" w:rsidRDefault="00094EE5" w:rsidP="007F76CC">
            <w:pPr>
              <w:rPr>
                <w:b/>
                <w:bCs/>
              </w:rPr>
            </w:pPr>
            <w:r w:rsidRPr="007F76CC">
              <w:rPr>
                <w:rFonts w:asciiTheme="minorHAnsi" w:hAnsiTheme="minorHAnsi" w:cs="Seattle Text"/>
              </w:rPr>
              <w:t>1. Experience and Demonstrated Ability</w:t>
            </w:r>
          </w:p>
        </w:tc>
        <w:tc>
          <w:tcPr>
            <w:tcW w:w="5220" w:type="dxa"/>
            <w:shd w:val="clear" w:color="auto" w:fill="auto"/>
            <w:vAlign w:val="center"/>
          </w:tcPr>
          <w:p w14:paraId="050E20C7" w14:textId="3089D45A" w:rsidR="00094EE5" w:rsidRPr="00B514A3" w:rsidRDefault="00AB3D19" w:rsidP="007F76CC">
            <w:pPr>
              <w:rPr>
                <w:rFonts w:eastAsia="Calibri" w:cs="Calibri"/>
              </w:rPr>
            </w:pPr>
            <w:r w:rsidRPr="00B514A3">
              <w:t>25</w:t>
            </w:r>
          </w:p>
        </w:tc>
      </w:tr>
      <w:tr w:rsidR="00094EE5" w:rsidRPr="003D081D" w14:paraId="118904A1" w14:textId="77777777" w:rsidTr="00B514A3">
        <w:tc>
          <w:tcPr>
            <w:tcW w:w="4225" w:type="dxa"/>
            <w:shd w:val="clear" w:color="auto" w:fill="auto"/>
          </w:tcPr>
          <w:p w14:paraId="1B9407CC" w14:textId="7F7C0898" w:rsidR="00094EE5" w:rsidRPr="008C00F8" w:rsidRDefault="00094EE5" w:rsidP="007F76CC">
            <w:r w:rsidRPr="007F76CC">
              <w:rPr>
                <w:rFonts w:asciiTheme="minorHAnsi" w:hAnsiTheme="minorHAnsi" w:cs="Seattle Text"/>
              </w:rPr>
              <w:t>2. Program</w:t>
            </w:r>
            <w:r w:rsidR="0042235D">
              <w:rPr>
                <w:rFonts w:asciiTheme="minorHAnsi" w:hAnsiTheme="minorHAnsi" w:cs="Seattle Text"/>
              </w:rPr>
              <w:t xml:space="preserve"> Delivery </w:t>
            </w:r>
            <w:r w:rsidR="00532DC8">
              <w:rPr>
                <w:rFonts w:asciiTheme="minorHAnsi" w:hAnsiTheme="minorHAnsi" w:cs="Seattle Text"/>
              </w:rPr>
              <w:t>and</w:t>
            </w:r>
            <w:r w:rsidR="0042235D">
              <w:rPr>
                <w:rFonts w:asciiTheme="minorHAnsi" w:hAnsiTheme="minorHAnsi" w:cs="Seattle Text"/>
              </w:rPr>
              <w:t xml:space="preserve"> Impact</w:t>
            </w:r>
            <w:r w:rsidRPr="008C00F8">
              <w:rPr>
                <w:rFonts w:asciiTheme="minorHAnsi" w:hAnsiTheme="minorHAnsi" w:cs="Seattle Text"/>
              </w:rPr>
              <w:t xml:space="preserve"> </w:t>
            </w:r>
          </w:p>
        </w:tc>
        <w:tc>
          <w:tcPr>
            <w:tcW w:w="5220" w:type="dxa"/>
            <w:shd w:val="clear" w:color="auto" w:fill="auto"/>
          </w:tcPr>
          <w:p w14:paraId="18FBDE3A" w14:textId="2EC017B6" w:rsidR="00094EE5" w:rsidRPr="00B514A3" w:rsidRDefault="5903E119" w:rsidP="007F76CC">
            <w:pPr>
              <w:rPr>
                <w:rFonts w:eastAsia="Calibri" w:cs="Calibri"/>
              </w:rPr>
            </w:pPr>
            <w:r w:rsidRPr="00B514A3">
              <w:t>50</w:t>
            </w:r>
          </w:p>
        </w:tc>
      </w:tr>
      <w:tr w:rsidR="00094EE5" w:rsidRPr="003D081D" w14:paraId="0F6E06A9" w14:textId="77777777" w:rsidTr="00B514A3">
        <w:tc>
          <w:tcPr>
            <w:tcW w:w="4225" w:type="dxa"/>
            <w:shd w:val="clear" w:color="auto" w:fill="auto"/>
          </w:tcPr>
          <w:p w14:paraId="14D6D769" w14:textId="1A5A7CAF" w:rsidR="00094EE5" w:rsidRPr="008C00F8" w:rsidRDefault="6579DFD9" w:rsidP="007F76CC">
            <w:pPr>
              <w:pStyle w:val="ListParagraph"/>
              <w:ind w:left="0"/>
              <w:contextualSpacing w:val="0"/>
              <w:rPr>
                <w:rFonts w:asciiTheme="minorHAnsi" w:hAnsiTheme="minorHAnsi" w:cs="Seattle Text"/>
              </w:rPr>
            </w:pPr>
            <w:r w:rsidRPr="007F76CC">
              <w:rPr>
                <w:rFonts w:asciiTheme="minorHAnsi" w:hAnsiTheme="minorHAnsi" w:cs="Seattle Text"/>
              </w:rPr>
              <w:t>3</w:t>
            </w:r>
            <w:r w:rsidR="494EFF07" w:rsidRPr="007F76CC">
              <w:rPr>
                <w:rFonts w:asciiTheme="minorHAnsi" w:hAnsiTheme="minorHAnsi" w:cs="Seattle Text"/>
              </w:rPr>
              <w:t xml:space="preserve">. Cultural Responsiveness </w:t>
            </w:r>
          </w:p>
        </w:tc>
        <w:tc>
          <w:tcPr>
            <w:tcW w:w="5220" w:type="dxa"/>
            <w:shd w:val="clear" w:color="auto" w:fill="auto"/>
          </w:tcPr>
          <w:p w14:paraId="11128B13" w14:textId="32A43CDD" w:rsidR="00094EE5" w:rsidRPr="007F76CC" w:rsidRDefault="00AB3D19" w:rsidP="007F76CC">
            <w:r w:rsidRPr="007F76CC">
              <w:t>25</w:t>
            </w:r>
          </w:p>
        </w:tc>
      </w:tr>
      <w:tr w:rsidR="00094EE5" w:rsidRPr="003D081D" w14:paraId="025E2293" w14:textId="77777777" w:rsidTr="00B514A3">
        <w:tc>
          <w:tcPr>
            <w:tcW w:w="4225" w:type="dxa"/>
            <w:shd w:val="clear" w:color="auto" w:fill="auto"/>
          </w:tcPr>
          <w:p w14:paraId="39627FB9" w14:textId="29CB3F0D" w:rsidR="00094EE5" w:rsidRPr="008C00F8" w:rsidRDefault="757C273F" w:rsidP="007F76CC">
            <w:pPr>
              <w:pStyle w:val="ListParagraph"/>
              <w:ind w:left="0"/>
              <w:contextualSpacing w:val="0"/>
              <w:rPr>
                <w:rFonts w:asciiTheme="minorHAnsi" w:hAnsiTheme="minorHAnsi" w:cs="Seattle Text"/>
              </w:rPr>
            </w:pPr>
            <w:r w:rsidRPr="007F76CC">
              <w:rPr>
                <w:rFonts w:asciiTheme="minorHAnsi" w:hAnsiTheme="minorHAnsi" w:cs="Seattle Text"/>
              </w:rPr>
              <w:t>4</w:t>
            </w:r>
            <w:r w:rsidR="00094EE5" w:rsidRPr="007F76CC">
              <w:rPr>
                <w:rFonts w:asciiTheme="minorHAnsi" w:hAnsiTheme="minorHAnsi" w:cs="Seattle Text"/>
              </w:rPr>
              <w:t xml:space="preserve">. </w:t>
            </w:r>
            <w:r w:rsidR="00094EE5" w:rsidRPr="008C00F8">
              <w:rPr>
                <w:rFonts w:asciiTheme="minorHAnsi" w:hAnsiTheme="minorHAnsi" w:cs="Seattle Text"/>
              </w:rPr>
              <w:t xml:space="preserve">Labor Harmony </w:t>
            </w:r>
          </w:p>
        </w:tc>
        <w:tc>
          <w:tcPr>
            <w:tcW w:w="5220" w:type="dxa"/>
            <w:shd w:val="clear" w:color="auto" w:fill="auto"/>
          </w:tcPr>
          <w:p w14:paraId="12CA9FB8" w14:textId="1F149506" w:rsidR="00094EE5" w:rsidRPr="008C00F8" w:rsidRDefault="00A44438">
            <w:pPr>
              <w:rPr>
                <w:i/>
                <w:iCs/>
              </w:rPr>
            </w:pPr>
            <w:r w:rsidRPr="008C00F8">
              <w:rPr>
                <w:i/>
                <w:iCs/>
              </w:rPr>
              <w:t xml:space="preserve">Not scored, part of technical compliance review </w:t>
            </w:r>
          </w:p>
        </w:tc>
      </w:tr>
      <w:tr w:rsidR="00094EE5" w:rsidRPr="003D081D" w14:paraId="3757259D" w14:textId="77777777" w:rsidTr="00B514A3">
        <w:tc>
          <w:tcPr>
            <w:tcW w:w="4225" w:type="dxa"/>
            <w:shd w:val="clear" w:color="auto" w:fill="auto"/>
          </w:tcPr>
          <w:p w14:paraId="706114E0" w14:textId="7E21B8AA" w:rsidR="00094EE5" w:rsidRPr="008C00F8" w:rsidRDefault="7756AEC5" w:rsidP="007F76CC">
            <w:r w:rsidRPr="007F76CC">
              <w:rPr>
                <w:rFonts w:asciiTheme="minorHAnsi" w:hAnsiTheme="minorHAnsi" w:cs="Seattle Text"/>
              </w:rPr>
              <w:t>5</w:t>
            </w:r>
            <w:r w:rsidR="00873DD3" w:rsidRPr="007F76CC">
              <w:rPr>
                <w:rFonts w:asciiTheme="minorHAnsi" w:hAnsiTheme="minorHAnsi" w:cs="Seattle Text"/>
              </w:rPr>
              <w:t>.</w:t>
            </w:r>
            <w:r w:rsidR="10D77B14" w:rsidRPr="008C00F8">
              <w:rPr>
                <w:rFonts w:asciiTheme="minorHAnsi" w:hAnsiTheme="minorHAnsi" w:cs="Seattle Text"/>
              </w:rPr>
              <w:t xml:space="preserve"> </w:t>
            </w:r>
            <w:r w:rsidR="7784D393" w:rsidRPr="008C00F8">
              <w:rPr>
                <w:rFonts w:asciiTheme="minorHAnsi" w:hAnsiTheme="minorHAnsi" w:cs="Seattle Text"/>
              </w:rPr>
              <w:t>Asset-Based Survey</w:t>
            </w:r>
          </w:p>
        </w:tc>
        <w:tc>
          <w:tcPr>
            <w:tcW w:w="5220" w:type="dxa"/>
            <w:shd w:val="clear" w:color="auto" w:fill="auto"/>
          </w:tcPr>
          <w:p w14:paraId="576ACD69" w14:textId="6EB65DCC" w:rsidR="00094EE5" w:rsidRPr="008C00F8" w:rsidRDefault="3EAB9475">
            <w:pPr>
              <w:rPr>
                <w:i/>
                <w:iCs/>
              </w:rPr>
            </w:pPr>
            <w:r w:rsidRPr="008C00F8">
              <w:rPr>
                <w:i/>
                <w:iCs/>
              </w:rPr>
              <w:t xml:space="preserve">Not scored, part of technical compliance review </w:t>
            </w:r>
          </w:p>
        </w:tc>
      </w:tr>
      <w:tr w:rsidR="095E4F2E" w14:paraId="50BB61C0" w14:textId="77777777" w:rsidTr="00B514A3">
        <w:tc>
          <w:tcPr>
            <w:tcW w:w="4225" w:type="dxa"/>
            <w:shd w:val="clear" w:color="auto" w:fill="auto"/>
          </w:tcPr>
          <w:p w14:paraId="3A182596" w14:textId="68E4FA2D" w:rsidR="0B0C342E" w:rsidRPr="008C00F8" w:rsidRDefault="30A64DD0" w:rsidP="007F76CC">
            <w:pPr>
              <w:rPr>
                <w:rFonts w:asciiTheme="minorHAnsi" w:hAnsiTheme="minorHAnsi" w:cs="Seattle Text"/>
              </w:rPr>
            </w:pPr>
            <w:r w:rsidRPr="007F76CC">
              <w:rPr>
                <w:rFonts w:asciiTheme="minorHAnsi" w:hAnsiTheme="minorHAnsi" w:cs="Seattle Text"/>
              </w:rPr>
              <w:t>6</w:t>
            </w:r>
            <w:r w:rsidR="0B0C342E" w:rsidRPr="007F76CC">
              <w:rPr>
                <w:rFonts w:asciiTheme="minorHAnsi" w:hAnsiTheme="minorHAnsi" w:cs="Seattle Text"/>
              </w:rPr>
              <w:t>. COVID-19 Contingency Plan</w:t>
            </w:r>
          </w:p>
        </w:tc>
        <w:tc>
          <w:tcPr>
            <w:tcW w:w="5220" w:type="dxa"/>
            <w:shd w:val="clear" w:color="auto" w:fill="auto"/>
          </w:tcPr>
          <w:p w14:paraId="54BE1182" w14:textId="289450C1" w:rsidR="0B0C342E" w:rsidRPr="008C00F8" w:rsidRDefault="0B0C342E">
            <w:pPr>
              <w:rPr>
                <w:i/>
                <w:iCs/>
              </w:rPr>
            </w:pPr>
            <w:r w:rsidRPr="008C00F8">
              <w:rPr>
                <w:i/>
                <w:iCs/>
              </w:rPr>
              <w:t>Not scored, part of technical compliance review</w:t>
            </w:r>
          </w:p>
        </w:tc>
      </w:tr>
      <w:tr w:rsidR="00094EE5" w:rsidRPr="003D081D" w14:paraId="7AEF1050" w14:textId="77777777" w:rsidTr="00B514A3">
        <w:tc>
          <w:tcPr>
            <w:tcW w:w="4225" w:type="dxa"/>
            <w:shd w:val="clear" w:color="auto" w:fill="D9D9D9" w:themeFill="background1" w:themeFillShade="D9"/>
          </w:tcPr>
          <w:p w14:paraId="508358BF" w14:textId="77777777" w:rsidR="00094EE5" w:rsidRPr="00B514A3" w:rsidRDefault="00094EE5" w:rsidP="007F76CC">
            <w:pPr>
              <w:rPr>
                <w:b/>
                <w:bCs/>
              </w:rPr>
            </w:pPr>
            <w:r w:rsidRPr="008C00F8">
              <w:rPr>
                <w:b/>
                <w:bCs/>
              </w:rPr>
              <w:t>Total Points</w:t>
            </w:r>
          </w:p>
        </w:tc>
        <w:tc>
          <w:tcPr>
            <w:tcW w:w="5220" w:type="dxa"/>
            <w:shd w:val="clear" w:color="auto" w:fill="D9D9D9" w:themeFill="background1" w:themeFillShade="D9"/>
          </w:tcPr>
          <w:p w14:paraId="59F0836F" w14:textId="6A423800" w:rsidR="00094EE5" w:rsidRPr="00B514A3" w:rsidRDefault="00A44438">
            <w:pPr>
              <w:rPr>
                <w:b/>
                <w:bCs/>
              </w:rPr>
            </w:pPr>
            <w:r w:rsidRPr="008C00F8">
              <w:rPr>
                <w:b/>
                <w:bCs/>
              </w:rPr>
              <w:t>100</w:t>
            </w:r>
          </w:p>
        </w:tc>
      </w:tr>
    </w:tbl>
    <w:p w14:paraId="432AE6F5" w14:textId="77777777" w:rsidR="002F0882" w:rsidRDefault="002F0882" w:rsidP="007F76CC">
      <w:pPr>
        <w:contextualSpacing/>
        <w:mirrorIndents/>
        <w:rPr>
          <w:rFonts w:asciiTheme="minorHAnsi" w:hAnsiTheme="minorHAnsi" w:cs="Seattle Text"/>
          <w:b/>
        </w:rPr>
      </w:pPr>
    </w:p>
    <w:p w14:paraId="4051C8D8" w14:textId="2AFCF7FB" w:rsidR="00010B19" w:rsidRPr="003D081D" w:rsidRDefault="00010B19">
      <w:pPr>
        <w:contextualSpacing/>
        <w:mirrorIndents/>
        <w:rPr>
          <w:rFonts w:asciiTheme="minorHAnsi" w:hAnsiTheme="minorHAnsi" w:cs="Seattle Text"/>
          <w:b/>
        </w:rPr>
      </w:pPr>
      <w:r w:rsidRPr="003D081D">
        <w:rPr>
          <w:rFonts w:asciiTheme="minorHAnsi" w:hAnsiTheme="minorHAnsi" w:cs="Seattle Text"/>
          <w:b/>
        </w:rPr>
        <w:t xml:space="preserve">Part III: </w:t>
      </w:r>
      <w:r w:rsidR="00902167">
        <w:rPr>
          <w:rFonts w:asciiTheme="minorHAnsi" w:hAnsiTheme="minorHAnsi" w:cs="Seattle Text"/>
          <w:b/>
        </w:rPr>
        <w:t>Decision-Making</w:t>
      </w:r>
      <w:r w:rsidRPr="003D081D">
        <w:rPr>
          <w:rFonts w:asciiTheme="minorHAnsi" w:hAnsiTheme="minorHAnsi" w:cs="Seattle Text"/>
          <w:b/>
        </w:rPr>
        <w:t xml:space="preserve"> and Contract </w:t>
      </w:r>
      <w:r w:rsidR="008C00F8">
        <w:rPr>
          <w:rFonts w:asciiTheme="minorHAnsi" w:hAnsiTheme="minorHAnsi" w:cs="Seattle Text"/>
          <w:b/>
        </w:rPr>
        <w:t>Development</w:t>
      </w:r>
    </w:p>
    <w:p w14:paraId="4A1B83B7" w14:textId="54B8D4A5" w:rsidR="00010B19" w:rsidRDefault="00E314E4">
      <w:pPr>
        <w:rPr>
          <w:rFonts w:asciiTheme="minorHAnsi" w:hAnsiTheme="minorHAnsi" w:cs="Seattle Text"/>
        </w:rPr>
      </w:pPr>
      <w:r w:rsidRPr="002D10AA">
        <w:rPr>
          <w:rFonts w:asciiTheme="minorHAnsi" w:hAnsiTheme="minorHAnsi" w:cs="Seattle Text"/>
        </w:rPr>
        <w:t>A review panel will score applications and make initial funding recommendations to DEEL’s Director. The highe</w:t>
      </w:r>
      <w:r w:rsidRPr="00F06167">
        <w:rPr>
          <w:rFonts w:asciiTheme="minorHAnsi" w:hAnsiTheme="minorHAnsi" w:cs="Seattle Text"/>
        </w:rPr>
        <w:t xml:space="preserve">st ranked application may not correspond to the highest funding allocation. </w:t>
      </w:r>
      <w:r w:rsidR="00010B19" w:rsidRPr="00F06167">
        <w:rPr>
          <w:rFonts w:asciiTheme="minorHAnsi" w:hAnsiTheme="minorHAnsi" w:cs="Seattle Text"/>
        </w:rPr>
        <w:t xml:space="preserve">As part of the evaluation </w:t>
      </w:r>
      <w:r>
        <w:rPr>
          <w:rFonts w:asciiTheme="minorHAnsi" w:hAnsiTheme="minorHAnsi" w:cs="Seattle Text"/>
        </w:rPr>
        <w:t>and funding a</w:t>
      </w:r>
      <w:r w:rsidRPr="00F06167">
        <w:rPr>
          <w:rFonts w:asciiTheme="minorHAnsi" w:hAnsiTheme="minorHAnsi" w:cs="Seattle Text"/>
        </w:rPr>
        <w:t xml:space="preserve">llocation </w:t>
      </w:r>
      <w:r>
        <w:rPr>
          <w:rFonts w:asciiTheme="minorHAnsi" w:hAnsiTheme="minorHAnsi" w:cs="Seattle Text"/>
        </w:rPr>
        <w:t xml:space="preserve">process, </w:t>
      </w:r>
      <w:r w:rsidR="00010B19" w:rsidRPr="00F06167">
        <w:rPr>
          <w:rFonts w:asciiTheme="minorHAnsi" w:hAnsiTheme="minorHAnsi" w:cs="Seattle Text"/>
        </w:rPr>
        <w:t xml:space="preserve">DEEL will consider multiple factors </w:t>
      </w:r>
      <w:r>
        <w:rPr>
          <w:rFonts w:asciiTheme="minorHAnsi" w:hAnsiTheme="minorHAnsi" w:cs="Seattle Text"/>
        </w:rPr>
        <w:t>described below.</w:t>
      </w:r>
      <w:r w:rsidR="00902167">
        <w:rPr>
          <w:rStyle w:val="FootnoteReference"/>
          <w:rFonts w:asciiTheme="minorHAnsi" w:hAnsiTheme="minorHAnsi" w:cs="Seattle Text"/>
        </w:rPr>
        <w:footnoteReference w:id="7"/>
      </w:r>
      <w:r w:rsidR="00010B19" w:rsidRPr="00F06167">
        <w:rPr>
          <w:rFonts w:asciiTheme="minorHAnsi" w:hAnsiTheme="minorHAnsi" w:cs="Seattle Text"/>
        </w:rPr>
        <w:t xml:space="preserve">  </w:t>
      </w:r>
    </w:p>
    <w:p w14:paraId="604401FF" w14:textId="77777777" w:rsidR="00290B6E" w:rsidRPr="001F043D" w:rsidRDefault="00290B6E" w:rsidP="00B514A3">
      <w:pPr>
        <w:rPr>
          <w:rFonts w:asciiTheme="minorHAnsi" w:hAnsiTheme="minorHAnsi" w:cs="Seattle Text"/>
        </w:rPr>
      </w:pPr>
    </w:p>
    <w:tbl>
      <w:tblPr>
        <w:tblStyle w:val="TableGrid"/>
        <w:tblW w:w="4758" w:type="pct"/>
        <w:tblLook w:val="04A0" w:firstRow="1" w:lastRow="0" w:firstColumn="1" w:lastColumn="0" w:noHBand="0" w:noVBand="1"/>
      </w:tblPr>
      <w:tblGrid>
        <w:gridCol w:w="2154"/>
        <w:gridCol w:w="7189"/>
      </w:tblGrid>
      <w:tr w:rsidR="00843F4D" w:rsidRPr="00F06167" w14:paraId="61230AC6" w14:textId="6F333F6E" w:rsidTr="21BAC21B">
        <w:tc>
          <w:tcPr>
            <w:tcW w:w="1153" w:type="pct"/>
            <w:shd w:val="clear" w:color="auto" w:fill="D9D9D9" w:themeFill="background1" w:themeFillShade="D9"/>
            <w:vAlign w:val="center"/>
          </w:tcPr>
          <w:p w14:paraId="30219C72" w14:textId="77777777" w:rsidR="00843F4D" w:rsidRPr="001F55E6" w:rsidRDefault="00843F4D" w:rsidP="007F76CC">
            <w:pPr>
              <w:rPr>
                <w:b/>
              </w:rPr>
            </w:pPr>
            <w:r w:rsidRPr="007F76CC">
              <w:rPr>
                <w:b/>
              </w:rPr>
              <w:t>Factor</w:t>
            </w:r>
          </w:p>
        </w:tc>
        <w:tc>
          <w:tcPr>
            <w:tcW w:w="3847" w:type="pct"/>
            <w:shd w:val="clear" w:color="auto" w:fill="D9D9D9" w:themeFill="background1" w:themeFillShade="D9"/>
            <w:vAlign w:val="center"/>
          </w:tcPr>
          <w:p w14:paraId="147B817B" w14:textId="10B10241" w:rsidR="00843F4D" w:rsidRPr="001F55E6" w:rsidRDefault="00843F4D">
            <w:pPr>
              <w:rPr>
                <w:b/>
              </w:rPr>
            </w:pPr>
            <w:r w:rsidRPr="001F55E6">
              <w:rPr>
                <w:b/>
              </w:rPr>
              <w:t>Description</w:t>
            </w:r>
          </w:p>
        </w:tc>
      </w:tr>
      <w:tr w:rsidR="00843F4D" w:rsidRPr="00F06167" w14:paraId="5792845D" w14:textId="7B103EA7" w:rsidTr="21BAC21B">
        <w:tc>
          <w:tcPr>
            <w:tcW w:w="1153" w:type="pct"/>
            <w:vAlign w:val="center"/>
          </w:tcPr>
          <w:p w14:paraId="61E9461E" w14:textId="16DC2E6B" w:rsidR="00843F4D" w:rsidRPr="001F55E6" w:rsidRDefault="00843F4D" w:rsidP="007F76CC">
            <w:r w:rsidRPr="007F76CC">
              <w:t>RFI Application Score</w:t>
            </w:r>
          </w:p>
        </w:tc>
        <w:tc>
          <w:tcPr>
            <w:tcW w:w="3847" w:type="pct"/>
            <w:vAlign w:val="center"/>
          </w:tcPr>
          <w:p w14:paraId="4D33CED4" w14:textId="51E92DA6" w:rsidR="00843F4D" w:rsidRPr="001F55E6" w:rsidRDefault="00843F4D">
            <w:pPr>
              <w:rPr>
                <w:rFonts w:asciiTheme="minorHAnsi" w:hAnsiTheme="minorHAnsi" w:cs="Seattle Text"/>
              </w:rPr>
            </w:pPr>
            <w:r w:rsidRPr="001F55E6">
              <w:rPr>
                <w:rFonts w:asciiTheme="minorHAnsi" w:hAnsiTheme="minorHAnsi" w:cs="Seattle Text"/>
              </w:rPr>
              <w:t xml:space="preserve">A review panel will rate RFI applications based on the scoring criteria </w:t>
            </w:r>
            <w:r w:rsidR="00E976B0" w:rsidRPr="001F55E6">
              <w:rPr>
                <w:rFonts w:asciiTheme="minorHAnsi" w:hAnsiTheme="minorHAnsi" w:cs="Seattle Text"/>
              </w:rPr>
              <w:t xml:space="preserve">in Appendix </w:t>
            </w:r>
            <w:r w:rsidR="00B32ACE">
              <w:rPr>
                <w:rFonts w:asciiTheme="minorHAnsi" w:hAnsiTheme="minorHAnsi" w:cs="Seattle Text"/>
              </w:rPr>
              <w:t>A</w:t>
            </w:r>
          </w:p>
        </w:tc>
      </w:tr>
      <w:tr w:rsidR="00843F4D" w:rsidRPr="00F06167" w14:paraId="66DB3308" w14:textId="77777777" w:rsidTr="21BAC21B">
        <w:tc>
          <w:tcPr>
            <w:tcW w:w="1153" w:type="pct"/>
            <w:vAlign w:val="center"/>
          </w:tcPr>
          <w:p w14:paraId="0335D7DA" w14:textId="6D87EDCD" w:rsidR="00843F4D" w:rsidRPr="00B514A3" w:rsidRDefault="00290B6E" w:rsidP="007F76CC">
            <w:pPr>
              <w:rPr>
                <w:highlight w:val="yellow"/>
              </w:rPr>
            </w:pPr>
            <w:r w:rsidRPr="00B514A3">
              <w:t>Communities and Neighborhoods</w:t>
            </w:r>
            <w:r w:rsidRPr="007F76CC">
              <w:t xml:space="preserve"> M</w:t>
            </w:r>
            <w:r w:rsidRPr="001F55E6">
              <w:t>ost</w:t>
            </w:r>
            <w:r w:rsidRPr="00B514A3">
              <w:t xml:space="preserve"> Impacted by COVID-19</w:t>
            </w:r>
          </w:p>
        </w:tc>
        <w:tc>
          <w:tcPr>
            <w:tcW w:w="3847" w:type="pct"/>
            <w:vAlign w:val="center"/>
          </w:tcPr>
          <w:p w14:paraId="43A688CF" w14:textId="3FE6D2C8" w:rsidR="00235CB7" w:rsidRPr="000A4AA3" w:rsidRDefault="0F23B91F" w:rsidP="00B514A3">
            <w:pPr>
              <w:pStyle w:val="NoSpacing"/>
            </w:pPr>
            <w:r w:rsidRPr="007F76CC">
              <w:t>DEEL intends to dire</w:t>
            </w:r>
            <w:r w:rsidRPr="21BAC21B">
              <w:rPr>
                <w:rFonts w:asciiTheme="minorHAnsi" w:eastAsiaTheme="minorEastAsia" w:hAnsiTheme="minorHAnsi" w:cstheme="minorBidi"/>
              </w:rPr>
              <w:t>ct resources to historically underserved communities and neighborhoods most impacted by the continuation of COVID-19</w:t>
            </w:r>
            <w:r w:rsidR="00235CB7">
              <w:rPr>
                <w:rStyle w:val="FootnoteReference"/>
              </w:rPr>
              <w:footnoteReference w:id="8"/>
            </w:r>
            <w:r w:rsidRPr="007F76CC">
              <w:t xml:space="preserve"> </w:t>
            </w:r>
          </w:p>
        </w:tc>
      </w:tr>
      <w:tr w:rsidR="00843F4D" w:rsidRPr="00F06167" w14:paraId="38EEA840" w14:textId="77777777" w:rsidTr="21BAC21B">
        <w:tc>
          <w:tcPr>
            <w:tcW w:w="1153" w:type="pct"/>
            <w:vAlign w:val="center"/>
          </w:tcPr>
          <w:p w14:paraId="6428316F" w14:textId="643B8F3D" w:rsidR="00843F4D" w:rsidRPr="007F76CC" w:rsidRDefault="00843F4D" w:rsidP="007F76CC">
            <w:r w:rsidRPr="007F76CC">
              <w:t>Partnership</w:t>
            </w:r>
          </w:p>
        </w:tc>
        <w:tc>
          <w:tcPr>
            <w:tcW w:w="3847" w:type="pct"/>
            <w:vAlign w:val="center"/>
          </w:tcPr>
          <w:p w14:paraId="74FD6A94" w14:textId="12BAB941" w:rsidR="00843F4D" w:rsidRPr="001F55E6" w:rsidRDefault="6CF6E7DB">
            <w:r>
              <w:t xml:space="preserve">DEEL intends to </w:t>
            </w:r>
            <w:r w:rsidR="6212F49D">
              <w:t xml:space="preserve">prioritize </w:t>
            </w:r>
            <w:r>
              <w:t xml:space="preserve">proposals that leverage strong partnerships between organizations, schools, and school communities to maximize student outcomes </w:t>
            </w:r>
          </w:p>
        </w:tc>
      </w:tr>
      <w:tr w:rsidR="00843F4D" w:rsidRPr="00F06167" w14:paraId="62A85482" w14:textId="77777777" w:rsidTr="21BAC21B">
        <w:tc>
          <w:tcPr>
            <w:tcW w:w="1153" w:type="pct"/>
            <w:vAlign w:val="center"/>
          </w:tcPr>
          <w:p w14:paraId="2FA347FB" w14:textId="76DEFBD7" w:rsidR="00843F4D" w:rsidRPr="007F76CC" w:rsidRDefault="00843F4D" w:rsidP="007F76CC">
            <w:r w:rsidRPr="007F76CC">
              <w:t>Diversity</w:t>
            </w:r>
          </w:p>
        </w:tc>
        <w:tc>
          <w:tcPr>
            <w:tcW w:w="3847" w:type="pct"/>
            <w:vAlign w:val="center"/>
          </w:tcPr>
          <w:p w14:paraId="260D2DF2" w14:textId="17C73FB8" w:rsidR="00843F4D" w:rsidRPr="001F55E6" w:rsidRDefault="00843F4D">
            <w:r w:rsidRPr="001F55E6">
              <w:t xml:space="preserve">DEEL </w:t>
            </w:r>
            <w:r w:rsidR="00002B8F" w:rsidRPr="001F55E6">
              <w:t xml:space="preserve">intends to fund a diverse group of </w:t>
            </w:r>
            <w:r w:rsidR="00F206FC" w:rsidRPr="001F55E6">
              <w:t>proposals</w:t>
            </w:r>
            <w:r w:rsidR="00B56712" w:rsidRPr="001F55E6">
              <w:t xml:space="preserve"> </w:t>
            </w:r>
            <w:r w:rsidR="005D29AC" w:rsidRPr="001F55E6">
              <w:t>(</w:t>
            </w:r>
            <w:r w:rsidR="002926E4" w:rsidRPr="001F55E6">
              <w:t xml:space="preserve">by </w:t>
            </w:r>
            <w:r w:rsidR="005D29AC" w:rsidRPr="001F55E6">
              <w:t xml:space="preserve">program type, </w:t>
            </w:r>
            <w:r w:rsidR="00943FCF" w:rsidRPr="001F55E6">
              <w:t xml:space="preserve">geography, age level, </w:t>
            </w:r>
            <w:r w:rsidR="005D29AC" w:rsidRPr="001F55E6">
              <w:t>org</w:t>
            </w:r>
            <w:r w:rsidR="00201C63" w:rsidRPr="001F55E6">
              <w:t>anization</w:t>
            </w:r>
            <w:r w:rsidR="005D29AC" w:rsidRPr="001F55E6">
              <w:t>, etc</w:t>
            </w:r>
            <w:r w:rsidR="4C1D1021">
              <w:t>.)</w:t>
            </w:r>
          </w:p>
        </w:tc>
      </w:tr>
      <w:tr w:rsidR="00843F4D" w:rsidRPr="00F06167" w14:paraId="6AF300F6" w14:textId="77777777" w:rsidTr="21BAC21B">
        <w:tc>
          <w:tcPr>
            <w:tcW w:w="1153" w:type="pct"/>
            <w:vAlign w:val="center"/>
          </w:tcPr>
          <w:p w14:paraId="2B4F23B4" w14:textId="1D3C1B8D" w:rsidR="00843F4D" w:rsidRPr="007F76CC" w:rsidRDefault="00843F4D" w:rsidP="007F76CC">
            <w:r w:rsidRPr="007F76CC">
              <w:t>Responsiveness</w:t>
            </w:r>
          </w:p>
        </w:tc>
        <w:tc>
          <w:tcPr>
            <w:tcW w:w="3847" w:type="pct"/>
            <w:vAlign w:val="center"/>
          </w:tcPr>
          <w:p w14:paraId="16197D92" w14:textId="13426AD4" w:rsidR="00843F4D" w:rsidRPr="001F55E6" w:rsidRDefault="2FD14686">
            <w:r>
              <w:t>DEEL intends to fund proposals that respond to student needs resulting from the continued impact of the COVID-19 pandemic through culturally responsive approaches</w:t>
            </w:r>
          </w:p>
        </w:tc>
      </w:tr>
      <w:tr w:rsidR="00843F4D" w:rsidRPr="00F06167" w14:paraId="058D5B32" w14:textId="77777777" w:rsidTr="21BAC21B">
        <w:tc>
          <w:tcPr>
            <w:tcW w:w="1153" w:type="pct"/>
            <w:vAlign w:val="center"/>
          </w:tcPr>
          <w:p w14:paraId="1D8C472B" w14:textId="2E30F49C" w:rsidR="00843F4D" w:rsidRPr="007F76CC" w:rsidRDefault="00843F4D" w:rsidP="007F76CC">
            <w:r w:rsidRPr="007F76CC">
              <w:t>FEPP Levy Investment</w:t>
            </w:r>
          </w:p>
        </w:tc>
        <w:tc>
          <w:tcPr>
            <w:tcW w:w="3847" w:type="pct"/>
            <w:vAlign w:val="center"/>
          </w:tcPr>
          <w:p w14:paraId="2992F352" w14:textId="7DAFD7B7" w:rsidR="00843F4D" w:rsidRPr="001F55E6" w:rsidRDefault="00843F4D">
            <w:r w:rsidRPr="001F55E6">
              <w:t xml:space="preserve">DEEL intends to leverage FEPP Levy investment types to maximize student outcomes </w:t>
            </w:r>
          </w:p>
        </w:tc>
      </w:tr>
    </w:tbl>
    <w:p w14:paraId="67BA1D54" w14:textId="77777777" w:rsidR="0018376E" w:rsidRPr="007E7A0A" w:rsidRDefault="0018376E" w:rsidP="007F76CC">
      <w:pPr>
        <w:rPr>
          <w:rFonts w:asciiTheme="minorHAnsi" w:hAnsiTheme="minorHAnsi" w:cs="Seattle Text"/>
          <w:highlight w:val="yellow"/>
        </w:rPr>
      </w:pPr>
    </w:p>
    <w:p w14:paraId="64EA90BA" w14:textId="42AA6515" w:rsidR="00010B19" w:rsidRPr="00B128C8" w:rsidRDefault="64FAE3A5" w:rsidP="0B965F07">
      <w:pPr>
        <w:rPr>
          <w:rFonts w:asciiTheme="minorHAnsi" w:hAnsiTheme="minorHAnsi" w:cs="Seattle Text"/>
        </w:rPr>
      </w:pPr>
      <w:r w:rsidRPr="0B965F07">
        <w:rPr>
          <w:rFonts w:asciiTheme="minorHAnsi" w:hAnsiTheme="minorHAnsi" w:cs="Seattle Text"/>
        </w:rPr>
        <w:t xml:space="preserve">If an applicant is selected for funding, the </w:t>
      </w:r>
      <w:r w:rsidR="76D5BBBF" w:rsidRPr="0B965F07">
        <w:rPr>
          <w:rFonts w:asciiTheme="minorHAnsi" w:hAnsiTheme="minorHAnsi" w:cs="Seattle Text"/>
        </w:rPr>
        <w:t>organization</w:t>
      </w:r>
      <w:r w:rsidRPr="0B965F07">
        <w:rPr>
          <w:rFonts w:asciiTheme="minorHAnsi" w:hAnsiTheme="minorHAnsi" w:cs="Seattle Text"/>
        </w:rPr>
        <w:t xml:space="preserve"> </w:t>
      </w:r>
      <w:r w:rsidR="0A7E3E8F" w:rsidRPr="0B965F07">
        <w:rPr>
          <w:rFonts w:asciiTheme="minorHAnsi" w:hAnsiTheme="minorHAnsi" w:cs="Seattle Text"/>
        </w:rPr>
        <w:t>will</w:t>
      </w:r>
      <w:r w:rsidRPr="0B965F07">
        <w:rPr>
          <w:rFonts w:asciiTheme="minorHAnsi" w:hAnsiTheme="minorHAnsi" w:cs="Seattle Text"/>
        </w:rPr>
        <w:t xml:space="preserve"> finalize a </w:t>
      </w:r>
      <w:r w:rsidR="0A7E3E8F" w:rsidRPr="0B965F07">
        <w:rPr>
          <w:rFonts w:asciiTheme="minorHAnsi" w:hAnsiTheme="minorHAnsi" w:cs="Seattle Text"/>
        </w:rPr>
        <w:t xml:space="preserve">scope of work </w:t>
      </w:r>
      <w:r w:rsidR="18CFA679" w:rsidRPr="0B965F07">
        <w:rPr>
          <w:rFonts w:asciiTheme="minorHAnsi" w:hAnsiTheme="minorHAnsi" w:cs="Seattle Text"/>
        </w:rPr>
        <w:t>based on their</w:t>
      </w:r>
      <w:r w:rsidRPr="0B965F07">
        <w:rPr>
          <w:rFonts w:asciiTheme="minorHAnsi" w:hAnsiTheme="minorHAnsi" w:cs="Seattle Text"/>
        </w:rPr>
        <w:t xml:space="preserve"> RFI proposal </w:t>
      </w:r>
      <w:r w:rsidR="0A7E3E8F" w:rsidRPr="0B965F07">
        <w:rPr>
          <w:rFonts w:asciiTheme="minorHAnsi" w:hAnsiTheme="minorHAnsi" w:cs="Seattle Text"/>
        </w:rPr>
        <w:t xml:space="preserve">to </w:t>
      </w:r>
      <w:r w:rsidRPr="0B965F07">
        <w:rPr>
          <w:rFonts w:asciiTheme="minorHAnsi" w:hAnsiTheme="minorHAnsi" w:cs="Seattle Text"/>
        </w:rPr>
        <w:t xml:space="preserve">be incorporated into a </w:t>
      </w:r>
      <w:r w:rsidR="2233B7BA" w:rsidRPr="0B965F07">
        <w:rPr>
          <w:rFonts w:asciiTheme="minorHAnsi" w:hAnsiTheme="minorHAnsi" w:cs="Seattle Text"/>
        </w:rPr>
        <w:t xml:space="preserve">DEEL </w:t>
      </w:r>
      <w:r w:rsidRPr="0B965F07">
        <w:rPr>
          <w:rFonts w:asciiTheme="minorHAnsi" w:hAnsiTheme="minorHAnsi" w:cs="Seattle Text"/>
        </w:rPr>
        <w:t>contract</w:t>
      </w:r>
      <w:r w:rsidR="19353F85" w:rsidRPr="0B965F07">
        <w:rPr>
          <w:rFonts w:asciiTheme="minorHAnsi" w:hAnsiTheme="minorHAnsi" w:cs="Seattle Text"/>
        </w:rPr>
        <w:t xml:space="preserve"> by </w:t>
      </w:r>
      <w:r w:rsidR="4F20DA73" w:rsidRPr="11CDAE7E">
        <w:rPr>
          <w:rFonts w:asciiTheme="minorHAnsi" w:hAnsiTheme="minorHAnsi" w:cs="Seattle Text"/>
        </w:rPr>
        <w:t xml:space="preserve">June </w:t>
      </w:r>
      <w:r w:rsidR="5F3E6C86" w:rsidRPr="6E651504">
        <w:rPr>
          <w:rFonts w:asciiTheme="minorHAnsi" w:hAnsiTheme="minorHAnsi" w:cs="Seattle Text"/>
        </w:rPr>
        <w:t>20,</w:t>
      </w:r>
      <w:r w:rsidR="19353F85" w:rsidRPr="0B965F07">
        <w:rPr>
          <w:rFonts w:asciiTheme="minorHAnsi" w:hAnsiTheme="minorHAnsi" w:cs="Seattle Text"/>
        </w:rPr>
        <w:t xml:space="preserve"> 2022</w:t>
      </w:r>
      <w:r w:rsidRPr="0B965F07">
        <w:rPr>
          <w:rFonts w:asciiTheme="minorHAnsi" w:hAnsiTheme="minorHAnsi" w:cs="Seattle Text"/>
        </w:rPr>
        <w:t xml:space="preserve">. Awarded </w:t>
      </w:r>
      <w:r w:rsidR="18CFA679" w:rsidRPr="0B965F07">
        <w:rPr>
          <w:rFonts w:asciiTheme="minorHAnsi" w:hAnsiTheme="minorHAnsi" w:cs="Seattle Text"/>
        </w:rPr>
        <w:t>applicants</w:t>
      </w:r>
      <w:r w:rsidRPr="0B965F07">
        <w:rPr>
          <w:rFonts w:asciiTheme="minorHAnsi" w:hAnsiTheme="minorHAnsi" w:cs="Seattle Text"/>
        </w:rPr>
        <w:t xml:space="preserve"> should be prepared to discuss and negotiate aspects of their </w:t>
      </w:r>
      <w:r w:rsidR="0A7E3E8F" w:rsidRPr="0B965F07">
        <w:rPr>
          <w:rFonts w:asciiTheme="minorHAnsi" w:hAnsiTheme="minorHAnsi" w:cs="Seattle Text"/>
        </w:rPr>
        <w:t>scope of work</w:t>
      </w:r>
      <w:r w:rsidRPr="0B965F07">
        <w:rPr>
          <w:rFonts w:asciiTheme="minorHAnsi" w:hAnsiTheme="minorHAnsi" w:cs="Seattle Text"/>
        </w:rPr>
        <w:t xml:space="preserve"> prior to completing the contract. These aspects may include, but are not limited to, the amount of funding, </w:t>
      </w:r>
      <w:r w:rsidR="18CFA679" w:rsidRPr="0B965F07">
        <w:rPr>
          <w:rFonts w:asciiTheme="minorHAnsi" w:hAnsiTheme="minorHAnsi" w:cs="Seattle Text"/>
        </w:rPr>
        <w:t xml:space="preserve">proposed </w:t>
      </w:r>
      <w:r w:rsidR="70825388" w:rsidRPr="0B965F07">
        <w:rPr>
          <w:rFonts w:asciiTheme="minorHAnsi" w:hAnsiTheme="minorHAnsi" w:cs="Seattle Text"/>
        </w:rPr>
        <w:t>programming and/or services</w:t>
      </w:r>
      <w:r w:rsidR="18CFA679" w:rsidRPr="0B965F07">
        <w:rPr>
          <w:rFonts w:asciiTheme="minorHAnsi" w:hAnsiTheme="minorHAnsi" w:cs="Seattle Text"/>
        </w:rPr>
        <w:t>,</w:t>
      </w:r>
      <w:r w:rsidR="4266C0F1" w:rsidRPr="0B965F07">
        <w:rPr>
          <w:rFonts w:asciiTheme="minorHAnsi" w:hAnsiTheme="minorHAnsi" w:cs="Seattle Text"/>
        </w:rPr>
        <w:t xml:space="preserve"> </w:t>
      </w:r>
      <w:r w:rsidR="6E9536DA" w:rsidRPr="0B965F07">
        <w:rPr>
          <w:rFonts w:asciiTheme="minorHAnsi" w:hAnsiTheme="minorHAnsi" w:cs="Seattle Text"/>
        </w:rPr>
        <w:t>and</w:t>
      </w:r>
      <w:r w:rsidR="17B5C5F6" w:rsidRPr="0B965F07">
        <w:rPr>
          <w:rFonts w:asciiTheme="minorHAnsi" w:hAnsiTheme="minorHAnsi" w:cs="Seattle Text"/>
        </w:rPr>
        <w:t xml:space="preserve"> </w:t>
      </w:r>
      <w:r w:rsidR="4266C0F1" w:rsidRPr="0B965F07">
        <w:rPr>
          <w:rFonts w:asciiTheme="minorHAnsi" w:hAnsiTheme="minorHAnsi" w:cs="Seattle Text"/>
        </w:rPr>
        <w:t>focus student participation</w:t>
      </w:r>
      <w:r w:rsidRPr="0B965F07">
        <w:rPr>
          <w:rFonts w:asciiTheme="minorHAnsi" w:hAnsiTheme="minorHAnsi" w:cs="Seattle Text"/>
        </w:rPr>
        <w:t xml:space="preserve">. </w:t>
      </w:r>
    </w:p>
    <w:p w14:paraId="15BF0D62" w14:textId="77777777" w:rsidR="00010B19" w:rsidRPr="007E7A0A" w:rsidRDefault="00010B19">
      <w:pPr>
        <w:contextualSpacing/>
        <w:mirrorIndents/>
        <w:rPr>
          <w:rFonts w:asciiTheme="minorHAnsi" w:hAnsiTheme="minorHAnsi" w:cs="Seattle Text"/>
          <w:highlight w:val="yellow"/>
        </w:rPr>
      </w:pPr>
    </w:p>
    <w:p w14:paraId="5D712BF6" w14:textId="3C7FBD08" w:rsidR="00010B19" w:rsidRDefault="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0B83AE08" w14:textId="77777777" w:rsidR="00BA1B5A" w:rsidRDefault="00BA1B5A">
      <w:pPr>
        <w:contextualSpacing/>
        <w:mirrorIndents/>
        <w:rPr>
          <w:rFonts w:asciiTheme="minorHAnsi" w:hAnsiTheme="minorHAnsi" w:cs="Seattle Text"/>
        </w:rPr>
      </w:pPr>
    </w:p>
    <w:p w14:paraId="5E9A0D65" w14:textId="77777777"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7" w:name="Additional"/>
      <w:r w:rsidRPr="003D081D">
        <w:rPr>
          <w:rFonts w:asciiTheme="minorHAnsi" w:hAnsiTheme="minorHAnsi" w:cs="Seattle Text"/>
          <w:b/>
        </w:rPr>
        <w:t>ADDITIONAL REQUIRMENTS</w:t>
      </w:r>
    </w:p>
    <w:bookmarkEnd w:id="7"/>
    <w:p w14:paraId="4B8AC143" w14:textId="5E17E351" w:rsidR="0047282D" w:rsidRDefault="0047282D" w:rsidP="00B514A3">
      <w:pPr>
        <w:rPr>
          <w:rFonts w:asciiTheme="minorHAnsi" w:hAnsiTheme="minorHAnsi" w:cstheme="minorBidi"/>
          <w:color w:val="000000"/>
        </w:rPr>
      </w:pPr>
      <w:r w:rsidRPr="1CC8A878">
        <w:rPr>
          <w:rFonts w:asciiTheme="minorHAnsi" w:hAnsiTheme="minorHAnsi" w:cstheme="minorBidi"/>
          <w:color w:val="000000" w:themeColor="text1"/>
        </w:rPr>
        <w:t xml:space="preserve">Successful applicants will enter into a contract for services with the City of Seattle and will need to adhere to the following contractual conditions. Conditions may be amended, or additional requirements may be included during the </w:t>
      </w:r>
      <w:r w:rsidR="00AB4069" w:rsidRPr="1CC8A878">
        <w:rPr>
          <w:rFonts w:asciiTheme="minorHAnsi" w:hAnsiTheme="minorHAnsi" w:cstheme="minorBidi"/>
          <w:color w:val="000000" w:themeColor="text1"/>
        </w:rPr>
        <w:t>contract</w:t>
      </w:r>
      <w:r w:rsidRPr="1CC8A878">
        <w:rPr>
          <w:rFonts w:asciiTheme="minorHAnsi" w:hAnsiTheme="minorHAnsi" w:cstheme="minorBidi"/>
          <w:color w:val="000000" w:themeColor="text1"/>
        </w:rPr>
        <w:t xml:space="preserve"> </w:t>
      </w:r>
      <w:r w:rsidR="06AFAAFA" w:rsidRPr="6E651504">
        <w:rPr>
          <w:rFonts w:asciiTheme="minorHAnsi" w:hAnsiTheme="minorHAnsi" w:cstheme="minorBidi"/>
          <w:color w:val="000000" w:themeColor="text1"/>
        </w:rPr>
        <w:t>development</w:t>
      </w:r>
      <w:r w:rsidRPr="6E651504">
        <w:rPr>
          <w:rFonts w:asciiTheme="minorHAnsi" w:hAnsiTheme="minorHAnsi" w:cstheme="minorBidi"/>
          <w:color w:val="000000" w:themeColor="text1"/>
        </w:rPr>
        <w:t xml:space="preserve"> process.</w:t>
      </w:r>
    </w:p>
    <w:p w14:paraId="24E0AADE" w14:textId="77777777" w:rsidR="0047282D" w:rsidRDefault="0047282D" w:rsidP="007F76CC">
      <w:pPr>
        <w:rPr>
          <w:rFonts w:asciiTheme="minorHAnsi" w:hAnsiTheme="minorHAnsi" w:cstheme="minorHAnsi"/>
          <w:color w:val="000000"/>
        </w:rPr>
      </w:pPr>
    </w:p>
    <w:p w14:paraId="14FAF8C3" w14:textId="1F8BA676" w:rsidR="0047282D" w:rsidRPr="00B514A3" w:rsidRDefault="0C001827" w:rsidP="21BAC21B">
      <w:pPr>
        <w:rPr>
          <w:rFonts w:asciiTheme="minorHAnsi" w:hAnsiTheme="minorHAnsi" w:cstheme="minorBidi"/>
          <w:b/>
          <w:bCs/>
          <w:color w:val="000000"/>
        </w:rPr>
      </w:pPr>
      <w:r w:rsidRPr="21BAC21B">
        <w:rPr>
          <w:rFonts w:asciiTheme="minorHAnsi" w:hAnsiTheme="minorHAnsi" w:cstheme="minorBidi"/>
          <w:b/>
          <w:bCs/>
          <w:color w:val="000000" w:themeColor="text1"/>
        </w:rPr>
        <w:t>TERM</w:t>
      </w:r>
      <w:r w:rsidR="1C68BEEB" w:rsidRPr="21BAC21B">
        <w:rPr>
          <w:rFonts w:asciiTheme="minorHAnsi" w:hAnsiTheme="minorHAnsi" w:cstheme="minorBidi"/>
          <w:b/>
          <w:bCs/>
          <w:color w:val="000000" w:themeColor="text1"/>
        </w:rPr>
        <w:t xml:space="preserve">: </w:t>
      </w:r>
      <w:r w:rsidR="506D02CF" w:rsidRPr="21BAC21B">
        <w:rPr>
          <w:rFonts w:asciiTheme="minorHAnsi" w:hAnsiTheme="minorHAnsi" w:cstheme="minorBidi"/>
          <w:color w:val="000000" w:themeColor="text1"/>
        </w:rPr>
        <w:t xml:space="preserve">Start and end dates will be determined during contract </w:t>
      </w:r>
      <w:r w:rsidR="0AD3D2B9" w:rsidRPr="6E651504">
        <w:rPr>
          <w:rFonts w:asciiTheme="minorHAnsi" w:hAnsiTheme="minorHAnsi" w:cstheme="minorBidi"/>
          <w:color w:val="000000" w:themeColor="text1"/>
        </w:rPr>
        <w:t>development</w:t>
      </w:r>
      <w:r w:rsidR="506D02CF" w:rsidRPr="21BAC21B">
        <w:rPr>
          <w:rFonts w:asciiTheme="minorHAnsi" w:hAnsiTheme="minorHAnsi" w:cstheme="minorBidi"/>
          <w:color w:val="000000" w:themeColor="text1"/>
        </w:rPr>
        <w:t xml:space="preserve"> with </w:t>
      </w:r>
      <w:r w:rsidR="7E4011E8" w:rsidRPr="21BAC21B">
        <w:rPr>
          <w:rFonts w:asciiTheme="minorHAnsi" w:hAnsiTheme="minorHAnsi" w:cstheme="minorBidi"/>
          <w:color w:val="000000" w:themeColor="text1"/>
        </w:rPr>
        <w:t>awarded</w:t>
      </w:r>
      <w:r w:rsidR="506D02CF" w:rsidRPr="21BAC21B">
        <w:rPr>
          <w:rFonts w:asciiTheme="minorHAnsi" w:hAnsiTheme="minorHAnsi" w:cstheme="minorBidi"/>
          <w:color w:val="000000" w:themeColor="text1"/>
        </w:rPr>
        <w:t xml:space="preserve"> applicants.</w:t>
      </w:r>
      <w:r w:rsidR="57A57908" w:rsidRPr="21BAC21B">
        <w:rPr>
          <w:rFonts w:asciiTheme="minorHAnsi" w:hAnsiTheme="minorHAnsi" w:cstheme="minorBidi"/>
          <w:color w:val="000000" w:themeColor="text1"/>
        </w:rPr>
        <w:t xml:space="preserve"> All contracts, regardless of start date, will end by</w:t>
      </w:r>
      <w:r w:rsidR="15279FCB" w:rsidRPr="21BAC21B">
        <w:rPr>
          <w:rFonts w:asciiTheme="minorHAnsi" w:hAnsiTheme="minorHAnsi" w:cstheme="minorBidi"/>
          <w:color w:val="000000" w:themeColor="text1"/>
        </w:rPr>
        <w:t xml:space="preserve"> September </w:t>
      </w:r>
      <w:r w:rsidR="15279FCB" w:rsidRPr="1CC8A878">
        <w:rPr>
          <w:rFonts w:asciiTheme="minorHAnsi" w:hAnsiTheme="minorHAnsi" w:cstheme="minorBidi"/>
          <w:color w:val="000000" w:themeColor="text1"/>
        </w:rPr>
        <w:t>30,</w:t>
      </w:r>
      <w:r w:rsidR="15279FCB" w:rsidRPr="21BAC21B">
        <w:rPr>
          <w:rFonts w:asciiTheme="minorHAnsi" w:hAnsiTheme="minorHAnsi" w:cstheme="minorBidi"/>
          <w:color w:val="000000" w:themeColor="text1"/>
        </w:rPr>
        <w:t xml:space="preserve"> 2022</w:t>
      </w:r>
      <w:r w:rsidR="15279FCB" w:rsidRPr="1CC8A878">
        <w:rPr>
          <w:rFonts w:asciiTheme="minorHAnsi" w:hAnsiTheme="minorHAnsi" w:cstheme="minorBidi"/>
          <w:color w:val="000000" w:themeColor="text1"/>
        </w:rPr>
        <w:t>.</w:t>
      </w:r>
      <w:r w:rsidR="57A57908" w:rsidRPr="21BAC21B">
        <w:rPr>
          <w:rFonts w:asciiTheme="minorHAnsi" w:hAnsiTheme="minorHAnsi" w:cstheme="minorBidi"/>
          <w:color w:val="000000" w:themeColor="text1"/>
        </w:rPr>
        <w:t xml:space="preserve"> Programming is expected to take place June through August 202</w:t>
      </w:r>
      <w:r w:rsidR="075AF52B" w:rsidRPr="21BAC21B">
        <w:rPr>
          <w:rFonts w:asciiTheme="minorHAnsi" w:hAnsiTheme="minorHAnsi" w:cstheme="minorBidi"/>
          <w:color w:val="000000" w:themeColor="text1"/>
        </w:rPr>
        <w:t>2</w:t>
      </w:r>
      <w:r w:rsidR="57A57908" w:rsidRPr="21BAC21B">
        <w:rPr>
          <w:rFonts w:asciiTheme="minorHAnsi" w:hAnsiTheme="minorHAnsi" w:cstheme="minorBidi"/>
          <w:color w:val="000000" w:themeColor="text1"/>
        </w:rPr>
        <w:t>.</w:t>
      </w:r>
    </w:p>
    <w:p w14:paraId="7B32F819" w14:textId="66C4AF60" w:rsidR="0047282D" w:rsidRDefault="0047282D" w:rsidP="007F76CC">
      <w:pPr>
        <w:rPr>
          <w:rFonts w:asciiTheme="minorHAnsi" w:hAnsiTheme="minorHAnsi" w:cstheme="minorHAnsi"/>
          <w:color w:val="000000"/>
        </w:rPr>
      </w:pPr>
    </w:p>
    <w:p w14:paraId="626ACA30" w14:textId="0A9E2CDE" w:rsidR="000C1111" w:rsidRDefault="000C1111" w:rsidP="003C18B0">
      <w:pPr>
        <w:rPr>
          <w:rFonts w:asciiTheme="minorHAnsi" w:hAnsiTheme="minorHAnsi" w:cstheme="minorBidi"/>
          <w:color w:val="000000" w:themeColor="text1"/>
        </w:rPr>
      </w:pPr>
      <w:r w:rsidRPr="00B514A3">
        <w:rPr>
          <w:rFonts w:asciiTheme="minorHAnsi" w:hAnsiTheme="minorHAnsi" w:cstheme="minorBidi"/>
          <w:b/>
          <w:bCs/>
          <w:iCs/>
          <w:color w:val="000000" w:themeColor="text1"/>
        </w:rPr>
        <w:t>CONTINUOUS QUALITY IMPROVEMENT (CQI)</w:t>
      </w:r>
      <w:r w:rsidRPr="002D10AA">
        <w:rPr>
          <w:rFonts w:asciiTheme="minorHAnsi" w:hAnsiTheme="minorHAnsi" w:cstheme="minorBidi"/>
          <w:iCs/>
          <w:color w:val="000000" w:themeColor="text1"/>
        </w:rPr>
        <w:t>:</w:t>
      </w:r>
      <w:r w:rsidR="00235CB7" w:rsidRPr="6413215A">
        <w:rPr>
          <w:rFonts w:asciiTheme="minorHAnsi" w:hAnsiTheme="minorHAnsi" w:cstheme="minorBidi"/>
          <w:color w:val="000000" w:themeColor="text1"/>
        </w:rPr>
        <w:t xml:space="preserve"> </w:t>
      </w:r>
      <w:r w:rsidR="124CBE8D" w:rsidRPr="6413215A">
        <w:rPr>
          <w:rFonts w:asciiTheme="minorHAnsi" w:hAnsiTheme="minorHAnsi" w:cstheme="minorBidi"/>
        </w:rPr>
        <w:t xml:space="preserve">As a public agency, </w:t>
      </w:r>
      <w:r w:rsidR="1EF0948B" w:rsidRPr="6413215A">
        <w:rPr>
          <w:rFonts w:asciiTheme="minorHAnsi" w:hAnsiTheme="minorHAnsi" w:cstheme="minorBidi"/>
        </w:rPr>
        <w:t>DEEL</w:t>
      </w:r>
      <w:r w:rsidR="124CBE8D" w:rsidRPr="6413215A">
        <w:rPr>
          <w:rFonts w:asciiTheme="minorHAnsi" w:hAnsiTheme="minorHAnsi" w:cstheme="minorBidi"/>
        </w:rPr>
        <w:t xml:space="preserve"> is responsible for maintaining transparency about </w:t>
      </w:r>
      <w:r w:rsidR="32EFA0BB" w:rsidRPr="6413215A">
        <w:rPr>
          <w:rFonts w:asciiTheme="minorHAnsi" w:hAnsiTheme="minorHAnsi" w:cstheme="minorBidi"/>
        </w:rPr>
        <w:t xml:space="preserve">the use of public funds and the outcomes of funded programs. </w:t>
      </w:r>
      <w:r w:rsidR="2AACA5FC" w:rsidRPr="6413215A">
        <w:rPr>
          <w:rFonts w:asciiTheme="minorHAnsi" w:hAnsiTheme="minorHAnsi" w:cstheme="minorBidi"/>
        </w:rPr>
        <w:t>DEEL works in partnership with funded organizations to</w:t>
      </w:r>
      <w:r w:rsidR="4439EE92" w:rsidRPr="6413215A">
        <w:rPr>
          <w:rFonts w:asciiTheme="minorHAnsi" w:hAnsiTheme="minorHAnsi" w:cstheme="minorBidi"/>
        </w:rPr>
        <w:t xml:space="preserve"> identify </w:t>
      </w:r>
      <w:r w:rsidR="58781917" w:rsidRPr="6413215A">
        <w:rPr>
          <w:rFonts w:asciiTheme="minorHAnsi" w:hAnsiTheme="minorHAnsi" w:cstheme="minorBidi"/>
        </w:rPr>
        <w:t>program goals and</w:t>
      </w:r>
      <w:r w:rsidR="2AACA5FC" w:rsidRPr="6413215A">
        <w:rPr>
          <w:rFonts w:asciiTheme="minorHAnsi" w:hAnsiTheme="minorHAnsi" w:cstheme="minorBidi"/>
        </w:rPr>
        <w:t xml:space="preserve"> </w:t>
      </w:r>
      <w:r w:rsidR="0AD21F70" w:rsidRPr="6413215A">
        <w:rPr>
          <w:rFonts w:asciiTheme="minorHAnsi" w:hAnsiTheme="minorHAnsi" w:cstheme="minorBidi"/>
        </w:rPr>
        <w:t>collect</w:t>
      </w:r>
      <w:r w:rsidR="1ECD1775" w:rsidRPr="6413215A">
        <w:rPr>
          <w:rFonts w:asciiTheme="minorHAnsi" w:hAnsiTheme="minorHAnsi" w:cstheme="minorBidi"/>
        </w:rPr>
        <w:t xml:space="preserve"> </w:t>
      </w:r>
      <w:r w:rsidR="4B7AE2A0" w:rsidRPr="6413215A">
        <w:rPr>
          <w:rFonts w:asciiTheme="minorHAnsi" w:hAnsiTheme="minorHAnsi" w:cstheme="minorBidi"/>
        </w:rPr>
        <w:t>data to</w:t>
      </w:r>
      <w:r w:rsidR="0D3B8C21" w:rsidRPr="6413215A">
        <w:rPr>
          <w:rFonts w:asciiTheme="minorHAnsi" w:hAnsiTheme="minorHAnsi" w:cstheme="minorBidi"/>
        </w:rPr>
        <w:t xml:space="preserve"> inform</w:t>
      </w:r>
      <w:r w:rsidR="43F23DFA" w:rsidRPr="6413215A">
        <w:rPr>
          <w:rFonts w:asciiTheme="minorHAnsi" w:hAnsiTheme="minorHAnsi" w:cstheme="minorBidi"/>
        </w:rPr>
        <w:t xml:space="preserve"> ongoing work, </w:t>
      </w:r>
      <w:r w:rsidR="4B7AE2A0" w:rsidRPr="6413215A">
        <w:rPr>
          <w:rFonts w:asciiTheme="minorHAnsi" w:hAnsiTheme="minorHAnsi" w:cstheme="minorBidi"/>
        </w:rPr>
        <w:t>understand program outcomes</w:t>
      </w:r>
      <w:r w:rsidR="39F56F48" w:rsidRPr="6413215A">
        <w:rPr>
          <w:rFonts w:asciiTheme="minorHAnsi" w:hAnsiTheme="minorHAnsi" w:cstheme="minorBidi"/>
        </w:rPr>
        <w:t>,</w:t>
      </w:r>
      <w:r w:rsidR="4B7AE2A0" w:rsidRPr="6413215A">
        <w:rPr>
          <w:rFonts w:asciiTheme="minorHAnsi" w:hAnsiTheme="minorHAnsi" w:cstheme="minorBidi"/>
        </w:rPr>
        <w:t xml:space="preserve"> and</w:t>
      </w:r>
      <w:r w:rsidR="2948813B" w:rsidRPr="6413215A">
        <w:rPr>
          <w:rFonts w:asciiTheme="minorHAnsi" w:hAnsiTheme="minorHAnsi" w:cstheme="minorBidi"/>
        </w:rPr>
        <w:t xml:space="preserve"> </w:t>
      </w:r>
      <w:r w:rsidR="3FE3599A" w:rsidRPr="6413215A">
        <w:rPr>
          <w:rFonts w:asciiTheme="minorHAnsi" w:hAnsiTheme="minorHAnsi" w:cstheme="minorBidi"/>
        </w:rPr>
        <w:t>engage in</w:t>
      </w:r>
      <w:r w:rsidR="2FC5BAC0" w:rsidRPr="6413215A">
        <w:rPr>
          <w:rFonts w:asciiTheme="minorHAnsi" w:hAnsiTheme="minorHAnsi" w:cstheme="minorBidi"/>
        </w:rPr>
        <w:t xml:space="preserve"> </w:t>
      </w:r>
      <w:r w:rsidR="43357FAF" w:rsidRPr="6413215A">
        <w:rPr>
          <w:rFonts w:asciiTheme="minorHAnsi" w:hAnsiTheme="minorHAnsi" w:cstheme="minorBidi"/>
        </w:rPr>
        <w:t>p</w:t>
      </w:r>
      <w:r w:rsidR="1C4435A1" w:rsidRPr="6413215A">
        <w:rPr>
          <w:rFonts w:asciiTheme="minorHAnsi" w:hAnsiTheme="minorHAnsi" w:cstheme="minorBidi"/>
        </w:rPr>
        <w:t>rogram improvements</w:t>
      </w:r>
      <w:r w:rsidR="1257DEEF" w:rsidRPr="6413215A">
        <w:rPr>
          <w:rFonts w:asciiTheme="minorHAnsi" w:hAnsiTheme="minorHAnsi" w:cstheme="minorBidi"/>
        </w:rPr>
        <w:t>.</w:t>
      </w:r>
      <w:r w:rsidR="44431122" w:rsidRPr="6413215A">
        <w:rPr>
          <w:rFonts w:asciiTheme="minorHAnsi" w:hAnsiTheme="minorHAnsi" w:cstheme="minorBidi"/>
        </w:rPr>
        <w:t xml:space="preserve"> </w:t>
      </w:r>
      <w:r w:rsidR="0F89C3AC">
        <w:t>If awarded funds through this RFI, there is an expectation that awardees will engage in required data collection and reporting activities that support shared and transparent responsibility for program success.</w:t>
      </w:r>
      <w:r w:rsidR="0F89C3AC" w:rsidRPr="6413215A">
        <w:rPr>
          <w:rFonts w:asciiTheme="minorHAnsi" w:hAnsiTheme="minorHAnsi" w:cstheme="minorBidi"/>
        </w:rPr>
        <w:t xml:space="preserve"> </w:t>
      </w:r>
    </w:p>
    <w:p w14:paraId="53AF7F59" w14:textId="317A16B3" w:rsidR="000C1111" w:rsidRDefault="000C1111" w:rsidP="003C18B0">
      <w:pPr>
        <w:rPr>
          <w:rFonts w:asciiTheme="minorHAnsi" w:hAnsiTheme="minorHAnsi" w:cstheme="minorBidi"/>
          <w:color w:val="000000" w:themeColor="text1"/>
        </w:rPr>
      </w:pPr>
    </w:p>
    <w:p w14:paraId="23016331" w14:textId="2BFE1C2C" w:rsidR="000C1111" w:rsidRDefault="000C1111" w:rsidP="003C18B0">
      <w:pPr>
        <w:rPr>
          <w:rFonts w:asciiTheme="minorHAnsi" w:hAnsiTheme="minorHAnsi" w:cstheme="minorBidi"/>
          <w:color w:val="000000"/>
        </w:rPr>
      </w:pPr>
      <w:r w:rsidRPr="6413215A">
        <w:rPr>
          <w:rFonts w:asciiTheme="minorHAnsi" w:hAnsiTheme="minorHAnsi" w:cstheme="minorBidi"/>
          <w:color w:val="000000" w:themeColor="text1"/>
        </w:rPr>
        <w:t xml:space="preserve">DEEL and the funded organization </w:t>
      </w:r>
      <w:r w:rsidR="6D441CFB" w:rsidRPr="6413215A">
        <w:rPr>
          <w:rFonts w:asciiTheme="minorHAnsi" w:hAnsiTheme="minorHAnsi" w:cstheme="minorBidi"/>
          <w:color w:val="000000" w:themeColor="text1"/>
        </w:rPr>
        <w:t>will</w:t>
      </w:r>
      <w:r w:rsidR="0CC9C438" w:rsidRPr="6413215A">
        <w:rPr>
          <w:rFonts w:asciiTheme="minorHAnsi" w:hAnsiTheme="minorHAnsi" w:cstheme="minorBidi"/>
          <w:color w:val="000000" w:themeColor="text1"/>
        </w:rPr>
        <w:t xml:space="preserve"> </w:t>
      </w:r>
      <w:r w:rsidRPr="6413215A">
        <w:rPr>
          <w:rFonts w:asciiTheme="minorHAnsi" w:hAnsiTheme="minorHAnsi" w:cstheme="minorBidi"/>
          <w:color w:val="000000" w:themeColor="text1"/>
        </w:rPr>
        <w:t xml:space="preserve">share </w:t>
      </w:r>
      <w:r w:rsidR="600EB93C" w:rsidRPr="6413215A">
        <w:rPr>
          <w:rFonts w:asciiTheme="minorHAnsi" w:hAnsiTheme="minorHAnsi" w:cstheme="minorBidi"/>
          <w:color w:val="000000" w:themeColor="text1"/>
        </w:rPr>
        <w:t xml:space="preserve">the following data collection and reporting </w:t>
      </w:r>
      <w:r w:rsidRPr="6413215A">
        <w:rPr>
          <w:rFonts w:asciiTheme="minorHAnsi" w:hAnsiTheme="minorHAnsi" w:cstheme="minorBidi"/>
          <w:color w:val="000000" w:themeColor="text1"/>
        </w:rPr>
        <w:t>responsibilities</w:t>
      </w:r>
      <w:r w:rsidR="600EB93C" w:rsidRPr="6413215A">
        <w:rPr>
          <w:rFonts w:asciiTheme="minorHAnsi" w:hAnsiTheme="minorHAnsi" w:cstheme="minorBidi"/>
          <w:color w:val="000000" w:themeColor="text1"/>
        </w:rPr>
        <w:t>:</w:t>
      </w:r>
      <w:r w:rsidR="0CC9C438" w:rsidRPr="6413215A">
        <w:rPr>
          <w:rFonts w:asciiTheme="minorHAnsi" w:hAnsiTheme="minorHAnsi" w:cstheme="minorBidi"/>
          <w:color w:val="000000" w:themeColor="text1"/>
        </w:rPr>
        <w:t xml:space="preserve"> </w:t>
      </w:r>
    </w:p>
    <w:p w14:paraId="5F506E72" w14:textId="6F9D0944" w:rsidR="000C1111" w:rsidRDefault="000C1111" w:rsidP="00B514A3">
      <w:pPr>
        <w:ind w:left="360"/>
        <w:rPr>
          <w:rFonts w:asciiTheme="minorHAnsi" w:hAnsiTheme="minorHAnsi" w:cstheme="minorHAnsi"/>
          <w:color w:val="000000"/>
        </w:rPr>
      </w:pPr>
      <w:r>
        <w:rPr>
          <w:rFonts w:asciiTheme="minorHAnsi" w:hAnsiTheme="minorHAnsi" w:cstheme="minorHAnsi"/>
          <w:color w:val="000000"/>
        </w:rPr>
        <w:t>DEEL will:</w:t>
      </w:r>
    </w:p>
    <w:p w14:paraId="76796FD5" w14:textId="2272E6D2" w:rsidR="000C1111" w:rsidRDefault="000C1111" w:rsidP="00B566E7">
      <w:pPr>
        <w:pStyle w:val="ListParagraph"/>
        <w:numPr>
          <w:ilvl w:val="0"/>
          <w:numId w:val="4"/>
        </w:numPr>
        <w:ind w:left="1080"/>
        <w:rPr>
          <w:rFonts w:asciiTheme="minorHAnsi" w:hAnsiTheme="minorHAnsi" w:cstheme="minorHAnsi"/>
          <w:color w:val="000000"/>
        </w:rPr>
      </w:pPr>
      <w:r>
        <w:rPr>
          <w:rFonts w:asciiTheme="minorHAnsi" w:hAnsiTheme="minorHAnsi" w:cstheme="minorHAnsi"/>
          <w:color w:val="000000"/>
        </w:rPr>
        <w:t>Conduct a site visit to observe program, discuss implementation, and provide feedback</w:t>
      </w:r>
    </w:p>
    <w:p w14:paraId="2D0DD065" w14:textId="58546E8F" w:rsidR="000C1111" w:rsidRDefault="3F39B281" w:rsidP="00B566E7">
      <w:pPr>
        <w:pStyle w:val="ListParagraph"/>
        <w:numPr>
          <w:ilvl w:val="0"/>
          <w:numId w:val="4"/>
        </w:numPr>
        <w:ind w:left="1080"/>
        <w:rPr>
          <w:rFonts w:asciiTheme="minorHAnsi" w:hAnsiTheme="minorHAnsi" w:cstheme="minorBidi"/>
          <w:color w:val="000000"/>
        </w:rPr>
      </w:pPr>
      <w:r w:rsidRPr="0B965F07">
        <w:rPr>
          <w:rFonts w:asciiTheme="minorHAnsi" w:hAnsiTheme="minorHAnsi" w:cstheme="minorBidi"/>
          <w:color w:val="000000" w:themeColor="text1"/>
        </w:rPr>
        <w:t xml:space="preserve">Provide data collection </w:t>
      </w:r>
      <w:r w:rsidR="71AF261F" w:rsidRPr="6413215A">
        <w:rPr>
          <w:rFonts w:asciiTheme="minorHAnsi" w:hAnsiTheme="minorHAnsi" w:cstheme="minorBidi"/>
          <w:color w:val="000000" w:themeColor="text1"/>
        </w:rPr>
        <w:t>template</w:t>
      </w:r>
      <w:r w:rsidR="1FDB4CE5" w:rsidRPr="6413215A">
        <w:rPr>
          <w:rFonts w:asciiTheme="minorHAnsi" w:hAnsiTheme="minorHAnsi" w:cstheme="minorBidi"/>
          <w:color w:val="000000" w:themeColor="text1"/>
        </w:rPr>
        <w:t>s</w:t>
      </w:r>
      <w:r w:rsidRPr="0B965F07">
        <w:rPr>
          <w:rFonts w:asciiTheme="minorHAnsi" w:hAnsiTheme="minorHAnsi" w:cstheme="minorBidi"/>
          <w:color w:val="000000" w:themeColor="text1"/>
        </w:rPr>
        <w:t xml:space="preserve"> and technical assistance </w:t>
      </w:r>
      <w:r w:rsidR="1FDB4CE5" w:rsidRPr="6413215A">
        <w:rPr>
          <w:rFonts w:asciiTheme="minorHAnsi" w:hAnsiTheme="minorHAnsi" w:cstheme="minorBidi"/>
          <w:color w:val="000000" w:themeColor="text1"/>
        </w:rPr>
        <w:t>to</w:t>
      </w:r>
      <w:r w:rsidRPr="0B965F07">
        <w:rPr>
          <w:rFonts w:asciiTheme="minorHAnsi" w:hAnsiTheme="minorHAnsi" w:cstheme="minorBidi"/>
          <w:color w:val="000000" w:themeColor="text1"/>
        </w:rPr>
        <w:t xml:space="preserve"> CBO staff </w:t>
      </w:r>
    </w:p>
    <w:p w14:paraId="0934229E" w14:textId="634D3719" w:rsidR="00A7395A" w:rsidRDefault="0EABC47B" w:rsidP="00B566E7">
      <w:pPr>
        <w:pStyle w:val="ListParagraph"/>
        <w:numPr>
          <w:ilvl w:val="0"/>
          <w:numId w:val="4"/>
        </w:numPr>
        <w:ind w:left="1080"/>
        <w:rPr>
          <w:rFonts w:asciiTheme="minorHAnsi" w:hAnsiTheme="minorHAnsi" w:cstheme="minorBidi"/>
          <w:color w:val="000000"/>
        </w:rPr>
      </w:pPr>
      <w:r w:rsidRPr="6413215A">
        <w:rPr>
          <w:rFonts w:asciiTheme="minorHAnsi" w:hAnsiTheme="minorHAnsi" w:cstheme="minorBidi"/>
          <w:color w:val="000000" w:themeColor="text1"/>
        </w:rPr>
        <w:t xml:space="preserve">Generate </w:t>
      </w:r>
      <w:r w:rsidR="169DFE91" w:rsidRPr="6413215A">
        <w:rPr>
          <w:rFonts w:asciiTheme="minorHAnsi" w:hAnsiTheme="minorHAnsi" w:cstheme="minorBidi"/>
          <w:color w:val="000000" w:themeColor="text1"/>
        </w:rPr>
        <w:t xml:space="preserve">program-specific </w:t>
      </w:r>
      <w:r w:rsidR="485A2611" w:rsidRPr="6413215A">
        <w:rPr>
          <w:rFonts w:asciiTheme="minorHAnsi" w:hAnsiTheme="minorHAnsi" w:cstheme="minorBidi"/>
          <w:color w:val="000000" w:themeColor="text1"/>
        </w:rPr>
        <w:t>ass</w:t>
      </w:r>
      <w:r w:rsidR="57C2C853" w:rsidRPr="6413215A">
        <w:rPr>
          <w:rFonts w:asciiTheme="minorHAnsi" w:hAnsiTheme="minorHAnsi" w:cstheme="minorBidi"/>
          <w:color w:val="000000" w:themeColor="text1"/>
        </w:rPr>
        <w:t>et-based</w:t>
      </w:r>
      <w:r w:rsidRPr="6413215A">
        <w:rPr>
          <w:rFonts w:asciiTheme="minorHAnsi" w:hAnsiTheme="minorHAnsi" w:cstheme="minorBidi"/>
          <w:color w:val="000000" w:themeColor="text1"/>
        </w:rPr>
        <w:t xml:space="preserve"> </w:t>
      </w:r>
      <w:r w:rsidR="067DCF00" w:rsidRPr="6413215A">
        <w:rPr>
          <w:rFonts w:asciiTheme="minorHAnsi" w:hAnsiTheme="minorHAnsi" w:cstheme="minorBidi"/>
          <w:color w:val="000000" w:themeColor="text1"/>
        </w:rPr>
        <w:t>surveys for</w:t>
      </w:r>
      <w:r w:rsidR="231F439C" w:rsidRPr="6413215A">
        <w:rPr>
          <w:rFonts w:asciiTheme="minorHAnsi" w:hAnsiTheme="minorHAnsi" w:cstheme="minorBidi"/>
          <w:color w:val="000000" w:themeColor="text1"/>
        </w:rPr>
        <w:t xml:space="preserve"> organizations to </w:t>
      </w:r>
      <w:r w:rsidR="69383D66" w:rsidRPr="6413215A">
        <w:rPr>
          <w:rFonts w:asciiTheme="minorHAnsi" w:hAnsiTheme="minorHAnsi" w:cstheme="minorBidi"/>
          <w:color w:val="000000" w:themeColor="text1"/>
        </w:rPr>
        <w:t>track</w:t>
      </w:r>
      <w:r w:rsidR="1F58291D" w:rsidRPr="6413215A">
        <w:rPr>
          <w:rFonts w:asciiTheme="minorHAnsi" w:hAnsiTheme="minorHAnsi" w:cstheme="minorBidi"/>
          <w:color w:val="000000" w:themeColor="text1"/>
        </w:rPr>
        <w:t xml:space="preserve"> participant outcomes</w:t>
      </w:r>
    </w:p>
    <w:p w14:paraId="27A44752" w14:textId="14EAC2F9" w:rsidR="005C573F" w:rsidRPr="00136026" w:rsidRDefault="005C573F" w:rsidP="00136026">
      <w:pPr>
        <w:pStyle w:val="ListParagraph"/>
        <w:ind w:left="1080"/>
        <w:rPr>
          <w:rFonts w:asciiTheme="minorHAnsi" w:hAnsiTheme="minorHAnsi" w:cstheme="minorBidi"/>
          <w:color w:val="000000"/>
        </w:rPr>
      </w:pPr>
    </w:p>
    <w:p w14:paraId="6927F0BB" w14:textId="75836C07" w:rsidR="000C1111" w:rsidRDefault="000C1111" w:rsidP="00B514A3">
      <w:pPr>
        <w:ind w:left="360"/>
        <w:rPr>
          <w:rFonts w:asciiTheme="minorHAnsi" w:hAnsiTheme="minorHAnsi" w:cstheme="minorHAnsi"/>
          <w:color w:val="000000"/>
        </w:rPr>
      </w:pPr>
      <w:r>
        <w:rPr>
          <w:rFonts w:asciiTheme="minorHAnsi" w:hAnsiTheme="minorHAnsi" w:cstheme="minorHAnsi"/>
          <w:color w:val="000000"/>
        </w:rPr>
        <w:t>Organizations will:</w:t>
      </w:r>
    </w:p>
    <w:p w14:paraId="2DAB8821" w14:textId="1BA7E496" w:rsidR="000C1111" w:rsidRPr="002D10AA" w:rsidRDefault="000C1111" w:rsidP="00B566E7">
      <w:pPr>
        <w:pStyle w:val="ListParagraph"/>
        <w:numPr>
          <w:ilvl w:val="0"/>
          <w:numId w:val="12"/>
        </w:numPr>
        <w:ind w:left="1080"/>
        <w:rPr>
          <w:color w:val="000000"/>
        </w:rPr>
      </w:pPr>
      <w:r w:rsidRPr="00B514A3">
        <w:rPr>
          <w:rFonts w:asciiTheme="minorHAnsi" w:hAnsiTheme="minorHAnsi" w:cstheme="minorBidi"/>
          <w:color w:val="000000" w:themeColor="text1"/>
        </w:rPr>
        <w:t>D</w:t>
      </w:r>
      <w:r w:rsidR="00AB4069" w:rsidRPr="00B514A3">
        <w:rPr>
          <w:rFonts w:asciiTheme="minorHAnsi" w:hAnsiTheme="minorHAnsi" w:cstheme="minorBidi"/>
          <w:color w:val="000000" w:themeColor="text1"/>
        </w:rPr>
        <w:t xml:space="preserve">esignate a point of contact responsible for </w:t>
      </w:r>
      <w:r>
        <w:rPr>
          <w:rFonts w:asciiTheme="minorHAnsi" w:hAnsiTheme="minorHAnsi" w:cstheme="minorBidi"/>
          <w:color w:val="000000" w:themeColor="text1"/>
        </w:rPr>
        <w:t>f</w:t>
      </w:r>
      <w:r w:rsidRPr="002D10AA">
        <w:rPr>
          <w:rFonts w:asciiTheme="minorHAnsi" w:hAnsiTheme="minorHAnsi" w:cstheme="minorBidi"/>
          <w:color w:val="000000" w:themeColor="text1"/>
        </w:rPr>
        <w:t>ollow</w:t>
      </w:r>
      <w:r>
        <w:rPr>
          <w:rFonts w:asciiTheme="minorHAnsi" w:hAnsiTheme="minorHAnsi" w:cstheme="minorBidi"/>
          <w:color w:val="000000" w:themeColor="text1"/>
        </w:rPr>
        <w:t>ing</w:t>
      </w:r>
      <w:r w:rsidRPr="002D10AA">
        <w:rPr>
          <w:rFonts w:asciiTheme="minorHAnsi" w:hAnsiTheme="minorHAnsi" w:cstheme="minorBidi"/>
          <w:color w:val="000000" w:themeColor="text1"/>
        </w:rPr>
        <w:t xml:space="preserve"> the proper steps to ensure data security when exchanging or transmitting sensitive data</w:t>
      </w:r>
    </w:p>
    <w:p w14:paraId="58CD521B" w14:textId="6A83EAEA" w:rsidR="00AB4069" w:rsidRPr="007F76CC" w:rsidRDefault="000C1111" w:rsidP="00B566E7">
      <w:pPr>
        <w:pStyle w:val="ListParagraph"/>
        <w:numPr>
          <w:ilvl w:val="0"/>
          <w:numId w:val="4"/>
        </w:numPr>
        <w:ind w:left="1080"/>
        <w:rPr>
          <w:color w:val="000000"/>
        </w:rPr>
      </w:pPr>
      <w:r>
        <w:rPr>
          <w:rFonts w:asciiTheme="minorHAnsi" w:hAnsiTheme="minorHAnsi" w:cstheme="minorBidi"/>
          <w:color w:val="000000" w:themeColor="text1"/>
        </w:rPr>
        <w:t>E</w:t>
      </w:r>
      <w:r w:rsidR="31D46AF0" w:rsidRPr="00B514A3">
        <w:rPr>
          <w:rFonts w:asciiTheme="minorHAnsi" w:hAnsiTheme="minorHAnsi" w:cstheme="minorBidi"/>
          <w:color w:val="000000" w:themeColor="text1"/>
        </w:rPr>
        <w:t xml:space="preserve">nsure the existence and/or development of systems to collect and monitor enrollment and attendance for the duration of the program </w:t>
      </w:r>
    </w:p>
    <w:p w14:paraId="566A18B1" w14:textId="77777777" w:rsidR="00AB4069" w:rsidRPr="00B514A3" w:rsidRDefault="000C1111" w:rsidP="00B566E7">
      <w:pPr>
        <w:pStyle w:val="ListParagraph"/>
        <w:numPr>
          <w:ilvl w:val="0"/>
          <w:numId w:val="12"/>
        </w:numPr>
        <w:ind w:left="1080"/>
        <w:rPr>
          <w:rFonts w:asciiTheme="minorHAnsi" w:eastAsiaTheme="minorEastAsia" w:hAnsiTheme="minorHAnsi" w:cstheme="minorBidi"/>
          <w:color w:val="000000"/>
        </w:rPr>
      </w:pPr>
      <w:r w:rsidRPr="21BAC21B">
        <w:rPr>
          <w:rFonts w:asciiTheme="minorHAnsi" w:hAnsiTheme="minorHAnsi" w:cstheme="minorBidi"/>
          <w:color w:val="000000" w:themeColor="text1"/>
        </w:rPr>
        <w:t>Ad</w:t>
      </w:r>
      <w:r w:rsidR="31D46AF0" w:rsidRPr="21BAC21B">
        <w:rPr>
          <w:rFonts w:asciiTheme="minorHAnsi" w:hAnsiTheme="minorHAnsi" w:cstheme="minorBidi"/>
          <w:color w:val="000000" w:themeColor="text1"/>
        </w:rPr>
        <w:t xml:space="preserve">minister an asset-based exit survey </w:t>
      </w:r>
      <w:r w:rsidR="00B458D9" w:rsidRPr="00B458D9">
        <w:rPr>
          <w:rFonts w:asciiTheme="minorHAnsi" w:hAnsiTheme="minorHAnsi" w:cstheme="minorBidi"/>
          <w:color w:val="000000" w:themeColor="text1"/>
        </w:rPr>
        <w:t>of participating</w:t>
      </w:r>
      <w:r w:rsidR="31D46AF0" w:rsidRPr="21BAC21B">
        <w:rPr>
          <w:rFonts w:asciiTheme="minorHAnsi" w:hAnsiTheme="minorHAnsi" w:cstheme="minorBidi"/>
          <w:color w:val="000000" w:themeColor="text1"/>
        </w:rPr>
        <w:t xml:space="preserve"> students </w:t>
      </w:r>
    </w:p>
    <w:p w14:paraId="56673AB8" w14:textId="6DC9044D" w:rsidR="000C1111" w:rsidRPr="00DA0E73" w:rsidRDefault="3F39B281" w:rsidP="00B566E7">
      <w:pPr>
        <w:pStyle w:val="ListParagraph"/>
        <w:numPr>
          <w:ilvl w:val="0"/>
          <w:numId w:val="12"/>
        </w:numPr>
        <w:ind w:left="1080"/>
        <w:rPr>
          <w:rFonts w:asciiTheme="minorHAnsi" w:eastAsiaTheme="minorEastAsia" w:hAnsiTheme="minorHAnsi" w:cstheme="minorBidi"/>
          <w:color w:val="000000"/>
        </w:rPr>
      </w:pPr>
      <w:r>
        <w:t>Collect and submit data for student-level enrollment, attendance, participant surveys, and Seattle Public School ID (as appropriate)</w:t>
      </w:r>
      <w:r w:rsidR="485A1EE0">
        <w:t xml:space="preserve">. </w:t>
      </w:r>
      <w:r w:rsidR="57209D49">
        <w:t>For s</w:t>
      </w:r>
      <w:r w:rsidR="485A1EE0">
        <w:t>tudents</w:t>
      </w:r>
      <w:r w:rsidR="1DAA060D">
        <w:t xml:space="preserve"> enrolled in </w:t>
      </w:r>
      <w:r w:rsidR="485A1EE0">
        <w:t xml:space="preserve">Seattle Public Schools, </w:t>
      </w:r>
      <w:r w:rsidR="742D31B6">
        <w:t>organizations</w:t>
      </w:r>
      <w:r w:rsidR="485A1EE0">
        <w:t xml:space="preserve"> are required to </w:t>
      </w:r>
      <w:r w:rsidR="62573B05">
        <w:t>provide</w:t>
      </w:r>
      <w:r w:rsidR="485A1EE0">
        <w:t xml:space="preserve"> Seattle Public School student ID numbers</w:t>
      </w:r>
      <w:r w:rsidR="0F80375C">
        <w:t>. Organization</w:t>
      </w:r>
      <w:r w:rsidR="22ED7971">
        <w:t>s may need to execute</w:t>
      </w:r>
      <w:r w:rsidR="485A1EE0">
        <w:t xml:space="preserve"> a data-sharing agreement with Seattle Public Schools</w:t>
      </w:r>
      <w:r w:rsidR="575A61DF">
        <w:t xml:space="preserve"> to acquire this information</w:t>
      </w:r>
      <w:r w:rsidR="0040348B">
        <w:t xml:space="preserve"> (</w:t>
      </w:r>
      <w:r w:rsidR="00763435">
        <w:t>A</w:t>
      </w:r>
      <w:r w:rsidR="575A61DF">
        <w:t>ppendix E</w:t>
      </w:r>
      <w:r w:rsidR="0040348B">
        <w:t>).</w:t>
      </w:r>
    </w:p>
    <w:p w14:paraId="2F849EF8" w14:textId="4FF3A1E8" w:rsidR="00AB4069" w:rsidRDefault="00AB4069" w:rsidP="0B965F07">
      <w:pPr>
        <w:pStyle w:val="ListParagraph"/>
        <w:rPr>
          <w:rFonts w:asciiTheme="minorHAnsi" w:hAnsiTheme="minorHAnsi" w:cstheme="minorBidi"/>
          <w:color w:val="000000"/>
        </w:rPr>
      </w:pPr>
    </w:p>
    <w:p w14:paraId="7E3D284E" w14:textId="552F8FB2" w:rsidR="00AB4069" w:rsidRPr="00AB4069" w:rsidRDefault="3AE8C15F" w:rsidP="0B965F07">
      <w:pPr>
        <w:rPr>
          <w:rFonts w:asciiTheme="minorHAnsi" w:hAnsiTheme="minorHAnsi" w:cstheme="minorBidi"/>
          <w:color w:val="000000"/>
        </w:rPr>
      </w:pPr>
      <w:r w:rsidRPr="0B965F07">
        <w:rPr>
          <w:rFonts w:asciiTheme="minorHAnsi" w:hAnsiTheme="minorHAnsi" w:cstheme="minorBidi"/>
          <w:b/>
          <w:bCs/>
          <w:color w:val="000000" w:themeColor="text1"/>
        </w:rPr>
        <w:t>PAYMENT</w:t>
      </w:r>
      <w:r w:rsidR="0DFFD977" w:rsidRPr="0B965F07">
        <w:rPr>
          <w:rFonts w:asciiTheme="minorHAnsi" w:hAnsiTheme="minorHAnsi" w:cstheme="minorBidi"/>
          <w:b/>
          <w:bCs/>
          <w:color w:val="000000" w:themeColor="text1"/>
        </w:rPr>
        <w:t xml:space="preserve"> AND</w:t>
      </w:r>
      <w:r w:rsidR="223E0870" w:rsidRPr="0B965F07">
        <w:rPr>
          <w:rFonts w:asciiTheme="minorHAnsi" w:hAnsiTheme="minorHAnsi" w:cstheme="minorBidi"/>
          <w:b/>
          <w:bCs/>
          <w:color w:val="000000" w:themeColor="text1"/>
        </w:rPr>
        <w:t xml:space="preserve"> </w:t>
      </w:r>
      <w:r w:rsidRPr="0B965F07">
        <w:rPr>
          <w:rFonts w:asciiTheme="minorHAnsi" w:hAnsiTheme="minorHAnsi" w:cstheme="minorBidi"/>
          <w:b/>
          <w:bCs/>
          <w:color w:val="000000" w:themeColor="text1"/>
        </w:rPr>
        <w:t>RECORDS</w:t>
      </w:r>
      <w:r w:rsidR="3AD3DA8A" w:rsidRPr="0B965F07">
        <w:rPr>
          <w:rFonts w:asciiTheme="minorHAnsi" w:hAnsiTheme="minorHAnsi" w:cstheme="minorBidi"/>
          <w:color w:val="000000" w:themeColor="text1"/>
        </w:rPr>
        <w:t xml:space="preserve">: </w:t>
      </w:r>
      <w:r w:rsidR="39B4E7C3" w:rsidRPr="0B965F07">
        <w:rPr>
          <w:rFonts w:asciiTheme="minorHAnsi" w:hAnsiTheme="minorHAnsi" w:cstheme="minorBidi"/>
          <w:color w:val="000000" w:themeColor="text1"/>
        </w:rPr>
        <w:t xml:space="preserve">The City shall pay the </w:t>
      </w:r>
      <w:r w:rsidR="3AD3DA8A" w:rsidRPr="0B965F07">
        <w:rPr>
          <w:rFonts w:asciiTheme="minorHAnsi" w:hAnsiTheme="minorHAnsi" w:cstheme="minorBidi"/>
          <w:color w:val="000000" w:themeColor="text1"/>
        </w:rPr>
        <w:t xml:space="preserve">organization </w:t>
      </w:r>
      <w:r w:rsidR="39B4E7C3" w:rsidRPr="0B965F07">
        <w:rPr>
          <w:rFonts w:asciiTheme="minorHAnsi" w:hAnsiTheme="minorHAnsi" w:cstheme="minorBidi"/>
          <w:color w:val="000000" w:themeColor="text1"/>
        </w:rPr>
        <w:t xml:space="preserve">up to the stated </w:t>
      </w:r>
      <w:r w:rsidR="3AD3DA8A" w:rsidRPr="0B965F07">
        <w:rPr>
          <w:rFonts w:asciiTheme="minorHAnsi" w:hAnsiTheme="minorHAnsi" w:cstheme="minorBidi"/>
          <w:color w:val="000000" w:themeColor="text1"/>
        </w:rPr>
        <w:t>c</w:t>
      </w:r>
      <w:r w:rsidR="39B4E7C3" w:rsidRPr="0B965F07">
        <w:rPr>
          <w:rFonts w:asciiTheme="minorHAnsi" w:hAnsiTheme="minorHAnsi" w:cstheme="minorBidi"/>
          <w:color w:val="000000" w:themeColor="text1"/>
        </w:rPr>
        <w:t xml:space="preserve">ontract </w:t>
      </w:r>
      <w:r w:rsidR="3AD3DA8A" w:rsidRPr="0B965F07">
        <w:rPr>
          <w:rFonts w:asciiTheme="minorHAnsi" w:hAnsiTheme="minorHAnsi" w:cstheme="minorBidi"/>
          <w:color w:val="000000" w:themeColor="text1"/>
        </w:rPr>
        <w:t>p</w:t>
      </w:r>
      <w:r w:rsidR="39B4E7C3" w:rsidRPr="0B965F07">
        <w:rPr>
          <w:rFonts w:asciiTheme="minorHAnsi" w:hAnsiTheme="minorHAnsi" w:cstheme="minorBidi"/>
          <w:color w:val="000000" w:themeColor="text1"/>
        </w:rPr>
        <w:t xml:space="preserve">rice. </w:t>
      </w:r>
      <w:r w:rsidR="09373AD6" w:rsidRPr="085E4AB7">
        <w:rPr>
          <w:rFonts w:asciiTheme="minorHAnsi" w:hAnsiTheme="minorHAnsi" w:cstheme="minorBidi"/>
          <w:color w:val="000000" w:themeColor="text1"/>
        </w:rPr>
        <w:t>Payments</w:t>
      </w:r>
      <w:r w:rsidR="09373AD6" w:rsidRPr="0B965F07">
        <w:rPr>
          <w:rFonts w:asciiTheme="minorHAnsi" w:hAnsiTheme="minorHAnsi" w:cstheme="minorBidi"/>
          <w:color w:val="000000" w:themeColor="text1"/>
        </w:rPr>
        <w:t xml:space="preserve"> will be made </w:t>
      </w:r>
      <w:r w:rsidR="09373AD6" w:rsidRPr="73A529F0">
        <w:rPr>
          <w:rFonts w:asciiTheme="minorHAnsi" w:hAnsiTheme="minorHAnsi" w:cstheme="minorBidi"/>
          <w:color w:val="000000" w:themeColor="text1"/>
        </w:rPr>
        <w:t>as</w:t>
      </w:r>
      <w:r w:rsidR="09373AD6" w:rsidRPr="115435EA">
        <w:rPr>
          <w:rFonts w:asciiTheme="minorHAnsi" w:hAnsiTheme="minorHAnsi" w:cstheme="minorBidi"/>
          <w:color w:val="000000" w:themeColor="text1"/>
        </w:rPr>
        <w:t xml:space="preserve"> </w:t>
      </w:r>
      <w:r w:rsidR="09373AD6" w:rsidRPr="7D6945D2">
        <w:rPr>
          <w:rFonts w:asciiTheme="minorHAnsi" w:hAnsiTheme="minorHAnsi" w:cstheme="minorBidi"/>
          <w:color w:val="000000" w:themeColor="text1"/>
        </w:rPr>
        <w:t xml:space="preserve">outlined in </w:t>
      </w:r>
      <w:r w:rsidR="175A2BAD" w:rsidRPr="78ADB31F">
        <w:rPr>
          <w:rFonts w:asciiTheme="minorHAnsi" w:hAnsiTheme="minorHAnsi" w:cstheme="minorBidi"/>
          <w:color w:val="000000" w:themeColor="text1"/>
        </w:rPr>
        <w:t>Appendix B</w:t>
      </w:r>
      <w:r w:rsidR="09373AD6" w:rsidRPr="3955A937">
        <w:rPr>
          <w:rFonts w:asciiTheme="minorHAnsi" w:hAnsiTheme="minorHAnsi" w:cstheme="minorBidi"/>
          <w:color w:val="000000" w:themeColor="text1"/>
        </w:rPr>
        <w:t>, Payment and Reporting</w:t>
      </w:r>
      <w:r w:rsidR="09373AD6" w:rsidRPr="35407887">
        <w:rPr>
          <w:rFonts w:asciiTheme="minorHAnsi" w:hAnsiTheme="minorHAnsi" w:cstheme="minorBidi"/>
          <w:color w:val="000000" w:themeColor="text1"/>
        </w:rPr>
        <w:t>.</w:t>
      </w:r>
      <w:r w:rsidR="09373AD6" w:rsidRPr="0B965F07">
        <w:rPr>
          <w:rFonts w:asciiTheme="minorHAnsi" w:hAnsiTheme="minorHAnsi" w:cstheme="minorBidi"/>
          <w:color w:val="000000" w:themeColor="text1"/>
        </w:rPr>
        <w:t xml:space="preserve"> </w:t>
      </w:r>
      <w:r w:rsidR="09373AD6" w:rsidRPr="269F8090">
        <w:rPr>
          <w:rFonts w:asciiTheme="minorHAnsi" w:hAnsiTheme="minorHAnsi" w:cstheme="minorBidi"/>
          <w:color w:val="000000" w:themeColor="text1"/>
        </w:rPr>
        <w:t xml:space="preserve">Organizations will be responsible </w:t>
      </w:r>
      <w:r w:rsidR="39B4E7C3" w:rsidRPr="0B965F07">
        <w:rPr>
          <w:rFonts w:asciiTheme="minorHAnsi" w:hAnsiTheme="minorHAnsi" w:cstheme="minorBidi"/>
          <w:color w:val="000000" w:themeColor="text1"/>
        </w:rPr>
        <w:t xml:space="preserve">for </w:t>
      </w:r>
      <w:r w:rsidR="39B4E7C3" w:rsidRPr="2A337A36">
        <w:rPr>
          <w:rFonts w:asciiTheme="minorHAnsi" w:hAnsiTheme="minorHAnsi" w:cstheme="minorBidi"/>
          <w:color w:val="000000" w:themeColor="text1"/>
        </w:rPr>
        <w:t xml:space="preserve">submitting documentation according to the Payment and Reporting </w:t>
      </w:r>
      <w:r w:rsidR="39B4E7C3" w:rsidRPr="5B84A0E9">
        <w:rPr>
          <w:rFonts w:asciiTheme="minorHAnsi" w:hAnsiTheme="minorHAnsi" w:cstheme="minorBidi"/>
          <w:color w:val="000000" w:themeColor="text1"/>
        </w:rPr>
        <w:t>table</w:t>
      </w:r>
      <w:r w:rsidR="39B4E7C3" w:rsidRPr="3955A937">
        <w:rPr>
          <w:rFonts w:asciiTheme="minorHAnsi" w:hAnsiTheme="minorHAnsi" w:cstheme="minorBidi"/>
          <w:color w:val="000000" w:themeColor="text1"/>
        </w:rPr>
        <w:t xml:space="preserve"> on the dates </w:t>
      </w:r>
      <w:r w:rsidR="39B4E7C3" w:rsidRPr="1BE7B7E6">
        <w:rPr>
          <w:rFonts w:asciiTheme="minorHAnsi" w:hAnsiTheme="minorHAnsi" w:cstheme="minorBidi"/>
          <w:color w:val="000000" w:themeColor="text1"/>
        </w:rPr>
        <w:t>outlined.</w:t>
      </w:r>
      <w:r w:rsidR="39B4E7C3" w:rsidRPr="609D3BCC">
        <w:rPr>
          <w:rFonts w:asciiTheme="minorHAnsi" w:hAnsiTheme="minorHAnsi" w:cstheme="minorBidi"/>
          <w:color w:val="000000" w:themeColor="text1"/>
        </w:rPr>
        <w:t xml:space="preserve"> </w:t>
      </w:r>
      <w:r w:rsidR="39B4E7C3" w:rsidRPr="0B965F07">
        <w:rPr>
          <w:rFonts w:asciiTheme="minorHAnsi" w:hAnsiTheme="minorHAnsi" w:cstheme="minorBidi"/>
          <w:color w:val="000000" w:themeColor="text1"/>
        </w:rPr>
        <w:t xml:space="preserve"> </w:t>
      </w:r>
      <w:r w:rsidRPr="0B965F07">
        <w:rPr>
          <w:rFonts w:asciiTheme="minorHAnsi" w:hAnsiTheme="minorHAnsi" w:cstheme="minorBidi"/>
          <w:color w:val="000000" w:themeColor="text1"/>
        </w:rPr>
        <w:t xml:space="preserve">The </w:t>
      </w:r>
      <w:r w:rsidR="3AD3DA8A" w:rsidRPr="0B965F07">
        <w:rPr>
          <w:rFonts w:asciiTheme="minorHAnsi" w:hAnsiTheme="minorHAnsi" w:cstheme="minorBidi"/>
          <w:color w:val="000000" w:themeColor="text1"/>
        </w:rPr>
        <w:t xml:space="preserve">funded organization </w:t>
      </w:r>
      <w:r w:rsidRPr="0B965F07">
        <w:rPr>
          <w:rFonts w:asciiTheme="minorHAnsi" w:hAnsiTheme="minorHAnsi" w:cstheme="minorBidi"/>
          <w:color w:val="000000" w:themeColor="text1"/>
        </w:rPr>
        <w:t xml:space="preserve">shall timely furnish such other </w:t>
      </w:r>
      <w:r w:rsidR="318FA075" w:rsidRPr="0B965F07">
        <w:rPr>
          <w:rFonts w:asciiTheme="minorHAnsi" w:hAnsiTheme="minorHAnsi" w:cstheme="minorBidi"/>
          <w:color w:val="000000" w:themeColor="text1"/>
        </w:rPr>
        <w:t xml:space="preserve">expenditure and programming </w:t>
      </w:r>
      <w:r w:rsidRPr="0B965F07">
        <w:rPr>
          <w:rFonts w:asciiTheme="minorHAnsi" w:hAnsiTheme="minorHAnsi" w:cstheme="minorBidi"/>
          <w:color w:val="000000" w:themeColor="text1"/>
        </w:rPr>
        <w:t>reports as may be requested by DEEL related to th</w:t>
      </w:r>
      <w:r w:rsidR="3AD3DA8A" w:rsidRPr="0B965F07">
        <w:rPr>
          <w:rFonts w:asciiTheme="minorHAnsi" w:hAnsiTheme="minorHAnsi" w:cstheme="minorBidi"/>
          <w:color w:val="000000" w:themeColor="text1"/>
        </w:rPr>
        <w:t>e contract</w:t>
      </w:r>
      <w:r w:rsidRPr="0B965F07">
        <w:rPr>
          <w:rFonts w:asciiTheme="minorHAnsi" w:hAnsiTheme="minorHAnsi" w:cstheme="minorBidi"/>
          <w:color w:val="000000" w:themeColor="text1"/>
        </w:rPr>
        <w:t>, including statements and data specifying services provided</w:t>
      </w:r>
      <w:r w:rsidR="5AEBDC78" w:rsidRPr="0B965F07">
        <w:rPr>
          <w:rFonts w:asciiTheme="minorHAnsi" w:hAnsiTheme="minorHAnsi" w:cstheme="minorBidi"/>
          <w:color w:val="000000" w:themeColor="text1"/>
        </w:rPr>
        <w:t>.</w:t>
      </w:r>
      <w:r w:rsidRPr="0B965F07">
        <w:rPr>
          <w:rFonts w:asciiTheme="minorHAnsi" w:hAnsiTheme="minorHAnsi" w:cstheme="minorBidi"/>
          <w:color w:val="000000" w:themeColor="text1"/>
        </w:rPr>
        <w:t xml:space="preserve"> The City shall have the right to withhold payment to the extent that missing or inadequate documentation does not demonstrate entitlement to payment.</w:t>
      </w:r>
    </w:p>
    <w:p w14:paraId="517E7D5F" w14:textId="77777777" w:rsidR="00AB4069" w:rsidRDefault="00AB4069" w:rsidP="007F76CC">
      <w:pPr>
        <w:rPr>
          <w:rFonts w:asciiTheme="minorHAnsi" w:hAnsiTheme="minorHAnsi" w:cstheme="minorHAnsi"/>
          <w:color w:val="000000"/>
        </w:rPr>
      </w:pPr>
    </w:p>
    <w:p w14:paraId="1483553C" w14:textId="510531EE" w:rsidR="007A3142" w:rsidRDefault="0047282D" w:rsidP="00B514A3">
      <w:pPr>
        <w:rPr>
          <w:rFonts w:asciiTheme="minorHAnsi" w:hAnsiTheme="minorHAnsi" w:cstheme="minorHAnsi"/>
        </w:rPr>
      </w:pPr>
      <w:r w:rsidRPr="00B514A3">
        <w:rPr>
          <w:rFonts w:asciiTheme="minorHAnsi" w:hAnsiTheme="minorHAnsi" w:cstheme="minorHAnsi"/>
          <w:b/>
          <w:bCs/>
          <w:color w:val="000000"/>
        </w:rPr>
        <w:t>DOCUMENTATION</w:t>
      </w:r>
      <w:r w:rsidR="007A3142">
        <w:rPr>
          <w:rFonts w:asciiTheme="minorHAnsi" w:hAnsiTheme="minorHAnsi" w:cstheme="minorHAnsi"/>
          <w:color w:val="000000"/>
        </w:rPr>
        <w:t xml:space="preserve">: </w:t>
      </w:r>
      <w:r w:rsidR="00C70D3E">
        <w:rPr>
          <w:rFonts w:asciiTheme="minorHAnsi" w:hAnsiTheme="minorHAnsi" w:cstheme="minorHAnsi"/>
          <w:color w:val="000000"/>
        </w:rPr>
        <w:t>Applicants selected for funding will be</w:t>
      </w:r>
      <w:r>
        <w:rPr>
          <w:rFonts w:asciiTheme="minorHAnsi" w:hAnsiTheme="minorHAnsi" w:cstheme="minorHAnsi"/>
          <w:color w:val="000000"/>
        </w:rPr>
        <w:t xml:space="preserve"> required to </w:t>
      </w:r>
      <w:r w:rsidR="007A3142">
        <w:rPr>
          <w:rFonts w:asciiTheme="minorHAnsi" w:hAnsiTheme="minorHAnsi" w:cstheme="minorHAnsi"/>
          <w:color w:val="000000"/>
        </w:rPr>
        <w:t>m</w:t>
      </w:r>
      <w:r w:rsidR="007A3142" w:rsidRPr="00B514A3">
        <w:rPr>
          <w:rFonts w:asciiTheme="minorHAnsi" w:hAnsiTheme="minorHAnsi" w:cstheme="minorHAnsi"/>
          <w:bCs/>
        </w:rPr>
        <w:t>aintain financial and program records, documents, and other evidence</w:t>
      </w:r>
      <w:r w:rsidR="007A3142" w:rsidRPr="007A2804">
        <w:rPr>
          <w:rFonts w:asciiTheme="minorHAnsi" w:hAnsiTheme="minorHAnsi" w:cstheme="minorHAnsi"/>
        </w:rPr>
        <w:t xml:space="preserve"> directly related to performance of work in accordance with </w:t>
      </w:r>
      <w:r w:rsidR="007A3142">
        <w:rPr>
          <w:rFonts w:asciiTheme="minorHAnsi" w:hAnsiTheme="minorHAnsi" w:cstheme="minorHAnsi"/>
        </w:rPr>
        <w:t>g</w:t>
      </w:r>
      <w:r w:rsidR="007A3142" w:rsidRPr="007A2804">
        <w:rPr>
          <w:rFonts w:asciiTheme="minorHAnsi" w:hAnsiTheme="minorHAnsi" w:cstheme="minorHAnsi"/>
        </w:rPr>
        <w:t xml:space="preserve">enerally </w:t>
      </w:r>
      <w:r w:rsidR="007A3142">
        <w:rPr>
          <w:rFonts w:asciiTheme="minorHAnsi" w:hAnsiTheme="minorHAnsi" w:cstheme="minorHAnsi"/>
        </w:rPr>
        <w:t>a</w:t>
      </w:r>
      <w:r w:rsidR="007A3142" w:rsidRPr="007A2804">
        <w:rPr>
          <w:rFonts w:asciiTheme="minorHAnsi" w:hAnsiTheme="minorHAnsi" w:cstheme="minorHAnsi"/>
        </w:rPr>
        <w:t xml:space="preserve">cceptable </w:t>
      </w:r>
      <w:r w:rsidR="007A3142">
        <w:rPr>
          <w:rFonts w:asciiTheme="minorHAnsi" w:hAnsiTheme="minorHAnsi" w:cstheme="minorHAnsi"/>
        </w:rPr>
        <w:t>a</w:t>
      </w:r>
      <w:r w:rsidR="007A3142" w:rsidRPr="007A2804">
        <w:rPr>
          <w:rFonts w:asciiTheme="minorHAnsi" w:hAnsiTheme="minorHAnsi" w:cstheme="minorHAnsi"/>
        </w:rPr>
        <w:t xml:space="preserve">ccounting </w:t>
      </w:r>
      <w:r w:rsidR="007A3142">
        <w:rPr>
          <w:rFonts w:asciiTheme="minorHAnsi" w:hAnsiTheme="minorHAnsi" w:cstheme="minorHAnsi"/>
        </w:rPr>
        <w:t>p</w:t>
      </w:r>
      <w:r w:rsidR="007A3142" w:rsidRPr="007A2804">
        <w:rPr>
          <w:rFonts w:asciiTheme="minorHAnsi" w:hAnsiTheme="minorHAnsi" w:cstheme="minorHAnsi"/>
        </w:rPr>
        <w:t>rocedures. The City of Seattle, or any of its duly authorized representatives, shall have access to such books, records and documents for inspection, audit, and copying for a period of six (6) years after completion of work.</w:t>
      </w:r>
      <w:r w:rsidR="007A3142">
        <w:rPr>
          <w:rFonts w:asciiTheme="minorHAnsi" w:hAnsiTheme="minorHAnsi" w:cstheme="minorHAnsi"/>
        </w:rPr>
        <w:t xml:space="preserve"> </w:t>
      </w:r>
    </w:p>
    <w:p w14:paraId="29A3FEDD" w14:textId="55B81F61" w:rsidR="007A3142" w:rsidRDefault="007A3142" w:rsidP="00BA1B5A">
      <w:pPr>
        <w:rPr>
          <w:rFonts w:asciiTheme="minorHAnsi" w:hAnsiTheme="minorHAnsi" w:cstheme="minorHAnsi"/>
        </w:rPr>
      </w:pPr>
    </w:p>
    <w:p w14:paraId="58281014" w14:textId="4F595FE9" w:rsidR="0047282D" w:rsidRPr="007A2804" w:rsidRDefault="007A3142" w:rsidP="007F76CC">
      <w:pPr>
        <w:rPr>
          <w:rFonts w:asciiTheme="minorHAnsi" w:hAnsiTheme="minorHAnsi" w:cstheme="minorHAnsi"/>
          <w:color w:val="000000"/>
        </w:rPr>
      </w:pPr>
      <w:r>
        <w:rPr>
          <w:rFonts w:asciiTheme="minorHAnsi" w:hAnsiTheme="minorHAnsi" w:cstheme="minorHAnsi"/>
        </w:rPr>
        <w:t xml:space="preserve">Funded organizations must </w:t>
      </w:r>
      <w:r w:rsidR="0047282D">
        <w:rPr>
          <w:rFonts w:asciiTheme="minorHAnsi" w:hAnsiTheme="minorHAnsi" w:cstheme="minorHAnsi"/>
          <w:color w:val="000000"/>
        </w:rPr>
        <w:t>submit the following documents to DEEL:</w:t>
      </w:r>
    </w:p>
    <w:p w14:paraId="13FDABA8" w14:textId="3E826B90"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3" w:history="1">
        <w:r w:rsidR="0014590D" w:rsidRPr="0014590D">
          <w:rPr>
            <w:rStyle w:val="Hyperlink"/>
            <w:rFonts w:asciiTheme="minorHAnsi" w:hAnsiTheme="minorHAnsi" w:cstheme="minorHAnsi"/>
            <w:sz w:val="22"/>
            <w:szCs w:val="22"/>
          </w:rPr>
          <w:t>http://www.seattle.gov/licenses/get-a-business-license</w:t>
        </w:r>
      </w:hyperlink>
    </w:p>
    <w:p w14:paraId="2556525C" w14:textId="77777777"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1BB1D54A" w14:textId="77777777"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755155B0" w14:textId="32C14F6D" w:rsidR="007A3142" w:rsidRPr="007A2804" w:rsidRDefault="0047282D" w:rsidP="00B514A3">
      <w:pPr>
        <w:pStyle w:val="Default"/>
        <w:ind w:left="540"/>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B514A3" w:rsidRDefault="0047282D" w:rsidP="00B566E7">
      <w:pPr>
        <w:pStyle w:val="ListParagraph"/>
        <w:numPr>
          <w:ilvl w:val="1"/>
          <w:numId w:val="13"/>
        </w:numPr>
        <w:rPr>
          <w:rFonts w:asciiTheme="minorHAnsi" w:hAnsiTheme="minorHAnsi" w:cstheme="minorHAnsi"/>
        </w:rPr>
      </w:pPr>
      <w:r w:rsidRPr="00B514A3">
        <w:rPr>
          <w:rFonts w:asciiTheme="minorHAnsi" w:hAnsiTheme="minorHAnsi" w:cstheme="minorHAnsi"/>
        </w:rPr>
        <w:t xml:space="preserve">$1,000,000 each occurrence Combined Single Limit bodily injury and property damage (“CSL”) </w:t>
      </w:r>
    </w:p>
    <w:p w14:paraId="729FCE43" w14:textId="77777777" w:rsidR="0047282D" w:rsidRPr="00B514A3" w:rsidRDefault="0047282D" w:rsidP="00B566E7">
      <w:pPr>
        <w:pStyle w:val="ListParagraph"/>
        <w:numPr>
          <w:ilvl w:val="1"/>
          <w:numId w:val="13"/>
        </w:numPr>
        <w:rPr>
          <w:rFonts w:asciiTheme="minorHAnsi" w:hAnsiTheme="minorHAnsi" w:cstheme="minorHAnsi"/>
        </w:rPr>
      </w:pPr>
      <w:r w:rsidRPr="00B514A3">
        <w:rPr>
          <w:rFonts w:asciiTheme="minorHAnsi" w:hAnsiTheme="minorHAnsi" w:cstheme="minorHAnsi"/>
        </w:rPr>
        <w:t>$2,000,000 Products/Completed Operations Aggregate</w:t>
      </w:r>
    </w:p>
    <w:p w14:paraId="77B8C6EA" w14:textId="77777777" w:rsidR="0047282D" w:rsidRPr="00B514A3" w:rsidRDefault="0047282D" w:rsidP="00B566E7">
      <w:pPr>
        <w:pStyle w:val="ListParagraph"/>
        <w:numPr>
          <w:ilvl w:val="1"/>
          <w:numId w:val="13"/>
        </w:numPr>
        <w:rPr>
          <w:rFonts w:asciiTheme="minorHAnsi" w:hAnsiTheme="minorHAnsi" w:cstheme="minorHAnsi"/>
        </w:rPr>
      </w:pPr>
      <w:r w:rsidRPr="00B514A3">
        <w:rPr>
          <w:rFonts w:asciiTheme="minorHAnsi" w:hAnsiTheme="minorHAnsi" w:cstheme="minorHAnsi"/>
        </w:rPr>
        <w:t>$2,000,000 General Aggregate</w:t>
      </w:r>
    </w:p>
    <w:p w14:paraId="06B3F27A" w14:textId="77777777" w:rsidR="0047282D" w:rsidRPr="007A2804" w:rsidRDefault="0047282D" w:rsidP="00B566E7">
      <w:pPr>
        <w:pStyle w:val="Default"/>
        <w:numPr>
          <w:ilvl w:val="1"/>
          <w:numId w:val="13"/>
        </w:numPr>
        <w:rPr>
          <w:rFonts w:asciiTheme="minorHAnsi" w:hAnsiTheme="minorHAnsi" w:cstheme="minorHAnsi"/>
          <w:sz w:val="22"/>
          <w:szCs w:val="22"/>
        </w:rPr>
      </w:pPr>
      <w:r w:rsidRPr="007A2804">
        <w:rPr>
          <w:rFonts w:asciiTheme="minorHAnsi" w:hAnsiTheme="minorHAnsi" w:cstheme="minorHAnsi"/>
          <w:sz w:val="22"/>
          <w:szCs w:val="22"/>
        </w:rPr>
        <w:t>$1,000,000 each accident/disease—policy limit/disease—each employee stop gap/Employer’s Liability</w:t>
      </w:r>
    </w:p>
    <w:p w14:paraId="4069E25A" w14:textId="77777777"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B566E7">
      <w:pPr>
        <w:pStyle w:val="Default"/>
        <w:numPr>
          <w:ilvl w:val="0"/>
          <w:numId w:val="13"/>
        </w:numPr>
        <w:ind w:left="540"/>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7F76CC">
      <w:pPr>
        <w:pStyle w:val="Default"/>
        <w:ind w:left="1080"/>
        <w:rPr>
          <w:rFonts w:asciiTheme="minorHAnsi" w:hAnsiTheme="minorHAnsi" w:cstheme="minorHAnsi"/>
          <w:sz w:val="22"/>
          <w:szCs w:val="22"/>
        </w:rPr>
      </w:pPr>
    </w:p>
    <w:p w14:paraId="7ECBEB0B" w14:textId="1ACD5735" w:rsidR="00010B19" w:rsidRPr="003D081D" w:rsidRDefault="003C18B0">
      <w:pPr>
        <w:spacing w:after="160" w:line="259" w:lineRule="auto"/>
        <w:rPr>
          <w:rFonts w:asciiTheme="minorHAnsi" w:hAnsiTheme="minorHAnsi" w:cs="Seattle Text"/>
          <w:b/>
          <w:color w:val="000000"/>
        </w:rPr>
      </w:pPr>
      <w:r>
        <w:rPr>
          <w:rFonts w:asciiTheme="minorHAnsi" w:hAnsiTheme="minorHAnsi" w:cs="Seattle Text"/>
          <w:b/>
          <w:color w:val="000000"/>
        </w:rPr>
        <w:br w:type="page"/>
      </w:r>
    </w:p>
    <w:p w14:paraId="183AD853" w14:textId="351B61B4" w:rsidR="00E314E4" w:rsidRPr="0040348B" w:rsidRDefault="00010B19" w:rsidP="0040348B">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8" w:name="Appeals"/>
      <w:r w:rsidRPr="003D081D">
        <w:rPr>
          <w:rFonts w:asciiTheme="minorHAnsi" w:hAnsiTheme="minorHAnsi" w:cs="Seattle Text"/>
          <w:b/>
          <w:color w:val="000000"/>
        </w:rPr>
        <w:t>APPEALS PROCESS</w:t>
      </w:r>
      <w:bookmarkEnd w:id="8"/>
    </w:p>
    <w:p w14:paraId="0A5D9605" w14:textId="3450BBA1" w:rsidR="00010B19" w:rsidRPr="003D081D" w:rsidRDefault="00010B19" w:rsidP="00B514A3">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7F76CC">
      <w:pPr>
        <w:tabs>
          <w:tab w:val="left" w:pos="3540"/>
        </w:tabs>
        <w:contextualSpacing/>
        <w:mirrorIndents/>
        <w:rPr>
          <w:rFonts w:asciiTheme="minorHAnsi" w:hAnsiTheme="minorHAnsi" w:cs="Seattle Text"/>
          <w:color w:val="000000"/>
        </w:rPr>
      </w:pPr>
    </w:p>
    <w:p w14:paraId="15ACC03F" w14:textId="3E7737B0" w:rsidR="00010B19" w:rsidRPr="003D081D" w:rsidRDefault="00010B19" w:rsidP="00B514A3">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xml:space="preserve">) business days of the email notification of DEEL’s decision. </w:t>
      </w:r>
      <w:r w:rsidR="007A3142" w:rsidRPr="00B514A3">
        <w:rPr>
          <w:rFonts w:asciiTheme="minorHAnsi" w:hAnsiTheme="minorHAnsi" w:cs="Seattle Text"/>
          <w:iCs/>
          <w:color w:val="000000"/>
        </w:rPr>
        <w:t>Disagreeing with the outcome is not a valid reason to appeal the decision and will not be considered.</w:t>
      </w:r>
      <w:r w:rsidR="007A3142">
        <w:rPr>
          <w:rFonts w:asciiTheme="minorHAnsi" w:hAnsiTheme="minorHAnsi" w:cs="Seattle Text"/>
          <w:i/>
          <w:color w:val="000000"/>
        </w:rPr>
        <w:t xml:space="preserve"> </w:t>
      </w:r>
      <w:r w:rsidRPr="003D081D">
        <w:rPr>
          <w:rFonts w:asciiTheme="minorHAnsi" w:hAnsiTheme="minorHAnsi" w:cs="Seattle Text"/>
          <w:color w:val="000000"/>
        </w:rPr>
        <w:t>An appeal must clearly state a rationale based on one or more of the following criteria:</w:t>
      </w:r>
    </w:p>
    <w:p w14:paraId="0141DEAE" w14:textId="7EA03B11" w:rsidR="007A3142" w:rsidRPr="007A3142" w:rsidRDefault="00010B19" w:rsidP="00B566E7">
      <w:pPr>
        <w:pStyle w:val="ListParagraph"/>
        <w:numPr>
          <w:ilvl w:val="0"/>
          <w:numId w:val="5"/>
        </w:numPr>
        <w:tabs>
          <w:tab w:val="left" w:pos="3540"/>
        </w:tabs>
        <w:rPr>
          <w:rFonts w:asciiTheme="minorHAnsi" w:hAnsiTheme="minorHAnsi" w:cs="Seattle Text"/>
          <w:color w:val="000000"/>
        </w:rPr>
      </w:pPr>
      <w:r w:rsidRPr="00B514A3">
        <w:rPr>
          <w:rFonts w:asciiTheme="minorHAnsi" w:hAnsiTheme="minorHAnsi" w:cs="Seattle Text"/>
          <w:color w:val="000000"/>
        </w:rPr>
        <w:t>Violation of policies or guidelines established in the RFI process</w:t>
      </w:r>
    </w:p>
    <w:p w14:paraId="639F4DF9" w14:textId="6406FD19" w:rsidR="007A3142" w:rsidRPr="00B514A3" w:rsidRDefault="00010B19" w:rsidP="00B566E7">
      <w:pPr>
        <w:pStyle w:val="ListParagraph"/>
        <w:numPr>
          <w:ilvl w:val="0"/>
          <w:numId w:val="5"/>
        </w:numPr>
        <w:tabs>
          <w:tab w:val="left" w:pos="3540"/>
        </w:tabs>
        <w:rPr>
          <w:rFonts w:asciiTheme="minorHAnsi" w:hAnsiTheme="minorHAnsi" w:cs="Seattle Text"/>
          <w:color w:val="000000"/>
        </w:rPr>
      </w:pPr>
      <w:r w:rsidRPr="007A3142">
        <w:rPr>
          <w:rFonts w:asciiTheme="minorHAnsi" w:hAnsiTheme="minorHAnsi" w:cs="Seattle Text"/>
          <w:color w:val="000000"/>
        </w:rPr>
        <w:t>Failure to adhere to published criteria and/or procedures in carrying out the RFI process</w:t>
      </w:r>
    </w:p>
    <w:p w14:paraId="31F4596B" w14:textId="77777777" w:rsidR="00010B19" w:rsidRPr="003D081D" w:rsidRDefault="00010B19" w:rsidP="007F76CC">
      <w:pPr>
        <w:tabs>
          <w:tab w:val="left" w:pos="3540"/>
        </w:tabs>
        <w:rPr>
          <w:rFonts w:asciiTheme="minorHAnsi" w:hAnsiTheme="minorHAnsi" w:cs="Seattle Text"/>
          <w:color w:val="000000"/>
        </w:rPr>
      </w:pPr>
    </w:p>
    <w:p w14:paraId="061729A1" w14:textId="0390C648" w:rsidR="00010B19" w:rsidRPr="003D081D" w:rsidRDefault="00010B19">
      <w:pPr>
        <w:tabs>
          <w:tab w:val="left" w:pos="3540"/>
        </w:tabs>
        <w:rPr>
          <w:rFonts w:asciiTheme="minorHAnsi" w:hAnsiTheme="minorHAnsi" w:cs="Seattle Text"/>
          <w:color w:val="000000"/>
        </w:rPr>
      </w:pPr>
      <w:r w:rsidRPr="0A4D7DA4">
        <w:rPr>
          <w:rFonts w:asciiTheme="minorHAnsi" w:hAnsiTheme="minorHAnsi" w:cs="Seattle Text"/>
          <w:color w:val="000000" w:themeColor="text1"/>
        </w:rPr>
        <w:t>Appeals must be sent by email to the following:</w:t>
      </w:r>
    </w:p>
    <w:p w14:paraId="5AF38845" w14:textId="6CDD4985" w:rsidR="00010B19" w:rsidRPr="003D081D" w:rsidRDefault="00DD40AA">
      <w:pPr>
        <w:tabs>
          <w:tab w:val="left" w:pos="3540"/>
        </w:tabs>
        <w:ind w:left="720"/>
        <w:rPr>
          <w:rFonts w:asciiTheme="minorHAnsi" w:hAnsiTheme="minorHAnsi" w:cs="Seattle Text"/>
          <w:color w:val="000000"/>
        </w:rPr>
      </w:pPr>
      <w:hyperlink r:id="rId14" w:history="1">
        <w:r w:rsidR="007734C9">
          <w:rPr>
            <w:rStyle w:val="Hyperlink"/>
            <w:rFonts w:asciiTheme="minorHAnsi" w:hAnsiTheme="minorHAnsi" w:cs="Seattle Text"/>
          </w:rPr>
          <w:t>DEELFunding</w:t>
        </w:r>
        <w:r w:rsidR="007734C9" w:rsidRPr="003D081D">
          <w:rPr>
            <w:rStyle w:val="Hyperlink"/>
            <w:rFonts w:asciiTheme="minorHAnsi" w:hAnsiTheme="minorHAnsi" w:cs="Seattle Text"/>
          </w:rPr>
          <w:t>@seattle.gov</w:t>
        </w:r>
      </w:hyperlink>
    </w:p>
    <w:p w14:paraId="4BBFA831" w14:textId="62D4E026" w:rsidR="00010B19" w:rsidRPr="003D081D" w:rsidRDefault="64FAE3A5" w:rsidP="0B965F07">
      <w:pPr>
        <w:tabs>
          <w:tab w:val="left" w:pos="3540"/>
        </w:tabs>
        <w:ind w:left="720"/>
        <w:rPr>
          <w:rFonts w:asciiTheme="minorHAnsi" w:hAnsiTheme="minorHAnsi" w:cs="Seattle Text"/>
          <w:color w:val="000000"/>
        </w:rPr>
      </w:pPr>
      <w:r w:rsidRPr="0B965F07">
        <w:rPr>
          <w:rFonts w:asciiTheme="minorHAnsi" w:hAnsiTheme="minorHAnsi" w:cs="Seattle Text"/>
          <w:color w:val="000000" w:themeColor="text1"/>
        </w:rPr>
        <w:t xml:space="preserve">Subject line:  </w:t>
      </w:r>
      <w:r w:rsidR="79DEBEA6" w:rsidRPr="0B965F07">
        <w:rPr>
          <w:rFonts w:asciiTheme="minorHAnsi" w:hAnsiTheme="minorHAnsi" w:cs="Seattle Text"/>
          <w:color w:val="000000" w:themeColor="text1"/>
        </w:rPr>
        <w:t>202</w:t>
      </w:r>
      <w:r w:rsidR="5E348021" w:rsidRPr="0B965F07">
        <w:rPr>
          <w:rFonts w:asciiTheme="minorHAnsi" w:hAnsiTheme="minorHAnsi" w:cs="Seattle Text"/>
          <w:color w:val="000000" w:themeColor="text1"/>
        </w:rPr>
        <w:t>2</w:t>
      </w:r>
      <w:r w:rsidR="79DEBEA6" w:rsidRPr="0B965F07">
        <w:rPr>
          <w:rFonts w:asciiTheme="minorHAnsi" w:hAnsiTheme="minorHAnsi" w:cs="Seattle Text"/>
          <w:color w:val="000000" w:themeColor="text1"/>
        </w:rPr>
        <w:t xml:space="preserve"> </w:t>
      </w:r>
      <w:r w:rsidR="30705FD7" w:rsidRPr="0B965F07">
        <w:rPr>
          <w:rFonts w:asciiTheme="minorHAnsi" w:hAnsiTheme="minorHAnsi" w:cs="Seattle Text"/>
          <w:color w:val="000000" w:themeColor="text1"/>
        </w:rPr>
        <w:t>Summer</w:t>
      </w:r>
      <w:r w:rsidRPr="0B965F07">
        <w:rPr>
          <w:rFonts w:asciiTheme="minorHAnsi" w:hAnsiTheme="minorHAnsi" w:cs="Seattle Text"/>
          <w:color w:val="000000" w:themeColor="text1"/>
        </w:rPr>
        <w:t xml:space="preserve"> RFI Appeal </w:t>
      </w:r>
    </w:p>
    <w:p w14:paraId="12A43393" w14:textId="77777777" w:rsidR="00010B19" w:rsidRPr="003D081D" w:rsidRDefault="00010B19">
      <w:pPr>
        <w:tabs>
          <w:tab w:val="left" w:pos="3540"/>
        </w:tabs>
        <w:contextualSpacing/>
        <w:mirrorIndents/>
        <w:rPr>
          <w:rFonts w:asciiTheme="minorHAnsi" w:hAnsiTheme="minorHAnsi" w:cs="Seattle Text"/>
          <w:color w:val="000000"/>
        </w:rPr>
      </w:pPr>
    </w:p>
    <w:p w14:paraId="405B44BA" w14:textId="28AD2242" w:rsidR="00010B19" w:rsidRPr="003D081D" w:rsidRDefault="00010B19">
      <w:pPr>
        <w:tabs>
          <w:tab w:val="left" w:pos="3540"/>
        </w:tabs>
        <w:contextualSpacing/>
        <w:mirrorIndents/>
        <w:rPr>
          <w:rFonts w:asciiTheme="minorHAnsi" w:hAnsiTheme="minorHAnsi" w:cs="Seattle Text"/>
          <w:color w:val="000000"/>
        </w:rPr>
      </w:pPr>
      <w:r w:rsidRPr="0A4D7DA4">
        <w:rPr>
          <w:rFonts w:asciiTheme="minorHAnsi" w:hAnsiTheme="minorHAnsi" w:cs="Seattle Text"/>
          <w:color w:val="000000" w:themeColor="text1"/>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F63DA00" w14:textId="08078D8F" w:rsidR="008F7E09" w:rsidRDefault="008F7E09" w:rsidP="00B514A3"/>
    <w:p w14:paraId="27711B62" w14:textId="77777777" w:rsidR="00010B19" w:rsidRPr="003D081D" w:rsidRDefault="00010B19" w:rsidP="007F76C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9" w:name="Instructions"/>
      <w:r w:rsidRPr="003D081D">
        <w:rPr>
          <w:rFonts w:asciiTheme="minorHAnsi" w:hAnsiTheme="minorHAnsi" w:cs="Seattle Text"/>
          <w:b/>
        </w:rPr>
        <w:t>INSTRUCTIONS TO APPLICANTS</w:t>
      </w:r>
      <w:bookmarkEnd w:id="9"/>
    </w:p>
    <w:p w14:paraId="22D6966A" w14:textId="4981DABE" w:rsidR="00010B19" w:rsidRPr="003D081D" w:rsidRDefault="64FAE3A5" w:rsidP="0B965F07">
      <w:pPr>
        <w:rPr>
          <w:rFonts w:asciiTheme="minorHAnsi" w:hAnsiTheme="minorHAnsi" w:cs="Seattle Text"/>
        </w:rPr>
      </w:pPr>
      <w:r w:rsidRPr="0B965F07">
        <w:rPr>
          <w:rFonts w:asciiTheme="minorHAnsi" w:hAnsiTheme="minorHAnsi" w:cs="Seattle Text"/>
          <w:b/>
          <w:bCs/>
        </w:rPr>
        <w:t>Submission</w:t>
      </w:r>
      <w:r w:rsidRPr="0B965F07">
        <w:rPr>
          <w:rFonts w:asciiTheme="minorHAnsi" w:hAnsiTheme="minorHAnsi" w:cs="Seattle Text"/>
        </w:rPr>
        <w:t>:</w:t>
      </w:r>
      <w:r w:rsidR="391ECC98" w:rsidRPr="0B965F07">
        <w:rPr>
          <w:rFonts w:asciiTheme="minorHAnsi" w:hAnsiTheme="minorHAnsi" w:cs="Seattle Text"/>
        </w:rPr>
        <w:t xml:space="preserve"> </w:t>
      </w:r>
      <w:r w:rsidRPr="0B965F07">
        <w:rPr>
          <w:rFonts w:asciiTheme="minorHAnsi" w:hAnsiTheme="minorHAnsi" w:cs="Seattle Text"/>
        </w:rPr>
        <w:t xml:space="preserve">Applications may be submitted electronically or in paper form. All attachments must be received on or </w:t>
      </w:r>
      <w:r w:rsidRPr="0B965F07">
        <w:rPr>
          <w:rFonts w:asciiTheme="minorHAnsi" w:hAnsiTheme="minorHAnsi" w:cs="Seattle Text"/>
          <w:b/>
          <w:bCs/>
          <w:u w:val="single"/>
        </w:rPr>
        <w:t xml:space="preserve">before </w:t>
      </w:r>
      <w:r w:rsidR="369D89C3" w:rsidRPr="2E6AAC99">
        <w:rPr>
          <w:rFonts w:asciiTheme="minorHAnsi" w:hAnsiTheme="minorHAnsi" w:cs="Seattle Text"/>
          <w:b/>
          <w:bCs/>
          <w:u w:val="single"/>
        </w:rPr>
        <w:t>3</w:t>
      </w:r>
      <w:r w:rsidRPr="0B965F07">
        <w:rPr>
          <w:rFonts w:asciiTheme="minorHAnsi" w:hAnsiTheme="minorHAnsi" w:cs="Seattle Text"/>
          <w:b/>
          <w:bCs/>
          <w:u w:val="single"/>
        </w:rPr>
        <w:t>:00 pm</w:t>
      </w:r>
      <w:r w:rsidRPr="0B965F07">
        <w:rPr>
          <w:rFonts w:asciiTheme="minorHAnsi" w:hAnsiTheme="minorHAnsi" w:cs="Seattle Text"/>
          <w:u w:val="single"/>
        </w:rPr>
        <w:t xml:space="preserve"> </w:t>
      </w:r>
      <w:r w:rsidR="703A8A80" w:rsidRPr="043AC93B">
        <w:rPr>
          <w:rFonts w:asciiTheme="minorHAnsi" w:hAnsiTheme="minorHAnsi" w:cs="Seattle Text"/>
          <w:b/>
          <w:bCs/>
          <w:u w:val="single"/>
        </w:rPr>
        <w:t>Wednesday</w:t>
      </w:r>
      <w:r w:rsidR="6127A195" w:rsidRPr="043AC93B">
        <w:rPr>
          <w:rFonts w:asciiTheme="minorHAnsi" w:hAnsiTheme="minorHAnsi" w:cs="Seattle Text"/>
          <w:b/>
          <w:u w:val="single"/>
        </w:rPr>
        <w:t xml:space="preserve">, April </w:t>
      </w:r>
      <w:r w:rsidR="47E1BD5B" w:rsidRPr="043AC93B">
        <w:rPr>
          <w:rFonts w:asciiTheme="minorHAnsi" w:hAnsiTheme="minorHAnsi" w:cs="Seattle Text"/>
          <w:b/>
          <w:bCs/>
          <w:u w:val="single"/>
        </w:rPr>
        <w:t>27</w:t>
      </w:r>
      <w:r w:rsidR="6127A195" w:rsidRPr="043AC93B">
        <w:rPr>
          <w:rFonts w:asciiTheme="minorHAnsi" w:hAnsiTheme="minorHAnsi" w:cs="Seattle Text"/>
          <w:b/>
          <w:u w:val="single"/>
        </w:rPr>
        <w:t>, 2022.</w:t>
      </w:r>
    </w:p>
    <w:p w14:paraId="1D551CC1" w14:textId="77777777" w:rsidR="00010B19" w:rsidRPr="003D081D" w:rsidRDefault="00010B19">
      <w:pPr>
        <w:rPr>
          <w:rFonts w:asciiTheme="minorHAnsi" w:hAnsiTheme="minorHAnsi" w:cs="Seattle Text"/>
        </w:rPr>
      </w:pPr>
    </w:p>
    <w:p w14:paraId="653CCD16" w14:textId="77777777" w:rsidR="00010B19" w:rsidRPr="003D081D" w:rsidRDefault="00010B19" w:rsidP="0057786B">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B566E7">
      <w:pPr>
        <w:pStyle w:val="ListParagraph"/>
        <w:numPr>
          <w:ilvl w:val="0"/>
          <w:numId w:val="2"/>
        </w:numPr>
        <w:rPr>
          <w:rFonts w:asciiTheme="minorHAnsi" w:hAnsiTheme="minorHAnsi" w:cs="Seattle Text"/>
        </w:rPr>
      </w:pPr>
      <w:r w:rsidRPr="00906689">
        <w:rPr>
          <w:rFonts w:asciiTheme="minorHAnsi" w:hAnsiTheme="minorHAnsi" w:cs="Seattle Text"/>
        </w:rPr>
        <w:t xml:space="preserve">Cover Sheet </w:t>
      </w:r>
    </w:p>
    <w:p w14:paraId="7988D92C" w14:textId="77777777" w:rsidR="004C4ECB" w:rsidRDefault="00010B19" w:rsidP="00B566E7">
      <w:pPr>
        <w:pStyle w:val="ListParagraph"/>
        <w:numPr>
          <w:ilvl w:val="0"/>
          <w:numId w:val="2"/>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1A1A402D" w14:textId="111AF47B" w:rsidR="1B8222C0" w:rsidRDefault="00010B19" w:rsidP="00B566E7">
      <w:pPr>
        <w:pStyle w:val="ListParagraph"/>
        <w:numPr>
          <w:ilvl w:val="0"/>
          <w:numId w:val="2"/>
        </w:numPr>
        <w:rPr>
          <w:rFonts w:asciiTheme="minorHAnsi" w:hAnsiTheme="minorHAnsi" w:cs="Seattle Text"/>
        </w:rPr>
      </w:pPr>
      <w:r w:rsidRPr="004C4ECB">
        <w:rPr>
          <w:rFonts w:asciiTheme="minorHAnsi" w:hAnsiTheme="minorHAnsi" w:cs="Seattle Text"/>
        </w:rPr>
        <w:t xml:space="preserve">Section 2:  </w:t>
      </w:r>
      <w:r w:rsidR="00094EE5" w:rsidRPr="004C4ECB">
        <w:rPr>
          <w:rFonts w:asciiTheme="minorHAnsi" w:hAnsiTheme="minorHAnsi" w:cs="Seattle Text"/>
        </w:rPr>
        <w:t>Program</w:t>
      </w:r>
      <w:r w:rsidR="0019710E">
        <w:rPr>
          <w:rFonts w:asciiTheme="minorHAnsi" w:hAnsiTheme="minorHAnsi" w:cs="Seattle Text"/>
        </w:rPr>
        <w:t xml:space="preserve"> De</w:t>
      </w:r>
      <w:r w:rsidR="00532DC8">
        <w:rPr>
          <w:rFonts w:asciiTheme="minorHAnsi" w:hAnsiTheme="minorHAnsi" w:cs="Seattle Text"/>
        </w:rPr>
        <w:t>livery</w:t>
      </w:r>
      <w:r w:rsidR="007A3142">
        <w:rPr>
          <w:rFonts w:asciiTheme="minorHAnsi" w:hAnsiTheme="minorHAnsi" w:cs="Seattle Text"/>
        </w:rPr>
        <w:t xml:space="preserve"> and </w:t>
      </w:r>
      <w:r w:rsidR="00532DC8">
        <w:rPr>
          <w:rFonts w:asciiTheme="minorHAnsi" w:hAnsiTheme="minorHAnsi" w:cs="Seattle Text"/>
        </w:rPr>
        <w:t xml:space="preserve">Impact; </w:t>
      </w:r>
      <w:r w:rsidR="00B76432">
        <w:rPr>
          <w:rFonts w:asciiTheme="minorHAnsi" w:hAnsiTheme="minorHAnsi" w:cs="Seattle Text"/>
        </w:rPr>
        <w:t xml:space="preserve">Excel </w:t>
      </w:r>
      <w:r w:rsidR="13FB553F" w:rsidRPr="004C4ECB">
        <w:rPr>
          <w:rFonts w:asciiTheme="minorHAnsi" w:hAnsiTheme="minorHAnsi" w:cs="Seattle Text"/>
        </w:rPr>
        <w:t>budget</w:t>
      </w:r>
      <w:r w:rsidR="5E71D331" w:rsidRPr="680DC3E8">
        <w:rPr>
          <w:rFonts w:asciiTheme="minorHAnsi" w:hAnsiTheme="minorHAnsi" w:cs="Seattle Text"/>
        </w:rPr>
        <w:t xml:space="preserve"> </w:t>
      </w:r>
      <w:r w:rsidR="007A3142">
        <w:rPr>
          <w:rFonts w:asciiTheme="minorHAnsi" w:hAnsiTheme="minorHAnsi" w:cs="Seattle Text"/>
        </w:rPr>
        <w:t>template</w:t>
      </w:r>
    </w:p>
    <w:p w14:paraId="6FC5757D" w14:textId="13E60132" w:rsidR="00ED3D50" w:rsidRPr="004C4ECB" w:rsidRDefault="00ED3D50" w:rsidP="00B566E7">
      <w:pPr>
        <w:pStyle w:val="ListParagraph"/>
        <w:numPr>
          <w:ilvl w:val="0"/>
          <w:numId w:val="2"/>
        </w:numPr>
        <w:rPr>
          <w:rFonts w:asciiTheme="minorHAnsi" w:hAnsiTheme="minorHAnsi" w:cs="Seattle Text"/>
        </w:rPr>
      </w:pPr>
      <w:r>
        <w:rPr>
          <w:rFonts w:asciiTheme="minorHAnsi" w:hAnsiTheme="minorHAnsi" w:cs="Seattle Text"/>
        </w:rPr>
        <w:t xml:space="preserve">Section 3:  </w:t>
      </w:r>
      <w:r w:rsidRPr="005755F9">
        <w:rPr>
          <w:rFonts w:asciiTheme="minorHAnsi" w:hAnsiTheme="minorHAnsi" w:cs="Seattle Text"/>
        </w:rPr>
        <w:t>Cultural Responsiveness</w:t>
      </w:r>
    </w:p>
    <w:p w14:paraId="1B14F868" w14:textId="38DC7B19" w:rsidR="00906689" w:rsidRPr="004073D1" w:rsidRDefault="00906689" w:rsidP="00B566E7">
      <w:pPr>
        <w:pStyle w:val="ListParagraph"/>
        <w:numPr>
          <w:ilvl w:val="0"/>
          <w:numId w:val="2"/>
        </w:numPr>
        <w:rPr>
          <w:rFonts w:asciiTheme="minorHAnsi" w:hAnsiTheme="minorHAnsi" w:cs="Seattle Text"/>
        </w:rPr>
      </w:pPr>
      <w:r w:rsidRPr="00906689">
        <w:rPr>
          <w:rFonts w:asciiTheme="minorHAnsi" w:hAnsiTheme="minorHAnsi" w:cs="Seattle Text"/>
        </w:rPr>
        <w:t xml:space="preserve">Section </w:t>
      </w:r>
      <w:r w:rsidR="6697F58F" w:rsidRPr="50C1054A">
        <w:rPr>
          <w:rFonts w:asciiTheme="minorHAnsi" w:hAnsiTheme="minorHAnsi" w:cs="Seattle Text"/>
        </w:rPr>
        <w:t>4</w:t>
      </w:r>
      <w:r w:rsidRPr="00906689">
        <w:rPr>
          <w:rFonts w:asciiTheme="minorHAnsi" w:hAnsiTheme="minorHAnsi" w:cs="Seattle Text"/>
        </w:rPr>
        <w:t xml:space="preserve">: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655FC9D4" w14:textId="7D6B4AFE" w:rsidR="2F6F2428" w:rsidRDefault="2F6F2428" w:rsidP="00B566E7">
      <w:pPr>
        <w:pStyle w:val="ListParagraph"/>
        <w:numPr>
          <w:ilvl w:val="0"/>
          <w:numId w:val="2"/>
        </w:numPr>
      </w:pPr>
      <w:r w:rsidRPr="095E4F2E">
        <w:rPr>
          <w:rFonts w:asciiTheme="minorHAnsi" w:hAnsiTheme="minorHAnsi" w:cs="Seattle Text"/>
        </w:rPr>
        <w:t xml:space="preserve">Section </w:t>
      </w:r>
      <w:r w:rsidR="5AADA73C" w:rsidRPr="50C1054A">
        <w:rPr>
          <w:rFonts w:asciiTheme="minorHAnsi" w:hAnsiTheme="minorHAnsi" w:cs="Seattle Text"/>
        </w:rPr>
        <w:t>5</w:t>
      </w:r>
      <w:r w:rsidRPr="095E4F2E">
        <w:rPr>
          <w:rFonts w:asciiTheme="minorHAnsi" w:hAnsiTheme="minorHAnsi" w:cs="Seattle Text"/>
        </w:rPr>
        <w:t xml:space="preserve">: </w:t>
      </w:r>
      <w:r w:rsidR="00B76432">
        <w:rPr>
          <w:rFonts w:asciiTheme="minorHAnsi" w:hAnsiTheme="minorHAnsi" w:cs="Seattle Text"/>
        </w:rPr>
        <w:t xml:space="preserve"> </w:t>
      </w:r>
      <w:r w:rsidRPr="095E4F2E">
        <w:rPr>
          <w:rFonts w:asciiTheme="minorHAnsi" w:hAnsiTheme="minorHAnsi" w:cs="Seattle Text"/>
        </w:rPr>
        <w:t>Asset-Based Survey</w:t>
      </w:r>
    </w:p>
    <w:p w14:paraId="2273CFE4" w14:textId="1828E092" w:rsidR="2F6F2428" w:rsidRDefault="2F6F2428" w:rsidP="00B566E7">
      <w:pPr>
        <w:pStyle w:val="ListParagraph"/>
        <w:numPr>
          <w:ilvl w:val="0"/>
          <w:numId w:val="2"/>
        </w:numPr>
      </w:pPr>
      <w:r w:rsidRPr="095E4F2E">
        <w:rPr>
          <w:rFonts w:asciiTheme="minorHAnsi" w:hAnsiTheme="minorHAnsi" w:cs="Seattle Text"/>
        </w:rPr>
        <w:t xml:space="preserve">Section </w:t>
      </w:r>
      <w:r w:rsidR="27AF351E" w:rsidRPr="50C1054A">
        <w:rPr>
          <w:rFonts w:asciiTheme="minorHAnsi" w:hAnsiTheme="minorHAnsi" w:cs="Seattle Text"/>
        </w:rPr>
        <w:t>6</w:t>
      </w:r>
      <w:r w:rsidRPr="095E4F2E">
        <w:rPr>
          <w:rFonts w:asciiTheme="minorHAnsi" w:hAnsiTheme="minorHAnsi" w:cs="Seattle Text"/>
        </w:rPr>
        <w:t xml:space="preserve">: </w:t>
      </w:r>
      <w:r w:rsidR="00B76432">
        <w:rPr>
          <w:rFonts w:asciiTheme="minorHAnsi" w:hAnsiTheme="minorHAnsi" w:cs="Seattle Text"/>
        </w:rPr>
        <w:t xml:space="preserve"> </w:t>
      </w:r>
      <w:r w:rsidR="00B76432" w:rsidRPr="00B76432">
        <w:rPr>
          <w:rFonts w:asciiTheme="minorHAnsi" w:hAnsiTheme="minorHAnsi" w:cs="Seattle Text"/>
        </w:rPr>
        <w:t>COVID-19 Contingency Plan</w:t>
      </w:r>
    </w:p>
    <w:p w14:paraId="3FA74DB8" w14:textId="4F5E433C" w:rsidR="00094EE5" w:rsidRDefault="00094EE5">
      <w:pPr>
        <w:rPr>
          <w:rFonts w:asciiTheme="minorHAnsi" w:hAnsiTheme="minorHAnsi" w:cs="Seattle Text"/>
        </w:rPr>
      </w:pPr>
    </w:p>
    <w:p w14:paraId="42E457CD" w14:textId="76F0AE4D" w:rsidR="00010B19" w:rsidRPr="00ED3D50" w:rsidRDefault="00010B19">
      <w:pPr>
        <w:rPr>
          <w:rFonts w:asciiTheme="minorHAnsi" w:hAnsiTheme="minorHAnsi" w:cs="Seattle Text"/>
        </w:rPr>
      </w:pPr>
      <w:r w:rsidRPr="00ED3D50">
        <w:rPr>
          <w:rFonts w:asciiTheme="minorHAnsi" w:hAnsiTheme="minorHAnsi" w:cs="Seattle Text"/>
        </w:rPr>
        <w:t xml:space="preserve">Responses to each of the sections must follow the page limits identified in the instructions for each section. </w:t>
      </w:r>
      <w:r w:rsidR="002A37AA" w:rsidRPr="00ED3D50">
        <w:rPr>
          <w:rFonts w:asciiTheme="minorHAnsi" w:hAnsiTheme="minorHAnsi" w:cs="Seattle Text"/>
        </w:rPr>
        <w:t xml:space="preserve">All submissions must utilize the submission templates provided, use size 11 font, use single- or double-spacing, and use page-numbers. </w:t>
      </w:r>
    </w:p>
    <w:p w14:paraId="4D091FAD" w14:textId="47479C21" w:rsidR="00010B19" w:rsidRPr="00ED3D50" w:rsidRDefault="00010B19">
      <w:pPr>
        <w:rPr>
          <w:rFonts w:asciiTheme="minorHAnsi" w:hAnsiTheme="minorHAnsi" w:cs="Seattle Text"/>
        </w:rPr>
      </w:pPr>
    </w:p>
    <w:p w14:paraId="74FB7586" w14:textId="30D78A16" w:rsidR="007F76CC" w:rsidRPr="003B1954" w:rsidRDefault="02434F6A" w:rsidP="003B1954">
      <w:pPr>
        <w:rPr>
          <w:rFonts w:asciiTheme="minorHAnsi" w:hAnsiTheme="minorHAnsi" w:cs="Seattle Text"/>
        </w:rPr>
      </w:pPr>
      <w:r w:rsidRPr="00ED3D50">
        <w:rPr>
          <w:rFonts w:asciiTheme="minorHAnsi" w:hAnsiTheme="minorHAnsi" w:cs="Seattle Text"/>
        </w:rPr>
        <w:t xml:space="preserve">Applicants </w:t>
      </w:r>
      <w:r w:rsidR="4C639184" w:rsidRPr="2E6AAC99">
        <w:rPr>
          <w:rFonts w:asciiTheme="minorHAnsi" w:hAnsiTheme="minorHAnsi" w:cs="Seattle Text"/>
        </w:rPr>
        <w:t>may</w:t>
      </w:r>
      <w:r w:rsidRPr="00ED3D50">
        <w:rPr>
          <w:rFonts w:asciiTheme="minorHAnsi" w:hAnsiTheme="minorHAnsi" w:cs="Seattle Text"/>
        </w:rPr>
        <w:t xml:space="preserve"> submit their </w:t>
      </w:r>
      <w:r w:rsidR="46618084" w:rsidRPr="00ED3D50">
        <w:rPr>
          <w:rFonts w:asciiTheme="minorHAnsi" w:hAnsiTheme="minorHAnsi" w:cs="Seattle Text"/>
        </w:rPr>
        <w:t>RFI</w:t>
      </w:r>
      <w:r w:rsidR="60A46E31" w:rsidRPr="00ED3D50">
        <w:rPr>
          <w:rFonts w:asciiTheme="minorHAnsi" w:hAnsiTheme="minorHAnsi" w:cs="Seattle Text"/>
        </w:rPr>
        <w:t xml:space="preserve"> submission</w:t>
      </w:r>
      <w:r w:rsidR="5EF32D1A" w:rsidRPr="00ED3D50">
        <w:rPr>
          <w:rFonts w:asciiTheme="minorHAnsi" w:hAnsiTheme="minorHAnsi" w:cs="Seattle Text"/>
        </w:rPr>
        <w:t>s</w:t>
      </w:r>
      <w:r w:rsidR="60A46E31" w:rsidRPr="00ED3D50">
        <w:rPr>
          <w:rFonts w:asciiTheme="minorHAnsi" w:hAnsiTheme="minorHAnsi" w:cs="Seattle Text"/>
        </w:rPr>
        <w:t xml:space="preserve"> electronically via email</w:t>
      </w:r>
      <w:r w:rsidR="003B1954">
        <w:rPr>
          <w:rFonts w:asciiTheme="minorHAnsi" w:hAnsiTheme="minorHAnsi" w:cs="Seattle Text"/>
        </w:rPr>
        <w:t xml:space="preserve"> to</w:t>
      </w:r>
      <w:r w:rsidR="28D836BA" w:rsidRPr="2E6AAC99">
        <w:rPr>
          <w:rFonts w:asciiTheme="minorHAnsi" w:hAnsiTheme="minorHAnsi" w:cs="Seattle Text"/>
          <w:color w:val="000000" w:themeColor="text1"/>
        </w:rPr>
        <w:t xml:space="preserve"> </w:t>
      </w:r>
      <w:hyperlink r:id="rId15" w:history="1">
        <w:r w:rsidR="007F76CC">
          <w:rPr>
            <w:rStyle w:val="Hyperlink"/>
            <w:rFonts w:asciiTheme="minorHAnsi" w:hAnsiTheme="minorHAnsi" w:cs="Seattle Text"/>
          </w:rPr>
          <w:t>DEELFunding</w:t>
        </w:r>
        <w:r w:rsidR="007F76CC" w:rsidRPr="003D081D">
          <w:rPr>
            <w:rStyle w:val="Hyperlink"/>
            <w:rFonts w:asciiTheme="minorHAnsi" w:hAnsiTheme="minorHAnsi" w:cs="Seattle Text"/>
          </w:rPr>
          <w:t>@seattle.gov</w:t>
        </w:r>
      </w:hyperlink>
    </w:p>
    <w:p w14:paraId="6DD88ACA" w14:textId="2FC56BAB" w:rsidR="007F76CC" w:rsidRPr="003D081D" w:rsidRDefault="01DEC81A" w:rsidP="003B1954">
      <w:pPr>
        <w:rPr>
          <w:rFonts w:asciiTheme="minorHAnsi" w:hAnsiTheme="minorHAnsi" w:cs="Seattle Text"/>
        </w:rPr>
      </w:pPr>
      <w:r w:rsidRPr="21BAC21B">
        <w:rPr>
          <w:rFonts w:asciiTheme="minorHAnsi" w:hAnsiTheme="minorHAnsi" w:cs="Seattle Text"/>
          <w:color w:val="000000" w:themeColor="text1"/>
        </w:rPr>
        <w:t xml:space="preserve">Subject line: </w:t>
      </w:r>
      <w:r w:rsidRPr="21BAC21B">
        <w:rPr>
          <w:rFonts w:asciiTheme="minorHAnsi" w:hAnsiTheme="minorHAnsi" w:cs="Seattle Text"/>
          <w:b/>
          <w:bCs/>
        </w:rPr>
        <w:t>[Organization Name] –</w:t>
      </w:r>
      <w:r w:rsidRPr="21BAC21B">
        <w:rPr>
          <w:rFonts w:asciiTheme="minorHAnsi" w:hAnsiTheme="minorHAnsi" w:cs="Seattle Text"/>
          <w:color w:val="000000" w:themeColor="text1"/>
        </w:rPr>
        <w:t xml:space="preserve"> </w:t>
      </w:r>
      <w:r w:rsidRPr="21BAC21B">
        <w:rPr>
          <w:rFonts w:asciiTheme="minorHAnsi" w:hAnsiTheme="minorHAnsi" w:cs="Seattle Text"/>
          <w:b/>
          <w:bCs/>
          <w:color w:val="000000" w:themeColor="text1"/>
        </w:rPr>
        <w:t>Summer 202</w:t>
      </w:r>
      <w:r w:rsidR="4683E0D3" w:rsidRPr="21BAC21B">
        <w:rPr>
          <w:rFonts w:asciiTheme="minorHAnsi" w:hAnsiTheme="minorHAnsi" w:cs="Seattle Text"/>
          <w:b/>
          <w:bCs/>
          <w:color w:val="000000" w:themeColor="text1"/>
        </w:rPr>
        <w:t>2</w:t>
      </w:r>
      <w:r w:rsidRPr="21BAC21B">
        <w:rPr>
          <w:rFonts w:asciiTheme="minorHAnsi" w:hAnsiTheme="minorHAnsi" w:cs="Seattle Text"/>
          <w:b/>
          <w:bCs/>
          <w:color w:val="000000" w:themeColor="text1"/>
        </w:rPr>
        <w:t xml:space="preserve"> </w:t>
      </w:r>
      <w:r w:rsidRPr="21BAC21B">
        <w:rPr>
          <w:rFonts w:asciiTheme="minorHAnsi" w:hAnsiTheme="minorHAnsi" w:cs="Seattle Text"/>
          <w:b/>
          <w:bCs/>
        </w:rPr>
        <w:t>RFI</w:t>
      </w:r>
    </w:p>
    <w:p w14:paraId="171D1D8C" w14:textId="1DEE6254" w:rsidR="00A24AEF" w:rsidRDefault="00A24AEF" w:rsidP="003B1954">
      <w:pPr>
        <w:spacing w:before="120"/>
      </w:pPr>
      <w:r>
        <w:t xml:space="preserve">Applicants will receive a confirmation email </w:t>
      </w:r>
      <w:r w:rsidR="169336B7">
        <w:t xml:space="preserve">by close of business </w:t>
      </w:r>
      <w:r w:rsidR="346874C2">
        <w:t>Friday</w:t>
      </w:r>
      <w:r w:rsidR="169336B7">
        <w:t xml:space="preserve">, April </w:t>
      </w:r>
      <w:r w:rsidR="346874C2">
        <w:t>29</w:t>
      </w:r>
      <w:r w:rsidR="169336B7">
        <w:t>, 2022,</w:t>
      </w:r>
      <w:r>
        <w:t xml:space="preserve"> of submission. Organizations that do not receive a confirmation should send a follow up email to </w:t>
      </w:r>
      <w:hyperlink r:id="rId16">
        <w:r w:rsidR="169336B7" w:rsidRPr="758EB26C">
          <w:rPr>
            <w:rStyle w:val="Hyperlink"/>
          </w:rPr>
          <w:t>DEELFunding@seattle.gov</w:t>
        </w:r>
      </w:hyperlink>
      <w:r>
        <w:t xml:space="preserve">. </w:t>
      </w:r>
    </w:p>
    <w:p w14:paraId="78FF4AC4" w14:textId="77777777" w:rsidR="007F76CC" w:rsidRDefault="007F76CC" w:rsidP="00A24AEF">
      <w:pPr>
        <w:rPr>
          <w:rFonts w:asciiTheme="minorHAnsi" w:hAnsiTheme="minorHAnsi" w:cs="Seattle Text"/>
        </w:rPr>
      </w:pPr>
    </w:p>
    <w:p w14:paraId="003BDCA7" w14:textId="43228F29" w:rsidR="00010B19" w:rsidRDefault="4D9818BF" w:rsidP="1CC8A878">
      <w:pPr>
        <w:pStyle w:val="Default"/>
        <w:tabs>
          <w:tab w:val="left" w:pos="3540"/>
        </w:tabs>
        <w:rPr>
          <w:rFonts w:asciiTheme="minorHAnsi" w:hAnsiTheme="minorHAnsi" w:cs="Seattle Text"/>
          <w:sz w:val="22"/>
          <w:szCs w:val="22"/>
        </w:rPr>
      </w:pPr>
      <w:r w:rsidRPr="21BAC21B">
        <w:rPr>
          <w:rFonts w:asciiTheme="minorHAnsi" w:hAnsiTheme="minorHAnsi" w:cs="Seattle Text"/>
          <w:b/>
          <w:bCs/>
          <w:sz w:val="22"/>
          <w:szCs w:val="22"/>
        </w:rPr>
        <w:t>Questions</w:t>
      </w:r>
      <w:r w:rsidRPr="21BAC21B">
        <w:rPr>
          <w:rFonts w:asciiTheme="minorHAnsi" w:hAnsiTheme="minorHAnsi" w:cs="Seattle Text"/>
          <w:sz w:val="22"/>
          <w:szCs w:val="22"/>
        </w:rPr>
        <w:t xml:space="preserve">: Please </w:t>
      </w:r>
      <w:r w:rsidR="5C3E02AB" w:rsidRPr="21BAC21B">
        <w:rPr>
          <w:rFonts w:asciiTheme="minorHAnsi" w:hAnsiTheme="minorHAnsi" w:cs="Seattle Text"/>
          <w:sz w:val="22"/>
          <w:szCs w:val="22"/>
        </w:rPr>
        <w:t xml:space="preserve">submit </w:t>
      </w:r>
      <w:r w:rsidRPr="21BAC21B">
        <w:rPr>
          <w:rFonts w:asciiTheme="minorHAnsi" w:hAnsiTheme="minorHAnsi" w:cs="Seattle Text"/>
          <w:sz w:val="22"/>
          <w:szCs w:val="22"/>
        </w:rPr>
        <w:t xml:space="preserve">questions </w:t>
      </w:r>
      <w:r w:rsidR="5C3E02AB" w:rsidRPr="21BAC21B">
        <w:rPr>
          <w:rFonts w:asciiTheme="minorHAnsi" w:hAnsiTheme="minorHAnsi" w:cs="Seattle Text"/>
          <w:sz w:val="22"/>
          <w:szCs w:val="22"/>
        </w:rPr>
        <w:t xml:space="preserve">about this RFI </w:t>
      </w:r>
      <w:r w:rsidRPr="21BAC21B">
        <w:rPr>
          <w:rFonts w:asciiTheme="minorHAnsi" w:hAnsiTheme="minorHAnsi" w:cs="Seattle Text"/>
          <w:sz w:val="22"/>
          <w:szCs w:val="22"/>
        </w:rPr>
        <w:t xml:space="preserve">via email to </w:t>
      </w:r>
      <w:hyperlink r:id="rId17">
        <w:r w:rsidR="0943B0F9" w:rsidRPr="21BAC21B">
          <w:rPr>
            <w:rStyle w:val="Hyperlink"/>
            <w:rFonts w:asciiTheme="minorHAnsi" w:hAnsiTheme="minorHAnsi" w:cs="Seattle Text"/>
            <w:sz w:val="22"/>
            <w:szCs w:val="22"/>
          </w:rPr>
          <w:t>DEELFunding@seattle.gov</w:t>
        </w:r>
      </w:hyperlink>
      <w:r w:rsidR="0943B0F9" w:rsidRPr="21BAC21B">
        <w:rPr>
          <w:rFonts w:asciiTheme="minorHAnsi" w:hAnsiTheme="minorHAnsi" w:cs="Seattle Text"/>
          <w:sz w:val="22"/>
          <w:szCs w:val="22"/>
        </w:rPr>
        <w:t xml:space="preserve"> </w:t>
      </w:r>
      <w:r w:rsidRPr="21BAC21B">
        <w:rPr>
          <w:rFonts w:asciiTheme="minorHAnsi" w:hAnsiTheme="minorHAnsi" w:cs="Seattle Text"/>
          <w:sz w:val="22"/>
          <w:szCs w:val="22"/>
        </w:rPr>
        <w:t>and include “Question_</w:t>
      </w:r>
      <w:r w:rsidR="2C612CBF" w:rsidRPr="21BAC21B">
        <w:rPr>
          <w:rFonts w:asciiTheme="minorHAnsi" w:hAnsiTheme="minorHAnsi" w:cs="Seattle Text"/>
          <w:sz w:val="22"/>
          <w:szCs w:val="22"/>
        </w:rPr>
        <w:t>202</w:t>
      </w:r>
      <w:r w:rsidR="7D08A1B1" w:rsidRPr="21BAC21B">
        <w:rPr>
          <w:rFonts w:asciiTheme="minorHAnsi" w:hAnsiTheme="minorHAnsi" w:cs="Seattle Text"/>
          <w:sz w:val="22"/>
          <w:szCs w:val="22"/>
        </w:rPr>
        <w:t>2</w:t>
      </w:r>
      <w:r w:rsidR="2C612CBF" w:rsidRPr="21BAC21B">
        <w:rPr>
          <w:rFonts w:asciiTheme="minorHAnsi" w:hAnsiTheme="minorHAnsi" w:cs="Seattle Text"/>
          <w:sz w:val="22"/>
          <w:szCs w:val="22"/>
        </w:rPr>
        <w:t xml:space="preserve"> </w:t>
      </w:r>
      <w:r w:rsidR="6FAB2124" w:rsidRPr="21BAC21B">
        <w:rPr>
          <w:rFonts w:asciiTheme="minorHAnsi" w:hAnsiTheme="minorHAnsi" w:cs="Seattle Text"/>
          <w:sz w:val="22"/>
          <w:szCs w:val="22"/>
        </w:rPr>
        <w:t xml:space="preserve">Summer </w:t>
      </w:r>
      <w:r w:rsidRPr="21BAC21B">
        <w:rPr>
          <w:rFonts w:asciiTheme="minorHAnsi" w:hAnsiTheme="minorHAnsi" w:cs="Seattle Text"/>
          <w:sz w:val="22"/>
          <w:szCs w:val="22"/>
        </w:rPr>
        <w:t>RFI” in the subject line.</w:t>
      </w:r>
    </w:p>
    <w:p w14:paraId="1FDAFB07" w14:textId="2EDCFAEF" w:rsidR="00843FB7" w:rsidRDefault="00843FB7">
      <w:pPr>
        <w:spacing w:after="160" w:line="259" w:lineRule="auto"/>
        <w:rPr>
          <w:rFonts w:asciiTheme="minorHAnsi" w:eastAsia="Calibri" w:hAnsiTheme="minorHAnsi" w:cs="Seattle Text"/>
          <w:color w:val="000000"/>
        </w:rPr>
      </w:pPr>
      <w:r>
        <w:rPr>
          <w:rFonts w:asciiTheme="minorHAnsi" w:hAnsiTheme="minorHAnsi" w:cs="Seattle Text"/>
        </w:rPr>
        <w:br w:type="page"/>
      </w:r>
    </w:p>
    <w:p w14:paraId="7D299797" w14:textId="77777777" w:rsidR="00052F52" w:rsidRPr="003D081D" w:rsidRDefault="00052F52" w:rsidP="21BAC21B">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21BAC21B">
        <w:rPr>
          <w:rFonts w:asciiTheme="minorHAnsi" w:hAnsiTheme="minorHAnsi" w:cs="Seattle Text"/>
          <w:b/>
          <w:bCs/>
        </w:rPr>
        <w:t>COVER SHEET</w:t>
      </w:r>
    </w:p>
    <w:p w14:paraId="4B5B7249" w14:textId="33CD86D8" w:rsidR="00273A50" w:rsidRDefault="3B892641" w:rsidP="21BAC21B">
      <w:pPr>
        <w:spacing w:before="120"/>
        <w:jc w:val="center"/>
        <w:rPr>
          <w:rFonts w:asciiTheme="minorHAnsi" w:hAnsiTheme="minorHAnsi" w:cs="Seattle Text"/>
          <w:b/>
          <w:bCs/>
          <w:sz w:val="28"/>
          <w:szCs w:val="28"/>
        </w:rPr>
      </w:pPr>
      <w:r w:rsidRPr="21BAC21B">
        <w:rPr>
          <w:rFonts w:asciiTheme="minorHAnsi" w:hAnsiTheme="minorHAnsi" w:cs="Seattle Text"/>
          <w:b/>
          <w:bCs/>
          <w:sz w:val="28"/>
          <w:szCs w:val="28"/>
        </w:rPr>
        <w:t xml:space="preserve">Community-Based Summer </w:t>
      </w:r>
      <w:r w:rsidR="6FD6E14C" w:rsidRPr="21BAC21B">
        <w:rPr>
          <w:rFonts w:asciiTheme="minorHAnsi" w:hAnsiTheme="minorHAnsi" w:cs="Seattle Text"/>
          <w:b/>
          <w:bCs/>
          <w:sz w:val="28"/>
          <w:szCs w:val="28"/>
        </w:rPr>
        <w:t xml:space="preserve">Learning </w:t>
      </w:r>
      <w:r w:rsidRPr="21BAC21B">
        <w:rPr>
          <w:rFonts w:asciiTheme="minorHAnsi" w:hAnsiTheme="minorHAnsi" w:cs="Seattle Text"/>
          <w:b/>
          <w:bCs/>
          <w:sz w:val="28"/>
          <w:szCs w:val="28"/>
        </w:rPr>
        <w:t xml:space="preserve">Enhancement </w:t>
      </w:r>
    </w:p>
    <w:p w14:paraId="3FA97910" w14:textId="4633C6B9" w:rsidR="00052F52" w:rsidRPr="00DD67FA" w:rsidRDefault="04B3C67E" w:rsidP="6A4CF4E0">
      <w:pPr>
        <w:jc w:val="center"/>
        <w:rPr>
          <w:rFonts w:asciiTheme="minorHAnsi" w:hAnsiTheme="minorHAnsi" w:cs="Seattle Text"/>
          <w:b/>
          <w:bCs/>
          <w:sz w:val="28"/>
          <w:szCs w:val="28"/>
        </w:rPr>
      </w:pPr>
      <w:r w:rsidRPr="6A4CF4E0">
        <w:rPr>
          <w:rFonts w:asciiTheme="minorHAnsi" w:hAnsiTheme="minorHAnsi" w:cs="Seattle Text"/>
          <w:b/>
          <w:bCs/>
          <w:sz w:val="28"/>
          <w:szCs w:val="28"/>
        </w:rPr>
        <w:t>Request for Investment Application</w:t>
      </w:r>
    </w:p>
    <w:p w14:paraId="6396225E" w14:textId="77777777" w:rsidR="00052F52" w:rsidRPr="009914EB" w:rsidRDefault="00052F52">
      <w:pPr>
        <w:contextualSpacing/>
        <w:mirrorIndents/>
        <w:rPr>
          <w:rFonts w:asciiTheme="minorHAnsi" w:hAnsiTheme="minorHAnsi" w:cs="Seattle Text"/>
          <w:sz w:val="10"/>
          <w:szCs w:val="10"/>
        </w:rPr>
      </w:pPr>
    </w:p>
    <w:tbl>
      <w:tblPr>
        <w:tblpPr w:leftFromText="180" w:rightFromText="180" w:vertAnchor="text" w:horzAnchor="margin" w:tblpY="38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205"/>
      </w:tblGrid>
      <w:tr w:rsidR="00273A50" w:rsidRPr="003D081D" w14:paraId="5202AAD3" w14:textId="77777777" w:rsidTr="0057786B">
        <w:trPr>
          <w:trHeight w:val="432"/>
        </w:trPr>
        <w:tc>
          <w:tcPr>
            <w:tcW w:w="2965" w:type="dxa"/>
            <w:shd w:val="clear" w:color="auto" w:fill="BFBFBF" w:themeFill="background1" w:themeFillShade="BF"/>
            <w:vAlign w:val="center"/>
          </w:tcPr>
          <w:p w14:paraId="07CE9C99" w14:textId="77777777" w:rsidR="00273A50" w:rsidRPr="003D081D" w:rsidRDefault="00273A50" w:rsidP="000A4AA3">
            <w:pPr>
              <w:rPr>
                <w:rFonts w:asciiTheme="minorHAnsi" w:hAnsiTheme="minorHAnsi" w:cs="Seattle Text"/>
              </w:rPr>
            </w:pPr>
            <w:r>
              <w:rPr>
                <w:rFonts w:asciiTheme="minorHAnsi" w:hAnsiTheme="minorHAnsi" w:cs="Seattle Text"/>
              </w:rPr>
              <w:t>Organization Name</w:t>
            </w:r>
          </w:p>
        </w:tc>
        <w:tc>
          <w:tcPr>
            <w:tcW w:w="7205" w:type="dxa"/>
            <w:vAlign w:val="center"/>
          </w:tcPr>
          <w:p w14:paraId="1C5A5F31" w14:textId="77777777" w:rsidR="00273A50" w:rsidRPr="003D081D" w:rsidRDefault="00273A50" w:rsidP="00136A25">
            <w:pPr>
              <w:rPr>
                <w:rFonts w:asciiTheme="minorHAnsi" w:hAnsiTheme="minorHAnsi" w:cs="Seattle Text"/>
                <w:u w:val="single"/>
              </w:rPr>
            </w:pPr>
          </w:p>
        </w:tc>
      </w:tr>
      <w:tr w:rsidR="00273A50" w:rsidRPr="003D081D" w14:paraId="0D698F41" w14:textId="77777777" w:rsidTr="0057786B">
        <w:trPr>
          <w:trHeight w:val="432"/>
        </w:trPr>
        <w:tc>
          <w:tcPr>
            <w:tcW w:w="2965" w:type="dxa"/>
            <w:shd w:val="clear" w:color="auto" w:fill="BFBFBF" w:themeFill="background1" w:themeFillShade="BF"/>
            <w:vAlign w:val="center"/>
          </w:tcPr>
          <w:p w14:paraId="4B603A31" w14:textId="77777777" w:rsidR="00273A50" w:rsidRPr="00182C08" w:rsidRDefault="00273A50" w:rsidP="007F76CC">
            <w:pPr>
              <w:rPr>
                <w:rFonts w:asciiTheme="minorHAnsi" w:hAnsiTheme="minorHAnsi" w:cs="Seattle Text"/>
                <w:bCs/>
              </w:rPr>
            </w:pPr>
            <w:r>
              <w:rPr>
                <w:rFonts w:asciiTheme="minorHAnsi" w:hAnsiTheme="minorHAnsi" w:cs="Seattle Text"/>
                <w:bCs/>
              </w:rPr>
              <w:t>Organization Leader</w:t>
            </w:r>
          </w:p>
          <w:p w14:paraId="45A545F6" w14:textId="77777777" w:rsidR="00273A50" w:rsidRPr="00753B3D" w:rsidRDefault="00273A50" w:rsidP="000A4AA3">
            <w:pPr>
              <w:rPr>
                <w:rFonts w:asciiTheme="minorHAnsi" w:hAnsiTheme="minorHAnsi" w:cs="Seattle Text"/>
                <w:bCs/>
                <w:sz w:val="20"/>
                <w:szCs w:val="20"/>
              </w:rPr>
            </w:pPr>
            <w:r w:rsidRPr="00753B3D">
              <w:rPr>
                <w:rFonts w:asciiTheme="minorHAnsi" w:hAnsiTheme="minorHAnsi" w:cs="Seattle Text"/>
                <w:bCs/>
                <w:sz w:val="20"/>
                <w:szCs w:val="20"/>
              </w:rPr>
              <w:t>(e.g. Executive Director)</w:t>
            </w:r>
          </w:p>
        </w:tc>
        <w:tc>
          <w:tcPr>
            <w:tcW w:w="7205" w:type="dxa"/>
            <w:vAlign w:val="center"/>
          </w:tcPr>
          <w:p w14:paraId="7079D83D" w14:textId="77777777" w:rsidR="00273A50" w:rsidRPr="003D081D" w:rsidRDefault="00273A50" w:rsidP="00136A25">
            <w:pPr>
              <w:rPr>
                <w:rFonts w:asciiTheme="minorHAnsi" w:hAnsiTheme="minorHAnsi" w:cs="Seattle Text"/>
              </w:rPr>
            </w:pPr>
          </w:p>
        </w:tc>
      </w:tr>
      <w:tr w:rsidR="00273A50" w:rsidRPr="003D081D" w14:paraId="16E21DEF" w14:textId="77777777" w:rsidTr="0057786B">
        <w:trPr>
          <w:trHeight w:val="432"/>
        </w:trPr>
        <w:tc>
          <w:tcPr>
            <w:tcW w:w="2965" w:type="dxa"/>
            <w:shd w:val="clear" w:color="auto" w:fill="BFBFBF" w:themeFill="background1" w:themeFillShade="BF"/>
            <w:vAlign w:val="center"/>
          </w:tcPr>
          <w:p w14:paraId="25A96417" w14:textId="77777777" w:rsidR="00273A50" w:rsidRPr="003D081D" w:rsidRDefault="00273A50" w:rsidP="007F76CC">
            <w:pPr>
              <w:rPr>
                <w:rFonts w:asciiTheme="minorHAnsi" w:hAnsiTheme="minorHAnsi" w:cs="Seattle Text"/>
              </w:rPr>
            </w:pPr>
            <w:r>
              <w:rPr>
                <w:rFonts w:asciiTheme="minorHAnsi" w:hAnsiTheme="minorHAnsi" w:cs="Seattle Text"/>
              </w:rPr>
              <w:t>Mailing Address</w:t>
            </w:r>
          </w:p>
        </w:tc>
        <w:tc>
          <w:tcPr>
            <w:tcW w:w="7205" w:type="dxa"/>
            <w:vAlign w:val="center"/>
          </w:tcPr>
          <w:p w14:paraId="6E719806" w14:textId="77777777" w:rsidR="00273A50" w:rsidRPr="003D081D" w:rsidRDefault="00273A50" w:rsidP="000A4AA3">
            <w:pPr>
              <w:rPr>
                <w:rFonts w:asciiTheme="minorHAnsi" w:hAnsiTheme="minorHAnsi" w:cs="Seattle Text"/>
              </w:rPr>
            </w:pPr>
          </w:p>
        </w:tc>
      </w:tr>
      <w:tr w:rsidR="00273A50" w:rsidRPr="003D081D" w14:paraId="6D96EC30" w14:textId="77777777" w:rsidTr="0057786B">
        <w:trPr>
          <w:trHeight w:val="432"/>
        </w:trPr>
        <w:tc>
          <w:tcPr>
            <w:tcW w:w="2965" w:type="dxa"/>
            <w:shd w:val="clear" w:color="auto" w:fill="BFBFBF" w:themeFill="background1" w:themeFillShade="BF"/>
            <w:vAlign w:val="center"/>
          </w:tcPr>
          <w:p w14:paraId="7BA3281F" w14:textId="77777777" w:rsidR="00273A50" w:rsidRDefault="00273A50" w:rsidP="007F76CC">
            <w:pPr>
              <w:rPr>
                <w:rFonts w:asciiTheme="minorHAnsi" w:hAnsiTheme="minorHAnsi" w:cs="Seattle Text"/>
              </w:rPr>
            </w:pPr>
            <w:r>
              <w:rPr>
                <w:rFonts w:asciiTheme="minorHAnsi" w:hAnsiTheme="minorHAnsi" w:cs="Seattle Text"/>
              </w:rPr>
              <w:t>Email Address</w:t>
            </w:r>
          </w:p>
        </w:tc>
        <w:tc>
          <w:tcPr>
            <w:tcW w:w="7205" w:type="dxa"/>
            <w:vAlign w:val="center"/>
          </w:tcPr>
          <w:p w14:paraId="3D472659" w14:textId="77777777" w:rsidR="00273A50" w:rsidRPr="003D081D" w:rsidRDefault="00273A50" w:rsidP="000A4AA3">
            <w:pPr>
              <w:rPr>
                <w:rFonts w:asciiTheme="minorHAnsi" w:hAnsiTheme="minorHAnsi" w:cs="Seattle Text"/>
              </w:rPr>
            </w:pPr>
          </w:p>
        </w:tc>
      </w:tr>
      <w:tr w:rsidR="00273A50" w:rsidRPr="003D081D" w14:paraId="67712189" w14:textId="77777777" w:rsidTr="0057786B">
        <w:trPr>
          <w:trHeight w:val="432"/>
        </w:trPr>
        <w:tc>
          <w:tcPr>
            <w:tcW w:w="2965" w:type="dxa"/>
            <w:shd w:val="clear" w:color="auto" w:fill="BFBFBF" w:themeFill="background1" w:themeFillShade="BF"/>
            <w:vAlign w:val="center"/>
          </w:tcPr>
          <w:p w14:paraId="51EFCEB2" w14:textId="77777777" w:rsidR="00273A50" w:rsidRDefault="00273A50" w:rsidP="007F76CC">
            <w:pPr>
              <w:rPr>
                <w:rFonts w:asciiTheme="minorHAnsi" w:hAnsiTheme="minorHAnsi" w:cs="Seattle Text"/>
              </w:rPr>
            </w:pPr>
            <w:r>
              <w:rPr>
                <w:rFonts w:asciiTheme="minorHAnsi" w:hAnsiTheme="minorHAnsi" w:cs="Seattle Text"/>
              </w:rPr>
              <w:t>Contact Phone</w:t>
            </w:r>
          </w:p>
        </w:tc>
        <w:tc>
          <w:tcPr>
            <w:tcW w:w="7205" w:type="dxa"/>
            <w:vAlign w:val="center"/>
          </w:tcPr>
          <w:p w14:paraId="77D953CF" w14:textId="77777777" w:rsidR="00273A50" w:rsidRPr="003D081D" w:rsidRDefault="00273A50" w:rsidP="000A4AA3">
            <w:pPr>
              <w:rPr>
                <w:rFonts w:asciiTheme="minorHAnsi" w:hAnsiTheme="minorHAnsi" w:cs="Seattle Text"/>
              </w:rPr>
            </w:pPr>
          </w:p>
        </w:tc>
      </w:tr>
      <w:tr w:rsidR="00273A50" w:rsidRPr="003D081D" w14:paraId="314BF825" w14:textId="77777777" w:rsidTr="0057786B">
        <w:trPr>
          <w:trHeight w:val="432"/>
        </w:trPr>
        <w:tc>
          <w:tcPr>
            <w:tcW w:w="2965" w:type="dxa"/>
            <w:shd w:val="clear" w:color="auto" w:fill="BFBFBF" w:themeFill="background1" w:themeFillShade="BF"/>
            <w:vAlign w:val="center"/>
          </w:tcPr>
          <w:p w14:paraId="7A206FFD" w14:textId="77777777" w:rsidR="00273A50" w:rsidRDefault="00273A50" w:rsidP="007F76CC">
            <w:pPr>
              <w:rPr>
                <w:rFonts w:asciiTheme="minorHAnsi" w:hAnsiTheme="minorHAnsi" w:cs="Seattle Text"/>
              </w:rPr>
            </w:pPr>
            <w:r>
              <w:rPr>
                <w:rFonts w:asciiTheme="minorHAnsi" w:hAnsiTheme="minorHAnsi" w:cs="Seattle Text"/>
              </w:rPr>
              <w:t>Organization</w:t>
            </w:r>
            <w:r>
              <w:t xml:space="preserve"> URL</w:t>
            </w:r>
          </w:p>
        </w:tc>
        <w:tc>
          <w:tcPr>
            <w:tcW w:w="7205" w:type="dxa"/>
            <w:vAlign w:val="center"/>
          </w:tcPr>
          <w:p w14:paraId="49753A57" w14:textId="77777777" w:rsidR="00273A50" w:rsidRPr="003D081D" w:rsidRDefault="00273A50" w:rsidP="000A4AA3">
            <w:pPr>
              <w:rPr>
                <w:rFonts w:asciiTheme="minorHAnsi" w:hAnsiTheme="minorHAnsi" w:cs="Seattle Text"/>
              </w:rPr>
            </w:pPr>
          </w:p>
        </w:tc>
      </w:tr>
    </w:tbl>
    <w:p w14:paraId="11B15BE6" w14:textId="65BB4EBC" w:rsidR="00052F52" w:rsidRPr="00742991" w:rsidRDefault="1DC7BFAA" w:rsidP="00B514A3">
      <w:pPr>
        <w:rPr>
          <w:rFonts w:asciiTheme="majorHAnsi" w:hAnsiTheme="majorHAnsi" w:cstheme="majorHAnsi"/>
          <w:b/>
        </w:rPr>
      </w:pPr>
      <w:r w:rsidRPr="42769B89">
        <w:rPr>
          <w:rFonts w:asciiTheme="minorHAnsi" w:hAnsiTheme="minorHAnsi" w:cs="Seattle Text"/>
          <w:b/>
          <w:bCs/>
        </w:rPr>
        <w:t xml:space="preserve"> </w:t>
      </w:r>
      <w:r w:rsidR="09A6B95E" w:rsidRPr="42769B89">
        <w:rPr>
          <w:rFonts w:asciiTheme="minorHAnsi" w:hAnsiTheme="minorHAnsi" w:cs="Seattle Text"/>
          <w:b/>
          <w:bCs/>
        </w:rPr>
        <w:t xml:space="preserve"> </w:t>
      </w:r>
      <w:r w:rsidR="00742991" w:rsidRPr="00742991">
        <w:rPr>
          <w:rFonts w:asciiTheme="majorHAnsi" w:hAnsiTheme="majorHAnsi" w:cstheme="majorHAnsi"/>
          <w:b/>
          <w:bCs/>
        </w:rPr>
        <w:t>ORGANIZA</w:t>
      </w:r>
      <w:r w:rsidR="00742991">
        <w:rPr>
          <w:rFonts w:asciiTheme="majorHAnsi" w:hAnsiTheme="majorHAnsi" w:cstheme="majorHAnsi"/>
          <w:b/>
          <w:bCs/>
        </w:rPr>
        <w:t>T</w:t>
      </w:r>
      <w:r w:rsidR="00742991" w:rsidRPr="00742991">
        <w:rPr>
          <w:rFonts w:asciiTheme="majorHAnsi" w:hAnsiTheme="majorHAnsi" w:cstheme="majorHAnsi"/>
          <w:b/>
          <w:bCs/>
        </w:rPr>
        <w:t>ION CONTACT INFORMATION:</w:t>
      </w:r>
    </w:p>
    <w:p w14:paraId="7C1BC74F" w14:textId="77777777" w:rsidR="00AE4889" w:rsidRDefault="00AE4889" w:rsidP="00B514A3">
      <w:pPr>
        <w:rPr>
          <w:b/>
          <w:bCs/>
        </w:rPr>
      </w:pPr>
    </w:p>
    <w:p w14:paraId="5ADEBDA9" w14:textId="261B3061" w:rsidR="00052F52" w:rsidRPr="008F12EB" w:rsidRDefault="00273A50" w:rsidP="00B514A3">
      <w:pPr>
        <w:rPr>
          <w:b/>
          <w:bCs/>
        </w:rPr>
      </w:pPr>
      <w:r w:rsidRPr="00182C08">
        <w:rPr>
          <w:b/>
          <w:bCs/>
        </w:rPr>
        <w:t>APPLICANT CONTACT INFORMATION:</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240"/>
        <w:gridCol w:w="1969"/>
        <w:gridCol w:w="3240"/>
      </w:tblGrid>
      <w:tr w:rsidR="00363548" w:rsidRPr="003D081D" w14:paraId="705CEBE5" w14:textId="77777777" w:rsidTr="006D188D">
        <w:trPr>
          <w:trHeight w:val="64"/>
        </w:trPr>
        <w:tc>
          <w:tcPr>
            <w:tcW w:w="1705" w:type="dxa"/>
            <w:shd w:val="clear" w:color="auto" w:fill="BFBFBF" w:themeFill="background1" w:themeFillShade="BF"/>
            <w:vAlign w:val="center"/>
          </w:tcPr>
          <w:p w14:paraId="089FF257" w14:textId="0D8FD98A" w:rsidR="00273A50" w:rsidRPr="0A4D7DA4" w:rsidRDefault="00273A50" w:rsidP="007F76CC">
            <w:pPr>
              <w:jc w:val="right"/>
              <w:rPr>
                <w:rFonts w:asciiTheme="minorHAnsi" w:hAnsiTheme="minorHAnsi" w:cs="Seattle Text"/>
              </w:rPr>
            </w:pPr>
            <w:r w:rsidRPr="00273A50">
              <w:rPr>
                <w:rFonts w:asciiTheme="minorHAnsi" w:hAnsiTheme="minorHAnsi" w:cs="Seattle Text"/>
                <w:b/>
                <w:bCs/>
              </w:rPr>
              <w:t>Primary</w:t>
            </w:r>
            <w:r w:rsidRPr="0A4D7DA4">
              <w:rPr>
                <w:rFonts w:asciiTheme="minorHAnsi" w:hAnsiTheme="minorHAnsi" w:cs="Seattle Text"/>
              </w:rPr>
              <w:t xml:space="preserve"> Contact Person Name</w:t>
            </w:r>
          </w:p>
        </w:tc>
        <w:tc>
          <w:tcPr>
            <w:tcW w:w="3240" w:type="dxa"/>
            <w:shd w:val="clear" w:color="auto" w:fill="auto"/>
            <w:vAlign w:val="center"/>
          </w:tcPr>
          <w:p w14:paraId="44E083FD" w14:textId="7210C69A" w:rsidR="00273A50" w:rsidRPr="0A4D7DA4" w:rsidRDefault="00273A50">
            <w:pPr>
              <w:rPr>
                <w:rFonts w:asciiTheme="minorHAnsi" w:hAnsiTheme="minorHAnsi" w:cs="Seattle Text"/>
              </w:rPr>
            </w:pPr>
          </w:p>
        </w:tc>
        <w:tc>
          <w:tcPr>
            <w:tcW w:w="1969" w:type="dxa"/>
            <w:shd w:val="clear" w:color="auto" w:fill="BFBFBF" w:themeFill="background1" w:themeFillShade="BF"/>
            <w:vAlign w:val="center"/>
          </w:tcPr>
          <w:p w14:paraId="7B47C4E2" w14:textId="5F4DC08B" w:rsidR="00273A50" w:rsidRDefault="00273A50">
            <w:pPr>
              <w:jc w:val="right"/>
              <w:rPr>
                <w:rFonts w:asciiTheme="minorHAnsi" w:hAnsiTheme="minorHAnsi" w:cs="Seattle Text"/>
              </w:rPr>
            </w:pPr>
            <w:r w:rsidRPr="00273A50">
              <w:rPr>
                <w:rFonts w:asciiTheme="minorHAnsi" w:hAnsiTheme="minorHAnsi" w:cs="Seattle Text"/>
                <w:b/>
                <w:bCs/>
              </w:rPr>
              <w:t>Secondary</w:t>
            </w:r>
            <w:r w:rsidRPr="0A4D7DA4">
              <w:rPr>
                <w:rFonts w:asciiTheme="minorHAnsi" w:hAnsiTheme="minorHAnsi" w:cs="Seattle Text"/>
              </w:rPr>
              <w:t xml:space="preserve"> Contact Person Name</w:t>
            </w:r>
          </w:p>
        </w:tc>
        <w:tc>
          <w:tcPr>
            <w:tcW w:w="3240" w:type="dxa"/>
            <w:vAlign w:val="center"/>
          </w:tcPr>
          <w:p w14:paraId="0B58FFE0" w14:textId="77777777" w:rsidR="00273A50" w:rsidRPr="003D081D" w:rsidRDefault="00273A50">
            <w:pPr>
              <w:rPr>
                <w:rFonts w:asciiTheme="minorHAnsi" w:hAnsiTheme="minorHAnsi" w:cs="Seattle Text"/>
              </w:rPr>
            </w:pPr>
          </w:p>
        </w:tc>
      </w:tr>
      <w:tr w:rsidR="00363548" w:rsidRPr="003D081D" w14:paraId="1FE6FDCF" w14:textId="77777777" w:rsidTr="006D188D">
        <w:trPr>
          <w:trHeight w:val="64"/>
        </w:trPr>
        <w:tc>
          <w:tcPr>
            <w:tcW w:w="1705" w:type="dxa"/>
            <w:shd w:val="clear" w:color="auto" w:fill="BFBFBF" w:themeFill="background1" w:themeFillShade="BF"/>
            <w:vAlign w:val="center"/>
          </w:tcPr>
          <w:p w14:paraId="7D07969A" w14:textId="62993422" w:rsidR="00273A50" w:rsidRDefault="00273A50" w:rsidP="007F76CC">
            <w:pPr>
              <w:jc w:val="right"/>
              <w:rPr>
                <w:rFonts w:asciiTheme="minorHAnsi" w:hAnsiTheme="minorHAnsi" w:cs="Seattle Text"/>
              </w:rPr>
            </w:pPr>
            <w:r>
              <w:rPr>
                <w:rFonts w:asciiTheme="minorHAnsi" w:hAnsiTheme="minorHAnsi" w:cs="Seattle Text"/>
              </w:rPr>
              <w:t>Title/Role</w:t>
            </w:r>
          </w:p>
        </w:tc>
        <w:tc>
          <w:tcPr>
            <w:tcW w:w="3240" w:type="dxa"/>
            <w:shd w:val="clear" w:color="auto" w:fill="auto"/>
            <w:vAlign w:val="center"/>
          </w:tcPr>
          <w:p w14:paraId="294BDE4B" w14:textId="5866DBB5" w:rsidR="00273A50" w:rsidRDefault="00273A50">
            <w:pPr>
              <w:rPr>
                <w:rFonts w:asciiTheme="minorHAnsi" w:hAnsiTheme="minorHAnsi" w:cs="Seattle Text"/>
              </w:rPr>
            </w:pPr>
          </w:p>
        </w:tc>
        <w:tc>
          <w:tcPr>
            <w:tcW w:w="1969" w:type="dxa"/>
            <w:shd w:val="clear" w:color="auto" w:fill="BFBFBF" w:themeFill="background1" w:themeFillShade="BF"/>
            <w:vAlign w:val="center"/>
          </w:tcPr>
          <w:p w14:paraId="37D2A0E2" w14:textId="36CB1E08" w:rsidR="00273A50" w:rsidRDefault="00273A50">
            <w:pPr>
              <w:jc w:val="right"/>
              <w:rPr>
                <w:rFonts w:asciiTheme="minorHAnsi" w:hAnsiTheme="minorHAnsi" w:cs="Seattle Text"/>
              </w:rPr>
            </w:pPr>
            <w:r>
              <w:rPr>
                <w:rFonts w:asciiTheme="minorHAnsi" w:hAnsiTheme="minorHAnsi" w:cs="Seattle Text"/>
              </w:rPr>
              <w:t>Title/Role</w:t>
            </w:r>
          </w:p>
        </w:tc>
        <w:tc>
          <w:tcPr>
            <w:tcW w:w="3240" w:type="dxa"/>
            <w:vAlign w:val="center"/>
          </w:tcPr>
          <w:p w14:paraId="2672DF23" w14:textId="77777777" w:rsidR="00273A50" w:rsidRPr="003D081D" w:rsidRDefault="00273A50">
            <w:pPr>
              <w:rPr>
                <w:rFonts w:asciiTheme="minorHAnsi" w:hAnsiTheme="minorHAnsi" w:cs="Seattle Text"/>
              </w:rPr>
            </w:pPr>
          </w:p>
        </w:tc>
      </w:tr>
      <w:tr w:rsidR="00363548" w:rsidRPr="003D081D" w14:paraId="43E954E0" w14:textId="77777777" w:rsidTr="006D188D">
        <w:trPr>
          <w:trHeight w:val="64"/>
        </w:trPr>
        <w:tc>
          <w:tcPr>
            <w:tcW w:w="1705" w:type="dxa"/>
            <w:shd w:val="clear" w:color="auto" w:fill="BFBFBF" w:themeFill="background1" w:themeFillShade="BF"/>
            <w:vAlign w:val="center"/>
          </w:tcPr>
          <w:p w14:paraId="2033B6B0" w14:textId="2A71F49D" w:rsidR="00273A50" w:rsidRDefault="00273A50" w:rsidP="007F76CC">
            <w:pPr>
              <w:jc w:val="right"/>
              <w:rPr>
                <w:rFonts w:asciiTheme="minorHAnsi" w:hAnsiTheme="minorHAnsi" w:cs="Seattle Text"/>
              </w:rPr>
            </w:pPr>
            <w:r>
              <w:rPr>
                <w:rFonts w:asciiTheme="minorHAnsi" w:hAnsiTheme="minorHAnsi" w:cs="Seattle Text"/>
              </w:rPr>
              <w:t>Phone</w:t>
            </w:r>
          </w:p>
        </w:tc>
        <w:tc>
          <w:tcPr>
            <w:tcW w:w="3240" w:type="dxa"/>
            <w:shd w:val="clear" w:color="auto" w:fill="auto"/>
            <w:vAlign w:val="center"/>
          </w:tcPr>
          <w:p w14:paraId="73DAA9E5" w14:textId="48131C5B" w:rsidR="00273A50" w:rsidRDefault="00273A50">
            <w:pPr>
              <w:rPr>
                <w:rFonts w:asciiTheme="minorHAnsi" w:hAnsiTheme="minorHAnsi" w:cs="Seattle Text"/>
              </w:rPr>
            </w:pPr>
          </w:p>
        </w:tc>
        <w:tc>
          <w:tcPr>
            <w:tcW w:w="1969" w:type="dxa"/>
            <w:shd w:val="clear" w:color="auto" w:fill="BFBFBF" w:themeFill="background1" w:themeFillShade="BF"/>
            <w:vAlign w:val="center"/>
          </w:tcPr>
          <w:p w14:paraId="7BA3BB99" w14:textId="7D59A9F9" w:rsidR="00273A50" w:rsidRDefault="00273A50">
            <w:pPr>
              <w:jc w:val="right"/>
              <w:rPr>
                <w:rFonts w:asciiTheme="minorHAnsi" w:hAnsiTheme="minorHAnsi" w:cs="Seattle Text"/>
              </w:rPr>
            </w:pPr>
            <w:r>
              <w:rPr>
                <w:rFonts w:asciiTheme="minorHAnsi" w:hAnsiTheme="minorHAnsi" w:cs="Seattle Text"/>
              </w:rPr>
              <w:t>Phone</w:t>
            </w:r>
          </w:p>
        </w:tc>
        <w:tc>
          <w:tcPr>
            <w:tcW w:w="3240" w:type="dxa"/>
            <w:vAlign w:val="center"/>
          </w:tcPr>
          <w:p w14:paraId="5360CEC6" w14:textId="77777777" w:rsidR="00273A50" w:rsidRPr="003D081D" w:rsidRDefault="00273A50">
            <w:pPr>
              <w:rPr>
                <w:rFonts w:asciiTheme="minorHAnsi" w:hAnsiTheme="minorHAnsi" w:cs="Seattle Text"/>
              </w:rPr>
            </w:pPr>
          </w:p>
        </w:tc>
      </w:tr>
      <w:tr w:rsidR="00363548" w:rsidRPr="003D081D" w14:paraId="29601BCC" w14:textId="77777777" w:rsidTr="006D188D">
        <w:trPr>
          <w:trHeight w:val="64"/>
        </w:trPr>
        <w:tc>
          <w:tcPr>
            <w:tcW w:w="1705" w:type="dxa"/>
            <w:shd w:val="clear" w:color="auto" w:fill="BFBFBF" w:themeFill="background1" w:themeFillShade="BF"/>
            <w:vAlign w:val="center"/>
          </w:tcPr>
          <w:p w14:paraId="16D3683D" w14:textId="70C1F2F7" w:rsidR="00273A50" w:rsidRDefault="00273A50" w:rsidP="007F76CC">
            <w:pPr>
              <w:jc w:val="right"/>
              <w:rPr>
                <w:rFonts w:asciiTheme="minorHAnsi" w:hAnsiTheme="minorHAnsi" w:cs="Seattle Text"/>
              </w:rPr>
            </w:pPr>
            <w:r>
              <w:rPr>
                <w:rFonts w:asciiTheme="minorHAnsi" w:hAnsiTheme="minorHAnsi" w:cs="Seattle Text"/>
              </w:rPr>
              <w:t xml:space="preserve">Email </w:t>
            </w:r>
          </w:p>
        </w:tc>
        <w:tc>
          <w:tcPr>
            <w:tcW w:w="3240" w:type="dxa"/>
            <w:shd w:val="clear" w:color="auto" w:fill="auto"/>
            <w:vAlign w:val="center"/>
          </w:tcPr>
          <w:p w14:paraId="7AD4922E" w14:textId="2F8EDD7A" w:rsidR="00273A50" w:rsidRDefault="00273A50">
            <w:pPr>
              <w:rPr>
                <w:rFonts w:asciiTheme="minorHAnsi" w:hAnsiTheme="minorHAnsi" w:cs="Seattle Text"/>
              </w:rPr>
            </w:pPr>
          </w:p>
        </w:tc>
        <w:tc>
          <w:tcPr>
            <w:tcW w:w="1969" w:type="dxa"/>
            <w:shd w:val="clear" w:color="auto" w:fill="BFBFBF" w:themeFill="background1" w:themeFillShade="BF"/>
            <w:vAlign w:val="center"/>
          </w:tcPr>
          <w:p w14:paraId="6969F222" w14:textId="746C53B7" w:rsidR="00273A50" w:rsidRDefault="00273A50">
            <w:pPr>
              <w:jc w:val="right"/>
              <w:rPr>
                <w:rFonts w:asciiTheme="minorHAnsi" w:hAnsiTheme="minorHAnsi" w:cs="Seattle Text"/>
              </w:rPr>
            </w:pPr>
            <w:r>
              <w:rPr>
                <w:rFonts w:asciiTheme="minorHAnsi" w:hAnsiTheme="minorHAnsi" w:cs="Seattle Text"/>
              </w:rPr>
              <w:t xml:space="preserve">Email </w:t>
            </w:r>
          </w:p>
        </w:tc>
        <w:tc>
          <w:tcPr>
            <w:tcW w:w="3240" w:type="dxa"/>
            <w:vAlign w:val="center"/>
          </w:tcPr>
          <w:p w14:paraId="207AFD9C" w14:textId="77777777" w:rsidR="00273A50" w:rsidRPr="003D081D" w:rsidRDefault="00273A50">
            <w:pPr>
              <w:rPr>
                <w:rFonts w:asciiTheme="minorHAnsi" w:hAnsiTheme="minorHAnsi" w:cs="Seattle Text"/>
              </w:rPr>
            </w:pPr>
          </w:p>
        </w:tc>
      </w:tr>
    </w:tbl>
    <w:p w14:paraId="6C556743" w14:textId="77777777" w:rsidR="00273A50" w:rsidRDefault="00273A50" w:rsidP="007F76CC">
      <w:pPr>
        <w:rPr>
          <w:rFonts w:asciiTheme="minorHAnsi" w:hAnsiTheme="minorHAnsi" w:cs="Seattle Text"/>
          <w:b/>
          <w:bCs/>
        </w:rPr>
      </w:pPr>
    </w:p>
    <w:p w14:paraId="7BF08AFD" w14:textId="5F6CCF31" w:rsidR="00052F52" w:rsidRPr="008F12EB" w:rsidRDefault="00052F52" w:rsidP="00B514A3">
      <w:pPr>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177" w:type="pct"/>
        <w:tblLook w:val="04A0" w:firstRow="1" w:lastRow="0" w:firstColumn="1" w:lastColumn="0" w:noHBand="0" w:noVBand="1"/>
      </w:tblPr>
      <w:tblGrid>
        <w:gridCol w:w="2309"/>
        <w:gridCol w:w="2619"/>
        <w:gridCol w:w="2619"/>
        <w:gridCol w:w="2619"/>
      </w:tblGrid>
      <w:tr w:rsidR="004530C7" w:rsidRPr="007C5391" w14:paraId="0A58FDCB" w14:textId="1AF24C6E" w:rsidTr="769D4A17">
        <w:trPr>
          <w:trHeight w:val="576"/>
        </w:trPr>
        <w:tc>
          <w:tcPr>
            <w:tcW w:w="1136" w:type="pct"/>
            <w:shd w:val="clear" w:color="auto" w:fill="BFBFBF" w:themeFill="background1" w:themeFillShade="BF"/>
            <w:vAlign w:val="center"/>
          </w:tcPr>
          <w:p w14:paraId="56110046" w14:textId="77410352" w:rsidR="004530C7" w:rsidRPr="007C5391" w:rsidRDefault="004530C7" w:rsidP="007F76CC">
            <w:pPr>
              <w:rPr>
                <w:rFonts w:asciiTheme="minorHAnsi" w:hAnsiTheme="minorHAnsi" w:cstheme="minorHAnsi"/>
                <w:sz w:val="22"/>
                <w:szCs w:val="22"/>
              </w:rPr>
            </w:pPr>
            <w:r w:rsidRPr="007C5391">
              <w:rPr>
                <w:rFonts w:asciiTheme="minorHAnsi" w:hAnsiTheme="minorHAnsi" w:cstheme="minorHAnsi"/>
                <w:sz w:val="22"/>
                <w:szCs w:val="22"/>
              </w:rPr>
              <w:t>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864" w:type="pct"/>
            <w:gridSpan w:val="3"/>
            <w:vAlign w:val="center"/>
          </w:tcPr>
          <w:p w14:paraId="65445AB7" w14:textId="77777777" w:rsidR="004530C7" w:rsidRPr="007C5391" w:rsidRDefault="004530C7">
            <w:pPr>
              <w:rPr>
                <w:rFonts w:asciiTheme="minorHAnsi" w:hAnsiTheme="minorHAnsi" w:cstheme="minorHAnsi"/>
                <w:sz w:val="22"/>
                <w:szCs w:val="22"/>
              </w:rPr>
            </w:pPr>
          </w:p>
        </w:tc>
      </w:tr>
      <w:tr w:rsidR="005965C5" w:rsidRPr="007C5391" w14:paraId="10B7C080" w14:textId="77777777" w:rsidTr="005965C5">
        <w:trPr>
          <w:trHeight w:val="314"/>
        </w:trPr>
        <w:tc>
          <w:tcPr>
            <w:tcW w:w="1136" w:type="pct"/>
            <w:shd w:val="clear" w:color="auto" w:fill="BFBFBF" w:themeFill="background1" w:themeFillShade="BF"/>
            <w:vAlign w:val="center"/>
          </w:tcPr>
          <w:p w14:paraId="52BBBAC4" w14:textId="6407B6D7" w:rsidR="005965C5" w:rsidRPr="007C5391" w:rsidRDefault="005965C5" w:rsidP="007F76CC">
            <w:pPr>
              <w:rPr>
                <w:rFonts w:asciiTheme="minorHAnsi" w:hAnsiTheme="minorHAnsi" w:cstheme="minorHAnsi"/>
              </w:rPr>
            </w:pPr>
            <w:r>
              <w:rPr>
                <w:rFonts w:asciiTheme="minorHAnsi" w:hAnsiTheme="minorHAnsi" w:cstheme="minorHAnsi"/>
                <w:sz w:val="22"/>
                <w:szCs w:val="22"/>
              </w:rPr>
              <w:t>Program Dosage</w:t>
            </w:r>
            <w:r w:rsidRPr="00CC6509">
              <w:rPr>
                <w:rFonts w:asciiTheme="minorHAnsi" w:hAnsiTheme="minorHAnsi" w:cstheme="minorHAnsi"/>
                <w:sz w:val="22"/>
                <w:szCs w:val="22"/>
              </w:rPr>
              <w:t xml:space="preserve"> </w:t>
            </w:r>
          </w:p>
        </w:tc>
        <w:tc>
          <w:tcPr>
            <w:tcW w:w="1288" w:type="pct"/>
            <w:vAlign w:val="center"/>
          </w:tcPr>
          <w:p w14:paraId="2981B809" w14:textId="77777777" w:rsidR="005965C5" w:rsidRDefault="005965C5">
            <w:pPr>
              <w:rPr>
                <w:rFonts w:asciiTheme="minorHAnsi" w:hAnsiTheme="minorHAnsi" w:cstheme="minorBidi"/>
              </w:rPr>
            </w:pPr>
            <w:r w:rsidRPr="40B232FC">
              <w:rPr>
                <w:rFonts w:asciiTheme="minorHAnsi" w:hAnsiTheme="minorHAnsi" w:cstheme="minorBidi"/>
              </w:rPr>
              <w:t>Program start &amp; end dates:</w:t>
            </w:r>
          </w:p>
          <w:p w14:paraId="1057E33A" w14:textId="0C977575" w:rsidR="005965C5" w:rsidRPr="007C5391" w:rsidRDefault="005965C5">
            <w:pPr>
              <w:rPr>
                <w:rFonts w:asciiTheme="minorHAnsi" w:hAnsiTheme="minorHAnsi" w:cstheme="minorHAnsi"/>
              </w:rPr>
            </w:pPr>
          </w:p>
        </w:tc>
        <w:tc>
          <w:tcPr>
            <w:tcW w:w="1288" w:type="pct"/>
            <w:vAlign w:val="center"/>
          </w:tcPr>
          <w:p w14:paraId="21289C89" w14:textId="77777777" w:rsidR="005965C5" w:rsidRDefault="00E82211">
            <w:pPr>
              <w:rPr>
                <w:rFonts w:asciiTheme="minorHAnsi" w:hAnsiTheme="minorHAnsi" w:cstheme="minorBidi"/>
              </w:rPr>
            </w:pPr>
            <w:r w:rsidRPr="40B232FC">
              <w:rPr>
                <w:rFonts w:asciiTheme="minorHAnsi" w:hAnsiTheme="minorHAnsi" w:cstheme="minorBidi"/>
              </w:rPr>
              <w:t xml:space="preserve">Total # of program days: </w:t>
            </w:r>
          </w:p>
          <w:p w14:paraId="16B4E60A" w14:textId="4614A5C7" w:rsidR="00E82211" w:rsidRPr="007C5391" w:rsidRDefault="00E82211">
            <w:pPr>
              <w:rPr>
                <w:rFonts w:asciiTheme="minorHAnsi" w:hAnsiTheme="minorHAnsi" w:cstheme="minorHAnsi"/>
              </w:rPr>
            </w:pPr>
          </w:p>
        </w:tc>
        <w:tc>
          <w:tcPr>
            <w:tcW w:w="1288" w:type="pct"/>
            <w:vAlign w:val="center"/>
          </w:tcPr>
          <w:p w14:paraId="57006AF9" w14:textId="77777777" w:rsidR="005965C5" w:rsidRDefault="00E82211">
            <w:pPr>
              <w:rPr>
                <w:rFonts w:asciiTheme="minorHAnsi" w:hAnsiTheme="minorHAnsi" w:cstheme="minorBidi"/>
              </w:rPr>
            </w:pPr>
            <w:r w:rsidRPr="40B232FC">
              <w:rPr>
                <w:rFonts w:asciiTheme="minorHAnsi" w:hAnsiTheme="minorHAnsi" w:cstheme="minorBidi"/>
              </w:rPr>
              <w:t>Total # of program hours:</w:t>
            </w:r>
          </w:p>
          <w:p w14:paraId="06F8C55A" w14:textId="3EE0F414" w:rsidR="00E82211" w:rsidRPr="007C5391" w:rsidRDefault="00E82211">
            <w:pPr>
              <w:rPr>
                <w:rFonts w:asciiTheme="minorHAnsi" w:hAnsiTheme="minorHAnsi" w:cstheme="minorHAnsi"/>
              </w:rPr>
            </w:pPr>
          </w:p>
        </w:tc>
      </w:tr>
      <w:tr w:rsidR="00453B1A" w:rsidRPr="007C5391" w14:paraId="5A112BCE" w14:textId="13AC5E19" w:rsidTr="769D4A17">
        <w:trPr>
          <w:trHeight w:val="576"/>
        </w:trPr>
        <w:tc>
          <w:tcPr>
            <w:tcW w:w="1136" w:type="pct"/>
            <w:shd w:val="clear" w:color="auto" w:fill="BFBFBF" w:themeFill="background1" w:themeFillShade="BF"/>
            <w:vAlign w:val="center"/>
          </w:tcPr>
          <w:p w14:paraId="130D0A06" w14:textId="22CC7628" w:rsidR="00453B1A" w:rsidRDefault="1DDEDFAD" w:rsidP="21BAC21B">
            <w:pPr>
              <w:pStyle w:val="Default"/>
              <w:rPr>
                <w:rFonts w:asciiTheme="minorHAnsi" w:hAnsiTheme="minorHAnsi" w:cstheme="minorBidi"/>
                <w:sz w:val="22"/>
                <w:szCs w:val="22"/>
              </w:rPr>
            </w:pPr>
            <w:r w:rsidRPr="21BAC21B">
              <w:rPr>
                <w:rFonts w:asciiTheme="minorHAnsi" w:hAnsiTheme="minorHAnsi" w:cstheme="minorBidi"/>
                <w:sz w:val="22"/>
                <w:szCs w:val="22"/>
              </w:rPr>
              <w:t>Primary Program</w:t>
            </w:r>
            <w:r w:rsidRPr="21BAC21B" w:rsidDel="00264852">
              <w:rPr>
                <w:rFonts w:asciiTheme="minorHAnsi" w:hAnsiTheme="minorHAnsi" w:cstheme="minorBidi"/>
                <w:sz w:val="22"/>
                <w:szCs w:val="22"/>
              </w:rPr>
              <w:t xml:space="preserve"> </w:t>
            </w:r>
            <w:r w:rsidRPr="21BAC21B">
              <w:rPr>
                <w:rFonts w:asciiTheme="minorHAnsi" w:hAnsiTheme="minorHAnsi" w:cstheme="minorBidi"/>
                <w:sz w:val="22"/>
                <w:szCs w:val="22"/>
              </w:rPr>
              <w:t>Area</w:t>
            </w:r>
          </w:p>
          <w:p w14:paraId="76464146" w14:textId="1C1F97DA" w:rsidR="00453B1A" w:rsidRPr="00407CE6" w:rsidRDefault="00453B1A">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(check </w:t>
            </w:r>
            <w:r w:rsidRPr="00C82B61">
              <w:rPr>
                <w:rFonts w:asciiTheme="minorHAnsi" w:hAnsiTheme="minorHAnsi" w:cstheme="minorBidi"/>
                <w:i/>
                <w:sz w:val="22"/>
                <w:szCs w:val="22"/>
              </w:rPr>
              <w:t>only</w:t>
            </w:r>
            <w:r w:rsidRPr="12A4DD63">
              <w:rPr>
                <w:rFonts w:asciiTheme="minorHAnsi" w:hAnsiTheme="minorHAnsi" w:cstheme="minorBidi"/>
                <w:i/>
                <w:sz w:val="22"/>
                <w:szCs w:val="22"/>
              </w:rPr>
              <w:t xml:space="preserve"> one)</w:t>
            </w:r>
          </w:p>
        </w:tc>
        <w:tc>
          <w:tcPr>
            <w:tcW w:w="1288" w:type="pct"/>
            <w:vAlign w:val="center"/>
          </w:tcPr>
          <w:p w14:paraId="25FD71A8" w14:textId="46670C55" w:rsidR="00900DA1" w:rsidRDefault="69BE9460" w:rsidP="21BAC21B">
            <w:pPr>
              <w:rPr>
                <w:rFonts w:asciiTheme="minorHAnsi" w:hAnsiTheme="minorHAnsi" w:cstheme="minorBidi"/>
                <w:color w:val="000000" w:themeColor="text1"/>
                <w:sz w:val="22"/>
                <w:szCs w:val="22"/>
              </w:rPr>
            </w:pPr>
            <w:r w:rsidRPr="21BAC21B">
              <w:rPr>
                <w:rFonts w:asciiTheme="minorHAnsi" w:hAnsiTheme="minorHAnsi" w:cstheme="minorBidi"/>
                <w:sz w:val="18"/>
                <w:szCs w:val="18"/>
              </w:rPr>
              <w:t xml:space="preserve">   </w:t>
            </w:r>
            <w:r w:rsidR="00453B1A" w:rsidRPr="21BAC21B">
              <w:rPr>
                <w:rFonts w:asciiTheme="minorHAnsi" w:hAnsiTheme="minorHAnsi" w:cstheme="minorBidi"/>
                <w:sz w:val="18"/>
                <w:szCs w:val="18"/>
              </w:rPr>
              <w:fldChar w:fldCharType="begin">
                <w:ffData>
                  <w:name w:val="Check2"/>
                  <w:enabled/>
                  <w:calcOnExit w:val="0"/>
                  <w:checkBox>
                    <w:sizeAuto/>
                    <w:default w:val="0"/>
                  </w:checkBox>
                </w:ffData>
              </w:fldChar>
            </w:r>
            <w:r w:rsidR="00453B1A"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453B1A" w:rsidRPr="21BAC21B">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791AD310" w:rsidRPr="21BAC21B">
              <w:rPr>
                <w:rFonts w:asciiTheme="minorHAnsi" w:hAnsiTheme="minorHAnsi" w:cstheme="minorBidi"/>
                <w:sz w:val="18"/>
                <w:szCs w:val="18"/>
              </w:rPr>
              <w:t xml:space="preserve"> </w:t>
            </w:r>
            <w:r w:rsidR="32DB828D" w:rsidRPr="21BAC21B">
              <w:rPr>
                <w:rFonts w:asciiTheme="minorHAnsi" w:hAnsiTheme="minorHAnsi" w:cstheme="minorBidi"/>
                <w:color w:val="000000" w:themeColor="text1"/>
                <w:sz w:val="22"/>
                <w:szCs w:val="22"/>
              </w:rPr>
              <w:t>Academic</w:t>
            </w:r>
            <w:r w:rsidR="669A043A" w:rsidRPr="21BAC21B">
              <w:rPr>
                <w:rFonts w:asciiTheme="minorHAnsi" w:hAnsiTheme="minorHAnsi" w:cstheme="minorBidi"/>
                <w:color w:val="000000" w:themeColor="text1"/>
                <w:sz w:val="22"/>
                <w:szCs w:val="22"/>
              </w:rPr>
              <w:t xml:space="preserve"> Learning </w:t>
            </w:r>
          </w:p>
        </w:tc>
        <w:tc>
          <w:tcPr>
            <w:tcW w:w="1288" w:type="pct"/>
            <w:vAlign w:val="center"/>
          </w:tcPr>
          <w:p w14:paraId="5B0D867B" w14:textId="1619F422" w:rsidR="00453B1A" w:rsidRPr="009562FF" w:rsidRDefault="69BE9460" w:rsidP="21BAC21B">
            <w:pPr>
              <w:rPr>
                <w:rFonts w:asciiTheme="minorHAnsi" w:hAnsiTheme="minorHAnsi" w:cstheme="minorBidi"/>
                <w:sz w:val="22"/>
                <w:szCs w:val="22"/>
              </w:rPr>
            </w:pPr>
            <w:r w:rsidRPr="00C82B61">
              <w:rPr>
                <w:rFonts w:asciiTheme="minorHAnsi" w:hAnsiTheme="minorHAnsi" w:cstheme="minorBidi"/>
                <w:sz w:val="22"/>
                <w:szCs w:val="22"/>
              </w:rPr>
              <w:t xml:space="preserve">   </w:t>
            </w:r>
            <w:r w:rsidR="00453B1A" w:rsidRPr="20AACFDF">
              <w:rPr>
                <w:rFonts w:asciiTheme="minorHAnsi" w:hAnsiTheme="minorHAnsi" w:cstheme="minorBidi"/>
              </w:rPr>
              <w:fldChar w:fldCharType="begin">
                <w:ffData>
                  <w:name w:val="Check2"/>
                  <w:enabled/>
                  <w:calcOnExit w:val="0"/>
                  <w:checkBox>
                    <w:sizeAuto/>
                    <w:default w:val="0"/>
                  </w:checkBox>
                </w:ffData>
              </w:fldChar>
            </w:r>
            <w:r w:rsidR="00453B1A" w:rsidRPr="20AACFDF">
              <w:rPr>
                <w:rFonts w:asciiTheme="minorHAnsi" w:hAnsiTheme="minorHAnsi" w:cstheme="minorBidi"/>
                <w:sz w:val="22"/>
                <w:szCs w:val="22"/>
              </w:rPr>
              <w:instrText xml:space="preserve"> FORMCHECKBOX </w:instrText>
            </w:r>
            <w:r w:rsidR="00DD40AA">
              <w:rPr>
                <w:rFonts w:asciiTheme="minorHAnsi" w:hAnsiTheme="minorHAnsi" w:cstheme="minorBidi"/>
              </w:rPr>
            </w:r>
            <w:r w:rsidR="00DD40AA">
              <w:rPr>
                <w:rFonts w:asciiTheme="minorHAnsi" w:hAnsiTheme="minorHAnsi" w:cstheme="minorBidi"/>
              </w:rPr>
              <w:fldChar w:fldCharType="separate"/>
            </w:r>
            <w:r w:rsidR="00453B1A" w:rsidRPr="20AACFDF">
              <w:rPr>
                <w:rFonts w:asciiTheme="minorHAnsi" w:hAnsiTheme="minorHAnsi" w:cstheme="minorBidi"/>
              </w:rPr>
              <w:fldChar w:fldCharType="end"/>
            </w:r>
            <w:r w:rsidR="791AD310" w:rsidRPr="00C82B61">
              <w:rPr>
                <w:rFonts w:asciiTheme="minorHAnsi" w:hAnsiTheme="minorHAnsi" w:cstheme="minorBidi"/>
                <w:sz w:val="22"/>
                <w:szCs w:val="22"/>
              </w:rPr>
              <w:t xml:space="preserve"> </w:t>
            </w:r>
            <w:r w:rsidR="5B969EAC" w:rsidRPr="00C82B61">
              <w:rPr>
                <w:rFonts w:asciiTheme="minorHAnsi" w:hAnsiTheme="minorHAnsi" w:cstheme="minorBidi"/>
                <w:sz w:val="22"/>
                <w:szCs w:val="22"/>
              </w:rPr>
              <w:t>SEL</w:t>
            </w:r>
            <w:r w:rsidR="009562FF" w:rsidRPr="00C82B61">
              <w:rPr>
                <w:rFonts w:asciiTheme="minorHAnsi" w:hAnsiTheme="minorHAnsi" w:cstheme="minorBidi"/>
                <w:sz w:val="22"/>
                <w:szCs w:val="22"/>
              </w:rPr>
              <w:t xml:space="preserve"> &amp; Enrichment</w:t>
            </w:r>
            <w:r w:rsidR="791AD310" w:rsidRPr="00C82B61">
              <w:rPr>
                <w:rFonts w:asciiTheme="minorHAnsi" w:hAnsiTheme="minorHAnsi" w:cstheme="minorBidi"/>
                <w:sz w:val="22"/>
                <w:szCs w:val="22"/>
              </w:rPr>
              <w:t xml:space="preserve"> </w:t>
            </w:r>
          </w:p>
        </w:tc>
        <w:tc>
          <w:tcPr>
            <w:tcW w:w="1288" w:type="pct"/>
            <w:vAlign w:val="center"/>
          </w:tcPr>
          <w:p w14:paraId="47CA1CD8" w14:textId="027C1279" w:rsidR="00AB77B1" w:rsidRDefault="00453B1A" w:rsidP="00B514A3">
            <w:pPr>
              <w:rPr>
                <w:rFonts w:asciiTheme="minorHAnsi" w:hAnsiTheme="minorHAnsi" w:cstheme="minorHAnsi"/>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w:t>
            </w:r>
            <w:r w:rsidR="00035F2D">
              <w:rPr>
                <w:rFonts w:asciiTheme="minorHAnsi" w:hAnsiTheme="minorHAnsi" w:cstheme="minorHAnsi"/>
                <w:sz w:val="22"/>
                <w:szCs w:val="22"/>
              </w:rPr>
              <w:t>&amp;</w:t>
            </w:r>
            <w:r w:rsidR="00035F2D" w:rsidRPr="007C5391">
              <w:rPr>
                <w:rFonts w:asciiTheme="minorHAnsi" w:hAnsiTheme="minorHAnsi" w:cstheme="minorHAnsi"/>
                <w:sz w:val="22"/>
                <w:szCs w:val="22"/>
              </w:rPr>
              <w:t xml:space="preserve"> </w:t>
            </w:r>
            <w:r w:rsidRPr="007C5391">
              <w:rPr>
                <w:rFonts w:asciiTheme="minorHAnsi" w:hAnsiTheme="minorHAnsi" w:cstheme="minorHAnsi"/>
                <w:sz w:val="22"/>
                <w:szCs w:val="22"/>
              </w:rPr>
              <w:t>Caree</w:t>
            </w:r>
            <w:r>
              <w:rPr>
                <w:rFonts w:asciiTheme="minorHAnsi" w:hAnsiTheme="minorHAnsi" w:cstheme="minorHAnsi"/>
                <w:sz w:val="22"/>
                <w:szCs w:val="22"/>
              </w:rPr>
              <w:t xml:space="preserve">r </w:t>
            </w:r>
          </w:p>
          <w:p w14:paraId="06FE04F7" w14:textId="163D4699" w:rsidR="00453B1A" w:rsidRPr="007C5391" w:rsidRDefault="00453B1A" w:rsidP="00B514A3">
            <w:pPr>
              <w:ind w:left="432"/>
              <w:rPr>
                <w:rFonts w:asciiTheme="minorHAnsi" w:hAnsiTheme="minorHAnsi" w:cstheme="minorHAnsi"/>
              </w:rPr>
            </w:pPr>
            <w:r>
              <w:rPr>
                <w:rFonts w:asciiTheme="minorHAnsi" w:hAnsiTheme="minorHAnsi" w:cstheme="minorHAnsi"/>
                <w:sz w:val="22"/>
                <w:szCs w:val="22"/>
              </w:rPr>
              <w:t>R</w:t>
            </w:r>
            <w:r w:rsidRPr="007C5391">
              <w:rPr>
                <w:rFonts w:asciiTheme="minorHAnsi" w:hAnsiTheme="minorHAnsi" w:cstheme="minorHAnsi"/>
                <w:sz w:val="22"/>
                <w:szCs w:val="22"/>
              </w:rPr>
              <w:t>eadiness (CCR)</w:t>
            </w:r>
          </w:p>
        </w:tc>
      </w:tr>
      <w:tr w:rsidR="00512EFE" w:rsidRPr="007C5391" w14:paraId="20E67BA5" w14:textId="77777777" w:rsidTr="769D4A17">
        <w:trPr>
          <w:trHeight w:val="576"/>
        </w:trPr>
        <w:tc>
          <w:tcPr>
            <w:tcW w:w="1136" w:type="pct"/>
            <w:shd w:val="clear" w:color="auto" w:fill="BFBFBF" w:themeFill="background1" w:themeFillShade="BF"/>
            <w:vAlign w:val="center"/>
          </w:tcPr>
          <w:p w14:paraId="3E4224A7" w14:textId="471273D6" w:rsidR="00512EFE" w:rsidRDefault="00512EFE" w:rsidP="00512EFE">
            <w:pPr>
              <w:pStyle w:val="Default"/>
              <w:rPr>
                <w:rFonts w:asciiTheme="minorHAnsi" w:hAnsiTheme="minorHAnsi" w:cstheme="minorBidi"/>
                <w:sz w:val="22"/>
                <w:szCs w:val="22"/>
              </w:rPr>
            </w:pPr>
            <w:r>
              <w:rPr>
                <w:rFonts w:asciiTheme="minorHAnsi" w:hAnsiTheme="minorHAnsi" w:cstheme="minorBidi"/>
                <w:sz w:val="22"/>
                <w:szCs w:val="22"/>
              </w:rPr>
              <w:t>Secondary</w:t>
            </w:r>
            <w:r w:rsidRPr="21BAC21B">
              <w:rPr>
                <w:rFonts w:asciiTheme="minorHAnsi" w:hAnsiTheme="minorHAnsi" w:cstheme="minorBidi"/>
                <w:sz w:val="22"/>
                <w:szCs w:val="22"/>
              </w:rPr>
              <w:t xml:space="preserve"> Program Area</w:t>
            </w:r>
          </w:p>
          <w:p w14:paraId="7B3714BC" w14:textId="0FF993C0" w:rsidR="00512EFE" w:rsidRPr="21BAC21B" w:rsidRDefault="00512EFE" w:rsidP="00512EFE">
            <w:pPr>
              <w:pStyle w:val="Default"/>
              <w:rPr>
                <w:rFonts w:asciiTheme="minorHAnsi" w:hAnsiTheme="minorHAnsi" w:cstheme="minorBidi"/>
                <w:sz w:val="22"/>
                <w:szCs w:val="22"/>
              </w:rPr>
            </w:pPr>
            <w:r w:rsidRPr="12A4DD63">
              <w:rPr>
                <w:rFonts w:asciiTheme="minorHAnsi" w:hAnsiTheme="minorHAnsi" w:cstheme="minorBidi"/>
                <w:i/>
                <w:sz w:val="22"/>
                <w:szCs w:val="22"/>
              </w:rPr>
              <w:t xml:space="preserve">(check </w:t>
            </w:r>
            <w:r w:rsidRPr="5F27D86C">
              <w:rPr>
                <w:rFonts w:asciiTheme="minorHAnsi" w:hAnsiTheme="minorHAnsi" w:cstheme="minorBidi"/>
                <w:i/>
                <w:iCs/>
                <w:sz w:val="22"/>
                <w:szCs w:val="22"/>
              </w:rPr>
              <w:t xml:space="preserve">if </w:t>
            </w:r>
            <w:r w:rsidRPr="50161AF4">
              <w:rPr>
                <w:rFonts w:asciiTheme="minorHAnsi" w:hAnsiTheme="minorHAnsi" w:cstheme="minorBidi"/>
                <w:i/>
                <w:iCs/>
                <w:sz w:val="22"/>
                <w:szCs w:val="22"/>
              </w:rPr>
              <w:t>applicable</w:t>
            </w:r>
            <w:r w:rsidRPr="12A4DD63">
              <w:rPr>
                <w:rFonts w:asciiTheme="minorHAnsi" w:hAnsiTheme="minorHAnsi" w:cstheme="minorBidi"/>
                <w:i/>
                <w:sz w:val="22"/>
                <w:szCs w:val="22"/>
              </w:rPr>
              <w:t>)</w:t>
            </w:r>
          </w:p>
        </w:tc>
        <w:tc>
          <w:tcPr>
            <w:tcW w:w="1288" w:type="pct"/>
            <w:vAlign w:val="center"/>
          </w:tcPr>
          <w:p w14:paraId="0B2371DA" w14:textId="787F05BB" w:rsidR="00512EFE" w:rsidRPr="21BAC21B" w:rsidRDefault="00512EFE" w:rsidP="00512EFE">
            <w:pPr>
              <w:rPr>
                <w:rFonts w:asciiTheme="minorHAnsi" w:hAnsiTheme="minorHAnsi" w:cstheme="minorBidi"/>
                <w:sz w:val="18"/>
                <w:szCs w:val="18"/>
              </w:rPr>
            </w:pPr>
            <w:r w:rsidRPr="21BAC21B">
              <w:rPr>
                <w:rFonts w:asciiTheme="minorHAnsi" w:hAnsiTheme="minorHAnsi" w:cstheme="minorBidi"/>
                <w:sz w:val="18"/>
                <w:szCs w:val="18"/>
              </w:rPr>
              <w:t xml:space="preserve">  </w:t>
            </w:r>
            <w:r w:rsidR="002B77A7" w:rsidRPr="21BAC21B">
              <w:rPr>
                <w:rFonts w:asciiTheme="minorHAnsi" w:hAnsiTheme="minorHAnsi" w:cstheme="minorBidi"/>
                <w:sz w:val="18"/>
                <w:szCs w:val="18"/>
              </w:rPr>
              <w:t xml:space="preserve"> </w:t>
            </w:r>
            <w:r w:rsidR="002B77A7" w:rsidRPr="21BAC21B">
              <w:rPr>
                <w:rFonts w:asciiTheme="minorHAnsi" w:hAnsiTheme="minorHAnsi" w:cstheme="minorBidi"/>
                <w:sz w:val="18"/>
                <w:szCs w:val="18"/>
              </w:rPr>
              <w:fldChar w:fldCharType="begin">
                <w:ffData>
                  <w:name w:val="Check2"/>
                  <w:enabled/>
                  <w:calcOnExit w:val="0"/>
                  <w:checkBox>
                    <w:sizeAuto/>
                    <w:default w:val="0"/>
                  </w:checkBox>
                </w:ffData>
              </w:fldChar>
            </w:r>
            <w:r w:rsidR="002B77A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2B77A7" w:rsidRPr="21BAC21B">
              <w:rPr>
                <w:rFonts w:asciiTheme="minorHAnsi" w:hAnsiTheme="minorHAnsi" w:cstheme="minorBidi"/>
                <w:sz w:val="18"/>
                <w:szCs w:val="18"/>
              </w:rPr>
              <w:fldChar w:fldCharType="end"/>
            </w:r>
            <w:r w:rsidR="002B77A7" w:rsidRPr="21BAC21B">
              <w:rPr>
                <w:rFonts w:asciiTheme="minorHAnsi" w:hAnsiTheme="minorHAnsi" w:cstheme="minorBidi"/>
                <w:sz w:val="18"/>
                <w:szCs w:val="18"/>
              </w:rPr>
              <w:t xml:space="preserve">  </w:t>
            </w:r>
            <w:r w:rsidRPr="21BAC21B">
              <w:rPr>
                <w:rFonts w:asciiTheme="minorHAnsi" w:hAnsiTheme="minorHAnsi" w:cstheme="minorBidi"/>
                <w:sz w:val="18"/>
                <w:szCs w:val="18"/>
              </w:rPr>
              <w:t xml:space="preserve"> </w:t>
            </w:r>
            <w:r w:rsidRPr="20AACFDF">
              <w:rPr>
                <w:rFonts w:asciiTheme="minorHAnsi" w:hAnsiTheme="minorHAnsi" w:cstheme="minorBidi"/>
                <w:sz w:val="18"/>
                <w:szCs w:val="18"/>
              </w:rPr>
              <w:fldChar w:fldCharType="begin"/>
            </w:r>
            <w:r w:rsidRPr="20AACFDF">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20AACFDF">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Pr="21BAC21B">
              <w:rPr>
                <w:rFonts w:asciiTheme="minorHAnsi" w:hAnsiTheme="minorHAnsi" w:cstheme="minorBidi"/>
                <w:color w:val="000000" w:themeColor="text1"/>
                <w:sz w:val="22"/>
                <w:szCs w:val="22"/>
              </w:rPr>
              <w:t xml:space="preserve">Academic Learning </w:t>
            </w:r>
          </w:p>
        </w:tc>
        <w:tc>
          <w:tcPr>
            <w:tcW w:w="1288" w:type="pct"/>
            <w:vAlign w:val="center"/>
          </w:tcPr>
          <w:p w14:paraId="69D36DEB" w14:textId="5CD8B2F7" w:rsidR="00512EFE" w:rsidRPr="00C82B61" w:rsidRDefault="00512EFE" w:rsidP="00512EFE">
            <w:pPr>
              <w:rPr>
                <w:rFonts w:asciiTheme="minorHAnsi" w:hAnsiTheme="minorHAnsi" w:cstheme="minorBidi"/>
                <w:sz w:val="22"/>
                <w:szCs w:val="22"/>
              </w:rPr>
            </w:pPr>
            <w:r w:rsidRPr="00C82B61">
              <w:rPr>
                <w:rFonts w:asciiTheme="minorHAnsi" w:hAnsiTheme="minorHAnsi" w:cstheme="minorBidi"/>
                <w:sz w:val="22"/>
                <w:szCs w:val="22"/>
              </w:rPr>
              <w:t xml:space="preserve">   </w:t>
            </w:r>
            <w:r w:rsidRPr="20AACFDF">
              <w:rPr>
                <w:rFonts w:asciiTheme="minorHAnsi" w:hAnsiTheme="minorHAnsi" w:cstheme="minorBidi"/>
              </w:rPr>
              <w:fldChar w:fldCharType="begin"/>
            </w:r>
            <w:r w:rsidRPr="20AACFDF">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20AACFDF">
              <w:rPr>
                <w:rFonts w:asciiTheme="minorHAnsi" w:hAnsiTheme="minorHAnsi" w:cstheme="minorBidi"/>
              </w:rPr>
              <w:fldChar w:fldCharType="end"/>
            </w:r>
            <w:r w:rsidR="002B77A7" w:rsidRPr="21BAC21B">
              <w:rPr>
                <w:rFonts w:asciiTheme="minorHAnsi" w:hAnsiTheme="minorHAnsi" w:cstheme="minorBidi"/>
                <w:sz w:val="18"/>
                <w:szCs w:val="18"/>
              </w:rPr>
              <w:t xml:space="preserve"> </w:t>
            </w:r>
            <w:r w:rsidR="002B77A7" w:rsidRPr="21BAC21B">
              <w:rPr>
                <w:rFonts w:asciiTheme="minorHAnsi" w:hAnsiTheme="minorHAnsi" w:cstheme="minorBidi"/>
                <w:sz w:val="18"/>
                <w:szCs w:val="18"/>
              </w:rPr>
              <w:fldChar w:fldCharType="begin">
                <w:ffData>
                  <w:name w:val="Check2"/>
                  <w:enabled/>
                  <w:calcOnExit w:val="0"/>
                  <w:checkBox>
                    <w:sizeAuto/>
                    <w:default w:val="0"/>
                  </w:checkBox>
                </w:ffData>
              </w:fldChar>
            </w:r>
            <w:r w:rsidR="002B77A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2B77A7" w:rsidRPr="21BAC21B">
              <w:rPr>
                <w:rFonts w:asciiTheme="minorHAnsi" w:hAnsiTheme="minorHAnsi" w:cstheme="minorBidi"/>
                <w:sz w:val="18"/>
                <w:szCs w:val="18"/>
              </w:rPr>
              <w:fldChar w:fldCharType="end"/>
            </w:r>
            <w:r w:rsidR="002B77A7" w:rsidRPr="21BAC21B">
              <w:rPr>
                <w:rFonts w:asciiTheme="minorHAnsi" w:hAnsiTheme="minorHAnsi" w:cstheme="minorBidi"/>
                <w:sz w:val="18"/>
                <w:szCs w:val="18"/>
              </w:rPr>
              <w:t xml:space="preserve">  </w:t>
            </w:r>
            <w:r w:rsidRPr="00C82B61">
              <w:rPr>
                <w:rFonts w:asciiTheme="minorHAnsi" w:hAnsiTheme="minorHAnsi" w:cstheme="minorBidi"/>
                <w:sz w:val="22"/>
                <w:szCs w:val="22"/>
              </w:rPr>
              <w:t xml:space="preserve"> </w:t>
            </w:r>
            <w:r w:rsidR="009562FF" w:rsidRPr="00C82B61">
              <w:rPr>
                <w:rFonts w:asciiTheme="minorHAnsi" w:hAnsiTheme="minorHAnsi" w:cstheme="minorBidi"/>
                <w:sz w:val="22"/>
                <w:szCs w:val="22"/>
              </w:rPr>
              <w:t>SEL &amp; Enrichment</w:t>
            </w:r>
            <w:r w:rsidRPr="00C82B61">
              <w:rPr>
                <w:rFonts w:asciiTheme="minorHAnsi" w:hAnsiTheme="minorHAnsi" w:cstheme="minorBidi"/>
                <w:sz w:val="22"/>
                <w:szCs w:val="22"/>
              </w:rPr>
              <w:t xml:space="preserve"> </w:t>
            </w:r>
          </w:p>
        </w:tc>
        <w:tc>
          <w:tcPr>
            <w:tcW w:w="1288" w:type="pct"/>
            <w:vAlign w:val="center"/>
          </w:tcPr>
          <w:p w14:paraId="0143BA96" w14:textId="00568E3E" w:rsidR="00512EFE" w:rsidRDefault="00512EFE" w:rsidP="00512EFE">
            <w:pPr>
              <w:rPr>
                <w:rFonts w:asciiTheme="minorHAnsi" w:hAnsiTheme="minorHAnsi" w:cstheme="minorBidi"/>
                <w:sz w:val="22"/>
                <w:szCs w:val="22"/>
              </w:rPr>
            </w:pPr>
            <w:r w:rsidRPr="20AACFDF">
              <w:rPr>
                <w:rFonts w:asciiTheme="minorHAnsi" w:hAnsiTheme="minorHAnsi" w:cstheme="minorBidi"/>
                <w:sz w:val="18"/>
                <w:szCs w:val="18"/>
              </w:rPr>
              <w:t xml:space="preserve">   </w:t>
            </w:r>
            <w:r w:rsidR="002B77A7" w:rsidRPr="21BAC21B">
              <w:rPr>
                <w:rFonts w:asciiTheme="minorHAnsi" w:hAnsiTheme="minorHAnsi" w:cstheme="minorBidi"/>
                <w:sz w:val="18"/>
                <w:szCs w:val="18"/>
              </w:rPr>
              <w:t xml:space="preserve"> </w:t>
            </w:r>
            <w:r w:rsidR="002B77A7" w:rsidRPr="21BAC21B">
              <w:rPr>
                <w:rFonts w:asciiTheme="minorHAnsi" w:hAnsiTheme="minorHAnsi" w:cstheme="minorBidi"/>
                <w:sz w:val="18"/>
                <w:szCs w:val="18"/>
              </w:rPr>
              <w:fldChar w:fldCharType="begin">
                <w:ffData>
                  <w:name w:val="Check2"/>
                  <w:enabled/>
                  <w:calcOnExit w:val="0"/>
                  <w:checkBox>
                    <w:sizeAuto/>
                    <w:default w:val="0"/>
                  </w:checkBox>
                </w:ffData>
              </w:fldChar>
            </w:r>
            <w:r w:rsidR="002B77A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2B77A7" w:rsidRPr="21BAC21B">
              <w:rPr>
                <w:rFonts w:asciiTheme="minorHAnsi" w:hAnsiTheme="minorHAnsi" w:cstheme="minorBidi"/>
                <w:sz w:val="18"/>
                <w:szCs w:val="18"/>
              </w:rPr>
              <w:fldChar w:fldCharType="end"/>
            </w:r>
            <w:r w:rsidR="002B77A7" w:rsidRPr="21BAC21B">
              <w:rPr>
                <w:rFonts w:asciiTheme="minorHAnsi" w:hAnsiTheme="minorHAnsi" w:cstheme="minorBidi"/>
                <w:sz w:val="18"/>
                <w:szCs w:val="18"/>
              </w:rPr>
              <w:t xml:space="preserve">  </w:t>
            </w:r>
            <w:r w:rsidRPr="20AACFDF">
              <w:rPr>
                <w:rFonts w:asciiTheme="minorHAnsi" w:hAnsiTheme="minorHAnsi" w:cstheme="minorBidi"/>
                <w:sz w:val="18"/>
                <w:szCs w:val="18"/>
              </w:rPr>
              <w:fldChar w:fldCharType="begin"/>
            </w:r>
            <w:r w:rsidRPr="20AACFDF">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20AACFDF">
              <w:rPr>
                <w:rFonts w:asciiTheme="minorHAnsi" w:hAnsiTheme="minorHAnsi" w:cstheme="minorBidi"/>
                <w:sz w:val="18"/>
                <w:szCs w:val="18"/>
              </w:rPr>
              <w:fldChar w:fldCharType="end"/>
            </w:r>
            <w:r w:rsidRPr="20AACFDF">
              <w:rPr>
                <w:rFonts w:asciiTheme="minorHAnsi" w:hAnsiTheme="minorHAnsi" w:cstheme="minorBidi"/>
                <w:sz w:val="22"/>
                <w:szCs w:val="22"/>
              </w:rPr>
              <w:t xml:space="preserve"> College &amp; Career </w:t>
            </w:r>
          </w:p>
          <w:p w14:paraId="6F2CB346" w14:textId="1E59B7BA" w:rsidR="00512EFE" w:rsidRDefault="00512EFE" w:rsidP="00512EFE">
            <w:pPr>
              <w:rPr>
                <w:rFonts w:asciiTheme="minorHAnsi" w:hAnsiTheme="minorHAnsi" w:cstheme="minorBidi"/>
                <w:sz w:val="18"/>
                <w:szCs w:val="18"/>
              </w:rPr>
            </w:pPr>
            <w:r w:rsidRPr="20AACFDF">
              <w:rPr>
                <w:rFonts w:asciiTheme="minorHAnsi" w:hAnsiTheme="minorHAnsi" w:cstheme="minorBidi"/>
                <w:sz w:val="22"/>
                <w:szCs w:val="22"/>
              </w:rPr>
              <w:t>Readiness (CCR)</w:t>
            </w:r>
          </w:p>
        </w:tc>
      </w:tr>
      <w:tr w:rsidR="00324F88" w:rsidRPr="007C5391" w14:paraId="63C1F09F" w14:textId="77777777" w:rsidTr="00862A34">
        <w:trPr>
          <w:trHeight w:val="399"/>
        </w:trPr>
        <w:tc>
          <w:tcPr>
            <w:tcW w:w="1136" w:type="pct"/>
            <w:shd w:val="clear" w:color="auto" w:fill="BFBFBF" w:themeFill="background1" w:themeFillShade="BF"/>
            <w:vAlign w:val="center"/>
          </w:tcPr>
          <w:p w14:paraId="22C60CA0" w14:textId="7CC6F4CD" w:rsidR="00324F88" w:rsidRPr="003E33F1" w:rsidRDefault="003E33F1" w:rsidP="00324F88">
            <w:pPr>
              <w:pStyle w:val="Default"/>
              <w:rPr>
                <w:rFonts w:asciiTheme="minorHAnsi" w:hAnsiTheme="minorHAnsi" w:cstheme="minorBidi"/>
                <w:sz w:val="22"/>
                <w:szCs w:val="22"/>
              </w:rPr>
            </w:pPr>
            <w:r w:rsidRPr="7CF9019E">
              <w:rPr>
                <w:rFonts w:asciiTheme="minorHAnsi" w:hAnsiTheme="minorHAnsi" w:cstheme="minorBidi"/>
                <w:sz w:val="22"/>
                <w:szCs w:val="22"/>
              </w:rPr>
              <w:t>Select one or more student outcomes your program will contribute to.  You may select outcomes across multiple categories</w:t>
            </w:r>
            <w:r w:rsidRPr="172CC17D">
              <w:rPr>
                <w:rFonts w:asciiTheme="minorHAnsi" w:hAnsiTheme="minorHAnsi" w:cstheme="minorBidi"/>
                <w:sz w:val="22"/>
                <w:szCs w:val="22"/>
              </w:rPr>
              <w:t>.</w:t>
            </w:r>
          </w:p>
        </w:tc>
        <w:tc>
          <w:tcPr>
            <w:tcW w:w="1288" w:type="pct"/>
          </w:tcPr>
          <w:p w14:paraId="7A26F522" w14:textId="5687C39C" w:rsidR="00324F88" w:rsidRPr="00C82B61" w:rsidRDefault="003E33F1" w:rsidP="00C82B61">
            <w:pPr>
              <w:rPr>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C82B61" w:rsidRPr="21BAC21B">
              <w:rPr>
                <w:rFonts w:asciiTheme="minorHAnsi" w:hAnsiTheme="minorHAnsi" w:cstheme="minorBidi"/>
                <w:sz w:val="18"/>
                <w:szCs w:val="18"/>
              </w:rPr>
              <w:fldChar w:fldCharType="begin">
                <w:ffData>
                  <w:name w:val="Check2"/>
                  <w:enabled/>
                  <w:calcOnExit w:val="0"/>
                  <w:checkBox>
                    <w:sizeAuto/>
                    <w:default w:val="0"/>
                  </w:checkBox>
                </w:ffData>
              </w:fldChar>
            </w:r>
            <w:r w:rsidR="00C82B61"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C82B61" w:rsidRPr="21BAC21B">
              <w:rPr>
                <w:rFonts w:asciiTheme="minorHAnsi" w:hAnsiTheme="minorHAnsi" w:cstheme="minorBidi"/>
                <w:sz w:val="18"/>
                <w:szCs w:val="18"/>
              </w:rPr>
              <w:fldChar w:fldCharType="end"/>
            </w:r>
            <w:r w:rsidR="00C82B61" w:rsidRPr="21BAC21B">
              <w:rPr>
                <w:rFonts w:asciiTheme="minorHAnsi" w:hAnsiTheme="minorHAnsi" w:cstheme="minorBidi"/>
                <w:sz w:val="18"/>
                <w:szCs w:val="18"/>
              </w:rPr>
              <w:t xml:space="preserve">  </w:t>
            </w:r>
            <w:r w:rsidR="00324F88" w:rsidRPr="00297DC9">
              <w:t>General readiness to navigate academic learning in the fall (improved academic self-confidence)</w:t>
            </w:r>
          </w:p>
          <w:p w14:paraId="43970C5E" w14:textId="7FF06635" w:rsidR="00324F88" w:rsidRPr="00C82B61" w:rsidRDefault="00046282" w:rsidP="00C82B61">
            <w:pPr>
              <w:rPr>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C82B61" w:rsidRPr="21BAC21B">
              <w:rPr>
                <w:rFonts w:asciiTheme="minorHAnsi" w:hAnsiTheme="minorHAnsi" w:cstheme="minorBidi"/>
                <w:sz w:val="18"/>
                <w:szCs w:val="18"/>
              </w:rPr>
              <w:fldChar w:fldCharType="begin">
                <w:ffData>
                  <w:name w:val="Check2"/>
                  <w:enabled/>
                  <w:calcOnExit w:val="0"/>
                  <w:checkBox>
                    <w:sizeAuto/>
                    <w:default w:val="0"/>
                  </w:checkBox>
                </w:ffData>
              </w:fldChar>
            </w:r>
            <w:r w:rsidR="00C82B61"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C82B61" w:rsidRPr="21BAC21B">
              <w:rPr>
                <w:rFonts w:asciiTheme="minorHAnsi" w:hAnsiTheme="minorHAnsi" w:cstheme="minorBidi"/>
                <w:sz w:val="18"/>
                <w:szCs w:val="18"/>
              </w:rPr>
              <w:fldChar w:fldCharType="end"/>
            </w:r>
            <w:r w:rsidR="00C82B61" w:rsidRPr="21BAC21B">
              <w:rPr>
                <w:rFonts w:asciiTheme="minorHAnsi" w:hAnsiTheme="minorHAnsi" w:cstheme="minorBidi"/>
                <w:sz w:val="18"/>
                <w:szCs w:val="18"/>
              </w:rPr>
              <w:t xml:space="preserve">  </w:t>
            </w:r>
            <w:r w:rsidR="00324F88" w:rsidRPr="00297DC9">
              <w:t xml:space="preserve">Skill/knowledge growth in a specific academic subject </w:t>
            </w:r>
          </w:p>
          <w:p w14:paraId="14C24519" w14:textId="5E527C8B" w:rsidR="00324F88" w:rsidRPr="00C82B61" w:rsidRDefault="00046282" w:rsidP="00C82B61">
            <w:pPr>
              <w:rPr>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C82B61" w:rsidRPr="21BAC21B">
              <w:rPr>
                <w:rFonts w:asciiTheme="minorHAnsi" w:hAnsiTheme="minorHAnsi" w:cstheme="minorBidi"/>
                <w:sz w:val="18"/>
                <w:szCs w:val="18"/>
              </w:rPr>
              <w:fldChar w:fldCharType="begin">
                <w:ffData>
                  <w:name w:val="Check2"/>
                  <w:enabled/>
                  <w:calcOnExit w:val="0"/>
                  <w:checkBox>
                    <w:sizeAuto/>
                    <w:default w:val="0"/>
                  </w:checkBox>
                </w:ffData>
              </w:fldChar>
            </w:r>
            <w:r w:rsidR="00C82B61"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C82B61" w:rsidRPr="21BAC21B">
              <w:rPr>
                <w:rFonts w:asciiTheme="minorHAnsi" w:hAnsiTheme="minorHAnsi" w:cstheme="minorBidi"/>
                <w:sz w:val="18"/>
                <w:szCs w:val="18"/>
              </w:rPr>
              <w:fldChar w:fldCharType="end"/>
            </w:r>
            <w:r w:rsidR="00C82B61" w:rsidRPr="21BAC21B">
              <w:rPr>
                <w:rFonts w:asciiTheme="minorHAnsi" w:hAnsiTheme="minorHAnsi" w:cstheme="minorBidi"/>
                <w:sz w:val="18"/>
                <w:szCs w:val="18"/>
              </w:rPr>
              <w:t xml:space="preserve">  </w:t>
            </w:r>
            <w:r w:rsidR="00324F88" w:rsidRPr="00297DC9">
              <w:t>Reduced summer learning loss (maintained or improved GPA + pass rate)</w:t>
            </w:r>
          </w:p>
          <w:p w14:paraId="092DB3AC" w14:textId="77777777" w:rsidR="00324F88" w:rsidRPr="00E26C07" w:rsidRDefault="00C82B61" w:rsidP="00C82B61">
            <w:r w:rsidRPr="21BAC21B">
              <w:rPr>
                <w:rFonts w:asciiTheme="minorHAnsi" w:hAnsiTheme="minorHAnsi" w:cstheme="minorBidi"/>
                <w:sz w:val="18"/>
                <w:szCs w:val="18"/>
              </w:rPr>
              <w:fldChar w:fldCharType="begin">
                <w:ffData>
                  <w:name w:val="Check2"/>
                  <w:enabled/>
                  <w:calcOnExit w:val="0"/>
                  <w:checkBox>
                    <w:sizeAuto/>
                    <w:default w:val="0"/>
                  </w:checkBox>
                </w:ffData>
              </w:fldChar>
            </w:r>
            <w:r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1BAC21B">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00324F88" w:rsidRPr="00297DC9">
              <w:t>Improved performance on Math/ELA assessments</w:t>
            </w:r>
          </w:p>
          <w:p w14:paraId="2F2CB014" w14:textId="2FF8CEB5" w:rsidR="00324F88" w:rsidRPr="00E26C07" w:rsidRDefault="00246418" w:rsidP="00C82B61">
            <w:pPr>
              <w:rPr>
                <w:sz w:val="22"/>
                <w:szCs w:val="22"/>
              </w:rPr>
            </w:pPr>
            <w:r w:rsidRPr="00E26C07">
              <w:rPr>
                <w:rFonts w:asciiTheme="minorHAnsi" w:hAnsiTheme="minorHAnsi" w:cstheme="minorBidi"/>
                <w:sz w:val="18"/>
                <w:szCs w:val="18"/>
              </w:rPr>
              <w:fldChar w:fldCharType="begin">
                <w:ffData>
                  <w:name w:val="Check2"/>
                  <w:enabled/>
                  <w:calcOnExit w:val="0"/>
                  <w:checkBox>
                    <w:sizeAuto/>
                    <w:default w:val="0"/>
                  </w:checkBox>
                </w:ffData>
              </w:fldChar>
            </w:r>
            <w:r w:rsidRPr="00E26C07">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00E26C07">
              <w:rPr>
                <w:rFonts w:asciiTheme="minorHAnsi" w:hAnsiTheme="minorHAnsi" w:cstheme="minorBidi"/>
                <w:sz w:val="18"/>
                <w:szCs w:val="18"/>
              </w:rPr>
              <w:fldChar w:fldCharType="end"/>
            </w:r>
            <w:r w:rsidRPr="00E26C07">
              <w:rPr>
                <w:rFonts w:asciiTheme="minorHAnsi" w:hAnsiTheme="minorHAnsi" w:cstheme="minorBidi"/>
                <w:sz w:val="18"/>
                <w:szCs w:val="18"/>
              </w:rPr>
              <w:t xml:space="preserve"> </w:t>
            </w:r>
            <w:r w:rsidR="00D648A3" w:rsidRPr="00E26C07">
              <w:rPr>
                <w:rFonts w:asciiTheme="minorHAnsi" w:hAnsiTheme="minorHAnsi" w:cstheme="minorBidi"/>
                <w:sz w:val="18"/>
                <w:szCs w:val="18"/>
              </w:rPr>
              <w:t xml:space="preserve"> </w:t>
            </w:r>
            <w:r w:rsidR="00324F88" w:rsidRPr="00297DC9">
              <w:t xml:space="preserve">On-time high school graduation </w:t>
            </w:r>
          </w:p>
        </w:tc>
        <w:tc>
          <w:tcPr>
            <w:tcW w:w="1288" w:type="pct"/>
          </w:tcPr>
          <w:p w14:paraId="57708CF6" w14:textId="2A844818" w:rsidR="00324F88" w:rsidRPr="00C82B61" w:rsidRDefault="00D56C3A" w:rsidP="00C82B61">
            <w:pPr>
              <w:rPr>
                <w:rFonts w:asciiTheme="minorHAnsi" w:eastAsiaTheme="minorEastAsia" w:hAnsiTheme="minorHAnsi" w:cstheme="minorBidi"/>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806FD7" w:rsidRPr="21BAC21B">
              <w:rPr>
                <w:rFonts w:asciiTheme="minorHAnsi" w:hAnsiTheme="minorHAnsi" w:cstheme="minorBidi"/>
                <w:sz w:val="18"/>
                <w:szCs w:val="18"/>
              </w:rPr>
              <w:fldChar w:fldCharType="begin">
                <w:ffData>
                  <w:name w:val="Check2"/>
                  <w:enabled/>
                  <w:calcOnExit w:val="0"/>
                  <w:checkBox>
                    <w:sizeAuto/>
                    <w:default w:val="0"/>
                  </w:checkBox>
                </w:ffData>
              </w:fldChar>
            </w:r>
            <w:r w:rsidR="00806FD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806FD7" w:rsidRPr="21BAC21B">
              <w:rPr>
                <w:rFonts w:asciiTheme="minorHAnsi" w:hAnsiTheme="minorHAnsi" w:cstheme="minorBidi"/>
                <w:sz w:val="18"/>
                <w:szCs w:val="18"/>
              </w:rPr>
              <w:fldChar w:fldCharType="end"/>
            </w:r>
            <w:r w:rsidR="00806FD7" w:rsidRPr="21BAC21B">
              <w:rPr>
                <w:rFonts w:asciiTheme="minorHAnsi" w:hAnsiTheme="minorHAnsi" w:cstheme="minorBidi"/>
                <w:sz w:val="18"/>
                <w:szCs w:val="18"/>
              </w:rPr>
              <w:t xml:space="preserve">  </w:t>
            </w:r>
            <w:r w:rsidR="00324F88" w:rsidRPr="00297DC9">
              <w:t>Growth in 21</w:t>
            </w:r>
            <w:r w:rsidR="00324F88" w:rsidRPr="00297DC9">
              <w:rPr>
                <w:vertAlign w:val="superscript"/>
              </w:rPr>
              <w:t>st</w:t>
            </w:r>
            <w:r w:rsidR="00324F88" w:rsidRPr="00297DC9">
              <w:t xml:space="preserve">-Century Skills (Collaboration, Creativity, Communication, Critical Thinking) </w:t>
            </w:r>
          </w:p>
          <w:p w14:paraId="13DC9D2D" w14:textId="3063B9E1" w:rsidR="00324F88" w:rsidRPr="00C82B61" w:rsidRDefault="00806FD7" w:rsidP="00C82B61">
            <w:pPr>
              <w:rPr>
                <w:sz w:val="22"/>
                <w:szCs w:val="22"/>
              </w:rPr>
            </w:pPr>
            <w:r w:rsidRPr="21BAC21B">
              <w:rPr>
                <w:rFonts w:asciiTheme="minorHAnsi" w:hAnsiTheme="minorHAnsi" w:cstheme="minorBidi"/>
                <w:sz w:val="18"/>
                <w:szCs w:val="18"/>
              </w:rPr>
              <w:fldChar w:fldCharType="begin">
                <w:ffData>
                  <w:name w:val="Check2"/>
                  <w:enabled/>
                  <w:calcOnExit w:val="0"/>
                  <w:checkBox>
                    <w:sizeAuto/>
                    <w:default w:val="0"/>
                  </w:checkBox>
                </w:ffData>
              </w:fldChar>
            </w:r>
            <w:r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1BAC21B">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00D56C3A" w:rsidRPr="00C82B61">
              <w:rPr>
                <w:rFonts w:asciiTheme="minorHAnsi" w:hAnsiTheme="minorHAnsi" w:cstheme="minorBidi"/>
                <w:sz w:val="22"/>
                <w:szCs w:val="22"/>
              </w:rPr>
              <w:t xml:space="preserve"> </w:t>
            </w:r>
            <w:r w:rsidR="00324F88" w:rsidRPr="00297DC9">
              <w:t>Growth in Social-Emotional Skills (Self-Efficacy, Self-Management, Self-Awareness, Social Management)</w:t>
            </w:r>
            <w:r w:rsidR="0008409E" w:rsidRPr="00E26C07">
              <w:t xml:space="preserve"> </w:t>
            </w:r>
          </w:p>
          <w:p w14:paraId="118678BB" w14:textId="2FCA4AC1" w:rsidR="00324F88" w:rsidRPr="00C82B61" w:rsidRDefault="00552886" w:rsidP="00C82B61">
            <w:pPr>
              <w:rPr>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806FD7" w:rsidRPr="21BAC21B">
              <w:rPr>
                <w:rFonts w:asciiTheme="minorHAnsi" w:hAnsiTheme="minorHAnsi" w:cstheme="minorBidi"/>
                <w:sz w:val="18"/>
                <w:szCs w:val="18"/>
              </w:rPr>
              <w:fldChar w:fldCharType="begin">
                <w:ffData>
                  <w:name w:val="Check2"/>
                  <w:enabled/>
                  <w:calcOnExit w:val="0"/>
                  <w:checkBox>
                    <w:sizeAuto/>
                    <w:default w:val="0"/>
                  </w:checkBox>
                </w:ffData>
              </w:fldChar>
            </w:r>
            <w:r w:rsidR="00806FD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806FD7" w:rsidRPr="21BAC21B">
              <w:rPr>
                <w:rFonts w:asciiTheme="minorHAnsi" w:hAnsiTheme="minorHAnsi" w:cstheme="minorBidi"/>
                <w:sz w:val="18"/>
                <w:szCs w:val="18"/>
              </w:rPr>
              <w:fldChar w:fldCharType="end"/>
            </w:r>
            <w:r w:rsidR="00806FD7" w:rsidRPr="21BAC21B">
              <w:rPr>
                <w:rFonts w:asciiTheme="minorHAnsi" w:hAnsiTheme="minorHAnsi" w:cstheme="minorBidi"/>
                <w:sz w:val="18"/>
                <w:szCs w:val="18"/>
              </w:rPr>
              <w:t xml:space="preserve">  </w:t>
            </w:r>
            <w:r w:rsidR="00324F88" w:rsidRPr="00297DC9">
              <w:t>Improved mental health/well-being</w:t>
            </w:r>
          </w:p>
          <w:p w14:paraId="606BC342" w14:textId="77777777" w:rsidR="00324F88" w:rsidRPr="00C82B61" w:rsidRDefault="00324F88" w:rsidP="00324F88">
            <w:pPr>
              <w:ind w:left="144"/>
              <w:rPr>
                <w:rFonts w:asciiTheme="minorHAnsi" w:hAnsiTheme="minorHAnsi" w:cstheme="minorBidi"/>
                <w:sz w:val="22"/>
                <w:szCs w:val="22"/>
              </w:rPr>
            </w:pPr>
          </w:p>
        </w:tc>
        <w:tc>
          <w:tcPr>
            <w:tcW w:w="1288" w:type="pct"/>
          </w:tcPr>
          <w:p w14:paraId="6ED245F1" w14:textId="486D57FB" w:rsidR="00324F88" w:rsidRPr="00C82B61" w:rsidRDefault="00333645" w:rsidP="00C82B61">
            <w:pPr>
              <w:rPr>
                <w:rFonts w:asciiTheme="minorHAnsi" w:eastAsiaTheme="minorEastAsia" w:hAnsiTheme="minorHAnsi" w:cstheme="minorBidi"/>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B11E5A" w:rsidRPr="00C82B61">
              <w:rPr>
                <w:rFonts w:asciiTheme="minorHAnsi" w:hAnsiTheme="minorHAnsi" w:cstheme="minorBidi"/>
                <w:sz w:val="22"/>
                <w:szCs w:val="22"/>
              </w:rPr>
              <w:t xml:space="preserve"> </w:t>
            </w:r>
            <w:r w:rsidR="00806FD7" w:rsidRPr="21BAC21B">
              <w:rPr>
                <w:rFonts w:asciiTheme="minorHAnsi" w:hAnsiTheme="minorHAnsi" w:cstheme="minorBidi"/>
                <w:sz w:val="18"/>
                <w:szCs w:val="18"/>
              </w:rPr>
              <w:fldChar w:fldCharType="begin">
                <w:ffData>
                  <w:name w:val="Check2"/>
                  <w:enabled/>
                  <w:calcOnExit w:val="0"/>
                  <w:checkBox>
                    <w:sizeAuto/>
                    <w:default w:val="0"/>
                  </w:checkBox>
                </w:ffData>
              </w:fldChar>
            </w:r>
            <w:r w:rsidR="00806FD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806FD7" w:rsidRPr="21BAC21B">
              <w:rPr>
                <w:rFonts w:asciiTheme="minorHAnsi" w:hAnsiTheme="minorHAnsi" w:cstheme="minorBidi"/>
                <w:sz w:val="18"/>
                <w:szCs w:val="18"/>
              </w:rPr>
              <w:fldChar w:fldCharType="end"/>
            </w:r>
            <w:r w:rsidR="00806FD7" w:rsidRPr="21BAC21B">
              <w:rPr>
                <w:rFonts w:asciiTheme="minorHAnsi" w:hAnsiTheme="minorHAnsi" w:cstheme="minorBidi"/>
                <w:sz w:val="18"/>
                <w:szCs w:val="18"/>
              </w:rPr>
              <w:t xml:space="preserve"> </w:t>
            </w:r>
            <w:r w:rsidR="00324F88" w:rsidRPr="00297DC9">
              <w:t xml:space="preserve">Increased knowledge about college and career options </w:t>
            </w:r>
          </w:p>
          <w:p w14:paraId="5DE18932" w14:textId="6880AE05" w:rsidR="0033425E" w:rsidRPr="00C82B61" w:rsidRDefault="00806FD7" w:rsidP="00A81B66">
            <w:pPr>
              <w:rPr>
                <w:sz w:val="22"/>
                <w:szCs w:val="22"/>
              </w:rPr>
            </w:pPr>
            <w:r w:rsidRPr="21BAC21B">
              <w:rPr>
                <w:rFonts w:asciiTheme="minorHAnsi" w:hAnsiTheme="minorHAnsi" w:cstheme="minorBidi"/>
                <w:sz w:val="18"/>
                <w:szCs w:val="18"/>
              </w:rPr>
              <w:fldChar w:fldCharType="begin">
                <w:ffData>
                  <w:name w:val="Check2"/>
                  <w:enabled/>
                  <w:calcOnExit w:val="0"/>
                  <w:checkBox>
                    <w:sizeAuto/>
                    <w:default w:val="0"/>
                  </w:checkBox>
                </w:ffData>
              </w:fldChar>
            </w:r>
            <w:r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1BAC21B">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00324F88" w:rsidRPr="00297DC9">
              <w:t>Increased confidence navigating transition from high school</w:t>
            </w:r>
          </w:p>
          <w:p w14:paraId="5CD4CB7F" w14:textId="4A707566" w:rsidR="00324F88" w:rsidRPr="00E26C07" w:rsidRDefault="0033425E" w:rsidP="00C82B61">
            <w:pPr>
              <w:rPr>
                <w:rFonts w:eastAsiaTheme="minorEastAsia"/>
                <w:sz w:val="22"/>
                <w:szCs w:val="22"/>
              </w:rPr>
            </w:pPr>
            <w:r w:rsidRPr="172CC17D">
              <w:rPr>
                <w:rFonts w:asciiTheme="minorHAnsi" w:hAnsiTheme="minorHAnsi" w:cstheme="minorBidi"/>
              </w:rPr>
              <w:fldChar w:fldCharType="begin"/>
            </w:r>
            <w:r w:rsidRPr="172CC17D">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172CC17D">
              <w:rPr>
                <w:rFonts w:asciiTheme="minorHAnsi" w:hAnsiTheme="minorHAnsi" w:cstheme="minorBidi"/>
              </w:rPr>
              <w:fldChar w:fldCharType="end"/>
            </w:r>
            <w:r w:rsidR="00806FD7" w:rsidRPr="21BAC21B">
              <w:rPr>
                <w:rFonts w:asciiTheme="minorHAnsi" w:hAnsiTheme="minorHAnsi" w:cstheme="minorBidi"/>
                <w:sz w:val="18"/>
                <w:szCs w:val="18"/>
              </w:rPr>
              <w:fldChar w:fldCharType="begin">
                <w:ffData>
                  <w:name w:val="Check2"/>
                  <w:enabled/>
                  <w:calcOnExit w:val="0"/>
                  <w:checkBox>
                    <w:sizeAuto/>
                    <w:default w:val="0"/>
                  </w:checkBox>
                </w:ffData>
              </w:fldChar>
            </w:r>
            <w:r w:rsidR="00806FD7"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806FD7" w:rsidRPr="21BAC21B">
              <w:rPr>
                <w:rFonts w:asciiTheme="minorHAnsi" w:hAnsiTheme="minorHAnsi" w:cstheme="minorBidi"/>
                <w:sz w:val="18"/>
                <w:szCs w:val="18"/>
              </w:rPr>
              <w:fldChar w:fldCharType="end"/>
            </w:r>
            <w:r w:rsidR="00806FD7" w:rsidRPr="21BAC21B">
              <w:rPr>
                <w:rFonts w:asciiTheme="minorHAnsi" w:hAnsiTheme="minorHAnsi" w:cstheme="minorBidi"/>
                <w:sz w:val="18"/>
                <w:szCs w:val="18"/>
              </w:rPr>
              <w:t xml:space="preserve"> </w:t>
            </w:r>
            <w:r w:rsidR="00324F88" w:rsidRPr="00297DC9">
              <w:t>Increased knowledge</w:t>
            </w:r>
            <w:r w:rsidR="009A01DE" w:rsidRPr="00E26C07">
              <w:t>/</w:t>
            </w:r>
            <w:r w:rsidR="00324F88" w:rsidRPr="00297DC9">
              <w:t>skills related to navigating the job market</w:t>
            </w:r>
            <w:r w:rsidR="005E10EE" w:rsidRPr="00E26C07">
              <w:t>.</w:t>
            </w:r>
          </w:p>
          <w:p w14:paraId="22DF18AA" w14:textId="3DE771C8" w:rsidR="00324F88" w:rsidRPr="00297DC9" w:rsidRDefault="00806FD7" w:rsidP="00C82B61">
            <w:pPr>
              <w:rPr>
                <w:rFonts w:asciiTheme="minorHAnsi" w:hAnsiTheme="minorHAnsi" w:cstheme="minorBidi"/>
                <w:sz w:val="22"/>
                <w:szCs w:val="22"/>
              </w:rPr>
            </w:pPr>
            <w:r w:rsidRPr="21BAC21B">
              <w:rPr>
                <w:rFonts w:asciiTheme="minorHAnsi" w:hAnsiTheme="minorHAnsi" w:cstheme="minorBidi"/>
                <w:sz w:val="18"/>
                <w:szCs w:val="18"/>
              </w:rPr>
              <w:fldChar w:fldCharType="begin">
                <w:ffData>
                  <w:name w:val="Check2"/>
                  <w:enabled/>
                  <w:calcOnExit w:val="0"/>
                  <w:checkBox>
                    <w:sizeAuto/>
                    <w:default w:val="0"/>
                  </w:checkBox>
                </w:ffData>
              </w:fldChar>
            </w:r>
            <w:r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1BAC21B">
              <w:rPr>
                <w:rFonts w:asciiTheme="minorHAnsi" w:hAnsiTheme="minorHAnsi" w:cstheme="minorBidi"/>
                <w:sz w:val="18"/>
                <w:szCs w:val="18"/>
              </w:rPr>
              <w:fldChar w:fldCharType="end"/>
            </w:r>
            <w:r w:rsidRPr="21BAC21B">
              <w:rPr>
                <w:rFonts w:asciiTheme="minorHAnsi" w:hAnsiTheme="minorHAnsi" w:cstheme="minorBidi"/>
                <w:sz w:val="18"/>
                <w:szCs w:val="18"/>
              </w:rPr>
              <w:t xml:space="preserve">  </w:t>
            </w:r>
            <w:r w:rsidR="00324F88" w:rsidRPr="00297DC9">
              <w:t>Enrollment in a postsecondary institution</w:t>
            </w:r>
          </w:p>
        </w:tc>
      </w:tr>
      <w:tr w:rsidR="000A246A" w:rsidRPr="007C5391" w14:paraId="3393FF56" w14:textId="77777777" w:rsidTr="769D4A17">
        <w:trPr>
          <w:trHeight w:val="399"/>
        </w:trPr>
        <w:tc>
          <w:tcPr>
            <w:tcW w:w="1136" w:type="pct"/>
            <w:shd w:val="clear" w:color="auto" w:fill="BFBFBF" w:themeFill="background1" w:themeFillShade="BF"/>
            <w:vAlign w:val="center"/>
          </w:tcPr>
          <w:p w14:paraId="538B65B2" w14:textId="2B88F90D" w:rsidR="000A246A" w:rsidRPr="00C82B61" w:rsidRDefault="00324F88" w:rsidP="00C82B61">
            <w:r w:rsidRPr="00C82B61">
              <w:rPr>
                <w:sz w:val="22"/>
                <w:szCs w:val="22"/>
              </w:rPr>
              <w:t xml:space="preserve">(Optional) Additional outcome(s) not listed above: </w:t>
            </w:r>
          </w:p>
        </w:tc>
        <w:tc>
          <w:tcPr>
            <w:tcW w:w="3864" w:type="pct"/>
            <w:gridSpan w:val="3"/>
            <w:vAlign w:val="center"/>
          </w:tcPr>
          <w:p w14:paraId="25C938C7" w14:textId="77777777" w:rsidR="000A246A" w:rsidRPr="007C5391" w:rsidRDefault="000A246A">
            <w:pPr>
              <w:ind w:left="144"/>
              <w:rPr>
                <w:rFonts w:asciiTheme="minorHAnsi" w:hAnsiTheme="minorHAnsi" w:cstheme="minorBidi"/>
              </w:rPr>
            </w:pPr>
          </w:p>
        </w:tc>
      </w:tr>
      <w:tr w:rsidR="00453B1A" w:rsidRPr="007C5391" w14:paraId="3F71CD03" w14:textId="01AC7BFF" w:rsidTr="769D4A17">
        <w:trPr>
          <w:trHeight w:val="399"/>
        </w:trPr>
        <w:tc>
          <w:tcPr>
            <w:tcW w:w="1136" w:type="pct"/>
            <w:shd w:val="clear" w:color="auto" w:fill="BFBFBF" w:themeFill="background1" w:themeFillShade="BF"/>
            <w:vAlign w:val="center"/>
          </w:tcPr>
          <w:p w14:paraId="77569331" w14:textId="129E6DF6" w:rsidR="00453B1A" w:rsidRPr="007C5391" w:rsidRDefault="69BE9460" w:rsidP="21BAC21B">
            <w:pPr>
              <w:pStyle w:val="Default"/>
              <w:rPr>
                <w:rFonts w:asciiTheme="minorHAnsi" w:hAnsiTheme="minorHAnsi" w:cstheme="minorBidi"/>
                <w:sz w:val="22"/>
                <w:szCs w:val="22"/>
              </w:rPr>
            </w:pPr>
            <w:r w:rsidRPr="21BAC21B">
              <w:rPr>
                <w:rFonts w:asciiTheme="minorHAnsi" w:hAnsiTheme="minorHAnsi" w:cstheme="minorBidi"/>
                <w:sz w:val="22"/>
                <w:szCs w:val="22"/>
              </w:rPr>
              <w:t xml:space="preserve">Anticipated </w:t>
            </w:r>
            <w:r w:rsidR="2900103E" w:rsidRPr="21BAC21B">
              <w:rPr>
                <w:rFonts w:asciiTheme="minorHAnsi" w:hAnsiTheme="minorHAnsi" w:cstheme="minorBidi"/>
                <w:sz w:val="22"/>
                <w:szCs w:val="22"/>
              </w:rPr>
              <w:t xml:space="preserve"># </w:t>
            </w:r>
            <w:r w:rsidRPr="21BAC21B">
              <w:rPr>
                <w:rFonts w:asciiTheme="minorHAnsi" w:hAnsiTheme="minorHAnsi" w:cstheme="minorBidi"/>
                <w:sz w:val="22"/>
                <w:szCs w:val="22"/>
              </w:rPr>
              <w:t>of focus students to be served</w:t>
            </w:r>
            <w:r w:rsidR="7B1CC5DD" w:rsidRPr="21BAC21B">
              <w:rPr>
                <w:rFonts w:asciiTheme="minorHAnsi" w:hAnsiTheme="minorHAnsi" w:cstheme="minorBidi"/>
                <w:sz w:val="22"/>
                <w:szCs w:val="22"/>
              </w:rPr>
              <w:t>:</w:t>
            </w:r>
          </w:p>
        </w:tc>
        <w:tc>
          <w:tcPr>
            <w:tcW w:w="3864" w:type="pct"/>
            <w:gridSpan w:val="3"/>
            <w:vAlign w:val="center"/>
          </w:tcPr>
          <w:p w14:paraId="4F59B496" w14:textId="77777777" w:rsidR="00453B1A" w:rsidRPr="007C5391" w:rsidRDefault="00453B1A">
            <w:pPr>
              <w:ind w:left="144"/>
              <w:rPr>
                <w:rFonts w:asciiTheme="minorHAnsi" w:hAnsiTheme="minorHAnsi" w:cstheme="minorHAnsi"/>
                <w:sz w:val="22"/>
                <w:szCs w:val="22"/>
              </w:rPr>
            </w:pPr>
          </w:p>
        </w:tc>
      </w:tr>
      <w:tr w:rsidR="00453B1A" w:rsidRPr="007C5391" w14:paraId="0A0829E1" w14:textId="53EA0530" w:rsidTr="769D4A17">
        <w:trPr>
          <w:trHeight w:val="1008"/>
        </w:trPr>
        <w:tc>
          <w:tcPr>
            <w:tcW w:w="1136" w:type="pct"/>
            <w:shd w:val="clear" w:color="auto" w:fill="BFBFBF" w:themeFill="background1" w:themeFillShade="BF"/>
            <w:vAlign w:val="center"/>
          </w:tcPr>
          <w:p w14:paraId="0BD2C2DC" w14:textId="77777777" w:rsidR="00453B1A" w:rsidRPr="007C5391" w:rsidRDefault="00453B1A" w:rsidP="007F76CC">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864" w:type="pct"/>
            <w:gridSpan w:val="3"/>
            <w:vAlign w:val="center"/>
          </w:tcPr>
          <w:p w14:paraId="2F8A3270"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453B1A" w:rsidRPr="007C5391" w14:paraId="6ADF9977" w14:textId="57A05FC0" w:rsidTr="769D4A17">
        <w:trPr>
          <w:trHeight w:val="864"/>
        </w:trPr>
        <w:tc>
          <w:tcPr>
            <w:tcW w:w="1136" w:type="pct"/>
            <w:shd w:val="clear" w:color="auto" w:fill="BFBFBF" w:themeFill="background1" w:themeFillShade="BF"/>
            <w:vAlign w:val="center"/>
          </w:tcPr>
          <w:p w14:paraId="763B4353" w14:textId="77777777" w:rsidR="00453B1A" w:rsidRPr="007C5391" w:rsidRDefault="00453B1A" w:rsidP="007F76CC">
            <w:pPr>
              <w:pStyle w:val="Default"/>
              <w:rPr>
                <w:rFonts w:asciiTheme="minorHAnsi" w:hAnsiTheme="minorHAnsi" w:cstheme="minorBidi"/>
                <w:sz w:val="22"/>
                <w:szCs w:val="22"/>
              </w:rPr>
            </w:pPr>
            <w:r w:rsidRPr="1A6E2552">
              <w:rPr>
                <w:rFonts w:asciiTheme="minorHAnsi" w:hAnsiTheme="minorHAnsi" w:cstheme="minorBidi"/>
                <w:sz w:val="22"/>
                <w:szCs w:val="22"/>
              </w:rPr>
              <w:t>Focus student(s) program will serve:</w:t>
            </w:r>
          </w:p>
        </w:tc>
        <w:tc>
          <w:tcPr>
            <w:tcW w:w="3864" w:type="pct"/>
            <w:gridSpan w:val="3"/>
            <w:vAlign w:val="center"/>
          </w:tcPr>
          <w:p w14:paraId="66A98771" w14:textId="1EC58A2B" w:rsidR="009618E2" w:rsidRPr="009618E2" w:rsidRDefault="009618E2">
            <w:pPr>
              <w:rPr>
                <w:rFonts w:asciiTheme="minorHAnsi" w:hAnsiTheme="minorHAnsi" w:cstheme="minorHAnsi"/>
                <w:color w:val="000000"/>
                <w:sz w:val="22"/>
                <w:szCs w:val="22"/>
              </w:rPr>
            </w:pPr>
            <w:r w:rsidRPr="009618E2">
              <w:rPr>
                <w:sz w:val="22"/>
                <w:szCs w:val="22"/>
              </w:rPr>
              <w:t xml:space="preserve">Students in </w:t>
            </w:r>
            <w:r w:rsidRPr="009618E2">
              <w:rPr>
                <w:rFonts w:asciiTheme="minorHAnsi" w:hAnsiTheme="minorHAnsi" w:cstheme="minorHAnsi"/>
                <w:color w:val="000000" w:themeColor="text1"/>
                <w:sz w:val="22"/>
                <w:szCs w:val="22"/>
              </w:rPr>
              <w:t>need of support socially, emotionally, and/or academically</w:t>
            </w:r>
            <w:r>
              <w:t xml:space="preserve"> </w:t>
            </w:r>
            <w:r w:rsidR="0021056F" w:rsidRPr="0021056F">
              <w:rPr>
                <w:rFonts w:asciiTheme="minorHAnsi" w:hAnsiTheme="minorHAnsi" w:cstheme="minorHAnsi"/>
                <w:color w:val="000000" w:themeColor="text1"/>
                <w:sz w:val="22"/>
                <w:szCs w:val="22"/>
              </w:rPr>
              <w:t>and those most vulnerable to the continued impact</w:t>
            </w:r>
            <w:r w:rsidRPr="009618E2">
              <w:rPr>
                <w:rFonts w:asciiTheme="minorHAnsi" w:hAnsiTheme="minorHAnsi" w:cstheme="minorHAnsi"/>
                <w:color w:val="000000" w:themeColor="text1"/>
                <w:sz w:val="22"/>
                <w:szCs w:val="22"/>
              </w:rPr>
              <w:t xml:space="preserve"> of </w:t>
            </w:r>
            <w:r w:rsidR="0021056F" w:rsidRPr="0021056F">
              <w:rPr>
                <w:rFonts w:asciiTheme="minorHAnsi" w:hAnsiTheme="minorHAnsi" w:cstheme="minorHAnsi"/>
                <w:color w:val="000000" w:themeColor="text1"/>
                <w:sz w:val="22"/>
                <w:szCs w:val="22"/>
              </w:rPr>
              <w:t>the pandemic on academic learning and mental health</w:t>
            </w:r>
            <w:r w:rsidRPr="009618E2">
              <w:rPr>
                <w:rFonts w:asciiTheme="minorHAnsi" w:hAnsiTheme="minorHAnsi" w:cstheme="minorHAnsi"/>
                <w:color w:val="000000" w:themeColor="text1"/>
                <w:sz w:val="22"/>
                <w:szCs w:val="22"/>
              </w:rPr>
              <w:t>:</w:t>
            </w:r>
          </w:p>
          <w:tbl>
            <w:tblPr>
              <w:tblStyle w:val="TableGrid"/>
              <w:tblW w:w="7546"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3898"/>
            </w:tblGrid>
            <w:tr w:rsidR="00453B1A" w:rsidRPr="007C5391" w14:paraId="306148CB" w14:textId="77777777" w:rsidTr="005E5133">
              <w:trPr>
                <w:trHeight w:val="1002"/>
              </w:trPr>
              <w:tc>
                <w:tcPr>
                  <w:tcW w:w="3648" w:type="dxa"/>
                </w:tcPr>
                <w:p w14:paraId="4958FE03" w14:textId="3AE4D5C5"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9618E2">
                    <w:rPr>
                      <w:rFonts w:asciiTheme="minorHAnsi" w:hAnsiTheme="minorHAnsi" w:cstheme="minorHAnsi"/>
                      <w:sz w:val="18"/>
                      <w:szCs w:val="18"/>
                    </w:rPr>
                    <w:t xml:space="preserve"> </w:t>
                  </w:r>
                  <w:r w:rsidR="009618E2" w:rsidRPr="007C5391">
                    <w:rPr>
                      <w:rFonts w:asciiTheme="minorHAnsi" w:hAnsiTheme="minorHAnsi" w:cstheme="minorHAnsi"/>
                      <w:color w:val="000000" w:themeColor="text1"/>
                      <w:sz w:val="22"/>
                      <w:szCs w:val="22"/>
                    </w:rPr>
                    <w:t>Black/African American</w:t>
                  </w:r>
                </w:p>
                <w:p w14:paraId="7615A189" w14:textId="4EAC166B"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618E2">
                    <w:rPr>
                      <w:rFonts w:asciiTheme="minorHAnsi" w:hAnsiTheme="minorHAnsi" w:cstheme="minorHAnsi"/>
                      <w:sz w:val="22"/>
                      <w:szCs w:val="22"/>
                    </w:rPr>
                    <w:t xml:space="preserve"> </w:t>
                  </w:r>
                  <w:r w:rsidR="009618E2" w:rsidRPr="007C5391">
                    <w:rPr>
                      <w:rFonts w:asciiTheme="minorHAnsi" w:hAnsiTheme="minorHAnsi" w:cstheme="minorHAnsi"/>
                      <w:color w:val="000000" w:themeColor="text1"/>
                      <w:sz w:val="22"/>
                      <w:szCs w:val="22"/>
                    </w:rPr>
                    <w:t>Hispanic/Latino</w:t>
                  </w:r>
                </w:p>
                <w:p w14:paraId="36E30CEA" w14:textId="03B4EB1B"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9618E2">
                    <w:rPr>
                      <w:rFonts w:asciiTheme="minorHAnsi" w:hAnsiTheme="minorHAnsi" w:cstheme="minorHAnsi"/>
                      <w:sz w:val="18"/>
                      <w:szCs w:val="18"/>
                    </w:rPr>
                    <w:t xml:space="preserve"> </w:t>
                  </w:r>
                  <w:r w:rsidR="009618E2" w:rsidRPr="007C5391">
                    <w:rPr>
                      <w:rFonts w:asciiTheme="minorHAnsi" w:hAnsiTheme="minorHAnsi" w:cstheme="minorHAnsi"/>
                      <w:color w:val="000000" w:themeColor="text1"/>
                      <w:sz w:val="22"/>
                      <w:szCs w:val="22"/>
                    </w:rPr>
                    <w:t>Native American/Alaska Native</w:t>
                  </w:r>
                </w:p>
                <w:p w14:paraId="5E99973C" w14:textId="314A1FDB" w:rsidR="00453B1A"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618E2">
                    <w:rPr>
                      <w:rFonts w:asciiTheme="minorHAnsi" w:hAnsiTheme="minorHAnsi" w:cstheme="minorHAnsi"/>
                      <w:sz w:val="22"/>
                      <w:szCs w:val="22"/>
                    </w:rPr>
                    <w:t xml:space="preserve"> </w:t>
                  </w:r>
                  <w:r w:rsidR="009618E2" w:rsidRPr="00834C9D">
                    <w:rPr>
                      <w:rFonts w:asciiTheme="minorHAnsi" w:hAnsiTheme="minorHAnsi" w:cstheme="minorHAnsi"/>
                      <w:color w:val="000000" w:themeColor="text1"/>
                      <w:sz w:val="22"/>
                      <w:szCs w:val="22"/>
                    </w:rPr>
                    <w:t>Native Hawaiian/Pacific Islander</w:t>
                  </w:r>
                </w:p>
                <w:p w14:paraId="3F73487F" w14:textId="50E0D81D" w:rsidR="009618E2" w:rsidRPr="007C5391" w:rsidRDefault="009618E2" w:rsidP="009618E2">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tc>
              <w:tc>
                <w:tcPr>
                  <w:tcW w:w="3898" w:type="dxa"/>
                </w:tcPr>
                <w:p w14:paraId="66727AE0" w14:textId="77777777" w:rsidR="009618E2" w:rsidRDefault="009618E2" w:rsidP="009618E2">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Refugee and immigrant</w:t>
                  </w:r>
                </w:p>
                <w:p w14:paraId="019D860E" w14:textId="63984637" w:rsidR="009618E2" w:rsidRDefault="009618E2">
                  <w:pPr>
                    <w:rPr>
                      <w:rFonts w:asciiTheme="minorHAnsi" w:hAnsiTheme="minorHAnsi" w:cstheme="minorBid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61CFF2AB" w:rsidR="00453B1A" w:rsidRPr="007C5391" w:rsidRDefault="00453B1A">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562DA6B5" w14:textId="25A79065" w:rsidR="00453B1A" w:rsidRPr="009914EB" w:rsidRDefault="009618E2" w:rsidP="009618E2">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00453B1A" w:rsidRPr="007C5391">
                    <w:rPr>
                      <w:rFonts w:asciiTheme="minorHAnsi" w:hAnsiTheme="minorHAnsi" w:cstheme="minorHAnsi"/>
                      <w:color w:val="000000"/>
                      <w:sz w:val="22"/>
                      <w:szCs w:val="22"/>
                    </w:rPr>
                    <w:t xml:space="preserve">Other: </w:t>
                  </w:r>
                  <w:r w:rsidR="00453B1A" w:rsidRPr="007C5391">
                    <w:rPr>
                      <w:rFonts w:asciiTheme="minorHAnsi" w:hAnsiTheme="minorHAnsi" w:cstheme="minorHAnsi"/>
                    </w:rPr>
                    <w:fldChar w:fldCharType="begin">
                      <w:ffData>
                        <w:name w:val="Text13"/>
                        <w:enabled/>
                        <w:calcOnExit w:val="0"/>
                        <w:textInput/>
                      </w:ffData>
                    </w:fldChar>
                  </w:r>
                  <w:r w:rsidR="00453B1A" w:rsidRPr="007C5391">
                    <w:rPr>
                      <w:rFonts w:asciiTheme="minorHAnsi" w:hAnsiTheme="minorHAnsi" w:cstheme="minorHAnsi"/>
                      <w:sz w:val="22"/>
                      <w:szCs w:val="22"/>
                    </w:rPr>
                    <w:instrText xml:space="preserve"> FORMTEXT </w:instrText>
                  </w:r>
                  <w:r w:rsidR="00453B1A" w:rsidRPr="007C5391">
                    <w:rPr>
                      <w:rFonts w:asciiTheme="minorHAnsi" w:hAnsiTheme="minorHAnsi" w:cstheme="minorHAnsi"/>
                    </w:rPr>
                  </w:r>
                  <w:r w:rsidR="00453B1A" w:rsidRPr="007C5391">
                    <w:rPr>
                      <w:rFonts w:asciiTheme="minorHAnsi" w:hAnsiTheme="minorHAnsi" w:cstheme="minorHAnsi"/>
                    </w:rPr>
                    <w:fldChar w:fldCharType="separate"/>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rPr>
                    <w:fldChar w:fldCharType="end"/>
                  </w:r>
                </w:p>
              </w:tc>
            </w:tr>
          </w:tbl>
          <w:p w14:paraId="1F3261D3" w14:textId="77777777" w:rsidR="00453B1A" w:rsidRPr="007C5391" w:rsidRDefault="00453B1A" w:rsidP="007F76CC">
            <w:pPr>
              <w:rPr>
                <w:rFonts w:asciiTheme="minorHAnsi" w:hAnsiTheme="minorHAnsi" w:cstheme="minorHAnsi"/>
                <w:bCs/>
                <w:sz w:val="22"/>
                <w:szCs w:val="22"/>
              </w:rPr>
            </w:pPr>
          </w:p>
        </w:tc>
      </w:tr>
      <w:tr w:rsidR="00453B1A" w:rsidRPr="007C5391" w14:paraId="5FB30B3A" w14:textId="4FC0BDC4" w:rsidTr="769D4A17">
        <w:trPr>
          <w:trHeight w:val="576"/>
        </w:trPr>
        <w:tc>
          <w:tcPr>
            <w:tcW w:w="1136" w:type="pct"/>
            <w:shd w:val="clear" w:color="auto" w:fill="BFBFBF" w:themeFill="background1" w:themeFillShade="BF"/>
            <w:vAlign w:val="center"/>
          </w:tcPr>
          <w:p w14:paraId="1F0F64D1" w14:textId="77777777" w:rsidR="00453B1A" w:rsidRPr="007C5391" w:rsidRDefault="00453B1A" w:rsidP="007F76CC">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864" w:type="pct"/>
            <w:gridSpan w:val="3"/>
            <w:vAlign w:val="center"/>
          </w:tcPr>
          <w:p w14:paraId="2C9B5FB2" w14:textId="77777777" w:rsidR="00453B1A" w:rsidRPr="007C5391" w:rsidRDefault="00453B1A">
            <w:pPr>
              <w:rPr>
                <w:rFonts w:asciiTheme="minorHAnsi" w:hAnsiTheme="minorHAnsi" w:cstheme="minorHAnsi"/>
                <w:sz w:val="22"/>
                <w:szCs w:val="22"/>
              </w:rPr>
            </w:pPr>
          </w:p>
        </w:tc>
      </w:tr>
      <w:tr w:rsidR="00453B1A" w:rsidRPr="007C5391" w14:paraId="414767C9" w14:textId="3CC53EA5" w:rsidTr="769D4A17">
        <w:trPr>
          <w:trHeight w:val="576"/>
        </w:trPr>
        <w:tc>
          <w:tcPr>
            <w:tcW w:w="1136" w:type="pct"/>
            <w:shd w:val="clear" w:color="auto" w:fill="BFBFBF" w:themeFill="background1" w:themeFillShade="BF"/>
            <w:vAlign w:val="center"/>
          </w:tcPr>
          <w:p w14:paraId="72C2888F" w14:textId="187CFBB0" w:rsidR="00453B1A" w:rsidRPr="007C5391" w:rsidRDefault="00453B1A" w:rsidP="007F76CC">
            <w:pPr>
              <w:rPr>
                <w:rFonts w:asciiTheme="minorHAnsi" w:hAnsiTheme="minorHAnsi" w:cstheme="minorHAnsi"/>
              </w:rPr>
            </w:pPr>
            <w:r w:rsidRPr="007C5391">
              <w:rPr>
                <w:rFonts w:asciiTheme="minorHAnsi" w:hAnsiTheme="minorHAnsi" w:cstheme="minorHAnsi"/>
                <w:sz w:val="22"/>
                <w:szCs w:val="22"/>
              </w:rPr>
              <w:t>Partner</w:t>
            </w:r>
            <w:r w:rsidR="00834C9D">
              <w:rPr>
                <w:rFonts w:asciiTheme="minorHAnsi" w:hAnsiTheme="minorHAnsi" w:cstheme="minorHAnsi"/>
                <w:sz w:val="22"/>
                <w:szCs w:val="22"/>
              </w:rPr>
              <w:t xml:space="preserve"> school,</w:t>
            </w:r>
            <w:r w:rsidRPr="007C5391">
              <w:rPr>
                <w:rFonts w:asciiTheme="minorHAnsi" w:hAnsiTheme="minorHAnsi" w:cstheme="minorHAnsi"/>
                <w:sz w:val="22"/>
                <w:szCs w:val="22"/>
              </w:rPr>
              <w:t xml:space="preserve"> agency</w:t>
            </w:r>
            <w:r w:rsidR="00834C9D">
              <w:rPr>
                <w:rFonts w:asciiTheme="minorHAnsi" w:hAnsiTheme="minorHAnsi" w:cstheme="minorHAnsi"/>
                <w:sz w:val="22"/>
                <w:szCs w:val="22"/>
              </w:rPr>
              <w:t>, or organization</w:t>
            </w:r>
            <w:r w:rsidRPr="007C5391">
              <w:rPr>
                <w:rFonts w:asciiTheme="minorHAnsi" w:hAnsiTheme="minorHAnsi" w:cstheme="minorHAnsi"/>
                <w:sz w:val="22"/>
                <w:szCs w:val="22"/>
              </w:rPr>
              <w:t xml:space="preserve">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864" w:type="pct"/>
            <w:gridSpan w:val="3"/>
            <w:vAlign w:val="center"/>
          </w:tcPr>
          <w:p w14:paraId="2BFDC3A5" w14:textId="77777777" w:rsidR="00453B1A" w:rsidRPr="007C5391" w:rsidRDefault="00453B1A">
            <w:pPr>
              <w:rPr>
                <w:rFonts w:asciiTheme="minorHAnsi" w:hAnsiTheme="minorHAnsi" w:cstheme="minorHAnsi"/>
              </w:rPr>
            </w:pPr>
          </w:p>
        </w:tc>
      </w:tr>
    </w:tbl>
    <w:p w14:paraId="1B7A2D18" w14:textId="4171302A" w:rsidR="00052F52" w:rsidRPr="008F12EB" w:rsidRDefault="00D269B7">
      <w:pPr>
        <w:rPr>
          <w:rFonts w:asciiTheme="minorHAnsi" w:hAnsiTheme="minorHAnsi" w:cs="Seattle Text"/>
          <w:b/>
          <w:bCs/>
        </w:rPr>
      </w:pPr>
      <w:r w:rsidRPr="002263D1">
        <w:rPr>
          <w:rFonts w:asciiTheme="minorHAnsi" w:hAnsiTheme="minorHAnsi" w:cs="Seattle Text"/>
          <w:b/>
          <w:bCs/>
        </w:rPr>
        <w:t xml:space="preserve"> </w:t>
      </w:r>
    </w:p>
    <w:tbl>
      <w:tblPr>
        <w:tblStyle w:val="TableGrid"/>
        <w:tblW w:w="5177" w:type="pct"/>
        <w:tblLook w:val="04A0" w:firstRow="1" w:lastRow="0" w:firstColumn="1" w:lastColumn="0" w:noHBand="0" w:noVBand="1"/>
      </w:tblPr>
      <w:tblGrid>
        <w:gridCol w:w="3324"/>
        <w:gridCol w:w="3290"/>
        <w:gridCol w:w="3552"/>
      </w:tblGrid>
      <w:tr w:rsidR="00273070" w:rsidRPr="007C5391" w14:paraId="56F5E479" w14:textId="77777777" w:rsidTr="00E41D5C">
        <w:trPr>
          <w:trHeight w:val="89"/>
        </w:trPr>
        <w:tc>
          <w:tcPr>
            <w:tcW w:w="5000" w:type="pct"/>
            <w:gridSpan w:val="3"/>
            <w:shd w:val="clear" w:color="auto" w:fill="8EAADB" w:themeFill="accent1" w:themeFillTint="99"/>
            <w:vAlign w:val="center"/>
          </w:tcPr>
          <w:p w14:paraId="547CE8A5" w14:textId="3732389B" w:rsidR="00273070" w:rsidRPr="00ED5C49" w:rsidRDefault="00ED5C49">
            <w:pPr>
              <w:rPr>
                <w:rFonts w:asciiTheme="minorHAnsi" w:hAnsiTheme="minorHAnsi" w:cstheme="minorHAnsi"/>
                <w:b/>
                <w:bCs/>
                <w:sz w:val="22"/>
                <w:szCs w:val="22"/>
              </w:rPr>
            </w:pPr>
            <w:r w:rsidRPr="00ED5C49">
              <w:rPr>
                <w:rFonts w:asciiTheme="minorHAnsi" w:hAnsiTheme="minorHAnsi" w:cstheme="minorHAnsi"/>
                <w:b/>
                <w:bCs/>
                <w:sz w:val="22"/>
                <w:szCs w:val="22"/>
              </w:rPr>
              <w:t>SERVICE AREA</w:t>
            </w:r>
          </w:p>
        </w:tc>
      </w:tr>
      <w:tr w:rsidR="0087778C" w:rsidRPr="007C5391" w14:paraId="0F10C891" w14:textId="77777777" w:rsidTr="00E41D5C">
        <w:trPr>
          <w:trHeight w:val="89"/>
        </w:trPr>
        <w:tc>
          <w:tcPr>
            <w:tcW w:w="1635" w:type="pct"/>
            <w:shd w:val="clear" w:color="auto" w:fill="D9D9D9" w:themeFill="background1" w:themeFillShade="D9"/>
            <w:vAlign w:val="center"/>
          </w:tcPr>
          <w:p w14:paraId="27B4ADA2" w14:textId="7B96FEFC" w:rsidR="0087778C" w:rsidRPr="00A11C22" w:rsidRDefault="0087778C" w:rsidP="6A4CF4E0">
            <w:pPr>
              <w:tabs>
                <w:tab w:val="left" w:pos="4031"/>
              </w:tabs>
              <w:ind w:right="183"/>
              <w:rPr>
                <w:rFonts w:asciiTheme="minorHAnsi" w:hAnsiTheme="minorHAnsi" w:cstheme="minorBidi"/>
              </w:rPr>
            </w:pPr>
            <w:r w:rsidRPr="6A4CF4E0">
              <w:rPr>
                <w:rFonts w:asciiTheme="minorHAnsi" w:hAnsiTheme="minorHAnsi" w:cstheme="minorBidi"/>
                <w:sz w:val="22"/>
                <w:szCs w:val="22"/>
              </w:rPr>
              <w:t xml:space="preserve">In which City Council District(s) do you propose to deliver services? Check all that apply. </w:t>
            </w:r>
            <w:hyperlink r:id="rId18">
              <w:r w:rsidRPr="6A4CF4E0">
                <w:rPr>
                  <w:rStyle w:val="Hyperlink"/>
                  <w:rFonts w:asciiTheme="minorHAnsi" w:hAnsiTheme="minorHAnsi" w:cstheme="minorBidi"/>
                  <w:sz w:val="18"/>
                  <w:szCs w:val="18"/>
                </w:rPr>
                <w:t>http://www.seattle.gov/council/meet-the-council/find-your-district-and-councilmember</w:t>
              </w:r>
            </w:hyperlink>
          </w:p>
        </w:tc>
        <w:tc>
          <w:tcPr>
            <w:tcW w:w="1618" w:type="pct"/>
            <w:vAlign w:val="center"/>
          </w:tcPr>
          <w:p w14:paraId="02B7A873" w14:textId="41021D84" w:rsidR="0087778C" w:rsidRPr="00C82B61" w:rsidRDefault="0087778C" w:rsidP="00C82B61">
            <w:pPr>
              <w:rPr>
                <w:rFonts w:asciiTheme="minorHAnsi" w:eastAsiaTheme="minorEastAsia" w:hAnsiTheme="minorHAnsi" w:cstheme="minorBidi"/>
                <w:sz w:val="22"/>
                <w:szCs w:val="22"/>
              </w:rPr>
            </w:pPr>
            <w:r w:rsidRPr="65206F76">
              <w:rPr>
                <w:rFonts w:asciiTheme="minorHAnsi" w:hAnsiTheme="minorHAnsi" w:cstheme="minorBidi"/>
              </w:rPr>
              <w:fldChar w:fldCharType="begin"/>
            </w:r>
            <w:r w:rsidRPr="65206F76">
              <w:rPr>
                <w:rFonts w:asciiTheme="minorHAnsi" w:hAnsiTheme="minorHAnsi" w:cstheme="minorBidi"/>
                <w:sz w:val="22"/>
                <w:szCs w:val="22"/>
              </w:rPr>
              <w:instrText xml:space="preserve"> FORMCHECKBOX </w:instrText>
            </w:r>
            <w:r w:rsidR="00DD40AA">
              <w:rPr>
                <w:rFonts w:asciiTheme="minorHAnsi" w:hAnsiTheme="minorHAnsi" w:cstheme="minorBidi"/>
              </w:rPr>
              <w:fldChar w:fldCharType="separate"/>
            </w:r>
            <w:r w:rsidRPr="65206F76">
              <w:rPr>
                <w:rFonts w:asciiTheme="minorHAnsi" w:hAnsiTheme="minorHAnsi" w:cstheme="minorBidi"/>
              </w:rPr>
              <w:fldChar w:fldCharType="end"/>
            </w:r>
            <w:r w:rsidR="00FA1EA2" w:rsidRPr="00A9130A">
              <w:rPr>
                <w:rFonts w:asciiTheme="minorHAnsi" w:hAnsiTheme="minorHAnsi" w:cstheme="minorHAnsi"/>
              </w:rPr>
              <w:fldChar w:fldCharType="begin">
                <w:ffData>
                  <w:name w:val="Check2"/>
                  <w:enabled/>
                  <w:calcOnExit w:val="0"/>
                  <w:checkBox>
                    <w:sizeAuto/>
                    <w:default w:val="0"/>
                  </w:checkBox>
                </w:ffData>
              </w:fldChar>
            </w:r>
            <w:r w:rsidR="00FA1EA2" w:rsidRPr="00A9130A">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00FA1EA2" w:rsidRPr="00A9130A">
              <w:rPr>
                <w:rFonts w:asciiTheme="minorHAnsi" w:hAnsiTheme="minorHAnsi" w:cstheme="minorHAnsi"/>
              </w:rPr>
              <w:fldChar w:fldCharType="end"/>
            </w:r>
            <w:r w:rsidR="00FA1EA2" w:rsidRPr="00A9130A">
              <w:rPr>
                <w:rFonts w:asciiTheme="minorHAnsi" w:hAnsiTheme="minorHAnsi" w:cstheme="minorHAnsi"/>
                <w:sz w:val="22"/>
                <w:szCs w:val="22"/>
              </w:rPr>
              <w:t xml:space="preserve">  </w:t>
            </w:r>
            <w:r w:rsidRPr="00C82B61">
              <w:rPr>
                <w:rFonts w:asciiTheme="minorHAnsi" w:hAnsiTheme="minorHAnsi" w:cstheme="minorBidi"/>
                <w:sz w:val="22"/>
                <w:szCs w:val="22"/>
              </w:rPr>
              <w:t xml:space="preserve">  </w:t>
            </w:r>
            <w:r w:rsidRPr="00C82B61">
              <w:rPr>
                <w:rFonts w:asciiTheme="minorHAnsi" w:hAnsiTheme="minorHAnsi" w:cstheme="minorBidi"/>
              </w:rPr>
              <w:t xml:space="preserve">Council District 1          </w:t>
            </w:r>
          </w:p>
          <w:p w14:paraId="1C433F4D" w14:textId="7CA23003" w:rsidR="0087778C" w:rsidRPr="00C82B61" w:rsidRDefault="0087778C" w:rsidP="00C82B61">
            <w:pPr>
              <w:rPr>
                <w:sz w:val="22"/>
                <w:szCs w:val="22"/>
              </w:rPr>
            </w:pPr>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Council District 2</w:t>
            </w:r>
          </w:p>
          <w:p w14:paraId="3B66774E" w14:textId="0CB54BA2" w:rsidR="0087778C" w:rsidRPr="00C82B61" w:rsidRDefault="0087778C" w:rsidP="00C82B61">
            <w:pPr>
              <w:rPr>
                <w:sz w:val="22"/>
                <w:szCs w:val="22"/>
              </w:rPr>
            </w:pPr>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 xml:space="preserve">Council District 3          </w:t>
            </w:r>
          </w:p>
          <w:p w14:paraId="1676B680" w14:textId="77777777" w:rsidR="0087778C" w:rsidRPr="00010051" w:rsidRDefault="0087778C" w:rsidP="00010051">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Council District 4</w:t>
            </w:r>
          </w:p>
        </w:tc>
        <w:tc>
          <w:tcPr>
            <w:tcW w:w="1747" w:type="pct"/>
            <w:vAlign w:val="center"/>
          </w:tcPr>
          <w:p w14:paraId="59AF6038" w14:textId="7652A2E2" w:rsidR="0087778C" w:rsidRPr="00C82B61" w:rsidRDefault="0087778C" w:rsidP="00C82B61">
            <w:pPr>
              <w:rPr>
                <w:sz w:val="22"/>
                <w:szCs w:val="22"/>
              </w:rPr>
            </w:pPr>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 xml:space="preserve">Council District 5          </w:t>
            </w:r>
          </w:p>
          <w:p w14:paraId="1E35B2D5" w14:textId="7F0E9494" w:rsidR="0087778C" w:rsidRPr="00C82B61" w:rsidRDefault="0087778C" w:rsidP="00C82B61">
            <w:pPr>
              <w:rPr>
                <w:sz w:val="22"/>
                <w:szCs w:val="22"/>
              </w:rPr>
            </w:pPr>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Council District 6</w:t>
            </w:r>
          </w:p>
          <w:p w14:paraId="0E23D0E0" w14:textId="6D66E83A" w:rsidR="0087778C" w:rsidRPr="008F12EB" w:rsidRDefault="0087778C" w:rsidP="00C82B61">
            <w:r w:rsidRPr="00C82B61">
              <w:rPr>
                <w:rFonts w:asciiTheme="minorHAnsi" w:hAnsiTheme="minorHAnsi" w:cstheme="minorHAnsi"/>
              </w:rPr>
              <w:fldChar w:fldCharType="begin">
                <w:ffData>
                  <w:name w:val="Check2"/>
                  <w:enabled/>
                  <w:calcOnExit w:val="0"/>
                  <w:checkBox>
                    <w:sizeAuto/>
                    <w:default w:val="0"/>
                  </w:checkBox>
                </w:ffData>
              </w:fldChar>
            </w:r>
            <w:r w:rsidRPr="00C82B61">
              <w:rPr>
                <w:rFonts w:asciiTheme="minorHAnsi" w:hAnsiTheme="minorHAnsi" w:cstheme="minorHAnsi"/>
                <w:sz w:val="22"/>
                <w:szCs w:val="22"/>
              </w:rPr>
              <w:instrText xml:space="preserve"> FORMCHECKBOX </w:instrText>
            </w:r>
            <w:r w:rsidR="00DD40AA">
              <w:rPr>
                <w:rFonts w:asciiTheme="minorHAnsi" w:hAnsiTheme="minorHAnsi" w:cstheme="minorHAnsi"/>
              </w:rPr>
            </w:r>
            <w:r w:rsidR="00DD40AA">
              <w:rPr>
                <w:rFonts w:asciiTheme="minorHAnsi" w:hAnsiTheme="minorHAnsi" w:cstheme="minorHAnsi"/>
              </w:rPr>
              <w:fldChar w:fldCharType="separate"/>
            </w:r>
            <w:r w:rsidRPr="00C82B61">
              <w:rPr>
                <w:rFonts w:asciiTheme="minorHAnsi" w:hAnsiTheme="minorHAnsi" w:cstheme="minorHAnsi"/>
              </w:rPr>
              <w:fldChar w:fldCharType="end"/>
            </w:r>
            <w:r w:rsidRPr="00C82B61">
              <w:rPr>
                <w:rFonts w:asciiTheme="minorHAnsi" w:hAnsiTheme="minorHAnsi" w:cstheme="minorHAnsi"/>
                <w:sz w:val="22"/>
                <w:szCs w:val="22"/>
              </w:rPr>
              <w:t xml:space="preserve">    </w:t>
            </w:r>
            <w:r w:rsidRPr="00C82B61">
              <w:rPr>
                <w:rFonts w:asciiTheme="minorHAnsi" w:hAnsiTheme="minorHAnsi" w:cstheme="minorBidi"/>
              </w:rPr>
              <w:t xml:space="preserve">Council District 7          </w:t>
            </w:r>
          </w:p>
        </w:tc>
      </w:tr>
      <w:tr w:rsidR="00ED5C49" w:rsidRPr="007C5391" w14:paraId="04DFE4A5" w14:textId="77777777" w:rsidTr="00E41D5C">
        <w:trPr>
          <w:trHeight w:val="89"/>
        </w:trPr>
        <w:tc>
          <w:tcPr>
            <w:tcW w:w="5000" w:type="pct"/>
            <w:gridSpan w:val="3"/>
            <w:shd w:val="clear" w:color="auto" w:fill="8EAADB" w:themeFill="accent1" w:themeFillTint="99"/>
            <w:vAlign w:val="center"/>
          </w:tcPr>
          <w:p w14:paraId="09AB1F64" w14:textId="29C1C45D" w:rsidR="00ED5C49" w:rsidRPr="00ED5C49" w:rsidRDefault="00ED5C49" w:rsidP="007F76CC">
            <w:pPr>
              <w:rPr>
                <w:rFonts w:asciiTheme="minorHAnsi" w:hAnsiTheme="minorHAnsi" w:cstheme="minorHAnsi"/>
                <w:sz w:val="22"/>
                <w:szCs w:val="22"/>
              </w:rPr>
            </w:pPr>
            <w:r w:rsidRPr="00ED5C49">
              <w:rPr>
                <w:rFonts w:asciiTheme="minorHAnsi" w:hAnsiTheme="minorHAnsi" w:cstheme="minorHAnsi"/>
                <w:b/>
                <w:bCs/>
                <w:sz w:val="22"/>
                <w:szCs w:val="22"/>
              </w:rPr>
              <w:t>CAPACITY</w:t>
            </w:r>
          </w:p>
        </w:tc>
      </w:tr>
      <w:tr w:rsidR="00D269B7" w:rsidRPr="007C5391" w14:paraId="2369D206" w14:textId="77777777" w:rsidTr="00E41D5C">
        <w:trPr>
          <w:trHeight w:val="521"/>
        </w:trPr>
        <w:tc>
          <w:tcPr>
            <w:tcW w:w="1635" w:type="pct"/>
            <w:shd w:val="clear" w:color="auto" w:fill="D9D9D9" w:themeFill="background1" w:themeFillShade="D9"/>
            <w:vAlign w:val="center"/>
          </w:tcPr>
          <w:p w14:paraId="21EF42A9" w14:textId="5AB0BDDA" w:rsidR="00416F61" w:rsidRDefault="00D269B7" w:rsidP="007F76CC">
            <w:pPr>
              <w:pStyle w:val="Default"/>
              <w:rPr>
                <w:rFonts w:asciiTheme="minorHAnsi" w:hAnsiTheme="minorHAnsi" w:cstheme="minorBidi"/>
                <w:sz w:val="22"/>
                <w:szCs w:val="22"/>
              </w:rPr>
            </w:pPr>
            <w:r w:rsidRPr="0A4D7DA4">
              <w:rPr>
                <w:rFonts w:asciiTheme="minorHAnsi" w:hAnsiTheme="minorHAnsi" w:cstheme="minorBidi"/>
                <w:sz w:val="22"/>
                <w:szCs w:val="22"/>
              </w:rPr>
              <w:t xml:space="preserve">How would these funds support your organization? </w:t>
            </w:r>
          </w:p>
          <w:p w14:paraId="26AD57B3" w14:textId="078940BC" w:rsidR="00416F61" w:rsidRDefault="00416F61">
            <w:pPr>
              <w:pStyle w:val="Default"/>
              <w:rPr>
                <w:rFonts w:asciiTheme="minorHAnsi" w:hAnsiTheme="minorHAnsi" w:cstheme="minorBidi"/>
                <w:sz w:val="22"/>
                <w:szCs w:val="22"/>
              </w:rPr>
            </w:pPr>
          </w:p>
          <w:p w14:paraId="6BEBD229" w14:textId="423B45B5" w:rsidR="00D269B7" w:rsidRPr="00407CE6" w:rsidRDefault="00801ECA">
            <w:pPr>
              <w:pStyle w:val="Default"/>
              <w:rPr>
                <w:rFonts w:asciiTheme="minorHAnsi" w:hAnsiTheme="minorHAnsi" w:cstheme="minorBidi"/>
                <w:i/>
                <w:sz w:val="22"/>
                <w:szCs w:val="22"/>
              </w:rPr>
            </w:pPr>
            <w:r>
              <w:rPr>
                <w:rFonts w:asciiTheme="minorHAnsi" w:hAnsiTheme="minorHAnsi" w:cstheme="minorBidi"/>
                <w:sz w:val="22"/>
                <w:szCs w:val="22"/>
              </w:rPr>
              <w:t>Check</w:t>
            </w:r>
            <w:r w:rsidR="00D269B7" w:rsidRPr="0A4D7DA4">
              <w:rPr>
                <w:rFonts w:asciiTheme="minorHAnsi" w:hAnsiTheme="minorHAnsi" w:cstheme="minorBidi"/>
                <w:sz w:val="22"/>
                <w:szCs w:val="22"/>
              </w:rPr>
              <w:t xml:space="preserve"> all that apply.</w:t>
            </w:r>
          </w:p>
        </w:tc>
        <w:tc>
          <w:tcPr>
            <w:tcW w:w="3365" w:type="pct"/>
            <w:gridSpan w:val="2"/>
            <w:vAlign w:val="center"/>
          </w:tcPr>
          <w:p w14:paraId="1280D79C" w14:textId="7D0BE25C" w:rsidR="00D269B7" w:rsidRDefault="006907D3" w:rsidP="0599B72B">
            <w:pPr>
              <w:pStyle w:val="Default"/>
              <w:rPr>
                <w:rFonts w:asciiTheme="minorHAnsi" w:eastAsia="Times New Roman" w:hAnsiTheme="minorHAnsi" w:cstheme="minorBidi"/>
                <w:color w:val="auto"/>
                <w:sz w:val="20"/>
                <w:szCs w:val="20"/>
              </w:rPr>
            </w:pPr>
            <w:r w:rsidRPr="20AACFDF">
              <w:rPr>
                <w:rFonts w:asciiTheme="minorHAnsi" w:hAnsiTheme="minorHAnsi" w:cstheme="minorBidi"/>
                <w:sz w:val="18"/>
                <w:szCs w:val="18"/>
              </w:rPr>
              <w:fldChar w:fldCharType="begin"/>
            </w:r>
            <w:r w:rsidRPr="20AACFDF">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20AACFDF">
              <w:rPr>
                <w:rFonts w:asciiTheme="minorHAnsi" w:hAnsiTheme="minorHAnsi" w:cstheme="minorBidi"/>
                <w:sz w:val="18"/>
                <w:szCs w:val="18"/>
              </w:rPr>
              <w:fldChar w:fldCharType="end"/>
            </w:r>
            <w:r w:rsidRPr="0599B72B">
              <w:rPr>
                <w:rFonts w:asciiTheme="minorHAnsi" w:hAnsiTheme="minorHAnsi" w:cstheme="minorBidi"/>
                <w:sz w:val="18"/>
                <w:szCs w:val="18"/>
              </w:rPr>
              <w:fldChar w:fldCharType="begin"/>
            </w:r>
            <w:r w:rsidRPr="0599B72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0599B72B">
              <w:rPr>
                <w:rFonts w:asciiTheme="minorHAnsi" w:hAnsiTheme="minorHAnsi" w:cstheme="minorBidi"/>
                <w:sz w:val="18"/>
                <w:szCs w:val="18"/>
              </w:rPr>
              <w:fldChar w:fldCharType="end"/>
            </w:r>
            <w:r w:rsidR="000D78C2" w:rsidRPr="008F12EB">
              <w:rPr>
                <w:rFonts w:asciiTheme="minorHAnsi" w:hAnsiTheme="minorHAnsi" w:cstheme="minorHAnsi"/>
                <w:sz w:val="18"/>
                <w:szCs w:val="18"/>
              </w:rPr>
              <w:fldChar w:fldCharType="begin">
                <w:ffData>
                  <w:name w:val="Check2"/>
                  <w:enabled/>
                  <w:calcOnExit w:val="0"/>
                  <w:checkBox>
                    <w:sizeAuto/>
                    <w:default w:val="0"/>
                  </w:checkBox>
                </w:ffData>
              </w:fldChar>
            </w:r>
            <w:r w:rsidR="000D78C2"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000D78C2" w:rsidRPr="008F12EB">
              <w:rPr>
                <w:rFonts w:asciiTheme="minorHAnsi" w:hAnsiTheme="minorHAnsi" w:cstheme="minorHAnsi"/>
                <w:sz w:val="18"/>
                <w:szCs w:val="18"/>
              </w:rPr>
              <w:fldChar w:fldCharType="end"/>
            </w:r>
            <w:r w:rsidR="000D78C2">
              <w:rPr>
                <w:rFonts w:asciiTheme="minorHAnsi" w:hAnsiTheme="minorHAnsi" w:cstheme="minorHAnsi"/>
                <w:sz w:val="18"/>
                <w:szCs w:val="18"/>
              </w:rPr>
              <w:t xml:space="preserve"> </w:t>
            </w:r>
            <w:r w:rsidR="00E8190B" w:rsidRPr="0599B72B">
              <w:rPr>
                <w:rFonts w:asciiTheme="minorHAnsi" w:hAnsiTheme="minorHAnsi" w:cstheme="minorBidi"/>
                <w:sz w:val="18"/>
                <w:szCs w:val="18"/>
              </w:rPr>
              <w:t xml:space="preserve"> </w:t>
            </w:r>
            <w:r w:rsidR="0D7349E3" w:rsidRPr="21BAC21B" w:rsidDel="006907D3">
              <w:rPr>
                <w:rFonts w:asciiTheme="minorHAnsi" w:eastAsia="Times New Roman" w:hAnsiTheme="minorHAnsi" w:cstheme="minorBidi"/>
                <w:color w:val="auto"/>
                <w:sz w:val="20"/>
                <w:szCs w:val="20"/>
              </w:rPr>
              <w:t>S</w:t>
            </w:r>
            <w:r w:rsidR="0D7349E3" w:rsidRPr="21BAC21B">
              <w:rPr>
                <w:rFonts w:asciiTheme="minorHAnsi" w:eastAsia="Times New Roman" w:hAnsiTheme="minorHAnsi" w:cstheme="minorBidi"/>
                <w:color w:val="auto"/>
                <w:sz w:val="20"/>
                <w:szCs w:val="20"/>
              </w:rPr>
              <w:t>tabilize</w:t>
            </w:r>
            <w:r w:rsidR="001C5DC2" w:rsidRPr="21BAC21B">
              <w:rPr>
                <w:rFonts w:asciiTheme="minorHAnsi" w:eastAsia="Times New Roman" w:hAnsiTheme="minorHAnsi" w:cstheme="minorBidi"/>
                <w:color w:val="auto"/>
                <w:sz w:val="20"/>
                <w:szCs w:val="20"/>
              </w:rPr>
              <w:t xml:space="preserve"> services </w:t>
            </w:r>
            <w:r w:rsidR="1A1139D9" w:rsidRPr="21BAC21B">
              <w:rPr>
                <w:rFonts w:asciiTheme="minorHAnsi" w:eastAsia="Times New Roman" w:hAnsiTheme="minorHAnsi" w:cstheme="minorBidi"/>
                <w:color w:val="auto"/>
                <w:sz w:val="20"/>
                <w:szCs w:val="20"/>
              </w:rPr>
              <w:t>within an existing program</w:t>
            </w:r>
            <w:r w:rsidR="05F3B73B" w:rsidRPr="21BAC21B">
              <w:rPr>
                <w:rFonts w:asciiTheme="minorHAnsi" w:eastAsia="Times New Roman" w:hAnsiTheme="minorHAnsi" w:cstheme="minorBidi"/>
                <w:color w:val="auto"/>
                <w:sz w:val="20"/>
                <w:szCs w:val="20"/>
              </w:rPr>
              <w:t xml:space="preserve"> </w:t>
            </w:r>
            <w:r w:rsidR="0D7349E3" w:rsidRPr="21BAC21B">
              <w:rPr>
                <w:rFonts w:asciiTheme="minorHAnsi" w:eastAsia="Times New Roman" w:hAnsiTheme="minorHAnsi" w:cstheme="minorBidi"/>
                <w:color w:val="auto"/>
                <w:sz w:val="20"/>
                <w:szCs w:val="20"/>
              </w:rPr>
              <w:t>at its current capacity</w:t>
            </w:r>
          </w:p>
          <w:p w14:paraId="7D661F94" w14:textId="30F4CC3D" w:rsidR="00FC535A" w:rsidRPr="00FC535A" w:rsidRDefault="00FC535A" w:rsidP="0599B72B">
            <w:pPr>
              <w:pStyle w:val="Default"/>
              <w:rPr>
                <w:rFonts w:asciiTheme="minorHAnsi" w:eastAsia="Times New Roman" w:hAnsiTheme="minorHAnsi" w:cstheme="minorBid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599B72B">
              <w:rPr>
                <w:rFonts w:asciiTheme="minorHAnsi" w:hAnsiTheme="minorHAnsi" w:cstheme="minorBidi"/>
                <w:sz w:val="18"/>
                <w:szCs w:val="18"/>
              </w:rPr>
              <w:t xml:space="preserve"> </w:t>
            </w:r>
            <w:r>
              <w:rPr>
                <w:rFonts w:asciiTheme="minorHAnsi" w:hAnsiTheme="minorHAnsi" w:cstheme="minorBidi"/>
                <w:sz w:val="18"/>
                <w:szCs w:val="18"/>
              </w:rPr>
              <w:t>Enhance</w:t>
            </w:r>
            <w:r w:rsidRPr="21BAC21B">
              <w:rPr>
                <w:rFonts w:asciiTheme="minorHAnsi" w:eastAsia="Times New Roman" w:hAnsiTheme="minorHAnsi" w:cstheme="minorBidi"/>
                <w:color w:val="auto"/>
                <w:sz w:val="20"/>
                <w:szCs w:val="20"/>
              </w:rPr>
              <w:t xml:space="preserve"> services within an existing program at its current capacity</w:t>
            </w:r>
          </w:p>
          <w:p w14:paraId="71CB9118" w14:textId="3A4C052B" w:rsidR="00D269B7" w:rsidRPr="00A11C22" w:rsidRDefault="006907D3" w:rsidP="0599B72B">
            <w:pPr>
              <w:pStyle w:val="Default"/>
              <w:rPr>
                <w:color w:val="auto"/>
                <w:sz w:val="20"/>
                <w:szCs w:val="20"/>
              </w:rPr>
            </w:pPr>
            <w:r w:rsidRPr="0599B72B">
              <w:rPr>
                <w:rFonts w:asciiTheme="minorHAnsi" w:hAnsiTheme="minorHAnsi" w:cstheme="minorBidi"/>
                <w:sz w:val="18"/>
                <w:szCs w:val="18"/>
              </w:rPr>
              <w:fldChar w:fldCharType="begin"/>
            </w:r>
            <w:r w:rsidRPr="0599B72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0599B72B">
              <w:rPr>
                <w:rFonts w:asciiTheme="minorHAnsi" w:hAnsiTheme="minorHAnsi" w:cstheme="minorBidi"/>
                <w:sz w:val="18"/>
                <w:szCs w:val="18"/>
              </w:rPr>
              <w:fldChar w:fldCharType="end"/>
            </w:r>
            <w:r w:rsidR="000D78C2" w:rsidRPr="008F12EB">
              <w:rPr>
                <w:rFonts w:asciiTheme="minorHAnsi" w:hAnsiTheme="minorHAnsi" w:cstheme="minorHAnsi"/>
                <w:sz w:val="18"/>
                <w:szCs w:val="18"/>
              </w:rPr>
              <w:fldChar w:fldCharType="begin">
                <w:ffData>
                  <w:name w:val="Check2"/>
                  <w:enabled/>
                  <w:calcOnExit w:val="0"/>
                  <w:checkBox>
                    <w:sizeAuto/>
                    <w:default w:val="0"/>
                  </w:checkBox>
                </w:ffData>
              </w:fldChar>
            </w:r>
            <w:r w:rsidR="000D78C2"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000D78C2" w:rsidRPr="008F12EB">
              <w:rPr>
                <w:rFonts w:asciiTheme="minorHAnsi" w:hAnsiTheme="minorHAnsi" w:cstheme="minorHAnsi"/>
                <w:sz w:val="18"/>
                <w:szCs w:val="18"/>
              </w:rPr>
              <w:fldChar w:fldCharType="end"/>
            </w:r>
            <w:r w:rsidRPr="0599B72B">
              <w:rPr>
                <w:rFonts w:asciiTheme="minorHAnsi" w:hAnsiTheme="minorHAnsi" w:cstheme="minorBidi"/>
                <w:sz w:val="18"/>
                <w:szCs w:val="18"/>
              </w:rPr>
              <w:t xml:space="preserve">  </w:t>
            </w:r>
            <w:r w:rsidR="00D269B7" w:rsidRPr="21BAC21B">
              <w:rPr>
                <w:rFonts w:asciiTheme="minorHAnsi" w:eastAsia="Times New Roman" w:hAnsiTheme="minorHAnsi" w:cstheme="minorBidi"/>
                <w:color w:val="auto"/>
                <w:sz w:val="20"/>
                <w:szCs w:val="20"/>
              </w:rPr>
              <w:t xml:space="preserve">Enable an existing program to </w:t>
            </w:r>
            <w:r w:rsidR="6035F468" w:rsidRPr="21BAC21B">
              <w:rPr>
                <w:rFonts w:asciiTheme="minorHAnsi" w:eastAsia="Times New Roman" w:hAnsiTheme="minorHAnsi" w:cstheme="minorBidi"/>
                <w:color w:val="auto"/>
                <w:sz w:val="20"/>
                <w:szCs w:val="20"/>
              </w:rPr>
              <w:t>expand</w:t>
            </w:r>
          </w:p>
          <w:p w14:paraId="73E005B4" w14:textId="2E179269" w:rsidR="006907D3" w:rsidRPr="00A11C22" w:rsidRDefault="006907D3" w:rsidP="00C82B61">
            <w:pPr>
              <w:pStyle w:val="Default"/>
              <w:rPr>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Pr>
                <w:rFonts w:asciiTheme="minorHAnsi" w:hAnsiTheme="minorHAnsi" w:cstheme="minorHAnsi"/>
                <w:sz w:val="18"/>
                <w:szCs w:val="18"/>
              </w:rPr>
              <w:t xml:space="preserve">  </w:t>
            </w:r>
            <w:r w:rsidR="00D269B7" w:rsidRPr="21BAC21B">
              <w:rPr>
                <w:rFonts w:asciiTheme="minorHAnsi" w:eastAsia="Times New Roman" w:hAnsiTheme="minorHAnsi" w:cstheme="minorBidi"/>
                <w:color w:val="auto"/>
                <w:sz w:val="20"/>
                <w:szCs w:val="20"/>
              </w:rPr>
              <w:t>Enable an existing program to better serve a specific sub-population</w:t>
            </w:r>
          </w:p>
          <w:p w14:paraId="6AD90A37" w14:textId="59588023" w:rsidR="00D269B7" w:rsidRPr="00A11C22" w:rsidRDefault="006907D3" w:rsidP="00C82B61">
            <w:pPr>
              <w:pStyle w:val="Default"/>
              <w:rPr>
                <w:color w:val="auto"/>
                <w:sz w:val="20"/>
                <w:szCs w:val="20"/>
              </w:rPr>
            </w:pPr>
            <w:r w:rsidRPr="2307A87C">
              <w:rPr>
                <w:rFonts w:asciiTheme="minorHAnsi" w:hAnsiTheme="minorHAnsi" w:cstheme="minorBidi"/>
                <w:sz w:val="18"/>
                <w:szCs w:val="18"/>
              </w:rPr>
              <w:fldChar w:fldCharType="begin"/>
            </w:r>
            <w:r w:rsidRPr="2307A87C">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2307A87C">
              <w:rPr>
                <w:rFonts w:asciiTheme="minorHAnsi" w:hAnsiTheme="minorHAnsi" w:cstheme="minorBidi"/>
                <w:sz w:val="18"/>
                <w:szCs w:val="18"/>
              </w:rPr>
              <w:fldChar w:fldCharType="end"/>
            </w:r>
            <w:r w:rsidR="000D78C2" w:rsidRPr="008F12EB">
              <w:rPr>
                <w:rFonts w:asciiTheme="minorHAnsi" w:hAnsiTheme="minorHAnsi" w:cstheme="minorHAnsi"/>
                <w:sz w:val="18"/>
                <w:szCs w:val="18"/>
              </w:rPr>
              <w:fldChar w:fldCharType="begin">
                <w:ffData>
                  <w:name w:val="Check2"/>
                  <w:enabled/>
                  <w:calcOnExit w:val="0"/>
                  <w:checkBox>
                    <w:sizeAuto/>
                    <w:default w:val="0"/>
                  </w:checkBox>
                </w:ffData>
              </w:fldChar>
            </w:r>
            <w:r w:rsidR="000D78C2"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000D78C2" w:rsidRPr="008F12EB">
              <w:rPr>
                <w:rFonts w:asciiTheme="minorHAnsi" w:hAnsiTheme="minorHAnsi" w:cstheme="minorHAnsi"/>
                <w:sz w:val="18"/>
                <w:szCs w:val="18"/>
              </w:rPr>
              <w:fldChar w:fldCharType="end"/>
            </w:r>
            <w:r w:rsidRPr="2307A87C">
              <w:rPr>
                <w:rFonts w:asciiTheme="minorHAnsi" w:hAnsiTheme="minorHAnsi" w:cstheme="minorBidi"/>
                <w:sz w:val="18"/>
                <w:szCs w:val="18"/>
              </w:rPr>
              <w:t xml:space="preserve"> </w:t>
            </w:r>
            <w:r w:rsidR="00D269B7" w:rsidRPr="21BAC21B">
              <w:rPr>
                <w:rFonts w:asciiTheme="minorHAnsi" w:eastAsia="Times New Roman" w:hAnsiTheme="minorHAnsi" w:cstheme="minorBidi"/>
                <w:color w:val="auto"/>
                <w:sz w:val="20"/>
                <w:szCs w:val="20"/>
              </w:rPr>
              <w:t>Other: (</w:t>
            </w:r>
            <w:r w:rsidR="3B5CCCBC" w:rsidRPr="21BAC21B">
              <w:rPr>
                <w:rFonts w:asciiTheme="minorHAnsi" w:eastAsia="Times New Roman" w:hAnsiTheme="minorHAnsi" w:cstheme="minorBidi"/>
                <w:color w:val="auto"/>
                <w:sz w:val="20"/>
                <w:szCs w:val="20"/>
              </w:rPr>
              <w:t xml:space="preserve">please </w:t>
            </w:r>
            <w:r w:rsidR="3B5CCCBC" w:rsidRPr="21BAC21B" w:rsidDel="0047285F">
              <w:rPr>
                <w:rFonts w:asciiTheme="minorHAnsi" w:eastAsia="Times New Roman" w:hAnsiTheme="minorHAnsi" w:cstheme="minorBidi"/>
                <w:color w:val="auto"/>
                <w:sz w:val="20"/>
                <w:szCs w:val="20"/>
              </w:rPr>
              <w:t>s</w:t>
            </w:r>
            <w:r w:rsidR="00D269B7" w:rsidRPr="21BAC21B" w:rsidDel="0047285F">
              <w:rPr>
                <w:rFonts w:asciiTheme="minorHAnsi" w:eastAsia="Times New Roman" w:hAnsiTheme="minorHAnsi" w:cstheme="minorBidi"/>
                <w:color w:val="auto"/>
                <w:sz w:val="20"/>
                <w:szCs w:val="20"/>
              </w:rPr>
              <w:t>pecify</w:t>
            </w:r>
            <w:r w:rsidR="0047285F" w:rsidRPr="21BAC21B">
              <w:rPr>
                <w:rFonts w:asciiTheme="minorHAnsi" w:eastAsia="Times New Roman" w:hAnsiTheme="minorHAnsi" w:cstheme="minorBidi"/>
                <w:color w:val="auto"/>
                <w:sz w:val="20"/>
                <w:szCs w:val="20"/>
              </w:rPr>
              <w:t>) _</w:t>
            </w:r>
            <w:r w:rsidR="00D269B7" w:rsidRPr="21BAC21B">
              <w:rPr>
                <w:rFonts w:asciiTheme="minorHAnsi" w:eastAsia="Times New Roman" w:hAnsiTheme="minorHAnsi" w:cstheme="minorBidi"/>
                <w:color w:val="auto"/>
                <w:sz w:val="20"/>
                <w:szCs w:val="20"/>
              </w:rPr>
              <w:t>________________________________</w:t>
            </w:r>
          </w:p>
        </w:tc>
      </w:tr>
      <w:tr w:rsidR="00ED5C49" w:rsidRPr="007C5391" w14:paraId="447F63A4" w14:textId="77777777" w:rsidTr="00E41D5C">
        <w:trPr>
          <w:trHeight w:val="86"/>
        </w:trPr>
        <w:tc>
          <w:tcPr>
            <w:tcW w:w="5000" w:type="pct"/>
            <w:gridSpan w:val="3"/>
            <w:shd w:val="clear" w:color="auto" w:fill="8EAADB" w:themeFill="accent1" w:themeFillTint="99"/>
            <w:vAlign w:val="center"/>
          </w:tcPr>
          <w:p w14:paraId="0D4FABD3" w14:textId="7CA2D8AD" w:rsidR="00ED5C49" w:rsidRPr="00ED5C49" w:rsidRDefault="00ED5C49" w:rsidP="007F76CC">
            <w:pPr>
              <w:rPr>
                <w:rFonts w:asciiTheme="minorHAnsi" w:hAnsiTheme="minorHAnsi" w:cstheme="minorHAnsi"/>
                <w:b/>
                <w:bCs/>
                <w:sz w:val="22"/>
                <w:szCs w:val="22"/>
              </w:rPr>
            </w:pPr>
            <w:r w:rsidRPr="00ED5C49">
              <w:rPr>
                <w:rFonts w:asciiTheme="minorHAnsi" w:hAnsiTheme="minorHAnsi" w:cstheme="minorHAnsi"/>
                <w:b/>
                <w:bCs/>
                <w:sz w:val="22"/>
                <w:szCs w:val="22"/>
              </w:rPr>
              <w:t>FINANCE</w:t>
            </w:r>
          </w:p>
        </w:tc>
      </w:tr>
      <w:tr w:rsidR="00ED5C49" w:rsidRPr="007C5391" w14:paraId="7DE5ABD4" w14:textId="77777777" w:rsidTr="00E41D5C">
        <w:trPr>
          <w:trHeight w:val="440"/>
        </w:trPr>
        <w:tc>
          <w:tcPr>
            <w:tcW w:w="1635" w:type="pct"/>
            <w:shd w:val="clear" w:color="auto" w:fill="D9D9D9" w:themeFill="background1" w:themeFillShade="D9"/>
            <w:vAlign w:val="center"/>
          </w:tcPr>
          <w:p w14:paraId="2B590C29" w14:textId="14B4A1CC" w:rsidR="00ED5C49" w:rsidRPr="009460BE" w:rsidRDefault="3FF54F93" w:rsidP="3DD4DE74">
            <w:pPr>
              <w:pStyle w:val="Default"/>
              <w:rPr>
                <w:rFonts w:asciiTheme="minorHAnsi" w:hAnsiTheme="minorHAnsi" w:cstheme="minorBidi"/>
                <w:b/>
                <w:bCs/>
                <w:sz w:val="22"/>
                <w:szCs w:val="22"/>
              </w:rPr>
            </w:pPr>
            <w:r w:rsidRPr="3DD4DE74">
              <w:rPr>
                <w:rFonts w:asciiTheme="minorHAnsi" w:hAnsiTheme="minorHAnsi" w:cstheme="minorBidi"/>
                <w:sz w:val="22"/>
                <w:szCs w:val="22"/>
              </w:rPr>
              <w:t>Have you previously been awarded DEEL funding?</w:t>
            </w:r>
          </w:p>
        </w:tc>
        <w:tc>
          <w:tcPr>
            <w:tcW w:w="3365" w:type="pct"/>
            <w:gridSpan w:val="2"/>
            <w:vAlign w:val="center"/>
          </w:tcPr>
          <w:p w14:paraId="12345D22" w14:textId="6924EF4B" w:rsidR="00ED5C49" w:rsidRPr="007C5391" w:rsidRDefault="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DD40AA">
              <w:rPr>
                <w:rFonts w:asciiTheme="minorHAnsi" w:hAnsiTheme="minorHAnsi" w:cstheme="minorHAnsi"/>
                <w:sz w:val="18"/>
                <w:szCs w:val="18"/>
              </w:rPr>
            </w:r>
            <w:r w:rsidR="00DD40AA">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3DD4DE74" w14:paraId="35F4ECD3" w14:textId="77777777" w:rsidTr="3DD4DE74">
        <w:trPr>
          <w:trHeight w:val="300"/>
        </w:trPr>
        <w:tc>
          <w:tcPr>
            <w:tcW w:w="10166" w:type="dxa"/>
            <w:gridSpan w:val="3"/>
            <w:shd w:val="clear" w:color="auto" w:fill="8EAADB" w:themeFill="accent1" w:themeFillTint="99"/>
            <w:vAlign w:val="center"/>
          </w:tcPr>
          <w:p w14:paraId="0A8BECB0" w14:textId="3E4BD571" w:rsidR="3DD4DE74" w:rsidRDefault="3DD4DE74" w:rsidP="3DD4DE74">
            <w:pPr>
              <w:rPr>
                <w:b/>
                <w:bCs/>
                <w:color w:val="000000" w:themeColor="text1"/>
                <w:sz w:val="22"/>
                <w:szCs w:val="22"/>
              </w:rPr>
            </w:pPr>
            <w:r w:rsidRPr="3DD4DE74">
              <w:rPr>
                <w:rFonts w:asciiTheme="minorHAnsi" w:eastAsiaTheme="minorEastAsia" w:hAnsiTheme="minorHAnsi" w:cstheme="minorBidi"/>
                <w:b/>
                <w:bCs/>
                <w:color w:val="000000" w:themeColor="text1"/>
                <w:sz w:val="22"/>
                <w:szCs w:val="22"/>
              </w:rPr>
              <w:t xml:space="preserve">Other Summer Funding </w:t>
            </w:r>
          </w:p>
        </w:tc>
      </w:tr>
      <w:tr w:rsidR="3DD4DE74" w14:paraId="1DD61FB4" w14:textId="77777777" w:rsidTr="3DD4DE74">
        <w:trPr>
          <w:trHeight w:val="440"/>
        </w:trPr>
        <w:tc>
          <w:tcPr>
            <w:tcW w:w="3324" w:type="dxa"/>
            <w:shd w:val="clear" w:color="auto" w:fill="D9D9D9" w:themeFill="background1" w:themeFillShade="D9"/>
            <w:vAlign w:val="center"/>
          </w:tcPr>
          <w:p w14:paraId="5977139C" w14:textId="07E433DD" w:rsidR="3DD4DE74" w:rsidRDefault="3DD4DE74" w:rsidP="3DD4DE74">
            <w:pPr>
              <w:pStyle w:val="Default"/>
              <w:rPr>
                <w:rFonts w:asciiTheme="minorHAnsi" w:eastAsiaTheme="minorEastAsia" w:hAnsiTheme="minorHAnsi" w:cstheme="minorBidi"/>
                <w:b/>
                <w:bCs/>
                <w:color w:val="000000" w:themeColor="text1"/>
                <w:sz w:val="22"/>
                <w:szCs w:val="22"/>
              </w:rPr>
            </w:pPr>
            <w:r w:rsidRPr="3DD4DE74">
              <w:rPr>
                <w:rFonts w:asciiTheme="minorHAnsi" w:eastAsiaTheme="minorEastAsia" w:hAnsiTheme="minorHAnsi" w:cstheme="minorBidi"/>
                <w:color w:val="000000" w:themeColor="text1"/>
                <w:sz w:val="22"/>
                <w:szCs w:val="22"/>
              </w:rPr>
              <w:t xml:space="preserve">Have you received other funding for Summer ‘22? (For example, SOWA, BSK, </w:t>
            </w:r>
            <w:proofErr w:type="spellStart"/>
            <w:r w:rsidRPr="3DD4DE74">
              <w:rPr>
                <w:rFonts w:asciiTheme="minorHAnsi" w:eastAsiaTheme="minorEastAsia" w:hAnsiTheme="minorHAnsi" w:cstheme="minorBidi"/>
                <w:color w:val="000000" w:themeColor="text1"/>
                <w:sz w:val="22"/>
                <w:szCs w:val="22"/>
              </w:rPr>
              <w:t>etc</w:t>
            </w:r>
            <w:proofErr w:type="spellEnd"/>
            <w:r w:rsidRPr="3DD4DE74">
              <w:rPr>
                <w:rFonts w:asciiTheme="minorHAnsi" w:eastAsiaTheme="minorEastAsia" w:hAnsiTheme="minorHAnsi" w:cstheme="minorBidi"/>
                <w:color w:val="000000" w:themeColor="text1"/>
                <w:sz w:val="22"/>
                <w:szCs w:val="22"/>
              </w:rPr>
              <w:t>)</w:t>
            </w:r>
          </w:p>
        </w:tc>
        <w:tc>
          <w:tcPr>
            <w:tcW w:w="6842" w:type="dxa"/>
            <w:gridSpan w:val="2"/>
            <w:vAlign w:val="center"/>
          </w:tcPr>
          <w:p w14:paraId="1F89E3FC" w14:textId="3697EAEF" w:rsidR="3DD4DE74" w:rsidRDefault="00523D07" w:rsidP="3DD4DE74">
            <w:pPr>
              <w:rPr>
                <w:sz w:val="18"/>
                <w:szCs w:val="18"/>
              </w:rPr>
            </w:pPr>
            <w:r w:rsidRPr="2B05BEDE">
              <w:rPr>
                <w:rFonts w:asciiTheme="minorHAnsi" w:hAnsiTheme="minorHAnsi" w:cstheme="minorBidi"/>
                <w:sz w:val="18"/>
                <w:szCs w:val="18"/>
              </w:rPr>
              <w:fldChar w:fldCharType="begin">
                <w:ffData>
                  <w:name w:val="Check2"/>
                  <w:enabled/>
                  <w:calcOnExit w:val="0"/>
                  <w:checkBox>
                    <w:sizeAuto/>
                    <w:default w:val="0"/>
                  </w:checkBox>
                </w:ffData>
              </w:fldChar>
            </w:r>
            <w:r w:rsidRPr="2B05BEDE">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B05BEDE">
              <w:rPr>
                <w:rFonts w:asciiTheme="minorHAnsi" w:hAnsiTheme="minorHAnsi" w:cstheme="minorBidi"/>
                <w:sz w:val="18"/>
                <w:szCs w:val="18"/>
              </w:rPr>
              <w:fldChar w:fldCharType="end"/>
            </w:r>
            <w:r w:rsidRPr="2B05BEDE">
              <w:rPr>
                <w:rFonts w:asciiTheme="minorHAnsi" w:hAnsiTheme="minorHAnsi" w:cstheme="minorBidi"/>
                <w:sz w:val="18"/>
                <w:szCs w:val="18"/>
              </w:rPr>
              <w:t xml:space="preserve"> </w:t>
            </w:r>
            <w:r w:rsidRPr="2B05BEDE">
              <w:rPr>
                <w:rFonts w:asciiTheme="minorHAnsi" w:hAnsiTheme="minorHAnsi" w:cstheme="minorBidi"/>
              </w:rPr>
              <w:t xml:space="preserve">Yes  </w:t>
            </w:r>
            <w:r w:rsidRPr="2B05BEDE">
              <w:rPr>
                <w:rFonts w:asciiTheme="minorHAnsi" w:hAnsiTheme="minorHAnsi" w:cstheme="minorBidi"/>
                <w:sz w:val="18"/>
                <w:szCs w:val="18"/>
              </w:rPr>
              <w:fldChar w:fldCharType="begin">
                <w:ffData>
                  <w:name w:val="Check2"/>
                  <w:enabled/>
                  <w:calcOnExit w:val="0"/>
                  <w:checkBox>
                    <w:sizeAuto/>
                    <w:default w:val="0"/>
                  </w:checkBox>
                </w:ffData>
              </w:fldChar>
            </w:r>
            <w:r w:rsidRPr="2B05BEDE">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Pr="2B05BEDE">
              <w:rPr>
                <w:rFonts w:asciiTheme="minorHAnsi" w:hAnsiTheme="minorHAnsi" w:cstheme="minorBidi"/>
                <w:sz w:val="18"/>
                <w:szCs w:val="18"/>
              </w:rPr>
              <w:fldChar w:fldCharType="end"/>
            </w:r>
            <w:r w:rsidRPr="2B05BEDE">
              <w:rPr>
                <w:rFonts w:asciiTheme="minorHAnsi" w:hAnsiTheme="minorHAnsi" w:cstheme="minorBidi"/>
                <w:sz w:val="18"/>
                <w:szCs w:val="18"/>
              </w:rPr>
              <w:t xml:space="preserve"> </w:t>
            </w:r>
            <w:r w:rsidRPr="2B05BEDE">
              <w:rPr>
                <w:rFonts w:asciiTheme="minorHAnsi" w:hAnsiTheme="minorHAnsi" w:cstheme="minorBidi"/>
              </w:rPr>
              <w:t xml:space="preserve">No  </w:t>
            </w:r>
            <w:r w:rsidR="009E6202">
              <w:rPr>
                <w:rFonts w:asciiTheme="minorHAnsi" w:hAnsiTheme="minorHAnsi" w:cstheme="minorBidi"/>
              </w:rPr>
              <w:t xml:space="preserve"> </w:t>
            </w:r>
            <w:r w:rsidR="3DD4DE74" w:rsidRPr="3DD4DE74">
              <w:rPr>
                <w:sz w:val="18"/>
                <w:szCs w:val="18"/>
              </w:rPr>
              <w:t>Amount</w:t>
            </w:r>
            <w:r w:rsidR="00313F83">
              <w:rPr>
                <w:sz w:val="18"/>
                <w:szCs w:val="18"/>
              </w:rPr>
              <w:t xml:space="preserve"> </w:t>
            </w:r>
            <w:r w:rsidR="66A00A80" w:rsidRPr="3DD4DE74">
              <w:rPr>
                <w:sz w:val="18"/>
                <w:szCs w:val="18"/>
              </w:rPr>
              <w:t>$_______________ Source</w:t>
            </w:r>
            <w:r w:rsidR="001F5867">
              <w:rPr>
                <w:sz w:val="18"/>
                <w:szCs w:val="18"/>
              </w:rPr>
              <w:t>(s)</w:t>
            </w:r>
            <w:r w:rsidR="66A00A80" w:rsidRPr="3DD4DE74">
              <w:rPr>
                <w:sz w:val="18"/>
                <w:szCs w:val="18"/>
              </w:rPr>
              <w:t>: ________________</w:t>
            </w:r>
          </w:p>
        </w:tc>
      </w:tr>
    </w:tbl>
    <w:p w14:paraId="56ABDF7D" w14:textId="77777777" w:rsidR="00D269B7" w:rsidRDefault="00D269B7" w:rsidP="007F76CC"/>
    <w:p w14:paraId="1AA9A9EF" w14:textId="77777777" w:rsidR="00D269B7" w:rsidRPr="007C5391" w:rsidRDefault="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B0DF551" w14:textId="77777777" w:rsidR="00D269B7" w:rsidRPr="007C5391" w:rsidRDefault="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328"/>
        <w:gridCol w:w="3121"/>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pPr>
              <w:rPr>
                <w:sz w:val="22"/>
                <w:szCs w:val="22"/>
              </w:rPr>
            </w:pPr>
          </w:p>
        </w:tc>
      </w:tr>
      <w:tr w:rsidR="00D269B7" w:rsidRPr="007C5391" w14:paraId="34565E68" w14:textId="77777777" w:rsidTr="0057786B">
        <w:trPr>
          <w:trHeight w:val="845"/>
        </w:trPr>
        <w:tc>
          <w:tcPr>
            <w:tcW w:w="6930" w:type="dxa"/>
            <w:gridSpan w:val="2"/>
            <w:tcBorders>
              <w:top w:val="single" w:sz="8" w:space="0" w:color="auto"/>
              <w:bottom w:val="single" w:sz="8" w:space="0" w:color="auto"/>
            </w:tcBorders>
            <w:vAlign w:val="center"/>
          </w:tcPr>
          <w:p w14:paraId="7C35FC14" w14:textId="77777777" w:rsidR="00D269B7" w:rsidRPr="007C5391" w:rsidRDefault="00D269B7" w:rsidP="0057786B">
            <w:pPr>
              <w:jc w:val="center"/>
              <w:rPr>
                <w:sz w:val="22"/>
                <w:szCs w:val="22"/>
              </w:rPr>
            </w:pPr>
          </w:p>
        </w:tc>
        <w:tc>
          <w:tcPr>
            <w:tcW w:w="3230" w:type="dxa"/>
            <w:tcBorders>
              <w:top w:val="single" w:sz="8" w:space="0" w:color="auto"/>
              <w:bottom w:val="single" w:sz="8" w:space="0" w:color="auto"/>
            </w:tcBorders>
            <w:vAlign w:val="center"/>
          </w:tcPr>
          <w:p w14:paraId="3E14859B" w14:textId="77777777" w:rsidR="00D269B7" w:rsidRPr="007C5391" w:rsidRDefault="00D269B7" w:rsidP="0057786B">
            <w:pPr>
              <w:jc w:val="cente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7F76CC">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pPr>
              <w:jc w:val="center"/>
              <w:rPr>
                <w:i/>
                <w:iCs/>
                <w:sz w:val="22"/>
                <w:szCs w:val="22"/>
              </w:rPr>
            </w:pPr>
            <w:r w:rsidRPr="007C5391">
              <w:rPr>
                <w:i/>
                <w:iCs/>
                <w:sz w:val="22"/>
                <w:szCs w:val="22"/>
              </w:rPr>
              <w:t>Date</w:t>
            </w:r>
          </w:p>
        </w:tc>
      </w:tr>
    </w:tbl>
    <w:p w14:paraId="1A82F9FD" w14:textId="6FEEFFCA" w:rsidR="0057786B" w:rsidRPr="007C5391" w:rsidRDefault="0057786B" w:rsidP="000C2F6F">
      <w:pPr>
        <w:spacing w:before="360"/>
        <w:rPr>
          <w:rFonts w:asciiTheme="minorHAnsi" w:hAnsiTheme="minorHAnsi" w:cstheme="minorHAnsi"/>
          <w:b/>
          <w:bCs/>
        </w:rPr>
      </w:pPr>
      <w:bookmarkStart w:id="10" w:name="_Hlk15037243"/>
      <w:r w:rsidRPr="007C5391">
        <w:rPr>
          <w:rFonts w:asciiTheme="minorHAnsi" w:hAnsiTheme="minorHAnsi" w:cstheme="minorHAnsi"/>
          <w:b/>
          <w:bCs/>
        </w:rPr>
        <w:t xml:space="preserve">AUTHORIZED SIGNATURE OF </w:t>
      </w:r>
      <w:r>
        <w:rPr>
          <w:rFonts w:asciiTheme="minorHAnsi" w:hAnsiTheme="minorHAnsi" w:cstheme="minorHAnsi"/>
          <w:b/>
          <w:bCs/>
        </w:rPr>
        <w:t>PARTNER SCHOOL PRINCIPAL</w:t>
      </w:r>
      <w:r w:rsidRPr="007C5391">
        <w:rPr>
          <w:rFonts w:asciiTheme="minorHAnsi" w:hAnsiTheme="minorHAnsi" w:cstheme="minorHAnsi"/>
          <w:b/>
          <w:bCs/>
        </w:rPr>
        <w:t>:</w:t>
      </w:r>
      <w:r>
        <w:rPr>
          <w:rFonts w:asciiTheme="minorHAnsi" w:hAnsiTheme="minorHAnsi" w:cstheme="minorHAnsi"/>
          <w:b/>
          <w:bCs/>
        </w:rPr>
        <w:t xml:space="preserve"> </w:t>
      </w:r>
    </w:p>
    <w:p w14:paraId="05C62355" w14:textId="2DBD0F2A" w:rsidR="00877E14" w:rsidRDefault="0057786B" w:rsidP="0057786B">
      <w:pPr>
        <w:spacing w:after="240"/>
        <w:rPr>
          <w:rFonts w:asciiTheme="minorHAnsi" w:hAnsiTheme="minorHAnsi" w:cs="Seattle Text"/>
          <w:b/>
          <w:bCs/>
        </w:rPr>
      </w:pPr>
      <w:r w:rsidRPr="007C5391">
        <w:rPr>
          <w:rFonts w:asciiTheme="minorHAnsi" w:hAnsiTheme="minorHAnsi" w:cstheme="minorHAnsi"/>
          <w:i/>
        </w:rPr>
        <w:t>To the best of my knowledge and belief, all information in this application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188"/>
        <w:gridCol w:w="3125"/>
      </w:tblGrid>
      <w:tr w:rsidR="00921671" w:rsidRPr="007C5391" w14:paraId="32C5CD5A" w14:textId="77777777" w:rsidTr="0057786B">
        <w:trPr>
          <w:trHeight w:val="413"/>
        </w:trPr>
        <w:tc>
          <w:tcPr>
            <w:tcW w:w="3505" w:type="dxa"/>
            <w:tcBorders>
              <w:bottom w:val="single" w:sz="4" w:space="0" w:color="auto"/>
            </w:tcBorders>
            <w:shd w:val="clear" w:color="auto" w:fill="BFBFBF" w:themeFill="background1" w:themeFillShade="BF"/>
            <w:vAlign w:val="center"/>
          </w:tcPr>
          <w:p w14:paraId="7A57A225" w14:textId="43D42D72" w:rsidR="00A47FA5" w:rsidRDefault="00921671">
            <w:pPr>
              <w:rPr>
                <w:sz w:val="22"/>
                <w:szCs w:val="22"/>
              </w:rPr>
            </w:pPr>
            <w:r w:rsidRPr="007C5391">
              <w:rPr>
                <w:sz w:val="22"/>
                <w:szCs w:val="22"/>
              </w:rPr>
              <w:t xml:space="preserve">Name of </w:t>
            </w:r>
            <w:r w:rsidR="00A86C95">
              <w:rPr>
                <w:sz w:val="22"/>
                <w:szCs w:val="22"/>
              </w:rPr>
              <w:t>P</w:t>
            </w:r>
            <w:r w:rsidR="00792D87">
              <w:rPr>
                <w:sz w:val="22"/>
                <w:szCs w:val="22"/>
              </w:rPr>
              <w:t xml:space="preserve">rincipal </w:t>
            </w:r>
            <w:r w:rsidR="00937A9E">
              <w:rPr>
                <w:sz w:val="22"/>
                <w:szCs w:val="22"/>
              </w:rPr>
              <w:t>at</w:t>
            </w:r>
            <w:r w:rsidR="00792D87">
              <w:rPr>
                <w:sz w:val="22"/>
                <w:szCs w:val="22"/>
              </w:rPr>
              <w:t xml:space="preserve"> partner school </w:t>
            </w:r>
          </w:p>
          <w:p w14:paraId="1AE997CE" w14:textId="0EF44D4C" w:rsidR="00921671" w:rsidRPr="0057786B" w:rsidRDefault="00792D87">
            <w:pPr>
              <w:rPr>
                <w:i/>
                <w:iCs/>
                <w:sz w:val="22"/>
                <w:szCs w:val="22"/>
              </w:rPr>
            </w:pPr>
            <w:r w:rsidRPr="0057786B">
              <w:rPr>
                <w:i/>
                <w:iCs/>
                <w:sz w:val="22"/>
                <w:szCs w:val="22"/>
              </w:rPr>
              <w:t>(if applicable</w:t>
            </w:r>
            <w:r w:rsidR="00A47FA5" w:rsidRPr="0057786B">
              <w:rPr>
                <w:i/>
                <w:iCs/>
                <w:sz w:val="22"/>
                <w:szCs w:val="22"/>
              </w:rPr>
              <w:t>)</w:t>
            </w:r>
            <w:r w:rsidR="00921671" w:rsidRPr="0057786B">
              <w:rPr>
                <w:i/>
                <w:iCs/>
                <w:sz w:val="22"/>
                <w:szCs w:val="22"/>
              </w:rPr>
              <w:t>:</w:t>
            </w:r>
          </w:p>
        </w:tc>
        <w:tc>
          <w:tcPr>
            <w:tcW w:w="6313" w:type="dxa"/>
            <w:gridSpan w:val="2"/>
            <w:tcBorders>
              <w:bottom w:val="single" w:sz="4" w:space="0" w:color="auto"/>
            </w:tcBorders>
            <w:shd w:val="clear" w:color="auto" w:fill="BFBFBF" w:themeFill="background1" w:themeFillShade="BF"/>
            <w:vAlign w:val="center"/>
          </w:tcPr>
          <w:p w14:paraId="0E717C9A" w14:textId="3FB9E4CA" w:rsidR="00921671" w:rsidRPr="007C5391" w:rsidRDefault="00921671">
            <w:pPr>
              <w:rPr>
                <w:sz w:val="22"/>
                <w:szCs w:val="22"/>
              </w:rPr>
            </w:pPr>
          </w:p>
        </w:tc>
      </w:tr>
      <w:tr w:rsidR="0057786B" w:rsidRPr="007C5391" w14:paraId="2F51CCAF" w14:textId="77777777" w:rsidTr="0057786B">
        <w:trPr>
          <w:trHeight w:val="720"/>
        </w:trPr>
        <w:tc>
          <w:tcPr>
            <w:tcW w:w="6693" w:type="dxa"/>
            <w:gridSpan w:val="2"/>
            <w:tcBorders>
              <w:top w:val="single" w:sz="4" w:space="0" w:color="auto"/>
              <w:bottom w:val="single" w:sz="4" w:space="0" w:color="auto"/>
            </w:tcBorders>
            <w:vAlign w:val="center"/>
          </w:tcPr>
          <w:p w14:paraId="1BC488F5" w14:textId="77777777" w:rsidR="0057786B" w:rsidRPr="007C5391" w:rsidRDefault="0057786B" w:rsidP="0057786B">
            <w:pPr>
              <w:jc w:val="center"/>
              <w:rPr>
                <w:i/>
                <w:iCs/>
              </w:rPr>
            </w:pPr>
          </w:p>
        </w:tc>
        <w:tc>
          <w:tcPr>
            <w:tcW w:w="3125" w:type="dxa"/>
            <w:tcBorders>
              <w:top w:val="single" w:sz="4" w:space="0" w:color="auto"/>
              <w:bottom w:val="single" w:sz="4" w:space="0" w:color="auto"/>
            </w:tcBorders>
            <w:vAlign w:val="center"/>
          </w:tcPr>
          <w:p w14:paraId="5DC6D121" w14:textId="77777777" w:rsidR="0057786B" w:rsidRPr="007C5391" w:rsidRDefault="0057786B" w:rsidP="0057786B">
            <w:pPr>
              <w:jc w:val="center"/>
              <w:rPr>
                <w:i/>
                <w:iCs/>
              </w:rPr>
            </w:pPr>
          </w:p>
        </w:tc>
      </w:tr>
      <w:tr w:rsidR="00BB0D86" w:rsidRPr="007C5391" w14:paraId="71BA2FF8" w14:textId="77777777" w:rsidTr="0057786B">
        <w:tc>
          <w:tcPr>
            <w:tcW w:w="6693" w:type="dxa"/>
            <w:gridSpan w:val="2"/>
            <w:tcBorders>
              <w:top w:val="single" w:sz="4" w:space="0" w:color="auto"/>
            </w:tcBorders>
            <w:vAlign w:val="center"/>
          </w:tcPr>
          <w:p w14:paraId="110C02D9" w14:textId="0978C147" w:rsidR="00BB0D86" w:rsidRPr="007C5391" w:rsidRDefault="00BB0D86">
            <w:pPr>
              <w:jc w:val="center"/>
              <w:rPr>
                <w:i/>
                <w:iCs/>
                <w:sz w:val="22"/>
                <w:szCs w:val="22"/>
              </w:rPr>
            </w:pPr>
            <w:r w:rsidRPr="007C5391">
              <w:rPr>
                <w:i/>
                <w:iCs/>
                <w:sz w:val="22"/>
                <w:szCs w:val="22"/>
              </w:rPr>
              <w:t xml:space="preserve">Signature of </w:t>
            </w:r>
            <w:r w:rsidR="00937A9E">
              <w:rPr>
                <w:i/>
                <w:iCs/>
                <w:sz w:val="22"/>
                <w:szCs w:val="22"/>
              </w:rPr>
              <w:t>Principal at partner school</w:t>
            </w:r>
            <w:r w:rsidR="005D496F">
              <w:rPr>
                <w:rStyle w:val="FootnoteReference"/>
                <w:i/>
                <w:iCs/>
                <w:sz w:val="22"/>
                <w:szCs w:val="22"/>
              </w:rPr>
              <w:footnoteReference w:id="9"/>
            </w:r>
          </w:p>
        </w:tc>
        <w:tc>
          <w:tcPr>
            <w:tcW w:w="3125" w:type="dxa"/>
            <w:tcBorders>
              <w:top w:val="single" w:sz="4" w:space="0" w:color="auto"/>
            </w:tcBorders>
            <w:vAlign w:val="center"/>
          </w:tcPr>
          <w:p w14:paraId="14D6063E" w14:textId="77777777" w:rsidR="00BB0D86" w:rsidRPr="007C5391" w:rsidRDefault="00BB0D86">
            <w:pPr>
              <w:jc w:val="center"/>
              <w:rPr>
                <w:i/>
                <w:iCs/>
                <w:sz w:val="22"/>
                <w:szCs w:val="22"/>
              </w:rPr>
            </w:pPr>
            <w:r w:rsidRPr="007C5391">
              <w:rPr>
                <w:i/>
                <w:iCs/>
                <w:sz w:val="22"/>
                <w:szCs w:val="22"/>
              </w:rPr>
              <w:t>Date</w:t>
            </w:r>
          </w:p>
        </w:tc>
      </w:tr>
    </w:tbl>
    <w:p w14:paraId="1CBD9DE2" w14:textId="4DA2F87C" w:rsidR="000C2F6F" w:rsidRPr="003B452A" w:rsidRDefault="000C2F6F">
      <w:pPr>
        <w:rPr>
          <w:rFonts w:asciiTheme="minorHAnsi" w:hAnsiTheme="minorHAnsi" w:cs="Seattle Text"/>
          <w:i/>
        </w:rPr>
      </w:pPr>
    </w:p>
    <w:p w14:paraId="156DDCA6" w14:textId="79BFCD73" w:rsidR="21BAC21B" w:rsidRDefault="21BAC21B">
      <w:r>
        <w:br w:type="page"/>
      </w:r>
    </w:p>
    <w:p w14:paraId="19BB1F22" w14:textId="77777777" w:rsidR="000C2F6F" w:rsidRDefault="000C2F6F">
      <w:pPr>
        <w:rPr>
          <w:rFonts w:asciiTheme="minorHAnsi" w:hAnsiTheme="minorHAnsi" w:cs="Seattle Text"/>
          <w:b/>
          <w:bCs/>
        </w:rPr>
      </w:pPr>
    </w:p>
    <w:p w14:paraId="579038C9" w14:textId="1BBCE680" w:rsidR="00D17CD0" w:rsidRPr="003D081D" w:rsidRDefault="5800D660" w:rsidP="60B597E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60B597EF">
        <w:rPr>
          <w:rFonts w:asciiTheme="minorHAnsi" w:hAnsiTheme="minorHAnsi" w:cs="Seattle Text"/>
          <w:b/>
          <w:bCs/>
        </w:rPr>
        <w:t>SECTION 1: Experience and Demonstrated Ability</w:t>
      </w:r>
    </w:p>
    <w:p w14:paraId="52DF4D1C" w14:textId="5FDE2045" w:rsidR="00D17CD0" w:rsidRPr="00FE74E6" w:rsidRDefault="5800D660" w:rsidP="21BAC21B">
      <w:pPr>
        <w:pBdr>
          <w:top w:val="single" w:sz="4" w:space="1" w:color="auto"/>
          <w:bottom w:val="single" w:sz="4" w:space="1" w:color="auto"/>
        </w:pBdr>
        <w:shd w:val="clear" w:color="auto" w:fill="D9D9D9" w:themeFill="background1" w:themeFillShade="D9"/>
        <w:ind w:left="-90" w:right="-90"/>
        <w:rPr>
          <w:rFonts w:asciiTheme="minorHAnsi" w:hAnsiTheme="minorHAnsi" w:cs="Seattle Text"/>
          <w:i/>
          <w:iCs/>
        </w:rPr>
      </w:pPr>
      <w:r w:rsidRPr="21BAC21B">
        <w:rPr>
          <w:rFonts w:asciiTheme="minorHAnsi" w:hAnsiTheme="minorHAnsi" w:cs="Seattle Text"/>
          <w:i/>
          <w:iCs/>
        </w:rPr>
        <w:t xml:space="preserve">Responses to Section 1 are to be no more than </w:t>
      </w:r>
      <w:r w:rsidRPr="00C055DC">
        <w:rPr>
          <w:rFonts w:asciiTheme="minorHAnsi" w:hAnsiTheme="minorHAnsi" w:cs="Seattle Text"/>
          <w:b/>
          <w:i/>
        </w:rPr>
        <w:t>1</w:t>
      </w:r>
      <w:r w:rsidRPr="21BAC21B">
        <w:rPr>
          <w:rFonts w:asciiTheme="minorHAnsi" w:hAnsiTheme="minorHAnsi" w:cs="Seattle Text"/>
          <w:b/>
          <w:bCs/>
          <w:i/>
          <w:iCs/>
        </w:rPr>
        <w:t xml:space="preserve"> page</w:t>
      </w:r>
      <w:r w:rsidRPr="21BAC21B">
        <w:rPr>
          <w:rFonts w:asciiTheme="minorHAnsi" w:hAnsiTheme="minorHAnsi" w:cs="Seattle Text"/>
          <w:i/>
          <w:iCs/>
        </w:rPr>
        <w:t xml:space="preserve"> (8½” x 11”)</w:t>
      </w:r>
      <w:r w:rsidR="4CD90A5C" w:rsidRPr="21BAC21B">
        <w:rPr>
          <w:rFonts w:asciiTheme="minorHAnsi" w:hAnsiTheme="minorHAnsi" w:cs="Seattle Text"/>
          <w:i/>
          <w:iCs/>
        </w:rPr>
        <w:t xml:space="preserve"> and submitted using the submission template provided</w:t>
      </w:r>
      <w:r w:rsidRPr="21BAC21B">
        <w:rPr>
          <w:rFonts w:asciiTheme="minorHAnsi" w:hAnsiTheme="minorHAnsi" w:cs="Seattle Text"/>
          <w:i/>
          <w:iCs/>
        </w:rPr>
        <w:t xml:space="preserve">. </w:t>
      </w:r>
      <w:r w:rsidR="3A70EE5A" w:rsidRPr="21BAC21B">
        <w:rPr>
          <w:rFonts w:asciiTheme="minorHAnsi" w:hAnsiTheme="minorHAnsi" w:cs="Seattle Text"/>
          <w:i/>
          <w:iCs/>
        </w:rPr>
        <w:t xml:space="preserve">Any content that exceeds the page limit will be redacted and not considered as part of application review. </w:t>
      </w:r>
    </w:p>
    <w:p w14:paraId="3ED2F450" w14:textId="4D7CA342" w:rsidR="00D17CD0" w:rsidRDefault="00D17CD0" w:rsidP="007F76CC">
      <w:pPr>
        <w:rPr>
          <w:rFonts w:asciiTheme="minorHAnsi" w:hAnsiTheme="minorHAnsi" w:cs="Seattle Text"/>
          <w:bCs/>
        </w:rPr>
      </w:pPr>
    </w:p>
    <w:p w14:paraId="44A67FB9" w14:textId="77777777" w:rsidR="00055B79" w:rsidRDefault="64D2BFD8">
      <w:pPr>
        <w:rPr>
          <w:rFonts w:asciiTheme="minorHAnsi" w:hAnsiTheme="minorHAnsi" w:cs="Seattle Text"/>
        </w:rPr>
      </w:pPr>
      <w:r w:rsidRPr="695CB1D8">
        <w:rPr>
          <w:rFonts w:asciiTheme="minorHAnsi" w:hAnsiTheme="minorHAnsi" w:cs="Seattle Text"/>
        </w:rPr>
        <w:t xml:space="preserve">Section 1 assesses applicant experience </w:t>
      </w:r>
      <w:r w:rsidR="3833F3B4" w:rsidRPr="695CB1D8">
        <w:rPr>
          <w:rFonts w:asciiTheme="minorHAnsi" w:hAnsiTheme="minorHAnsi" w:cs="Seattle Text"/>
        </w:rPr>
        <w:t>working</w:t>
      </w:r>
      <w:r w:rsidRPr="695CB1D8">
        <w:rPr>
          <w:rFonts w:asciiTheme="minorHAnsi" w:hAnsiTheme="minorHAnsi" w:cs="Seattle Text"/>
        </w:rPr>
        <w:t xml:space="preserve"> with focus students, utiliz</w:t>
      </w:r>
      <w:r w:rsidR="3833F3B4" w:rsidRPr="695CB1D8">
        <w:rPr>
          <w:rFonts w:asciiTheme="minorHAnsi" w:hAnsiTheme="minorHAnsi" w:cs="Seattle Text"/>
        </w:rPr>
        <w:t>ing</w:t>
      </w:r>
      <w:r w:rsidRPr="695CB1D8">
        <w:rPr>
          <w:rFonts w:asciiTheme="minorHAnsi" w:hAnsiTheme="minorHAnsi" w:cs="Seattle Text"/>
        </w:rPr>
        <w:t xml:space="preserve"> data</w:t>
      </w:r>
      <w:r w:rsidR="3833F3B4" w:rsidRPr="695CB1D8">
        <w:rPr>
          <w:rFonts w:asciiTheme="minorHAnsi" w:hAnsiTheme="minorHAnsi" w:cs="Seattle Text"/>
        </w:rPr>
        <w:t xml:space="preserve">, </w:t>
      </w:r>
      <w:r w:rsidRPr="695CB1D8">
        <w:rPr>
          <w:rFonts w:asciiTheme="minorHAnsi" w:hAnsiTheme="minorHAnsi" w:cs="Seattle Text"/>
        </w:rPr>
        <w:t>track</w:t>
      </w:r>
      <w:r w:rsidR="3833F3B4" w:rsidRPr="695CB1D8">
        <w:rPr>
          <w:rFonts w:asciiTheme="minorHAnsi" w:hAnsiTheme="minorHAnsi" w:cs="Seattle Text"/>
        </w:rPr>
        <w:t>ing</w:t>
      </w:r>
      <w:r w:rsidRPr="695CB1D8">
        <w:rPr>
          <w:rFonts w:asciiTheme="minorHAnsi" w:hAnsiTheme="minorHAnsi" w:cs="Seattle Text"/>
        </w:rPr>
        <w:t xml:space="preserve"> progress, </w:t>
      </w:r>
      <w:r w:rsidR="3833F3B4" w:rsidRPr="695CB1D8">
        <w:rPr>
          <w:rFonts w:asciiTheme="minorHAnsi" w:hAnsiTheme="minorHAnsi" w:cs="Seattle Text"/>
        </w:rPr>
        <w:t xml:space="preserve">engaging partners, and achieving results. </w:t>
      </w:r>
    </w:p>
    <w:p w14:paraId="14AFDE4A" w14:textId="77777777" w:rsidR="00055B79" w:rsidRDefault="00055B79">
      <w:pPr>
        <w:rPr>
          <w:rFonts w:asciiTheme="minorHAnsi" w:hAnsiTheme="minorHAnsi" w:cs="Seattle Text"/>
        </w:rPr>
      </w:pPr>
    </w:p>
    <w:p w14:paraId="5B9E200F" w14:textId="5B7CBAD0" w:rsidR="00D17CD0" w:rsidRPr="003D081D" w:rsidRDefault="00055B79">
      <w:pPr>
        <w:rPr>
          <w:rFonts w:asciiTheme="minorHAnsi" w:hAnsiTheme="minorHAnsi" w:cs="Seattle Text"/>
        </w:rPr>
      </w:pPr>
      <w:r w:rsidRPr="73665D73">
        <w:rPr>
          <w:rFonts w:asciiTheme="minorHAnsi" w:hAnsiTheme="minorHAnsi" w:cs="Seattle Text"/>
        </w:rPr>
        <w:t>Address the following in your response</w:t>
      </w:r>
      <w:r w:rsidR="3833F3B4" w:rsidRPr="73665D73">
        <w:rPr>
          <w:rFonts w:asciiTheme="minorHAnsi" w:hAnsiTheme="minorHAnsi" w:cs="Seattle Text"/>
        </w:rPr>
        <w:t>:</w:t>
      </w:r>
      <w:r w:rsidR="2D2BE8B8" w:rsidRPr="73665D73">
        <w:rPr>
          <w:rFonts w:asciiTheme="minorHAnsi" w:hAnsiTheme="minorHAnsi" w:cs="Seattle Text"/>
        </w:rPr>
        <w:t xml:space="preserve"> </w:t>
      </w:r>
    </w:p>
    <w:p w14:paraId="0C469292" w14:textId="0B61E063" w:rsidR="00D17CD0" w:rsidRDefault="00D17CD0">
      <w:pPr>
        <w:rPr>
          <w:rFonts w:asciiTheme="minorHAnsi" w:hAnsiTheme="minorHAnsi" w:cs="Seattle Text"/>
        </w:rPr>
      </w:pPr>
    </w:p>
    <w:p w14:paraId="7A5DD307" w14:textId="1DF0C6F0" w:rsidR="0057235A" w:rsidRDefault="134F608C" w:rsidP="00B566E7">
      <w:pPr>
        <w:pStyle w:val="ListParagraph"/>
        <w:numPr>
          <w:ilvl w:val="0"/>
          <w:numId w:val="14"/>
        </w:numPr>
        <w:rPr>
          <w:rFonts w:asciiTheme="minorHAnsi" w:eastAsiaTheme="minorEastAsia" w:hAnsiTheme="minorHAnsi" w:cstheme="minorBidi"/>
        </w:rPr>
      </w:pPr>
      <w:r w:rsidRPr="6A4CF4E0">
        <w:rPr>
          <w:rFonts w:asciiTheme="minorHAnsi" w:hAnsiTheme="minorHAnsi" w:cs="Seattle Text"/>
        </w:rPr>
        <w:t>Provide an overview of your organization</w:t>
      </w:r>
      <w:r w:rsidR="00C60083">
        <w:rPr>
          <w:rFonts w:asciiTheme="minorHAnsi" w:hAnsiTheme="minorHAnsi" w:cs="Seattle Text"/>
        </w:rPr>
        <w:t>,</w:t>
      </w:r>
      <w:r w:rsidRPr="6A4CF4E0">
        <w:rPr>
          <w:rFonts w:asciiTheme="minorHAnsi" w:hAnsiTheme="minorHAnsi" w:cs="Seattle Text"/>
        </w:rPr>
        <w:t xml:space="preserve"> including relevant history</w:t>
      </w:r>
      <w:r w:rsidR="72711379" w:rsidRPr="6A4CF4E0">
        <w:rPr>
          <w:rFonts w:asciiTheme="minorHAnsi" w:hAnsiTheme="minorHAnsi" w:cs="Seattle Text"/>
        </w:rPr>
        <w:t xml:space="preserve"> and experience serving</w:t>
      </w:r>
      <w:r w:rsidR="41233C60" w:rsidRPr="6A4CF4E0">
        <w:rPr>
          <w:rFonts w:asciiTheme="minorHAnsi" w:hAnsiTheme="minorHAnsi" w:cs="Seattle Text"/>
        </w:rPr>
        <w:t xml:space="preserve"> </w:t>
      </w:r>
      <w:r w:rsidR="72711379" w:rsidRPr="6A4CF4E0">
        <w:rPr>
          <w:rFonts w:asciiTheme="minorHAnsi" w:hAnsiTheme="minorHAnsi" w:cs="Seattle Text"/>
        </w:rPr>
        <w:t>focus students</w:t>
      </w:r>
      <w:r w:rsidR="00C60083">
        <w:rPr>
          <w:rFonts w:asciiTheme="minorHAnsi" w:hAnsiTheme="minorHAnsi" w:cs="Seattle Text"/>
        </w:rPr>
        <w:t xml:space="preserve"> (</w:t>
      </w:r>
      <w:r w:rsidR="008E5833">
        <w:rPr>
          <w:rFonts w:asciiTheme="minorHAnsi" w:hAnsiTheme="minorHAnsi" w:cs="Seattle Text"/>
        </w:rPr>
        <w:t>page 3</w:t>
      </w:r>
      <w:r w:rsidR="008E5833" w:rsidRPr="1F7804F4">
        <w:rPr>
          <w:rFonts w:asciiTheme="minorHAnsi" w:hAnsiTheme="minorHAnsi" w:cs="Seattle Text"/>
        </w:rPr>
        <w:t>)</w:t>
      </w:r>
      <w:r w:rsidRPr="1F7804F4">
        <w:rPr>
          <w:rFonts w:asciiTheme="minorHAnsi" w:hAnsiTheme="minorHAnsi" w:cs="Seattle Text"/>
        </w:rPr>
        <w:t>,</w:t>
      </w:r>
      <w:r w:rsidRPr="6A4CF4E0" w:rsidDel="00C35016">
        <w:rPr>
          <w:rFonts w:asciiTheme="minorHAnsi" w:hAnsiTheme="minorHAnsi" w:cs="Seattle Text"/>
        </w:rPr>
        <w:t xml:space="preserve"> </w:t>
      </w:r>
      <w:r w:rsidRPr="6A4CF4E0">
        <w:rPr>
          <w:rFonts w:asciiTheme="minorHAnsi" w:hAnsiTheme="minorHAnsi" w:cs="Seattle Text"/>
        </w:rPr>
        <w:t>types of programming offered</w:t>
      </w:r>
      <w:r w:rsidR="00F861D1">
        <w:rPr>
          <w:rFonts w:asciiTheme="minorHAnsi" w:hAnsiTheme="minorHAnsi" w:cs="Seattle Text"/>
        </w:rPr>
        <w:t>,</w:t>
      </w:r>
      <w:r w:rsidR="2BF018ED" w:rsidRPr="6A4CF4E0">
        <w:rPr>
          <w:rFonts w:asciiTheme="minorHAnsi" w:hAnsiTheme="minorHAnsi" w:cs="Seattle Text"/>
        </w:rPr>
        <w:t xml:space="preserve"> </w:t>
      </w:r>
      <w:r w:rsidR="00377A93">
        <w:rPr>
          <w:rFonts w:asciiTheme="minorHAnsi" w:hAnsiTheme="minorHAnsi" w:cs="Seattle Text"/>
        </w:rPr>
        <w:t xml:space="preserve">high level </w:t>
      </w:r>
      <w:r w:rsidR="006A4D5D">
        <w:rPr>
          <w:rFonts w:asciiTheme="minorHAnsi" w:hAnsiTheme="minorHAnsi" w:cs="Seattle Text"/>
        </w:rPr>
        <w:t>quantitative and</w:t>
      </w:r>
      <w:r w:rsidR="008610C5">
        <w:rPr>
          <w:rFonts w:asciiTheme="minorHAnsi" w:hAnsiTheme="minorHAnsi" w:cs="Seattle Text"/>
        </w:rPr>
        <w:t>/or</w:t>
      </w:r>
      <w:r w:rsidR="006A4D5D">
        <w:rPr>
          <w:rFonts w:asciiTheme="minorHAnsi" w:hAnsiTheme="minorHAnsi" w:cs="Seattle Text"/>
        </w:rPr>
        <w:t xml:space="preserve"> qualitative data that shows evidence of </w:t>
      </w:r>
      <w:r w:rsidR="008610C5">
        <w:rPr>
          <w:rFonts w:asciiTheme="minorHAnsi" w:hAnsiTheme="minorHAnsi" w:cs="Seattle Text"/>
        </w:rPr>
        <w:t>organizational success,</w:t>
      </w:r>
      <w:r w:rsidR="006A4D5D">
        <w:rPr>
          <w:rFonts w:asciiTheme="minorHAnsi" w:hAnsiTheme="minorHAnsi" w:cs="Seattle Text"/>
        </w:rPr>
        <w:t xml:space="preserve"> </w:t>
      </w:r>
      <w:r w:rsidR="13F35374" w:rsidRPr="6A4CF4E0">
        <w:rPr>
          <w:rFonts w:asciiTheme="minorHAnsi" w:hAnsiTheme="minorHAnsi" w:cs="Seattle Text"/>
        </w:rPr>
        <w:t>and</w:t>
      </w:r>
      <w:r w:rsidRPr="6A4CF4E0">
        <w:rPr>
          <w:rFonts w:asciiTheme="minorHAnsi" w:hAnsiTheme="minorHAnsi" w:cs="Seattle Text"/>
        </w:rPr>
        <w:t xml:space="preserve"> any other high-level information that gives a general understanding of your organization and how it operates.</w:t>
      </w:r>
      <w:r w:rsidR="5F31C8A4" w:rsidRPr="6A4CF4E0">
        <w:rPr>
          <w:rFonts w:asciiTheme="minorHAnsi" w:hAnsiTheme="minorHAnsi" w:cs="Seattle Text"/>
        </w:rPr>
        <w:t xml:space="preserve"> </w:t>
      </w:r>
      <w:r>
        <w:br/>
      </w:r>
    </w:p>
    <w:p w14:paraId="558FE09F" w14:textId="42CFD3C0" w:rsidR="00C16ED5" w:rsidRPr="00C16ED5" w:rsidRDefault="09C07718" w:rsidP="00B566E7">
      <w:pPr>
        <w:pStyle w:val="ListParagraph"/>
        <w:numPr>
          <w:ilvl w:val="0"/>
          <w:numId w:val="14"/>
        </w:numPr>
        <w:rPr>
          <w:rFonts w:asciiTheme="minorHAnsi" w:eastAsiaTheme="minorEastAsia" w:hAnsiTheme="minorHAnsi" w:cstheme="minorBidi"/>
        </w:rPr>
      </w:pPr>
      <w:r w:rsidRPr="21BAC21B">
        <w:rPr>
          <w:rFonts w:asciiTheme="minorHAnsi" w:hAnsiTheme="minorHAnsi" w:cs="Seattle Text"/>
        </w:rPr>
        <w:t>D</w:t>
      </w:r>
      <w:r w:rsidR="3876E606" w:rsidRPr="21BAC21B">
        <w:rPr>
          <w:rFonts w:asciiTheme="minorHAnsi" w:hAnsiTheme="minorHAnsi" w:cs="Seattle Text"/>
        </w:rPr>
        <w:t xml:space="preserve">escribe how you partner with young people, community members, </w:t>
      </w:r>
      <w:r w:rsidR="2D98031F" w:rsidRPr="21BAC21B">
        <w:rPr>
          <w:rFonts w:asciiTheme="minorHAnsi" w:hAnsiTheme="minorHAnsi" w:cs="Seattle Text"/>
        </w:rPr>
        <w:t xml:space="preserve">school(s), </w:t>
      </w:r>
      <w:r w:rsidR="3876E606" w:rsidRPr="21BAC21B">
        <w:rPr>
          <w:rFonts w:asciiTheme="minorHAnsi" w:hAnsiTheme="minorHAnsi" w:cs="Seattle Text"/>
        </w:rPr>
        <w:t>and/or other organizations</w:t>
      </w:r>
      <w:r w:rsidR="1EA29DD4" w:rsidRPr="21BAC21B">
        <w:rPr>
          <w:rFonts w:asciiTheme="minorHAnsi" w:hAnsiTheme="minorHAnsi" w:cs="Seattle Text"/>
        </w:rPr>
        <w:t xml:space="preserve"> to support student learning and development</w:t>
      </w:r>
      <w:r w:rsidR="3876E606" w:rsidRPr="21BAC21B">
        <w:rPr>
          <w:rFonts w:asciiTheme="minorHAnsi" w:hAnsiTheme="minorHAnsi" w:cs="Seattle Text"/>
        </w:rPr>
        <w:t>. Please provide an example of how partnership(s) benefit the work you do and the students you serve.</w:t>
      </w:r>
      <w:r>
        <w:br/>
      </w:r>
      <w:r>
        <w:br/>
      </w:r>
    </w:p>
    <w:p w14:paraId="710524EE" w14:textId="4D8F971B" w:rsidR="00471D7F" w:rsidRDefault="00471D7F" w:rsidP="21BAC21B">
      <w:pPr>
        <w:rPr>
          <w:rFonts w:asciiTheme="minorHAnsi" w:hAnsiTheme="minorHAnsi" w:cs="Seattle Text"/>
          <w:b/>
          <w:bCs/>
        </w:rPr>
      </w:pPr>
    </w:p>
    <w:p w14:paraId="260B9B40" w14:textId="2452F439" w:rsidR="000C2F6F" w:rsidRDefault="000C2F6F" w:rsidP="21BAC21B">
      <w:pPr>
        <w:rPr>
          <w:b/>
          <w:bCs/>
        </w:rPr>
      </w:pPr>
    </w:p>
    <w:p w14:paraId="7E58D2A1" w14:textId="07EBDEB7" w:rsidR="000C2F6F" w:rsidRDefault="000C2F6F" w:rsidP="21BAC21B">
      <w:pPr>
        <w:rPr>
          <w:b/>
          <w:bCs/>
        </w:rPr>
      </w:pPr>
    </w:p>
    <w:p w14:paraId="18A4B530" w14:textId="634FE705" w:rsidR="000C2F6F" w:rsidRDefault="000C2F6F">
      <w:r>
        <w:br w:type="page"/>
      </w:r>
    </w:p>
    <w:p w14:paraId="6BF4CA3C" w14:textId="3B52E1F6" w:rsidR="00945DBA" w:rsidRPr="003D081D" w:rsidRDefault="7259E322" w:rsidP="0B965F07">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0B965F07">
        <w:rPr>
          <w:rFonts w:asciiTheme="minorHAnsi" w:hAnsiTheme="minorHAnsi" w:cs="Seattle Text"/>
          <w:b/>
          <w:bCs/>
        </w:rPr>
        <w:t xml:space="preserve">SECTION 2: </w:t>
      </w:r>
      <w:r w:rsidR="4F5FAA9F" w:rsidRPr="0B965F07">
        <w:rPr>
          <w:rFonts w:asciiTheme="minorHAnsi" w:hAnsiTheme="minorHAnsi" w:cs="Seattle Text"/>
          <w:b/>
          <w:bCs/>
        </w:rPr>
        <w:t>Program</w:t>
      </w:r>
      <w:r w:rsidR="00031F9C">
        <w:rPr>
          <w:rFonts w:asciiTheme="minorHAnsi" w:hAnsiTheme="minorHAnsi" w:cs="Seattle Text"/>
          <w:b/>
          <w:bCs/>
        </w:rPr>
        <w:t xml:space="preserve"> Delivery and Impact</w:t>
      </w:r>
    </w:p>
    <w:p w14:paraId="28FF4853" w14:textId="7A60C1E8" w:rsidR="00945DBA" w:rsidRPr="003D081D" w:rsidRDefault="00945DBA" w:rsidP="21BAC21B">
      <w:pPr>
        <w:pBdr>
          <w:top w:val="single" w:sz="4" w:space="1" w:color="auto"/>
          <w:bottom w:val="single" w:sz="4" w:space="1" w:color="auto"/>
        </w:pBdr>
        <w:shd w:val="clear" w:color="auto" w:fill="D9D9D9" w:themeFill="background1" w:themeFillShade="D9"/>
        <w:ind w:left="-90" w:right="-90"/>
        <w:rPr>
          <w:rFonts w:asciiTheme="minorHAnsi" w:hAnsiTheme="minorHAnsi" w:cs="Seattle Text"/>
          <w:i/>
          <w:iCs/>
        </w:rPr>
      </w:pPr>
      <w:bookmarkStart w:id="11" w:name="_Hlk32403666"/>
      <w:r w:rsidRPr="21BAC21B">
        <w:rPr>
          <w:rFonts w:asciiTheme="minorHAnsi" w:hAnsiTheme="minorHAnsi" w:cs="Seattle Text"/>
          <w:i/>
          <w:iCs/>
        </w:rPr>
        <w:t>Responses to Section 2 are to be no more than</w:t>
      </w:r>
      <w:r w:rsidRPr="00E41D5C">
        <w:rPr>
          <w:rFonts w:asciiTheme="minorHAnsi" w:hAnsiTheme="minorHAnsi" w:cs="Seattle Text"/>
          <w:b/>
          <w:bCs/>
          <w:i/>
          <w:iCs/>
        </w:rPr>
        <w:t xml:space="preserve"> 3</w:t>
      </w:r>
      <w:r w:rsidR="5FDD3A14" w:rsidRPr="00116A6A">
        <w:rPr>
          <w:rFonts w:asciiTheme="minorHAnsi" w:hAnsiTheme="minorHAnsi" w:cs="Seattle Text"/>
          <w:b/>
          <w:i/>
        </w:rPr>
        <w:t xml:space="preserve"> </w:t>
      </w:r>
      <w:r w:rsidRPr="21BAC21B">
        <w:rPr>
          <w:rFonts w:asciiTheme="minorHAnsi" w:hAnsiTheme="minorHAnsi" w:cs="Seattle Text"/>
          <w:b/>
          <w:bCs/>
          <w:i/>
          <w:iCs/>
        </w:rPr>
        <w:t>pages</w:t>
      </w:r>
      <w:r w:rsidRPr="21BAC21B">
        <w:rPr>
          <w:rFonts w:asciiTheme="minorHAnsi" w:hAnsiTheme="minorHAnsi" w:cs="Seattle Text"/>
          <w:i/>
          <w:iCs/>
        </w:rPr>
        <w:t xml:space="preserve"> (8½” x 11”) </w:t>
      </w:r>
      <w:r w:rsidR="0029519F" w:rsidRPr="21BAC21B">
        <w:rPr>
          <w:rFonts w:asciiTheme="minorHAnsi" w:hAnsiTheme="minorHAnsi" w:cs="Seattle Text"/>
          <w:i/>
          <w:iCs/>
        </w:rPr>
        <w:t>and submitted using the submission template provided. Any content that exceeds the page limit will be redacted and not considered as part of application review.</w:t>
      </w:r>
    </w:p>
    <w:bookmarkEnd w:id="11"/>
    <w:p w14:paraId="483F70DA" w14:textId="470281DD" w:rsidR="001918C7" w:rsidRDefault="001918C7" w:rsidP="007F76CC">
      <w:pPr>
        <w:rPr>
          <w:rFonts w:asciiTheme="minorHAnsi" w:hAnsiTheme="minorHAnsi" w:cs="Seattle Text"/>
        </w:rPr>
      </w:pPr>
    </w:p>
    <w:p w14:paraId="48F90A91" w14:textId="391A3658" w:rsidR="00C77417" w:rsidRDefault="21BAC21B" w:rsidP="21BAC21B">
      <w:pPr>
        <w:rPr>
          <w:color w:val="000000" w:themeColor="text1"/>
        </w:rPr>
      </w:pPr>
      <w:r w:rsidRPr="21BAC21B">
        <w:rPr>
          <w:rFonts w:asciiTheme="minorHAnsi" w:hAnsiTheme="minorHAnsi" w:cs="Seattle Text"/>
        </w:rPr>
        <w:t xml:space="preserve">Address all the following in your </w:t>
      </w:r>
      <w:r w:rsidR="2AB01675" w:rsidRPr="66FDFCC1">
        <w:rPr>
          <w:rFonts w:asciiTheme="minorHAnsi" w:hAnsiTheme="minorHAnsi" w:cs="Seattle Text"/>
        </w:rPr>
        <w:t>response</w:t>
      </w:r>
      <w:r w:rsidRPr="21BAC21B">
        <w:rPr>
          <w:rFonts w:asciiTheme="minorHAnsi" w:hAnsiTheme="minorHAnsi" w:cs="Seattle Text"/>
        </w:rPr>
        <w:t>:</w:t>
      </w:r>
    </w:p>
    <w:p w14:paraId="7B98403D" w14:textId="0B69FE3E" w:rsidR="64D0C1D5" w:rsidRDefault="64D0C1D5" w:rsidP="64D0C1D5"/>
    <w:p w14:paraId="44A47FEE" w14:textId="42D7B418" w:rsidR="00894A9B" w:rsidRPr="00894A9B" w:rsidRDefault="64D0C1D5" w:rsidP="00B566E7">
      <w:pPr>
        <w:pStyle w:val="ListParagraph"/>
        <w:numPr>
          <w:ilvl w:val="0"/>
          <w:numId w:val="1"/>
        </w:numPr>
        <w:spacing w:after="160" w:line="259" w:lineRule="auto"/>
        <w:rPr>
          <w:rFonts w:asciiTheme="minorHAnsi" w:eastAsiaTheme="minorEastAsia" w:hAnsiTheme="minorHAnsi" w:cstheme="minorBidi"/>
          <w:color w:val="000000" w:themeColor="text1"/>
        </w:rPr>
      </w:pPr>
      <w:r w:rsidRPr="21BAC21B">
        <w:rPr>
          <w:rFonts w:eastAsia="Calibri" w:cs="Calibri"/>
          <w:color w:val="000000" w:themeColor="text1"/>
        </w:rPr>
        <w:t xml:space="preserve">Provide an overview of your 2022 Summer Learning Enhancement Program. </w:t>
      </w:r>
      <w:r w:rsidR="00894A9B">
        <w:rPr>
          <w:rFonts w:eastAsia="Calibri" w:cs="Calibri"/>
          <w:color w:val="000000" w:themeColor="text1"/>
        </w:rPr>
        <w:t>Including the following in your response: program location(s), program schedule</w:t>
      </w:r>
      <w:r w:rsidR="00454D6E">
        <w:rPr>
          <w:rFonts w:eastAsia="Calibri" w:cs="Calibri"/>
          <w:color w:val="000000" w:themeColor="text1"/>
        </w:rPr>
        <w:t>,</w:t>
      </w:r>
      <w:r w:rsidR="00333748">
        <w:rPr>
          <w:rFonts w:eastAsia="Calibri" w:cs="Calibri"/>
          <w:color w:val="000000" w:themeColor="text1"/>
        </w:rPr>
        <w:t xml:space="preserve"> </w:t>
      </w:r>
      <w:r w:rsidR="00F026A8">
        <w:rPr>
          <w:rFonts w:eastAsia="Calibri" w:cs="Calibri"/>
          <w:color w:val="000000" w:themeColor="text1"/>
        </w:rPr>
        <w:t>examp</w:t>
      </w:r>
      <w:r w:rsidR="00EE3A93">
        <w:rPr>
          <w:rFonts w:eastAsia="Calibri" w:cs="Calibri"/>
          <w:color w:val="000000" w:themeColor="text1"/>
        </w:rPr>
        <w:t xml:space="preserve">les of program activities </w:t>
      </w:r>
      <w:r w:rsidR="00BD2744">
        <w:rPr>
          <w:rFonts w:eastAsia="Calibri" w:cs="Calibri"/>
          <w:color w:val="000000" w:themeColor="text1"/>
        </w:rPr>
        <w:t xml:space="preserve">and </w:t>
      </w:r>
      <w:r w:rsidR="00EE3A93">
        <w:rPr>
          <w:rFonts w:eastAsia="Calibri" w:cs="Calibri"/>
          <w:color w:val="000000" w:themeColor="text1"/>
        </w:rPr>
        <w:t>learning objectives</w:t>
      </w:r>
      <w:r w:rsidR="00561993">
        <w:rPr>
          <w:rFonts w:eastAsia="Calibri" w:cs="Calibri"/>
          <w:color w:val="000000" w:themeColor="text1"/>
        </w:rPr>
        <w:t xml:space="preserve">, </w:t>
      </w:r>
      <w:r w:rsidR="005D5C85">
        <w:rPr>
          <w:rFonts w:eastAsia="Calibri" w:cs="Calibri"/>
          <w:color w:val="000000" w:themeColor="text1"/>
        </w:rPr>
        <w:t xml:space="preserve">staff to student ratio, </w:t>
      </w:r>
      <w:r w:rsidR="00A945FD">
        <w:rPr>
          <w:rFonts w:eastAsia="Calibri" w:cs="Calibri"/>
          <w:color w:val="000000" w:themeColor="text1"/>
        </w:rPr>
        <w:t>program partners,</w:t>
      </w:r>
      <w:r w:rsidR="0000527F">
        <w:rPr>
          <w:rFonts w:eastAsia="Calibri" w:cs="Calibri"/>
          <w:color w:val="000000" w:themeColor="text1"/>
        </w:rPr>
        <w:t xml:space="preserve"> student meals, and student transportation (if applicable). </w:t>
      </w:r>
      <w:r w:rsidR="0000527F" w:rsidRPr="00A9130A">
        <w:rPr>
          <w:rFonts w:eastAsia="Calibri" w:cs="Calibri"/>
          <w:color w:val="000000" w:themeColor="text1"/>
        </w:rPr>
        <w:t>If you serve a variety of grades/ages, describe how your approach will vary by age group</w:t>
      </w:r>
      <w:r w:rsidR="00A36AC9">
        <w:rPr>
          <w:rFonts w:eastAsia="Calibri" w:cs="Calibri"/>
          <w:color w:val="000000" w:themeColor="text1"/>
        </w:rPr>
        <w:t>.</w:t>
      </w:r>
      <w:r w:rsidR="0000527F">
        <w:br/>
      </w:r>
    </w:p>
    <w:p w14:paraId="77897338" w14:textId="717DDD18" w:rsidR="64D0C1D5" w:rsidRPr="00591F07" w:rsidRDefault="64D0C1D5" w:rsidP="4C39FF57">
      <w:pPr>
        <w:pStyle w:val="ListParagraph"/>
        <w:spacing w:after="160" w:line="259" w:lineRule="auto"/>
        <w:ind w:left="0"/>
        <w:rPr>
          <w:rFonts w:eastAsiaTheme="minorEastAsia"/>
        </w:rPr>
      </w:pPr>
    </w:p>
    <w:p w14:paraId="110FEC45" w14:textId="5B393159" w:rsidR="00E26E81" w:rsidRPr="00E26E81" w:rsidRDefault="7934AAA4" w:rsidP="00B566E7">
      <w:pPr>
        <w:pStyle w:val="ListParagraph"/>
        <w:numPr>
          <w:ilvl w:val="0"/>
          <w:numId w:val="1"/>
        </w:numPr>
        <w:spacing w:after="160" w:line="259" w:lineRule="auto"/>
        <w:rPr>
          <w:rFonts w:asciiTheme="minorHAnsi" w:eastAsiaTheme="minorEastAsia" w:hAnsiTheme="minorHAnsi" w:cstheme="minorBidi"/>
          <w:color w:val="000000" w:themeColor="text1"/>
        </w:rPr>
      </w:pPr>
      <w:r w:rsidRPr="3DD4DE74">
        <w:rPr>
          <w:rFonts w:eastAsia="Calibri" w:cs="Calibri"/>
          <w:color w:val="000000" w:themeColor="text1"/>
        </w:rPr>
        <w:t>D</w:t>
      </w:r>
      <w:r w:rsidR="257EBB81" w:rsidRPr="3DD4DE74">
        <w:rPr>
          <w:rFonts w:eastAsia="Calibri" w:cs="Calibri"/>
          <w:color w:val="000000" w:themeColor="text1"/>
        </w:rPr>
        <w:t xml:space="preserve">escribe how youth </w:t>
      </w:r>
      <w:r w:rsidR="456EF7A0" w:rsidRPr="3DD4DE74">
        <w:rPr>
          <w:rFonts w:eastAsia="Calibri" w:cs="Calibri"/>
          <w:color w:val="000000" w:themeColor="text1"/>
        </w:rPr>
        <w:t xml:space="preserve">will </w:t>
      </w:r>
      <w:r w:rsidR="257EBB81" w:rsidRPr="3DD4DE74">
        <w:rPr>
          <w:rFonts w:eastAsia="Calibri" w:cs="Calibri"/>
          <w:color w:val="000000" w:themeColor="text1"/>
        </w:rPr>
        <w:t>benefit from your program</w:t>
      </w:r>
      <w:r w:rsidR="456EF7A0" w:rsidRPr="3DD4DE74">
        <w:rPr>
          <w:rFonts w:eastAsia="Calibri" w:cs="Calibri"/>
          <w:color w:val="000000" w:themeColor="text1"/>
        </w:rPr>
        <w:t xml:space="preserve">, providing details about how your program supports the outcomes you selected </w:t>
      </w:r>
      <w:r w:rsidR="7DCE50A3" w:rsidRPr="3DD4DE74">
        <w:rPr>
          <w:rFonts w:eastAsia="Calibri" w:cs="Calibri"/>
          <w:color w:val="000000" w:themeColor="text1"/>
        </w:rPr>
        <w:t>on the cover sheet</w:t>
      </w:r>
      <w:r w:rsidR="02A211D9" w:rsidRPr="2E6AAC99">
        <w:rPr>
          <w:rFonts w:eastAsia="Calibri" w:cs="Calibri"/>
          <w:color w:val="000000" w:themeColor="text1"/>
        </w:rPr>
        <w:t xml:space="preserve">, including </w:t>
      </w:r>
      <w:r w:rsidR="56B43580" w:rsidRPr="2E6AAC99">
        <w:rPr>
          <w:rFonts w:eastAsia="Calibri" w:cs="Calibri"/>
          <w:color w:val="000000" w:themeColor="text1"/>
        </w:rPr>
        <w:t>how proposed activities/learning objectives</w:t>
      </w:r>
      <w:r w:rsidR="3683CD66" w:rsidRPr="2E6AAC99">
        <w:rPr>
          <w:rFonts w:eastAsia="Calibri" w:cs="Calibri"/>
          <w:color w:val="000000" w:themeColor="text1"/>
        </w:rPr>
        <w:t xml:space="preserve"> are effective in meeting target outcomes.</w:t>
      </w:r>
      <w:r w:rsidR="257EBB81" w:rsidRPr="3DD4DE74">
        <w:rPr>
          <w:rFonts w:eastAsia="Calibri" w:cs="Calibri"/>
          <w:color w:val="000000" w:themeColor="text1"/>
        </w:rPr>
        <w:t xml:space="preserve"> If you have collected data or community feedback about your program in the past, please provide key highlights of the results.</w:t>
      </w:r>
      <w:r w:rsidR="456EF7A0" w:rsidRPr="3DD4DE74">
        <w:rPr>
          <w:rFonts w:eastAsia="Calibri" w:cs="Calibri"/>
          <w:color w:val="000000" w:themeColor="text1"/>
        </w:rPr>
        <w:t xml:space="preserve"> </w:t>
      </w:r>
    </w:p>
    <w:p w14:paraId="670ABB27" w14:textId="77777777" w:rsidR="00E26E81" w:rsidRDefault="00E26E81" w:rsidP="00FD4CF8">
      <w:pPr>
        <w:pStyle w:val="ListParagraph"/>
        <w:rPr>
          <w:rFonts w:asciiTheme="minorHAnsi" w:eastAsiaTheme="minorEastAsia" w:hAnsiTheme="minorHAnsi" w:cstheme="minorBidi"/>
          <w:color w:val="000000" w:themeColor="text1"/>
        </w:rPr>
      </w:pPr>
    </w:p>
    <w:p w14:paraId="31F333EA" w14:textId="76922522" w:rsidR="00FD4CF8" w:rsidRPr="001E28C8" w:rsidRDefault="00FD4CF8" w:rsidP="1CC8A878">
      <w:pPr>
        <w:pStyle w:val="ListParagraph"/>
        <w:rPr>
          <w:rFonts w:asciiTheme="minorHAnsi" w:eastAsiaTheme="minorEastAsia" w:hAnsiTheme="minorHAnsi" w:cstheme="minorBidi"/>
          <w:color w:val="000000" w:themeColor="text1"/>
        </w:rPr>
      </w:pPr>
    </w:p>
    <w:p w14:paraId="1DBD632B" w14:textId="1BA85F05" w:rsidR="00D75D2A" w:rsidRDefault="6E161E16" w:rsidP="00B566E7">
      <w:pPr>
        <w:pStyle w:val="ListParagraph"/>
        <w:numPr>
          <w:ilvl w:val="0"/>
          <w:numId w:val="1"/>
        </w:numPr>
        <w:spacing w:after="160" w:line="259" w:lineRule="auto"/>
        <w:rPr>
          <w:color w:val="000000" w:themeColor="text1"/>
          <w:highlight w:val="lightGray"/>
        </w:rPr>
      </w:pPr>
      <w:r w:rsidRPr="3DD4DE74">
        <w:rPr>
          <w:rFonts w:eastAsia="Calibri" w:cs="Calibri"/>
        </w:rPr>
        <w:t>Describe how you will</w:t>
      </w:r>
      <w:r w:rsidR="39CC9F09" w:rsidRPr="3DD4DE74">
        <w:rPr>
          <w:rFonts w:eastAsia="Calibri" w:cs="Calibri"/>
        </w:rPr>
        <w:t xml:space="preserve"> recruit students and families to your program. </w:t>
      </w:r>
      <w:r w:rsidR="43546F6D" w:rsidRPr="3DD4DE74">
        <w:rPr>
          <w:rFonts w:eastAsia="Calibri" w:cs="Calibri"/>
        </w:rPr>
        <w:t>Include partners, schools, or other organizations you intend to work with.</w:t>
      </w:r>
      <w:r>
        <w:br/>
      </w:r>
      <w:r>
        <w:br/>
      </w:r>
    </w:p>
    <w:p w14:paraId="2EBBB823" w14:textId="0134C1CC" w:rsidR="00E26E81" w:rsidRPr="00E26E81" w:rsidRDefault="65CB3EA9" w:rsidP="00B566E7">
      <w:pPr>
        <w:pStyle w:val="ListParagraph"/>
        <w:numPr>
          <w:ilvl w:val="0"/>
          <w:numId w:val="1"/>
        </w:numPr>
        <w:rPr>
          <w:color w:val="000000" w:themeColor="text1"/>
        </w:rPr>
      </w:pPr>
      <w:r w:rsidRPr="3DD4DE74">
        <w:rPr>
          <w:color w:val="000000" w:themeColor="text1"/>
        </w:rPr>
        <w:t>A completed budget proposal (use provided Excel template; budget template does not count toward page limit)</w:t>
      </w:r>
      <w:r w:rsidR="009F7890">
        <w:rPr>
          <w:color w:val="000000" w:themeColor="text1"/>
        </w:rPr>
        <w:t>.</w:t>
      </w:r>
    </w:p>
    <w:p w14:paraId="3DCA5484" w14:textId="0C87005E" w:rsidR="007F76CC" w:rsidRDefault="007F76CC" w:rsidP="20AACFDF">
      <w:pPr>
        <w:spacing w:after="160" w:line="259" w:lineRule="auto"/>
      </w:pPr>
    </w:p>
    <w:p w14:paraId="68B4C75C" w14:textId="6719EA47" w:rsidR="001831DB" w:rsidRDefault="001831DB">
      <w:pPr>
        <w:spacing w:after="160" w:line="259" w:lineRule="auto"/>
        <w:rPr>
          <w:rFonts w:asciiTheme="minorHAnsi" w:hAnsiTheme="minorHAnsi" w:cs="Seattle Text"/>
        </w:rPr>
      </w:pPr>
      <w:r>
        <w:rPr>
          <w:rFonts w:asciiTheme="minorHAnsi" w:hAnsiTheme="minorHAnsi" w:cs="Seattle Text"/>
        </w:rPr>
        <w:br w:type="page"/>
      </w:r>
    </w:p>
    <w:p w14:paraId="258C7202" w14:textId="77777777" w:rsidR="00945DBA" w:rsidRPr="000C12F9" w:rsidRDefault="00945DBA" w:rsidP="00B514A3">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1F34C330" w:rsidRPr="50C1054A">
        <w:rPr>
          <w:rFonts w:asciiTheme="minorHAnsi" w:hAnsiTheme="minorHAnsi" w:cs="Seattle Text"/>
          <w:b/>
          <w:bCs/>
        </w:rPr>
        <w:t>3</w:t>
      </w:r>
      <w:r w:rsidRPr="003D081D">
        <w:rPr>
          <w:rFonts w:asciiTheme="minorHAnsi" w:hAnsiTheme="minorHAnsi" w:cs="Seattle Text"/>
          <w:b/>
        </w:rPr>
        <w:t xml:space="preserve">: </w:t>
      </w:r>
      <w:r w:rsidR="00004217">
        <w:rPr>
          <w:rFonts w:asciiTheme="minorHAnsi" w:hAnsiTheme="minorHAnsi" w:cs="Seattle Text"/>
          <w:b/>
        </w:rPr>
        <w:t>Cultural Responsiveness</w:t>
      </w:r>
      <w:bookmarkStart w:id="12" w:name="_Hlk32403732"/>
    </w:p>
    <w:bookmarkEnd w:id="12"/>
    <w:p w14:paraId="51D8A4CE" w14:textId="3F561DCF" w:rsidR="00700159" w:rsidRDefault="1CB3B969" w:rsidP="21BAC21B">
      <w:pPr>
        <w:shd w:val="clear" w:color="auto" w:fill="D9D9D9" w:themeFill="background1" w:themeFillShade="D9"/>
        <w:ind w:left="-90" w:right="-90"/>
        <w:rPr>
          <w:rFonts w:asciiTheme="minorHAnsi" w:hAnsiTheme="minorHAnsi" w:cs="Seattle Text"/>
          <w:i/>
          <w:iCs/>
        </w:rPr>
      </w:pPr>
      <w:r w:rsidRPr="21BAC21B">
        <w:rPr>
          <w:rFonts w:asciiTheme="minorHAnsi" w:hAnsiTheme="minorHAnsi" w:cs="Seattle Text"/>
          <w:i/>
          <w:iCs/>
        </w:rPr>
        <w:t xml:space="preserve">Responses to Section 3 are to be no more than </w:t>
      </w:r>
      <w:r w:rsidR="4312CA1E" w:rsidRPr="21BAC21B">
        <w:rPr>
          <w:rFonts w:asciiTheme="minorHAnsi" w:hAnsiTheme="minorHAnsi" w:cs="Seattle Text"/>
          <w:b/>
          <w:bCs/>
          <w:i/>
          <w:iCs/>
        </w:rPr>
        <w:t>1</w:t>
      </w:r>
      <w:r w:rsidRPr="21BAC21B">
        <w:rPr>
          <w:rFonts w:asciiTheme="minorHAnsi" w:hAnsiTheme="minorHAnsi" w:cs="Seattle Text"/>
          <w:b/>
          <w:bCs/>
          <w:i/>
          <w:iCs/>
        </w:rPr>
        <w:t xml:space="preserve"> page</w:t>
      </w:r>
      <w:r w:rsidRPr="21BAC21B">
        <w:rPr>
          <w:rFonts w:asciiTheme="minorHAnsi" w:hAnsiTheme="minorHAnsi" w:cs="Seattle Text"/>
          <w:i/>
          <w:iCs/>
        </w:rPr>
        <w:t xml:space="preserve"> (8½” x 11”) and submitted using the submission template provided. Any content that exceeds the page limit will be redacted and not considered as part of application review.</w:t>
      </w:r>
    </w:p>
    <w:p w14:paraId="291A7FF3" w14:textId="33F81B98" w:rsidR="00004217" w:rsidRDefault="00004217">
      <w:pPr>
        <w:ind w:left="360"/>
      </w:pPr>
    </w:p>
    <w:p w14:paraId="01C53EAB" w14:textId="4FC3D9C2" w:rsidR="009930E6" w:rsidRDefault="125D9C29" w:rsidP="21BAC21B">
      <w:pPr>
        <w:rPr>
          <w:rFonts w:asciiTheme="minorHAnsi" w:hAnsiTheme="minorHAnsi" w:cs="Seattle Text"/>
        </w:rPr>
      </w:pPr>
      <w:r w:rsidRPr="21BAC21B">
        <w:rPr>
          <w:rFonts w:asciiTheme="minorHAnsi" w:hAnsiTheme="minorHAnsi" w:cs="Seattle Text"/>
        </w:rPr>
        <w:t xml:space="preserve">Section </w:t>
      </w:r>
      <w:r w:rsidR="7B5118EB" w:rsidRPr="21BAC21B">
        <w:rPr>
          <w:rFonts w:asciiTheme="minorHAnsi" w:hAnsiTheme="minorHAnsi" w:cs="Seattle Text"/>
        </w:rPr>
        <w:t>3</w:t>
      </w:r>
      <w:r w:rsidRPr="21BAC21B">
        <w:rPr>
          <w:rFonts w:asciiTheme="minorHAnsi" w:hAnsiTheme="minorHAnsi" w:cs="Seattle Text"/>
        </w:rPr>
        <w:t xml:space="preserve"> assesses </w:t>
      </w:r>
      <w:r w:rsidR="1C06FDCB" w:rsidRPr="21BAC21B">
        <w:rPr>
          <w:rFonts w:asciiTheme="minorHAnsi" w:hAnsiTheme="minorHAnsi" w:cs="Seattle Text"/>
        </w:rPr>
        <w:t>applicants’</w:t>
      </w:r>
      <w:r w:rsidRPr="21BAC21B">
        <w:rPr>
          <w:rFonts w:asciiTheme="minorHAnsi" w:hAnsiTheme="minorHAnsi" w:cs="Seattle Text"/>
        </w:rPr>
        <w:t xml:space="preserve"> cultural responsiveness </w:t>
      </w:r>
      <w:r w:rsidR="0DEAD046" w:rsidRPr="21BAC21B">
        <w:rPr>
          <w:rFonts w:asciiTheme="minorHAnsi" w:hAnsiTheme="minorHAnsi" w:cs="Seattle Text"/>
        </w:rPr>
        <w:t xml:space="preserve">to the unique needs of the focus students and communities to be served. </w:t>
      </w:r>
      <w:r w:rsidR="53C26193" w:rsidRPr="21BAC21B">
        <w:rPr>
          <w:rFonts w:asciiTheme="minorHAnsi" w:hAnsiTheme="minorHAnsi" w:cs="Seattle Text"/>
        </w:rPr>
        <w:t>Applicants will be expected to deliver programming and/or services using culturally and linguistically responsive approaches designed to close opportunity gaps and promote positive identity</w:t>
      </w:r>
      <w:r w:rsidR="7BD54B0D" w:rsidRPr="21BAC21B">
        <w:rPr>
          <w:rFonts w:asciiTheme="minorHAnsi" w:hAnsiTheme="minorHAnsi" w:cs="Seattle Text"/>
        </w:rPr>
        <w:t xml:space="preserve"> development for focus students.</w:t>
      </w:r>
      <w:r w:rsidRPr="21BAC21B">
        <w:rPr>
          <w:rFonts w:asciiTheme="minorHAnsi" w:hAnsiTheme="minorHAnsi" w:cs="Seattle Text"/>
        </w:rPr>
        <w:t xml:space="preserve"> </w:t>
      </w:r>
    </w:p>
    <w:p w14:paraId="6B2869B9" w14:textId="77777777" w:rsidR="009930E6" w:rsidRDefault="009930E6" w:rsidP="21BAC21B">
      <w:pPr>
        <w:rPr>
          <w:rFonts w:asciiTheme="minorHAnsi" w:hAnsiTheme="minorHAnsi" w:cs="Seattle Text"/>
        </w:rPr>
      </w:pPr>
    </w:p>
    <w:p w14:paraId="5A616231" w14:textId="5B94B874" w:rsidR="0081268F" w:rsidRDefault="009930E6" w:rsidP="21BAC21B">
      <w:pPr>
        <w:rPr>
          <w:rFonts w:asciiTheme="minorHAnsi" w:hAnsiTheme="minorHAnsi" w:cs="Seattle Text"/>
        </w:rPr>
      </w:pPr>
      <w:r>
        <w:rPr>
          <w:rFonts w:asciiTheme="minorHAnsi" w:hAnsiTheme="minorHAnsi" w:cs="Seattle Text"/>
        </w:rPr>
        <w:t xml:space="preserve">Address the following in your response: </w:t>
      </w:r>
    </w:p>
    <w:p w14:paraId="3A054193" w14:textId="77777777" w:rsidR="009930E6" w:rsidRDefault="009930E6" w:rsidP="21BAC21B">
      <w:pPr>
        <w:rPr>
          <w:rFonts w:asciiTheme="minorHAnsi" w:hAnsiTheme="minorHAnsi" w:cs="Seattle Text"/>
        </w:rPr>
      </w:pPr>
    </w:p>
    <w:p w14:paraId="339528C9" w14:textId="54CD9AC4" w:rsidR="0081268F" w:rsidRPr="0026599E" w:rsidRDefault="00A40E02" w:rsidP="00B566E7">
      <w:pPr>
        <w:pStyle w:val="ListParagraph"/>
        <w:numPr>
          <w:ilvl w:val="0"/>
          <w:numId w:val="9"/>
        </w:numPr>
        <w:rPr>
          <w:rFonts w:asciiTheme="minorHAnsi" w:eastAsiaTheme="minorEastAsia" w:hAnsiTheme="minorHAnsi" w:cstheme="minorBidi"/>
          <w:sz w:val="20"/>
          <w:szCs w:val="20"/>
        </w:rPr>
      </w:pPr>
      <w:r w:rsidRPr="21BAC21B">
        <w:rPr>
          <w:rFonts w:asciiTheme="minorHAnsi" w:hAnsiTheme="minorHAnsi" w:cs="Seattle Text"/>
        </w:rPr>
        <w:t xml:space="preserve">Describe your experience providing services to students from diverse racial and ethnic backgrounds, who speak a language other than English at home, </w:t>
      </w:r>
      <w:r w:rsidR="007E482E">
        <w:rPr>
          <w:rFonts w:asciiTheme="minorHAnsi" w:hAnsiTheme="minorHAnsi" w:cs="Seattle Text"/>
        </w:rPr>
        <w:t>and/</w:t>
      </w:r>
      <w:r w:rsidRPr="21BAC21B">
        <w:rPr>
          <w:rFonts w:asciiTheme="minorHAnsi" w:hAnsiTheme="minorHAnsi" w:cs="Seattle Text"/>
        </w:rPr>
        <w:t>or who are immigrants and refugees. Describe any specialized programming or approaches you utilize to support culturally and linguistically diverse students and families. If your experience is limited, what steps will you take to provide culturally and linguistically responsive services?</w:t>
      </w:r>
      <w:r>
        <w:br/>
      </w:r>
    </w:p>
    <w:p w14:paraId="49D66FA6" w14:textId="77777777" w:rsidR="00347C47" w:rsidRDefault="194870B6" w:rsidP="00B566E7">
      <w:pPr>
        <w:pStyle w:val="ListParagraph"/>
        <w:numPr>
          <w:ilvl w:val="0"/>
          <w:numId w:val="9"/>
        </w:numPr>
        <w:rPr>
          <w:rFonts w:asciiTheme="minorHAnsi" w:hAnsiTheme="minorHAnsi" w:cs="Seattle Text"/>
        </w:rPr>
      </w:pPr>
      <w:r w:rsidRPr="21BAC21B">
        <w:rPr>
          <w:rFonts w:asciiTheme="minorHAnsi" w:hAnsiTheme="minorHAnsi" w:cs="Seattle Text"/>
        </w:rPr>
        <w:t>Describe how you</w:t>
      </w:r>
      <w:r w:rsidR="638FA0B1" w:rsidRPr="21BAC21B">
        <w:rPr>
          <w:rFonts w:asciiTheme="minorHAnsi" w:hAnsiTheme="minorHAnsi" w:cs="Seattle Text"/>
        </w:rPr>
        <w:t>r hiring practices emphasize hiring staff who are from or representative of the community</w:t>
      </w:r>
      <w:r w:rsidR="008409A6">
        <w:rPr>
          <w:rFonts w:asciiTheme="minorHAnsi" w:hAnsiTheme="minorHAnsi" w:cs="Seattle Text"/>
        </w:rPr>
        <w:t xml:space="preserve"> you serve</w:t>
      </w:r>
      <w:r w:rsidR="638FA0B1" w:rsidRPr="21BAC21B">
        <w:rPr>
          <w:rFonts w:asciiTheme="minorHAnsi" w:hAnsiTheme="minorHAnsi" w:cs="Seattle Text"/>
        </w:rPr>
        <w:t xml:space="preserve">. </w:t>
      </w:r>
    </w:p>
    <w:p w14:paraId="428610AB" w14:textId="77777777" w:rsidR="00347C47" w:rsidRPr="0026599E" w:rsidRDefault="00347C47" w:rsidP="0026599E">
      <w:pPr>
        <w:pStyle w:val="ListParagraph"/>
        <w:rPr>
          <w:rFonts w:asciiTheme="minorHAnsi" w:hAnsiTheme="minorHAnsi" w:cs="Seattle Text"/>
        </w:rPr>
      </w:pPr>
    </w:p>
    <w:p w14:paraId="320BA13C" w14:textId="2785D33A" w:rsidR="002F20ED" w:rsidRPr="002F20ED" w:rsidRDefault="08E74FA5" w:rsidP="00B566E7">
      <w:pPr>
        <w:pStyle w:val="ListParagraph"/>
        <w:numPr>
          <w:ilvl w:val="0"/>
          <w:numId w:val="9"/>
        </w:numPr>
        <w:rPr>
          <w:rFonts w:asciiTheme="minorHAnsi" w:hAnsiTheme="minorHAnsi" w:cs="Seattle Text"/>
        </w:rPr>
      </w:pPr>
      <w:r w:rsidRPr="3DD4DE74">
        <w:rPr>
          <w:rFonts w:asciiTheme="minorHAnsi" w:hAnsiTheme="minorHAnsi" w:cs="Seattle Text"/>
        </w:rPr>
        <w:t>How will you</w:t>
      </w:r>
      <w:r w:rsidR="2B8EE381" w:rsidRPr="3DD4DE74">
        <w:rPr>
          <w:rFonts w:asciiTheme="minorHAnsi" w:hAnsiTheme="minorHAnsi" w:cs="Seattle Text"/>
        </w:rPr>
        <w:t xml:space="preserve"> incorporate </w:t>
      </w:r>
      <w:r w:rsidR="4274D6BD" w:rsidRPr="3DD4DE74">
        <w:rPr>
          <w:rFonts w:asciiTheme="minorHAnsi" w:hAnsiTheme="minorHAnsi" w:cs="Seattle Text"/>
        </w:rPr>
        <w:t>an</w:t>
      </w:r>
      <w:r w:rsidR="76C36DAB" w:rsidRPr="3DD4DE74">
        <w:rPr>
          <w:rFonts w:asciiTheme="minorHAnsi" w:hAnsiTheme="minorHAnsi" w:cs="Seattle Text"/>
        </w:rPr>
        <w:t>ti</w:t>
      </w:r>
      <w:r w:rsidR="4274D6BD" w:rsidRPr="3DD4DE74">
        <w:rPr>
          <w:rFonts w:asciiTheme="minorHAnsi" w:hAnsiTheme="minorHAnsi" w:cs="Seattle Text"/>
        </w:rPr>
        <w:t>-racist practices</w:t>
      </w:r>
      <w:r w:rsidR="2B8EE381" w:rsidRPr="3DD4DE74">
        <w:rPr>
          <w:rFonts w:asciiTheme="minorHAnsi" w:hAnsiTheme="minorHAnsi" w:cs="Seattle Text"/>
        </w:rPr>
        <w:t xml:space="preserve"> and social justice into your work generally and into your </w:t>
      </w:r>
      <w:r w:rsidR="0A4C9CA8" w:rsidRPr="3DD4DE74">
        <w:rPr>
          <w:rFonts w:asciiTheme="minorHAnsi" w:hAnsiTheme="minorHAnsi" w:cs="Seattle Text"/>
        </w:rPr>
        <w:t>proposed</w:t>
      </w:r>
      <w:r w:rsidR="3050D66C" w:rsidRPr="3DD4DE74">
        <w:rPr>
          <w:rFonts w:asciiTheme="minorHAnsi" w:hAnsiTheme="minorHAnsi" w:cs="Seattle Text"/>
        </w:rPr>
        <w:t xml:space="preserve"> program specifically</w:t>
      </w:r>
      <w:r w:rsidR="076204CB" w:rsidRPr="3DD4DE74">
        <w:rPr>
          <w:rFonts w:asciiTheme="minorHAnsi" w:hAnsiTheme="minorHAnsi" w:cs="Seattle Text"/>
        </w:rPr>
        <w:t>, including training/pr</w:t>
      </w:r>
      <w:r w:rsidR="2DAFAF1B" w:rsidRPr="3DD4DE74">
        <w:rPr>
          <w:rFonts w:asciiTheme="minorHAnsi" w:hAnsiTheme="minorHAnsi" w:cs="Seattle Text"/>
        </w:rPr>
        <w:t>ofessional learning for program staff</w:t>
      </w:r>
      <w:r w:rsidR="2B8EE381" w:rsidRPr="3DD4DE74">
        <w:rPr>
          <w:rFonts w:asciiTheme="minorHAnsi" w:hAnsiTheme="minorHAnsi" w:cs="Seattle Text"/>
        </w:rPr>
        <w:t>?</w:t>
      </w:r>
      <w:r w:rsidR="6C319611" w:rsidRPr="3DD4DE74">
        <w:rPr>
          <w:rFonts w:asciiTheme="minorHAnsi" w:hAnsiTheme="minorHAnsi" w:cs="Seattle Text"/>
        </w:rPr>
        <w:t xml:space="preserve"> </w:t>
      </w:r>
      <w:r w:rsidR="638FA0B1">
        <w:br/>
      </w:r>
    </w:p>
    <w:p w14:paraId="79B08CA7" w14:textId="7A3559AD" w:rsidR="009B36DB" w:rsidRDefault="009B36DB" w:rsidP="007F76CC">
      <w:pPr>
        <w:rPr>
          <w:rFonts w:asciiTheme="minorHAnsi" w:hAnsiTheme="minorHAnsi" w:cs="Seattle Text"/>
        </w:rPr>
      </w:pPr>
    </w:p>
    <w:p w14:paraId="65C515B2" w14:textId="6AAEC25B" w:rsidR="21BAC21B" w:rsidRDefault="21BAC21B">
      <w:r>
        <w:br w:type="page"/>
      </w:r>
    </w:p>
    <w:bookmarkEnd w:id="10"/>
    <w:p w14:paraId="483A21BA" w14:textId="10C03B3C" w:rsidR="00CB2CB8" w:rsidRPr="003D081D" w:rsidRDefault="00CB2CB8">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6C9FB220" w:rsidRPr="50C1054A">
        <w:rPr>
          <w:rFonts w:asciiTheme="minorHAnsi" w:hAnsiTheme="minorHAnsi" w:cs="Seattle Text"/>
          <w:b/>
          <w:bCs/>
        </w:rPr>
        <w:t>4</w:t>
      </w:r>
      <w:r w:rsidRPr="003D081D">
        <w:rPr>
          <w:rFonts w:asciiTheme="minorHAnsi" w:hAnsiTheme="minorHAnsi" w:cs="Seattle Text"/>
          <w:b/>
        </w:rPr>
        <w:t>: Labor Harmony</w:t>
      </w:r>
    </w:p>
    <w:p w14:paraId="792CC6D1" w14:textId="6028C2CE" w:rsidR="00CB2CB8" w:rsidRPr="003D081D" w:rsidRDefault="00CB2CB8" w:rsidP="00B514A3">
      <w:pPr>
        <w:pBdr>
          <w:top w:val="single" w:sz="4" w:space="1" w:color="auto"/>
          <w:bottom w:val="single" w:sz="4" w:space="1" w:color="auto"/>
        </w:pBdr>
        <w:shd w:val="clear" w:color="auto" w:fill="D9D9D9" w:themeFill="background1" w:themeFillShade="D9"/>
        <w:rPr>
          <w:rFonts w:asciiTheme="minorHAnsi" w:hAnsiTheme="minorHAnsi" w:cs="Seattle Text"/>
          <w:i/>
        </w:rPr>
      </w:pPr>
      <w:r w:rsidRPr="003D081D">
        <w:rPr>
          <w:rFonts w:asciiTheme="minorHAnsi" w:hAnsiTheme="minorHAnsi" w:cs="Seattle Text"/>
          <w:i/>
        </w:rPr>
        <w:t xml:space="preserve">Responses to Section </w:t>
      </w:r>
      <w:r w:rsidR="0041001B">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07D69597" w14:textId="77777777" w:rsidR="00737A37" w:rsidRDefault="00737A37" w:rsidP="00737A37">
      <w:pPr>
        <w:pStyle w:val="xmsonormal"/>
      </w:pPr>
      <w:bookmarkStart w:id="13" w:name="_Hlk17294016"/>
    </w:p>
    <w:p w14:paraId="45D42F7E" w14:textId="581C5B4D" w:rsidR="00CB2CB8" w:rsidRPr="003D081D" w:rsidRDefault="00CB2CB8" w:rsidP="00B514A3">
      <w:pPr>
        <w:pStyle w:val="xmsonormal"/>
      </w:pPr>
      <w:r w:rsidRPr="003D081D">
        <w:t xml:space="preserve">The City values </w:t>
      </w:r>
      <w:r>
        <w:t xml:space="preserve">labor harmony, which means </w:t>
      </w:r>
      <w:r w:rsidR="0024313C" w:rsidRPr="003D081D">
        <w:t>agencies work</w:t>
      </w:r>
      <w:r w:rsidRPr="003D081D">
        <w:t xml:space="preserve"> to prevent labor disputes, which may lead to work stoppages or adversely impact the ability of FEPP Levy-funded programs to achieve intended outcomes. </w:t>
      </w:r>
    </w:p>
    <w:p w14:paraId="782EE071" w14:textId="77777777" w:rsidR="00CB2CB8" w:rsidRPr="003D081D" w:rsidRDefault="00CB2CB8" w:rsidP="007F76CC">
      <w:pPr>
        <w:pStyle w:val="xmsonormal"/>
      </w:pPr>
    </w:p>
    <w:p w14:paraId="39654FEE" w14:textId="77777777" w:rsidR="00CB2CB8" w:rsidRPr="003D081D" w:rsidRDefault="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pPr>
        <w:pStyle w:val="xmsonormal"/>
      </w:pPr>
    </w:p>
    <w:p w14:paraId="78DB7CEC" w14:textId="59CE6F98" w:rsidR="00CB2CB8" w:rsidRPr="003D081D" w:rsidRDefault="00CE33EE">
      <w:pPr>
        <w:pStyle w:val="xmsonormal"/>
        <w:ind w:left="720"/>
      </w:pPr>
      <w:r w:rsidRPr="6A4CF4E0">
        <w:rPr>
          <w:rFonts w:asciiTheme="minorHAnsi" w:hAnsiTheme="minorHAnsi" w:cstheme="minorBidi"/>
        </w:rPr>
        <w:fldChar w:fldCharType="begin"/>
      </w:r>
      <w:r w:rsidRPr="6A4CF4E0">
        <w:rPr>
          <w:rFonts w:asciiTheme="minorHAnsi" w:hAnsiTheme="minorHAnsi" w:cstheme="minorBidi"/>
        </w:rPr>
        <w:instrText xml:space="preserve"> FORMCHECKBOX </w:instrText>
      </w:r>
      <w:r w:rsidR="00DD40AA">
        <w:rPr>
          <w:rFonts w:asciiTheme="minorHAnsi" w:hAnsiTheme="minorHAnsi" w:cstheme="minorBidi"/>
        </w:rPr>
        <w:fldChar w:fldCharType="separate"/>
      </w:r>
      <w:r w:rsidRPr="6A4CF4E0">
        <w:rPr>
          <w:rFonts w:asciiTheme="minorHAnsi" w:hAnsiTheme="minorHAnsi" w:cstheme="minorBidi"/>
        </w:rPr>
        <w:fldChar w:fldCharType="end"/>
      </w:r>
      <w:r w:rsidRPr="1CC8A878">
        <w:rPr>
          <w:rFonts w:asciiTheme="minorHAnsi" w:hAnsiTheme="minorHAnsi" w:cstheme="minorBidi"/>
          <w:sz w:val="18"/>
          <w:szCs w:val="18"/>
        </w:rPr>
        <w:fldChar w:fldCharType="begin"/>
      </w:r>
      <w:r w:rsidRPr="1CC8A878">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1CC8A878">
        <w:rPr>
          <w:rFonts w:asciiTheme="minorHAnsi" w:hAnsiTheme="minorHAnsi" w:cstheme="minorBidi"/>
          <w:sz w:val="18"/>
          <w:szCs w:val="18"/>
        </w:rPr>
        <w:fldChar w:fldCharType="end"/>
      </w:r>
      <w:r w:rsidR="005360C8" w:rsidRPr="1CC8A878">
        <w:rPr>
          <w:rFonts w:asciiTheme="minorHAnsi" w:hAnsiTheme="minorHAnsi" w:cstheme="minorBidi"/>
          <w:sz w:val="18"/>
          <w:szCs w:val="18"/>
        </w:rPr>
        <w:t xml:space="preserve"> </w:t>
      </w:r>
      <w:r w:rsidR="00AA3E7C" w:rsidRPr="21BAC21B">
        <w:rPr>
          <w:rFonts w:asciiTheme="minorHAnsi" w:hAnsiTheme="minorHAnsi" w:cstheme="minorBidi"/>
          <w:sz w:val="18"/>
          <w:szCs w:val="18"/>
        </w:rPr>
        <w:t xml:space="preserve"> </w:t>
      </w:r>
      <w:r w:rsidR="00AA3E7C" w:rsidRPr="21BAC21B">
        <w:rPr>
          <w:rFonts w:asciiTheme="minorHAnsi" w:hAnsiTheme="minorHAnsi" w:cstheme="minorBidi"/>
          <w:sz w:val="18"/>
          <w:szCs w:val="18"/>
        </w:rPr>
        <w:fldChar w:fldCharType="begin">
          <w:ffData>
            <w:name w:val="Check2"/>
            <w:enabled/>
            <w:calcOnExit w:val="0"/>
            <w:checkBox>
              <w:sizeAuto/>
              <w:default w:val="0"/>
            </w:checkBox>
          </w:ffData>
        </w:fldChar>
      </w:r>
      <w:r w:rsidR="00AA3E7C"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AA3E7C" w:rsidRPr="21BAC21B">
        <w:rPr>
          <w:rFonts w:asciiTheme="minorHAnsi" w:hAnsiTheme="minorHAnsi" w:cstheme="minorBidi"/>
          <w:sz w:val="18"/>
          <w:szCs w:val="18"/>
        </w:rPr>
        <w:fldChar w:fldCharType="end"/>
      </w:r>
      <w:r w:rsidR="00AA3E7C" w:rsidRPr="21BAC21B">
        <w:rPr>
          <w:rFonts w:asciiTheme="minorHAnsi" w:hAnsiTheme="minorHAnsi" w:cstheme="minorBidi"/>
          <w:sz w:val="18"/>
          <w:szCs w:val="18"/>
        </w:rPr>
        <w:t xml:space="preserve">  </w:t>
      </w:r>
      <w:r w:rsidR="00CB2CB8" w:rsidRPr="003D081D">
        <w:t xml:space="preserve"> Yes </w:t>
      </w:r>
      <w:r w:rsidR="00C018ED">
        <w:tab/>
      </w:r>
      <w:r w:rsidR="00C018ED">
        <w:tab/>
      </w:r>
      <w:r w:rsidR="006B0F84" w:rsidRPr="21BAC21B">
        <w:rPr>
          <w:rFonts w:asciiTheme="minorHAnsi" w:hAnsiTheme="minorHAnsi" w:cstheme="minorBidi"/>
          <w:sz w:val="18"/>
          <w:szCs w:val="18"/>
        </w:rPr>
        <w:fldChar w:fldCharType="begin">
          <w:ffData>
            <w:name w:val="Check2"/>
            <w:enabled/>
            <w:calcOnExit w:val="0"/>
            <w:checkBox>
              <w:sizeAuto/>
              <w:default w:val="0"/>
            </w:checkBox>
          </w:ffData>
        </w:fldChar>
      </w:r>
      <w:r w:rsidR="006B0F84"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6B0F84" w:rsidRPr="21BAC21B">
        <w:rPr>
          <w:rFonts w:asciiTheme="minorHAnsi" w:hAnsiTheme="minorHAnsi" w:cstheme="minorBidi"/>
          <w:sz w:val="18"/>
          <w:szCs w:val="18"/>
        </w:rPr>
        <w:fldChar w:fldCharType="end"/>
      </w:r>
      <w:r w:rsidR="006B0F84" w:rsidRPr="21BAC21B">
        <w:rPr>
          <w:rFonts w:asciiTheme="minorHAnsi" w:hAnsiTheme="minorHAnsi" w:cstheme="minorBidi"/>
          <w:sz w:val="18"/>
          <w:szCs w:val="18"/>
        </w:rPr>
        <w:t xml:space="preserve">  </w:t>
      </w:r>
      <w:r w:rsidRPr="1CC8A878">
        <w:rPr>
          <w:rFonts w:asciiTheme="minorHAnsi" w:hAnsiTheme="minorHAnsi" w:cstheme="minorBidi"/>
          <w:sz w:val="18"/>
          <w:szCs w:val="18"/>
        </w:rPr>
        <w:fldChar w:fldCharType="begin"/>
      </w:r>
      <w:r w:rsidRPr="1CC8A878">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fldChar w:fldCharType="separate"/>
      </w:r>
      <w:r w:rsidRPr="1CC8A878">
        <w:rPr>
          <w:rFonts w:asciiTheme="minorHAnsi" w:hAnsiTheme="minorHAnsi" w:cstheme="minorBidi"/>
          <w:sz w:val="18"/>
          <w:szCs w:val="18"/>
        </w:rPr>
        <w:fldChar w:fldCharType="end"/>
      </w:r>
      <w:r w:rsidRPr="6A4CF4E0">
        <w:rPr>
          <w:rFonts w:asciiTheme="minorHAnsi" w:hAnsiTheme="minorHAnsi" w:cstheme="minorBidi"/>
        </w:rPr>
        <w:fldChar w:fldCharType="begin"/>
      </w:r>
      <w:r w:rsidRPr="6A4CF4E0">
        <w:rPr>
          <w:rFonts w:asciiTheme="minorHAnsi" w:hAnsiTheme="minorHAnsi" w:cstheme="minorBidi"/>
        </w:rPr>
        <w:instrText xml:space="preserve"> FORMCHECKBOX </w:instrText>
      </w:r>
      <w:r w:rsidR="00DD40AA">
        <w:rPr>
          <w:rFonts w:asciiTheme="minorHAnsi" w:hAnsiTheme="minorHAnsi" w:cstheme="minorBidi"/>
        </w:rPr>
        <w:fldChar w:fldCharType="separate"/>
      </w:r>
      <w:r w:rsidRPr="6A4CF4E0">
        <w:rPr>
          <w:rFonts w:asciiTheme="minorHAnsi" w:hAnsiTheme="minorHAnsi" w:cstheme="minorBidi"/>
        </w:rPr>
        <w:fldChar w:fldCharType="end"/>
      </w:r>
      <w:r w:rsidRPr="6A4CF4E0">
        <w:rPr>
          <w:rFonts w:asciiTheme="minorHAnsi" w:hAnsiTheme="minorHAnsi" w:cstheme="minorBidi"/>
        </w:rPr>
        <w:t xml:space="preserve"> </w:t>
      </w:r>
      <w:r w:rsidR="00CB2CB8" w:rsidRPr="003D081D">
        <w:t>No</w:t>
      </w:r>
    </w:p>
    <w:p w14:paraId="175461D9" w14:textId="77777777" w:rsidR="00CB2CB8" w:rsidRPr="003D081D" w:rsidRDefault="00CB2CB8">
      <w:pPr>
        <w:pStyle w:val="xmsonormal"/>
      </w:pPr>
    </w:p>
    <w:p w14:paraId="7D611323" w14:textId="40E62925" w:rsidR="00EA3B79" w:rsidRDefault="04F1A7F9">
      <w:pPr>
        <w:pStyle w:val="xmsonormal"/>
      </w:pPr>
      <w:r>
        <w:t xml:space="preserve">If your organization has standard practices and policies that uphold this principle, such as a labor harmony agreement or a collective barging agreement, </w:t>
      </w:r>
      <w:r w:rsidRPr="6FBED071">
        <w:rPr>
          <w:b/>
          <w:bCs/>
        </w:rPr>
        <w:t>please attach with your submission as a separate file</w:t>
      </w:r>
      <w:r>
        <w:t xml:space="preserve"> (Word or PDF).</w:t>
      </w:r>
      <w:r w:rsidR="5FD18F3F">
        <w:t xml:space="preserve"> This attachment will not count towards the page limit. </w:t>
      </w:r>
      <w:bookmarkEnd w:id="13"/>
    </w:p>
    <w:p w14:paraId="21EAF2E9" w14:textId="01C7A5C4" w:rsidR="000C21BC" w:rsidRDefault="000C21BC">
      <w:pPr>
        <w:pStyle w:val="xmsonormal"/>
        <w:rPr>
          <w:rFonts w:asciiTheme="minorHAnsi" w:hAnsiTheme="minorHAnsi" w:cstheme="minorHAnsi"/>
        </w:rPr>
      </w:pPr>
    </w:p>
    <w:p w14:paraId="632F13F0" w14:textId="77777777" w:rsidR="000C2F6F" w:rsidRPr="009D35C7" w:rsidRDefault="000C2F6F">
      <w:pPr>
        <w:pStyle w:val="xmsonormal"/>
        <w:rPr>
          <w:rFonts w:asciiTheme="minorHAnsi" w:hAnsiTheme="minorHAnsi" w:cstheme="minorHAnsi"/>
        </w:rPr>
      </w:pPr>
    </w:p>
    <w:p w14:paraId="71850536" w14:textId="1441626C" w:rsidR="007F76CC" w:rsidRDefault="007F76CC">
      <w:pPr>
        <w:spacing w:after="160" w:line="259" w:lineRule="auto"/>
        <w:rPr>
          <w:rFonts w:asciiTheme="minorHAnsi" w:hAnsiTheme="minorHAnsi" w:cstheme="minorHAnsi"/>
          <w:b/>
          <w:bCs/>
        </w:rPr>
      </w:pPr>
      <w:r>
        <w:rPr>
          <w:rFonts w:asciiTheme="minorHAnsi" w:hAnsiTheme="minorHAnsi" w:cstheme="minorHAnsi"/>
          <w:b/>
          <w:bCs/>
        </w:rPr>
        <w:br w:type="page"/>
      </w:r>
    </w:p>
    <w:p w14:paraId="7E74B8FB" w14:textId="39AD22F9" w:rsidR="3B6AF987" w:rsidRDefault="235B42C6" w:rsidP="00B514A3">
      <w:pPr>
        <w:shd w:val="clear" w:color="auto" w:fill="00ABC7"/>
        <w:jc w:val="center"/>
        <w:rPr>
          <w:rFonts w:asciiTheme="minorHAnsi" w:hAnsiTheme="minorHAnsi" w:cs="Seattle Text"/>
          <w:b/>
          <w:bCs/>
        </w:rPr>
      </w:pPr>
      <w:r w:rsidRPr="095E4F2E">
        <w:rPr>
          <w:rFonts w:asciiTheme="minorHAnsi" w:hAnsiTheme="minorHAnsi" w:cs="Seattle Text"/>
          <w:b/>
          <w:bCs/>
        </w:rPr>
        <w:t xml:space="preserve">SECTION </w:t>
      </w:r>
      <w:r w:rsidR="176D22AC" w:rsidRPr="1F65A893">
        <w:rPr>
          <w:rFonts w:asciiTheme="minorHAnsi" w:hAnsiTheme="minorHAnsi" w:cs="Seattle Text"/>
          <w:b/>
          <w:bCs/>
        </w:rPr>
        <w:t>5</w:t>
      </w:r>
      <w:r w:rsidRPr="095E4F2E">
        <w:rPr>
          <w:rFonts w:asciiTheme="minorHAnsi" w:hAnsiTheme="minorHAnsi" w:cs="Seattle Text"/>
          <w:b/>
          <w:bCs/>
        </w:rPr>
        <w:t>: Asset-Based Survey</w:t>
      </w:r>
    </w:p>
    <w:p w14:paraId="139DC812" w14:textId="7978FE1C" w:rsidR="3B6AF987" w:rsidRDefault="235B42C6" w:rsidP="007F76CC">
      <w:pPr>
        <w:pBdr>
          <w:top w:val="single" w:sz="4" w:space="1" w:color="auto"/>
          <w:bottom w:val="single" w:sz="4" w:space="1" w:color="auto"/>
        </w:pBdr>
        <w:shd w:val="clear" w:color="auto" w:fill="D9D9D9" w:themeFill="background1" w:themeFillShade="D9"/>
        <w:rPr>
          <w:rFonts w:asciiTheme="minorHAnsi" w:hAnsiTheme="minorHAnsi" w:cs="Seattle Text"/>
          <w:i/>
          <w:iCs/>
        </w:rPr>
      </w:pPr>
      <w:r w:rsidRPr="095E4F2E">
        <w:rPr>
          <w:rFonts w:asciiTheme="minorHAnsi" w:hAnsiTheme="minorHAnsi" w:cs="Seattle Text"/>
          <w:i/>
          <w:iCs/>
        </w:rPr>
        <w:t xml:space="preserve">Responses to Section </w:t>
      </w:r>
      <w:r w:rsidR="005925A5">
        <w:rPr>
          <w:rFonts w:asciiTheme="minorHAnsi" w:hAnsiTheme="minorHAnsi" w:cs="Seattle Text"/>
          <w:i/>
          <w:iCs/>
        </w:rPr>
        <w:t>5</w:t>
      </w:r>
      <w:r w:rsidRPr="095E4F2E">
        <w:rPr>
          <w:rFonts w:asciiTheme="minorHAnsi" w:hAnsiTheme="minorHAnsi" w:cs="Seattle Text"/>
          <w:i/>
          <w:iCs/>
        </w:rPr>
        <w:t xml:space="preserve">: </w:t>
      </w:r>
      <w:r w:rsidR="5EE7F915" w:rsidRPr="637A74A4">
        <w:rPr>
          <w:rFonts w:asciiTheme="minorHAnsi" w:hAnsiTheme="minorHAnsi" w:cs="Seattle Text"/>
          <w:i/>
          <w:iCs/>
        </w:rPr>
        <w:t>a</w:t>
      </w:r>
      <w:r w:rsidR="46063494" w:rsidRPr="637A74A4">
        <w:rPr>
          <w:rFonts w:asciiTheme="minorHAnsi" w:hAnsiTheme="minorHAnsi" w:cs="Seattle Text"/>
          <w:i/>
          <w:iCs/>
        </w:rPr>
        <w:t>sset</w:t>
      </w:r>
      <w:r w:rsidRPr="095E4F2E">
        <w:rPr>
          <w:rFonts w:asciiTheme="minorHAnsi" w:hAnsiTheme="minorHAnsi" w:cs="Seattle Text"/>
          <w:i/>
          <w:iCs/>
        </w:rPr>
        <w:t>-</w:t>
      </w:r>
      <w:r w:rsidR="5EE7F915" w:rsidRPr="57C6FC7C">
        <w:rPr>
          <w:rFonts w:asciiTheme="minorHAnsi" w:hAnsiTheme="minorHAnsi" w:cs="Seattle Text"/>
          <w:i/>
          <w:iCs/>
        </w:rPr>
        <w:t>b</w:t>
      </w:r>
      <w:r w:rsidR="46063494" w:rsidRPr="57C6FC7C">
        <w:rPr>
          <w:rFonts w:asciiTheme="minorHAnsi" w:hAnsiTheme="minorHAnsi" w:cs="Seattle Text"/>
          <w:i/>
          <w:iCs/>
        </w:rPr>
        <w:t xml:space="preserve">ased </w:t>
      </w:r>
      <w:r w:rsidR="5EE7F915" w:rsidRPr="57C6FC7C">
        <w:rPr>
          <w:rFonts w:asciiTheme="minorHAnsi" w:hAnsiTheme="minorHAnsi" w:cs="Seattle Text"/>
          <w:i/>
          <w:iCs/>
        </w:rPr>
        <w:t>s</w:t>
      </w:r>
      <w:r w:rsidR="46063494" w:rsidRPr="57C6FC7C">
        <w:rPr>
          <w:rFonts w:asciiTheme="minorHAnsi" w:hAnsiTheme="minorHAnsi" w:cs="Seattle Text"/>
          <w:i/>
          <w:iCs/>
        </w:rPr>
        <w:t>urvey</w:t>
      </w:r>
      <w:r w:rsidRPr="095E4F2E">
        <w:rPr>
          <w:rFonts w:asciiTheme="minorHAnsi" w:hAnsiTheme="minorHAnsi" w:cs="Seattle Text"/>
          <w:i/>
          <w:iCs/>
        </w:rPr>
        <w:t xml:space="preserve"> </w:t>
      </w:r>
      <w:r w:rsidR="005D496F" w:rsidRPr="26F64C6F">
        <w:rPr>
          <w:rFonts w:asciiTheme="minorHAnsi" w:hAnsiTheme="minorHAnsi" w:cs="Seattle Text"/>
          <w:i/>
          <w:iCs/>
        </w:rPr>
        <w:t>are</w:t>
      </w:r>
      <w:r w:rsidR="005D496F">
        <w:rPr>
          <w:rFonts w:asciiTheme="minorHAnsi" w:hAnsiTheme="minorHAnsi" w:cs="Seattle Text"/>
          <w:i/>
          <w:iCs/>
        </w:rPr>
        <w:t xml:space="preserve"> </w:t>
      </w:r>
      <w:r w:rsidRPr="095E4F2E">
        <w:rPr>
          <w:rFonts w:asciiTheme="minorHAnsi" w:hAnsiTheme="minorHAnsi" w:cs="Seattle Text"/>
          <w:i/>
          <w:iCs/>
        </w:rPr>
        <w:t xml:space="preserve">to be completed using the template provided and submitted with all other sections. Attachments do not count towards the page limit and are to be submitted as a separate file. </w:t>
      </w:r>
    </w:p>
    <w:p w14:paraId="469A388E" w14:textId="575A7AA0" w:rsidR="14F5F854" w:rsidRDefault="14F5F854">
      <w:pPr>
        <w:pStyle w:val="xmsonormal"/>
        <w:rPr>
          <w:color w:val="FF0000"/>
        </w:rPr>
      </w:pPr>
    </w:p>
    <w:p w14:paraId="24D3B2FF" w14:textId="21065A70" w:rsidR="00B553AD" w:rsidRDefault="22420F9A">
      <w:pPr>
        <w:pStyle w:val="xmsonormal"/>
      </w:pPr>
      <w:r>
        <w:t xml:space="preserve">Successful applicants will be </w:t>
      </w:r>
      <w:r w:rsidR="09584842">
        <w:t>require</w:t>
      </w:r>
      <w:r w:rsidR="0B797610">
        <w:t>d</w:t>
      </w:r>
      <w:r w:rsidR="09584842">
        <w:t xml:space="preserve"> to administer a</w:t>
      </w:r>
      <w:r w:rsidR="001660BC">
        <w:t>n</w:t>
      </w:r>
      <w:r w:rsidR="243CBC27">
        <w:t xml:space="preserve"> </w:t>
      </w:r>
      <w:r w:rsidR="2FA281DC">
        <w:t>asset</w:t>
      </w:r>
      <w:r w:rsidR="09584842">
        <w:t>-based feedback survey to</w:t>
      </w:r>
      <w:r w:rsidR="16F9B726">
        <w:t xml:space="preserve"> participating youth </w:t>
      </w:r>
      <w:r w:rsidR="004959DB">
        <w:t>grade</w:t>
      </w:r>
      <w:r w:rsidR="16F9B726">
        <w:t xml:space="preserve"> at the end of the summer program. DEEL will work with funded organizations to develop a brief survey tailored to their program.</w:t>
      </w:r>
      <w:r w:rsidR="008F5B70">
        <w:t xml:space="preserve"> </w:t>
      </w:r>
    </w:p>
    <w:p w14:paraId="0E76E801" w14:textId="77777777" w:rsidR="00B553AD" w:rsidRDefault="00B553AD">
      <w:pPr>
        <w:pStyle w:val="xmsonormal"/>
      </w:pPr>
    </w:p>
    <w:p w14:paraId="5F0FABCE" w14:textId="1BCFA543" w:rsidR="09584842" w:rsidRPr="009612B0" w:rsidRDefault="0006032A">
      <w:pPr>
        <w:pStyle w:val="xmsonormal"/>
      </w:pPr>
      <w:r>
        <w:t xml:space="preserve">The survey can be administered electronically or on paper. </w:t>
      </w:r>
      <w:r w:rsidR="3F2F9D9C">
        <w:t xml:space="preserve"> </w:t>
      </w:r>
      <w:r w:rsidR="16F9B726">
        <w:t xml:space="preserve">It is recommended that program staff plan to set aside 20 minutes during regular program hours for participants to complete the survey during their final days of programming. </w:t>
      </w:r>
      <w:r w:rsidR="3F2F9D9C">
        <w:t xml:space="preserve">Further information will be </w:t>
      </w:r>
      <w:r w:rsidR="66FF720C">
        <w:t>provided</w:t>
      </w:r>
      <w:r w:rsidR="2A9CEF2A">
        <w:t xml:space="preserve"> at the technical assistance </w:t>
      </w:r>
      <w:r w:rsidR="2DA8C1EF">
        <w:t>session</w:t>
      </w:r>
      <w:r w:rsidR="706BC09D">
        <w:t>s.</w:t>
      </w:r>
    </w:p>
    <w:p w14:paraId="2DB7438C" w14:textId="4D9714FC" w:rsidR="14F5F854" w:rsidRDefault="14F5F854">
      <w:pPr>
        <w:pStyle w:val="xmsonormal"/>
      </w:pPr>
    </w:p>
    <w:p w14:paraId="7D1F6F60" w14:textId="2D5F7650" w:rsidR="3B6AF987" w:rsidRDefault="1E532D0B">
      <w:pPr>
        <w:pStyle w:val="xmsonormal"/>
      </w:pPr>
      <w:r>
        <w:t>P</w:t>
      </w:r>
      <w:r w:rsidR="5FEF27C3">
        <w:t>lease indicate if your agency is committed to</w:t>
      </w:r>
      <w:r w:rsidR="002B1F32">
        <w:t xml:space="preserve"> collaborating</w:t>
      </w:r>
      <w:r w:rsidR="001D335F">
        <w:t xml:space="preserve"> with DEEL</w:t>
      </w:r>
      <w:r w:rsidR="002B1F32">
        <w:t xml:space="preserve"> on survey </w:t>
      </w:r>
      <w:r w:rsidR="001D335F">
        <w:t xml:space="preserve">content </w:t>
      </w:r>
      <w:r w:rsidR="002B1F32">
        <w:t>and</w:t>
      </w:r>
      <w:r w:rsidR="5FEF27C3">
        <w:t xml:space="preserve"> a</w:t>
      </w:r>
      <w:r w:rsidR="034EBDAF">
        <w:t xml:space="preserve">dministering an </w:t>
      </w:r>
      <w:r w:rsidR="00FC1EC8">
        <w:t>asset</w:t>
      </w:r>
      <w:r w:rsidR="00873CC9">
        <w:t>-based</w:t>
      </w:r>
      <w:r w:rsidR="00FC1EC8">
        <w:t xml:space="preserve"> </w:t>
      </w:r>
      <w:r w:rsidR="034EBDAF">
        <w:t xml:space="preserve">survey of participating youth </w:t>
      </w:r>
      <w:r w:rsidR="5FEF27C3">
        <w:t>by checking the appropriate box.</w:t>
      </w:r>
    </w:p>
    <w:p w14:paraId="3345BDAC" w14:textId="3E18DA5F" w:rsidR="14F5F854" w:rsidRDefault="14F5F854">
      <w:pPr>
        <w:pStyle w:val="xmsonormal"/>
      </w:pPr>
    </w:p>
    <w:p w14:paraId="23DC5946" w14:textId="3A3D99E6" w:rsidR="3B6AF987" w:rsidRDefault="00CE33EE">
      <w:pPr>
        <w:pStyle w:val="xmsonormal"/>
        <w:ind w:left="720"/>
      </w:pPr>
      <w:r w:rsidRPr="1CC8A878">
        <w:rPr>
          <w:rFonts w:asciiTheme="minorHAnsi" w:hAnsiTheme="minorHAnsi" w:cstheme="minorBidi"/>
        </w:rPr>
        <w:fldChar w:fldCharType="begin"/>
      </w:r>
      <w:r w:rsidRPr="1CC8A878">
        <w:rPr>
          <w:rFonts w:asciiTheme="minorHAnsi" w:hAnsiTheme="minorHAnsi" w:cstheme="minorBidi"/>
        </w:rPr>
        <w:instrText xml:space="preserve"> FORMCHECKBOX </w:instrText>
      </w:r>
      <w:r w:rsidR="00DD40AA">
        <w:rPr>
          <w:rFonts w:asciiTheme="minorHAnsi" w:hAnsiTheme="minorHAnsi" w:cstheme="minorBidi"/>
        </w:rPr>
        <w:fldChar w:fldCharType="separate"/>
      </w:r>
      <w:r w:rsidRPr="1CC8A878">
        <w:rPr>
          <w:rFonts w:asciiTheme="minorHAnsi" w:hAnsiTheme="minorHAnsi" w:cstheme="minorBidi"/>
        </w:rPr>
        <w:fldChar w:fldCharType="end"/>
      </w:r>
      <w:r w:rsidRPr="21BAC21B">
        <w:rPr>
          <w:rFonts w:asciiTheme="minorHAnsi" w:hAnsiTheme="minorHAnsi" w:cstheme="minorBidi"/>
          <w:sz w:val="18"/>
          <w:szCs w:val="18"/>
        </w:rPr>
        <w:t xml:space="preserve"> </w:t>
      </w:r>
      <w:r w:rsidR="00AA3E7C" w:rsidRPr="21BAC21B">
        <w:rPr>
          <w:rFonts w:asciiTheme="minorHAnsi" w:hAnsiTheme="minorHAnsi" w:cstheme="minorBidi"/>
          <w:sz w:val="18"/>
          <w:szCs w:val="18"/>
        </w:rPr>
        <w:fldChar w:fldCharType="begin">
          <w:ffData>
            <w:name w:val="Check2"/>
            <w:enabled/>
            <w:calcOnExit w:val="0"/>
            <w:checkBox>
              <w:sizeAuto/>
              <w:default w:val="0"/>
            </w:checkBox>
          </w:ffData>
        </w:fldChar>
      </w:r>
      <w:r w:rsidR="00AA3E7C"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AA3E7C" w:rsidRPr="21BAC21B">
        <w:rPr>
          <w:rFonts w:asciiTheme="minorHAnsi" w:hAnsiTheme="minorHAnsi" w:cstheme="minorBidi"/>
          <w:sz w:val="18"/>
          <w:szCs w:val="18"/>
        </w:rPr>
        <w:fldChar w:fldCharType="end"/>
      </w:r>
      <w:r w:rsidR="00AA3E7C" w:rsidRPr="21BAC21B">
        <w:rPr>
          <w:rFonts w:asciiTheme="minorHAnsi" w:hAnsiTheme="minorHAnsi" w:cstheme="minorBidi"/>
          <w:sz w:val="18"/>
          <w:szCs w:val="18"/>
        </w:rPr>
        <w:t xml:space="preserve">  </w:t>
      </w:r>
      <w:r w:rsidRPr="1CC8A878">
        <w:rPr>
          <w:rFonts w:asciiTheme="minorHAnsi" w:hAnsiTheme="minorHAnsi" w:cstheme="minorBidi"/>
        </w:rPr>
        <w:t xml:space="preserve"> </w:t>
      </w:r>
      <w:r w:rsidR="235B42C6">
        <w:t xml:space="preserve">Yes </w:t>
      </w:r>
      <w:r w:rsidR="3B6AF987">
        <w:tab/>
      </w:r>
      <w:r w:rsidR="3B6AF987">
        <w:tab/>
      </w:r>
      <w:r w:rsidR="00AA3E7C" w:rsidRPr="21BAC21B">
        <w:rPr>
          <w:rFonts w:asciiTheme="minorHAnsi" w:hAnsiTheme="minorHAnsi" w:cstheme="minorBidi"/>
          <w:sz w:val="18"/>
          <w:szCs w:val="18"/>
        </w:rPr>
        <w:fldChar w:fldCharType="begin">
          <w:ffData>
            <w:name w:val="Check2"/>
            <w:enabled/>
            <w:calcOnExit w:val="0"/>
            <w:checkBox>
              <w:sizeAuto/>
              <w:default w:val="0"/>
            </w:checkBox>
          </w:ffData>
        </w:fldChar>
      </w:r>
      <w:r w:rsidR="00AA3E7C"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AA3E7C" w:rsidRPr="21BAC21B">
        <w:rPr>
          <w:rFonts w:asciiTheme="minorHAnsi" w:hAnsiTheme="minorHAnsi" w:cstheme="minorBidi"/>
          <w:sz w:val="18"/>
          <w:szCs w:val="18"/>
        </w:rPr>
        <w:fldChar w:fldCharType="end"/>
      </w:r>
      <w:r w:rsidR="00AA3E7C" w:rsidRPr="21BAC21B">
        <w:rPr>
          <w:rFonts w:asciiTheme="minorHAnsi" w:hAnsiTheme="minorHAnsi" w:cstheme="minorBidi"/>
          <w:sz w:val="18"/>
          <w:szCs w:val="18"/>
        </w:rPr>
        <w:t xml:space="preserve">  </w:t>
      </w:r>
      <w:r w:rsidRPr="1CC8A878">
        <w:rPr>
          <w:rFonts w:asciiTheme="minorHAnsi" w:hAnsiTheme="minorHAnsi" w:cstheme="minorBidi"/>
        </w:rPr>
        <w:fldChar w:fldCharType="begin"/>
      </w:r>
      <w:r w:rsidRPr="1CC8A878">
        <w:rPr>
          <w:rFonts w:asciiTheme="minorHAnsi" w:hAnsiTheme="minorHAnsi" w:cstheme="minorBidi"/>
        </w:rPr>
        <w:instrText xml:space="preserve"> FORMCHECKBOX </w:instrText>
      </w:r>
      <w:r w:rsidR="00DD40AA">
        <w:rPr>
          <w:rFonts w:asciiTheme="minorHAnsi" w:hAnsiTheme="minorHAnsi" w:cstheme="minorBidi"/>
        </w:rPr>
        <w:fldChar w:fldCharType="separate"/>
      </w:r>
      <w:r w:rsidRPr="1CC8A878">
        <w:rPr>
          <w:rFonts w:asciiTheme="minorHAnsi" w:hAnsiTheme="minorHAnsi" w:cstheme="minorBidi"/>
        </w:rPr>
        <w:fldChar w:fldCharType="end"/>
      </w:r>
      <w:r w:rsidRPr="1CC8A878">
        <w:rPr>
          <w:rFonts w:asciiTheme="minorHAnsi" w:hAnsiTheme="minorHAnsi" w:cstheme="minorBidi"/>
        </w:rPr>
        <w:t xml:space="preserve"> </w:t>
      </w:r>
      <w:r w:rsidR="235B42C6">
        <w:t>No</w:t>
      </w:r>
    </w:p>
    <w:p w14:paraId="7F7002F9" w14:textId="26140E71" w:rsidR="14F5F854" w:rsidRDefault="14F5F854">
      <w:pPr>
        <w:pStyle w:val="xmsonormal"/>
      </w:pPr>
    </w:p>
    <w:p w14:paraId="51F4CAD7" w14:textId="7B37AFF7" w:rsidR="3B6AF987" w:rsidRDefault="235B42C6">
      <w:pPr>
        <w:pStyle w:val="xmsonormal"/>
      </w:pPr>
      <w:r>
        <w:t xml:space="preserve">If your organization </w:t>
      </w:r>
      <w:r w:rsidR="6394CC15">
        <w:t>currently uses an asset-based survey tool</w:t>
      </w:r>
      <w:r w:rsidR="5089FCD9">
        <w:t xml:space="preserve"> to assess program impacts</w:t>
      </w:r>
      <w:r w:rsidR="005D496F">
        <w:t xml:space="preserve"> and you are awarded funds</w:t>
      </w:r>
      <w:r w:rsidR="5089FCD9">
        <w:t>,</w:t>
      </w:r>
      <w:r w:rsidR="005D496F">
        <w:t xml:space="preserve"> DEEL will work with you to align efforts and minimize the burden placed on program participants to complete surveys. </w:t>
      </w:r>
    </w:p>
    <w:p w14:paraId="31E909C0" w14:textId="446F3399" w:rsidR="005D496F" w:rsidRDefault="005D496F" w:rsidP="007F76CC">
      <w:pPr>
        <w:pStyle w:val="xmsonormal"/>
      </w:pPr>
    </w:p>
    <w:p w14:paraId="791B5097" w14:textId="5C5CD0AB" w:rsidR="00590A18" w:rsidRDefault="00590A18">
      <w:pPr>
        <w:spacing w:after="160" w:line="259" w:lineRule="auto"/>
        <w:rPr>
          <w:rFonts w:eastAsiaTheme="minorEastAsia" w:cs="Calibri"/>
        </w:rPr>
      </w:pPr>
      <w:r>
        <w:br w:type="page"/>
      </w:r>
    </w:p>
    <w:p w14:paraId="234511FA" w14:textId="0F4ABD19" w:rsidR="00DB275A" w:rsidRPr="00DB275A" w:rsidRDefault="002CAA09" w:rsidP="21BAC21B">
      <w:pPr>
        <w:shd w:val="clear" w:color="auto" w:fill="00ABC7"/>
        <w:jc w:val="center"/>
        <w:rPr>
          <w:rFonts w:asciiTheme="minorHAnsi" w:hAnsiTheme="minorHAnsi" w:cs="Seattle Text"/>
          <w:b/>
          <w:bCs/>
        </w:rPr>
      </w:pPr>
      <w:r w:rsidRPr="21BAC21B">
        <w:rPr>
          <w:rFonts w:asciiTheme="minorHAnsi" w:hAnsiTheme="minorHAnsi" w:cs="Seattle Text"/>
          <w:b/>
          <w:bCs/>
        </w:rPr>
        <w:t xml:space="preserve">SECTION </w:t>
      </w:r>
      <w:r w:rsidR="2424C819" w:rsidRPr="21BAC21B">
        <w:rPr>
          <w:rFonts w:asciiTheme="minorHAnsi" w:hAnsiTheme="minorHAnsi" w:cs="Seattle Text"/>
          <w:b/>
          <w:bCs/>
        </w:rPr>
        <w:t>6</w:t>
      </w:r>
      <w:r w:rsidRPr="21BAC21B">
        <w:rPr>
          <w:rFonts w:asciiTheme="minorHAnsi" w:hAnsiTheme="minorHAnsi" w:cs="Seattle Text"/>
          <w:b/>
          <w:bCs/>
        </w:rPr>
        <w:t>:</w:t>
      </w:r>
      <w:r w:rsidR="3D9DFDFD" w:rsidRPr="21BAC21B">
        <w:rPr>
          <w:rFonts w:asciiTheme="minorHAnsi" w:hAnsiTheme="minorHAnsi" w:cs="Seattle Text"/>
          <w:b/>
          <w:bCs/>
        </w:rPr>
        <w:t xml:space="preserve"> </w:t>
      </w:r>
      <w:r w:rsidRPr="21BAC21B">
        <w:rPr>
          <w:rFonts w:asciiTheme="minorHAnsi" w:hAnsiTheme="minorHAnsi" w:cs="Seattle Text"/>
          <w:b/>
          <w:bCs/>
        </w:rPr>
        <w:t xml:space="preserve">COVID-19 Contingency Plan </w:t>
      </w:r>
    </w:p>
    <w:p w14:paraId="54052455" w14:textId="3C43E6C8" w:rsidR="21BAC21B" w:rsidRDefault="06D00BC2" w:rsidP="26F64C6F">
      <w:pPr>
        <w:shd w:val="clear" w:color="auto" w:fill="D9D9D9" w:themeFill="background1" w:themeFillShade="D9"/>
        <w:rPr>
          <w:rFonts w:eastAsia="Calibri" w:cs="Calibri"/>
          <w:i/>
          <w:color w:val="000000" w:themeColor="text1"/>
        </w:rPr>
      </w:pPr>
      <w:r w:rsidRPr="21BAC21B">
        <w:rPr>
          <w:rFonts w:asciiTheme="minorHAnsi" w:hAnsiTheme="minorHAnsi" w:cs="Seattle Text"/>
          <w:i/>
          <w:iCs/>
        </w:rPr>
        <w:t>Responses to Section 6 are to be completed using the template provided and submitted with all other sections.    Attachments do not count towards the page limit and are to be submitted as a separate file.</w:t>
      </w:r>
      <w:r w:rsidRPr="642956D3">
        <w:rPr>
          <w:rFonts w:asciiTheme="minorHAnsi" w:hAnsiTheme="minorHAnsi" w:cs="Seattle Text"/>
          <w:i/>
          <w:iCs/>
        </w:rPr>
        <w:t xml:space="preserve"> </w:t>
      </w:r>
    </w:p>
    <w:p w14:paraId="01F81353" w14:textId="403224BE" w:rsidR="26F64C6F" w:rsidRDefault="26F64C6F" w:rsidP="26F64C6F">
      <w:pPr>
        <w:rPr>
          <w:rFonts w:eastAsia="Calibri" w:cs="Calibri"/>
        </w:rPr>
      </w:pPr>
    </w:p>
    <w:p w14:paraId="6A899198" w14:textId="00E4B7F7" w:rsidR="63CF3898" w:rsidRDefault="63CF3898" w:rsidP="63CF3898">
      <w:pPr>
        <w:rPr>
          <w:rFonts w:eastAsia="Calibri" w:cs="Calibri"/>
        </w:rPr>
      </w:pP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26F64C6F">
        <w:rPr>
          <w:rFonts w:asciiTheme="minorHAnsi" w:hAnsiTheme="minorHAnsi" w:cstheme="minorBidi"/>
        </w:rPr>
        <w:fldChar w:fldCharType="begin"/>
      </w:r>
      <w:r w:rsidRPr="26F64C6F">
        <w:rPr>
          <w:rFonts w:asciiTheme="minorHAnsi" w:hAnsiTheme="minorHAnsi" w:cstheme="minorBidi"/>
        </w:rPr>
        <w:instrText xml:space="preserve"> FORMCHECKBOX </w:instrText>
      </w:r>
      <w:r w:rsidR="00DD40AA">
        <w:rPr>
          <w:rFonts w:asciiTheme="minorHAnsi" w:hAnsiTheme="minorHAnsi" w:cstheme="minorBidi"/>
        </w:rPr>
        <w:fldChar w:fldCharType="separate"/>
      </w:r>
      <w:r w:rsidRPr="26F64C6F">
        <w:rPr>
          <w:rFonts w:asciiTheme="minorHAnsi" w:hAnsiTheme="minorHAnsi" w:cstheme="minorBidi"/>
        </w:rPr>
        <w:fldChar w:fldCharType="end"/>
      </w:r>
      <w:r w:rsidRPr="63CF3898">
        <w:rPr>
          <w:rFonts w:eastAsia="Calibri" w:cs="Calibri"/>
        </w:rPr>
        <w:t>DEEL is interested in proactively addressing any possible impacts Covid-19 may have on summer programs to the extent possible. Please confirm that your agency is committed to following the Washington State Dept of Health Requirements and Guidance to Mitigate Covid-19 in K12 Schools, Day Care, Early Learning Youth Development, and Day Camp Programs (see link below) to minimize any potential impacts to your program/service proposal.</w:t>
      </w:r>
    </w:p>
    <w:p w14:paraId="2D561C9B" w14:textId="1F34D365" w:rsidR="63CF3898" w:rsidRDefault="63CF3898" w:rsidP="63CF3898">
      <w:pPr>
        <w:rPr>
          <w:rFonts w:eastAsia="Calibri" w:cs="Calibri"/>
        </w:rPr>
      </w:pPr>
    </w:p>
    <w:p w14:paraId="6FB9A9CF" w14:textId="55FA7F02" w:rsidR="00C43E10" w:rsidRPr="00C43E10" w:rsidRDefault="00DD40AA" w:rsidP="64D0C1D5">
      <w:pPr>
        <w:ind w:left="144"/>
      </w:pPr>
      <w:hyperlink r:id="rId19" w:history="1">
        <w:r w:rsidR="522A5A78" w:rsidRPr="522A5A78">
          <w:rPr>
            <w:rStyle w:val="Hyperlink"/>
          </w:rPr>
          <w:t>https://doh.wa.gov/sites/default/files/2022-03/821-165-K12SchoolsChildCare.pdf</w:t>
        </w:r>
      </w:hyperlink>
      <w:r w:rsidR="522A5A78">
        <w:t xml:space="preserve"> </w:t>
      </w:r>
    </w:p>
    <w:p w14:paraId="38C476A1" w14:textId="3F8637BD" w:rsidR="63CF3898" w:rsidRDefault="63CF3898" w:rsidP="63CF3898">
      <w:pPr>
        <w:ind w:left="144"/>
      </w:pPr>
    </w:p>
    <w:p w14:paraId="5B4582F9" w14:textId="3E1BD254" w:rsidR="63CF3898" w:rsidRDefault="63CF3898" w:rsidP="63CF3898">
      <w:pPr>
        <w:ind w:left="144"/>
      </w:pPr>
      <w:r>
        <w:tab/>
      </w:r>
      <w:r w:rsidR="00AA3E7C" w:rsidRPr="21BAC21B">
        <w:rPr>
          <w:rFonts w:asciiTheme="minorHAnsi" w:hAnsiTheme="minorHAnsi" w:cstheme="minorBidi"/>
          <w:sz w:val="18"/>
          <w:szCs w:val="18"/>
        </w:rPr>
        <w:fldChar w:fldCharType="begin">
          <w:ffData>
            <w:name w:val="Check2"/>
            <w:enabled/>
            <w:calcOnExit w:val="0"/>
            <w:checkBox>
              <w:sizeAuto/>
              <w:default w:val="0"/>
            </w:checkBox>
          </w:ffData>
        </w:fldChar>
      </w:r>
      <w:r w:rsidR="00AA3E7C"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AA3E7C" w:rsidRPr="21BAC21B">
        <w:rPr>
          <w:rFonts w:asciiTheme="minorHAnsi" w:hAnsiTheme="minorHAnsi" w:cstheme="minorBidi"/>
          <w:sz w:val="18"/>
          <w:szCs w:val="18"/>
        </w:rPr>
        <w:fldChar w:fldCharType="end"/>
      </w:r>
      <w:r w:rsidR="00AA3E7C" w:rsidRPr="21BAC21B">
        <w:rPr>
          <w:rFonts w:asciiTheme="minorHAnsi" w:hAnsiTheme="minorHAnsi" w:cstheme="minorBidi"/>
          <w:sz w:val="18"/>
          <w:szCs w:val="18"/>
        </w:rPr>
        <w:t xml:space="preserve">  </w:t>
      </w:r>
      <w:r w:rsidRPr="63CF3898">
        <w:t>Yes</w:t>
      </w:r>
      <w:r>
        <w:tab/>
      </w:r>
      <w:r>
        <w:tab/>
      </w:r>
      <w:r w:rsidR="00AA3E7C" w:rsidRPr="21BAC21B">
        <w:rPr>
          <w:rFonts w:asciiTheme="minorHAnsi" w:hAnsiTheme="minorHAnsi" w:cstheme="minorBidi"/>
          <w:sz w:val="18"/>
          <w:szCs w:val="18"/>
        </w:rPr>
        <w:fldChar w:fldCharType="begin">
          <w:ffData>
            <w:name w:val="Check2"/>
            <w:enabled/>
            <w:calcOnExit w:val="0"/>
            <w:checkBox>
              <w:sizeAuto/>
              <w:default w:val="0"/>
            </w:checkBox>
          </w:ffData>
        </w:fldChar>
      </w:r>
      <w:r w:rsidR="00AA3E7C" w:rsidRPr="21BAC21B">
        <w:rPr>
          <w:rFonts w:asciiTheme="minorHAnsi" w:hAnsiTheme="minorHAnsi" w:cstheme="minorBidi"/>
          <w:sz w:val="18"/>
          <w:szCs w:val="18"/>
        </w:rPr>
        <w:instrText xml:space="preserve"> FORMCHECKBOX </w:instrText>
      </w:r>
      <w:r w:rsidR="00DD40AA">
        <w:rPr>
          <w:rFonts w:asciiTheme="minorHAnsi" w:hAnsiTheme="minorHAnsi" w:cstheme="minorBidi"/>
          <w:sz w:val="18"/>
          <w:szCs w:val="18"/>
        </w:rPr>
      </w:r>
      <w:r w:rsidR="00DD40AA">
        <w:rPr>
          <w:rFonts w:asciiTheme="minorHAnsi" w:hAnsiTheme="minorHAnsi" w:cstheme="minorBidi"/>
          <w:sz w:val="18"/>
          <w:szCs w:val="18"/>
        </w:rPr>
        <w:fldChar w:fldCharType="separate"/>
      </w:r>
      <w:r w:rsidR="00AA3E7C" w:rsidRPr="21BAC21B">
        <w:rPr>
          <w:rFonts w:asciiTheme="minorHAnsi" w:hAnsiTheme="minorHAnsi" w:cstheme="minorBidi"/>
          <w:sz w:val="18"/>
          <w:szCs w:val="18"/>
        </w:rPr>
        <w:fldChar w:fldCharType="end"/>
      </w:r>
      <w:r w:rsidR="00AA3E7C" w:rsidRPr="21BAC21B">
        <w:rPr>
          <w:rFonts w:asciiTheme="minorHAnsi" w:hAnsiTheme="minorHAnsi" w:cstheme="minorBidi"/>
          <w:sz w:val="18"/>
          <w:szCs w:val="18"/>
        </w:rPr>
        <w:t xml:space="preserve">  </w:t>
      </w:r>
      <w:r w:rsidRPr="63CF3898">
        <w:t>No</w:t>
      </w:r>
    </w:p>
    <w:p w14:paraId="60609168" w14:textId="73B73784" w:rsidR="00C43E10" w:rsidRPr="00C43E10" w:rsidRDefault="00C43E10" w:rsidP="00B514A3">
      <w:pPr>
        <w:ind w:left="144"/>
        <w:rPr>
          <w:rFonts w:eastAsia="Calibri" w:cs="Calibri"/>
        </w:rPr>
      </w:pPr>
    </w:p>
    <w:p w14:paraId="56D9C301" w14:textId="7B1AE789" w:rsidR="00C43E10" w:rsidRPr="00C43E10" w:rsidRDefault="00C43E10" w:rsidP="00B514A3">
      <w:pPr>
        <w:ind w:left="144"/>
        <w:rPr>
          <w:rFonts w:eastAsia="Calibri" w:cs="Calibri"/>
        </w:rPr>
      </w:pPr>
    </w:p>
    <w:p w14:paraId="52315B5E" w14:textId="3E807C4D" w:rsidR="00C43E10" w:rsidRDefault="00C43E10" w:rsidP="00B514A3">
      <w:pPr>
        <w:ind w:left="144"/>
      </w:pPr>
    </w:p>
    <w:p w14:paraId="622D6D0A" w14:textId="23FF7976" w:rsidR="001112B3" w:rsidRDefault="001112B3">
      <w:pPr>
        <w:spacing w:after="160" w:line="259" w:lineRule="auto"/>
      </w:pPr>
      <w:r>
        <w:br w:type="page"/>
      </w:r>
    </w:p>
    <w:p w14:paraId="4029793A" w14:textId="20E9CC4E" w:rsidR="002E4EAA" w:rsidRPr="00C15ED4" w:rsidRDefault="002E4EAA" w:rsidP="002E4EA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sz w:val="24"/>
          <w:szCs w:val="24"/>
        </w:rPr>
      </w:pPr>
      <w:r w:rsidRPr="3DD4DE74">
        <w:rPr>
          <w:rFonts w:asciiTheme="minorHAnsi" w:hAnsiTheme="minorHAnsi" w:cs="Seattle Text"/>
          <w:b/>
          <w:bCs/>
          <w:sz w:val="24"/>
          <w:szCs w:val="24"/>
        </w:rPr>
        <w:t xml:space="preserve">APPENDIX </w:t>
      </w:r>
      <w:r>
        <w:rPr>
          <w:rFonts w:asciiTheme="minorHAnsi" w:hAnsiTheme="minorHAnsi" w:cs="Seattle Text"/>
          <w:b/>
          <w:bCs/>
          <w:sz w:val="24"/>
          <w:szCs w:val="24"/>
        </w:rPr>
        <w:t>A</w:t>
      </w:r>
      <w:r w:rsidRPr="3DD4DE74">
        <w:rPr>
          <w:rFonts w:asciiTheme="minorHAnsi" w:hAnsiTheme="minorHAnsi" w:cs="Seattle Text"/>
          <w:b/>
          <w:bCs/>
          <w:sz w:val="24"/>
          <w:szCs w:val="24"/>
        </w:rPr>
        <w:t xml:space="preserve">: </w:t>
      </w:r>
      <w:r>
        <w:rPr>
          <w:rFonts w:asciiTheme="minorHAnsi" w:hAnsiTheme="minorHAnsi" w:cs="Seattle Text"/>
          <w:b/>
          <w:bCs/>
          <w:sz w:val="24"/>
          <w:szCs w:val="24"/>
        </w:rPr>
        <w:t>Scoring Criteria</w:t>
      </w:r>
    </w:p>
    <w:p w14:paraId="121C7E30" w14:textId="77777777" w:rsidR="002E4EAA" w:rsidRDefault="002E4EAA" w:rsidP="002E4EAA">
      <w:pPr>
        <w:spacing w:before="200"/>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and will heavily weigh application scores based on the criteria below and review panel recommendations. </w:t>
      </w:r>
    </w:p>
    <w:tbl>
      <w:tblPr>
        <w:tblStyle w:val="TableGrid1"/>
        <w:tblW w:w="9982" w:type="dxa"/>
        <w:tblLayout w:type="fixed"/>
        <w:tblLook w:val="04A0" w:firstRow="1" w:lastRow="0" w:firstColumn="1" w:lastColumn="0" w:noHBand="0" w:noVBand="1"/>
      </w:tblPr>
      <w:tblGrid>
        <w:gridCol w:w="1669"/>
        <w:gridCol w:w="813"/>
        <w:gridCol w:w="6510"/>
        <w:gridCol w:w="990"/>
      </w:tblGrid>
      <w:tr w:rsidR="00095611" w14:paraId="75AE8254" w14:textId="77777777" w:rsidTr="00712AC3">
        <w:tc>
          <w:tcPr>
            <w:tcW w:w="16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3A0BC8A" w14:textId="77777777" w:rsidR="00095611" w:rsidRDefault="00095611" w:rsidP="00712AC3">
            <w:pPr>
              <w:jc w:val="center"/>
              <w:rPr>
                <w:rFonts w:eastAsia="Calibri" w:cs="Calibri"/>
                <w:color w:val="000000" w:themeColor="text1"/>
              </w:rPr>
            </w:pPr>
            <w:r w:rsidRPr="11DF61C9">
              <w:rPr>
                <w:rFonts w:eastAsia="Calibri" w:cs="Calibri"/>
                <w:b/>
                <w:bCs/>
                <w:color w:val="000000" w:themeColor="text1"/>
              </w:rPr>
              <w:t>Section</w:t>
            </w: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86DF1F1" w14:textId="77777777" w:rsidR="00095611" w:rsidRDefault="00095611" w:rsidP="00712AC3">
            <w:pPr>
              <w:jc w:val="center"/>
              <w:rPr>
                <w:rFonts w:eastAsia="Calibri" w:cs="Calibri"/>
                <w:color w:val="000000" w:themeColor="text1"/>
              </w:rPr>
            </w:pPr>
            <w:r w:rsidRPr="11DF61C9">
              <w:rPr>
                <w:rFonts w:eastAsia="Calibri" w:cs="Calibri"/>
                <w:b/>
                <w:bCs/>
                <w:color w:val="000000" w:themeColor="text1"/>
              </w:rPr>
              <w:t>Q #</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2CE7957A" w14:textId="77777777" w:rsidR="00095611" w:rsidRDefault="00095611" w:rsidP="00712AC3">
            <w:pPr>
              <w:jc w:val="center"/>
              <w:rPr>
                <w:rFonts w:eastAsia="Calibri" w:cs="Calibri"/>
                <w:color w:val="000000" w:themeColor="text1"/>
              </w:rPr>
            </w:pPr>
            <w:r w:rsidRPr="11DF61C9">
              <w:rPr>
                <w:rFonts w:eastAsia="Calibri" w:cs="Calibri"/>
                <w:b/>
                <w:bCs/>
                <w:color w:val="000000" w:themeColor="text1"/>
              </w:rPr>
              <w:t>Criteria</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B5E2497" w14:textId="77777777" w:rsidR="00095611" w:rsidRDefault="00095611" w:rsidP="00712AC3">
            <w:pPr>
              <w:jc w:val="center"/>
              <w:rPr>
                <w:rFonts w:eastAsia="Calibri" w:cs="Calibri"/>
                <w:color w:val="000000" w:themeColor="text1"/>
              </w:rPr>
            </w:pPr>
            <w:r w:rsidRPr="11DF61C9">
              <w:rPr>
                <w:rFonts w:eastAsia="Calibri" w:cs="Calibri"/>
                <w:b/>
                <w:bCs/>
                <w:color w:val="000000" w:themeColor="text1"/>
              </w:rPr>
              <w:t>Score</w:t>
            </w:r>
          </w:p>
        </w:tc>
      </w:tr>
      <w:tr w:rsidR="00095611" w14:paraId="2A8A95AA" w14:textId="77777777" w:rsidTr="00712AC3">
        <w:tc>
          <w:tcPr>
            <w:tcW w:w="1669" w:type="dxa"/>
            <w:vMerge w:val="restart"/>
            <w:tcBorders>
              <w:top w:val="single" w:sz="6" w:space="0" w:color="000000" w:themeColor="text1"/>
              <w:left w:val="single" w:sz="6" w:space="0" w:color="000000" w:themeColor="text1"/>
              <w:right w:val="single" w:sz="6" w:space="0" w:color="000000" w:themeColor="text1"/>
            </w:tcBorders>
            <w:vAlign w:val="center"/>
          </w:tcPr>
          <w:p w14:paraId="42CAC9AD" w14:textId="77777777" w:rsidR="00095611" w:rsidRDefault="00095611" w:rsidP="00712AC3">
            <w:pPr>
              <w:rPr>
                <w:rFonts w:eastAsia="Calibri" w:cs="Calibri"/>
                <w:color w:val="000000" w:themeColor="text1"/>
              </w:rPr>
            </w:pPr>
            <w:r w:rsidRPr="11DF61C9">
              <w:rPr>
                <w:rFonts w:eastAsia="Calibri" w:cs="Calibri"/>
                <w:color w:val="000000" w:themeColor="text1"/>
              </w:rPr>
              <w:t>1. Experience and Demonstrated Ability</w:t>
            </w: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A7C0BE" w14:textId="77777777" w:rsidR="00095611" w:rsidRDefault="00095611" w:rsidP="00712AC3">
            <w:pPr>
              <w:spacing w:line="259" w:lineRule="auto"/>
              <w:rPr>
                <w:rFonts w:eastAsia="Calibri" w:cs="Calibri"/>
                <w:color w:val="000000" w:themeColor="text1"/>
              </w:rPr>
            </w:pPr>
            <w:r w:rsidRPr="11DF61C9">
              <w:rPr>
                <w:rFonts w:eastAsia="Calibri" w:cs="Calibri"/>
                <w:color w:val="000000" w:themeColor="text1"/>
              </w:rPr>
              <w:t>Q1</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9A437D" w14:textId="0B31CD67" w:rsidR="00095611" w:rsidRDefault="00095611" w:rsidP="00B566E7">
            <w:pPr>
              <w:pStyle w:val="ListParagraph"/>
              <w:numPr>
                <w:ilvl w:val="0"/>
                <w:numId w:val="17"/>
              </w:numPr>
              <w:rPr>
                <w:rFonts w:eastAsiaTheme="minorEastAsia"/>
                <w:color w:val="000000" w:themeColor="text1"/>
              </w:rPr>
            </w:pPr>
            <w:r w:rsidRPr="11DF61C9">
              <w:rPr>
                <w:rFonts w:eastAsia="Calibri" w:cs="Calibri"/>
                <w:color w:val="000000" w:themeColor="text1"/>
              </w:rPr>
              <w:t>Provides brief description of organization, and relevant history of programs, services</w:t>
            </w:r>
            <w:r w:rsidR="009B2CE8">
              <w:rPr>
                <w:rFonts w:eastAsia="Calibri" w:cs="Calibri"/>
                <w:color w:val="000000" w:themeColor="text1"/>
              </w:rPr>
              <w:t>,</w:t>
            </w:r>
            <w:r w:rsidRPr="11DF61C9">
              <w:rPr>
                <w:rFonts w:eastAsia="Calibri" w:cs="Calibri"/>
                <w:color w:val="000000" w:themeColor="text1"/>
              </w:rPr>
              <w:t xml:space="preserve"> and their outcomes</w:t>
            </w:r>
          </w:p>
          <w:p w14:paraId="771C0605" w14:textId="77777777" w:rsidR="00095611" w:rsidRDefault="00095611" w:rsidP="00B566E7">
            <w:pPr>
              <w:pStyle w:val="ListParagraph"/>
              <w:numPr>
                <w:ilvl w:val="0"/>
                <w:numId w:val="17"/>
              </w:numPr>
              <w:rPr>
                <w:rFonts w:eastAsiaTheme="minorEastAsia"/>
                <w:color w:val="000000" w:themeColor="text1"/>
              </w:rPr>
            </w:pPr>
            <w:r w:rsidRPr="11DF61C9">
              <w:rPr>
                <w:rFonts w:eastAsia="Calibri" w:cs="Calibri"/>
                <w:color w:val="000000" w:themeColor="text1"/>
              </w:rPr>
              <w:t>Demonstrates experience working with focus population(s) and ability to meet the needs of identified focus students</w:t>
            </w:r>
          </w:p>
        </w:tc>
        <w:tc>
          <w:tcPr>
            <w:tcW w:w="9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FF870" w14:textId="77777777" w:rsidR="00095611" w:rsidRDefault="00095611" w:rsidP="00712AC3">
            <w:pPr>
              <w:rPr>
                <w:rFonts w:eastAsia="Calibri" w:cs="Calibri"/>
                <w:color w:val="000000" w:themeColor="text1"/>
              </w:rPr>
            </w:pPr>
            <w:r w:rsidRPr="11DF61C9">
              <w:rPr>
                <w:rFonts w:eastAsia="Calibri" w:cs="Calibri"/>
                <w:color w:val="000000" w:themeColor="text1"/>
              </w:rPr>
              <w:t>25</w:t>
            </w:r>
          </w:p>
        </w:tc>
      </w:tr>
      <w:tr w:rsidR="00095611" w14:paraId="7B2EA36F" w14:textId="77777777" w:rsidTr="00712AC3">
        <w:tc>
          <w:tcPr>
            <w:tcW w:w="1669" w:type="dxa"/>
            <w:vMerge/>
            <w:vAlign w:val="center"/>
          </w:tcPr>
          <w:p w14:paraId="219C5E58" w14:textId="77777777" w:rsidR="00095611" w:rsidRDefault="00095611" w:rsidP="00712AC3">
            <w:pPr>
              <w:rPr>
                <w:rFonts w:eastAsia="Calibri" w:cs="Calibri"/>
                <w:sz w:val="20"/>
                <w:szCs w:val="20"/>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DC29AB" w14:textId="77777777" w:rsidR="00095611" w:rsidRDefault="00095611" w:rsidP="00712AC3">
            <w:pPr>
              <w:spacing w:line="259" w:lineRule="auto"/>
              <w:rPr>
                <w:rFonts w:eastAsia="Calibri" w:cs="Calibri"/>
                <w:color w:val="000000" w:themeColor="text1"/>
              </w:rPr>
            </w:pPr>
            <w:r w:rsidRPr="11DF61C9">
              <w:rPr>
                <w:rFonts w:eastAsia="Calibri" w:cs="Calibri"/>
                <w:color w:val="000000" w:themeColor="text1"/>
              </w:rPr>
              <w:t>Q2</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37347A" w14:textId="77777777" w:rsidR="00095611" w:rsidRPr="00003702" w:rsidRDefault="00095611" w:rsidP="00B566E7">
            <w:pPr>
              <w:pStyle w:val="ListParagraph"/>
              <w:numPr>
                <w:ilvl w:val="0"/>
                <w:numId w:val="17"/>
              </w:numPr>
              <w:rPr>
                <w:rFonts w:asciiTheme="minorHAnsi" w:eastAsiaTheme="minorEastAsia" w:hAnsiTheme="minorHAnsi" w:cstheme="minorBidi"/>
                <w:color w:val="000000" w:themeColor="text1"/>
              </w:rPr>
            </w:pPr>
            <w:r w:rsidRPr="11DF61C9">
              <w:rPr>
                <w:rFonts w:eastAsia="Calibri" w:cs="Calibri"/>
                <w:color w:val="000000" w:themeColor="text1"/>
              </w:rPr>
              <w:t>Demonstrates experience in providing services through strategic partnerships and utilizes partnerships effectively to address the needs of focus students</w:t>
            </w:r>
          </w:p>
          <w:p w14:paraId="2BE4FE5E" w14:textId="77777777" w:rsidR="00095611" w:rsidRDefault="00095611" w:rsidP="00B566E7">
            <w:pPr>
              <w:pStyle w:val="ListParagraph"/>
              <w:numPr>
                <w:ilvl w:val="0"/>
                <w:numId w:val="17"/>
              </w:numPr>
              <w:rPr>
                <w:rFonts w:eastAsiaTheme="minorEastAsia"/>
                <w:color w:val="000000" w:themeColor="text1"/>
              </w:rPr>
            </w:pPr>
            <w:r>
              <w:rPr>
                <w:rFonts w:eastAsia="Calibri" w:cs="Calibri"/>
                <w:color w:val="000000" w:themeColor="text1"/>
              </w:rPr>
              <w:t>Demonstrates that student and/or community voice is incorporated into programming</w:t>
            </w:r>
          </w:p>
        </w:tc>
        <w:tc>
          <w:tcPr>
            <w:tcW w:w="990" w:type="dxa"/>
            <w:vMerge/>
            <w:vAlign w:val="center"/>
          </w:tcPr>
          <w:p w14:paraId="0AFF3205" w14:textId="77777777" w:rsidR="00095611" w:rsidRDefault="00095611" w:rsidP="00712AC3"/>
        </w:tc>
      </w:tr>
      <w:tr w:rsidR="00095611" w14:paraId="0AD29D42" w14:textId="77777777" w:rsidTr="00712AC3">
        <w:tc>
          <w:tcPr>
            <w:tcW w:w="1669" w:type="dxa"/>
            <w:vMerge w:val="restart"/>
            <w:tcBorders>
              <w:top w:val="single" w:sz="6" w:space="0" w:color="000000" w:themeColor="text1"/>
              <w:left w:val="single" w:sz="6" w:space="0" w:color="000000" w:themeColor="text1"/>
              <w:right w:val="single" w:sz="6" w:space="0" w:color="000000" w:themeColor="text1"/>
            </w:tcBorders>
            <w:vAlign w:val="center"/>
          </w:tcPr>
          <w:p w14:paraId="4740CD50" w14:textId="77777777" w:rsidR="00095611" w:rsidRDefault="00095611" w:rsidP="00712AC3">
            <w:pPr>
              <w:rPr>
                <w:rFonts w:eastAsia="Calibri" w:cs="Calibri"/>
                <w:color w:val="000000" w:themeColor="text1"/>
              </w:rPr>
            </w:pPr>
            <w:r w:rsidRPr="11DF61C9">
              <w:rPr>
                <w:rFonts w:eastAsia="Calibri" w:cs="Calibri"/>
                <w:color w:val="000000" w:themeColor="text1"/>
              </w:rPr>
              <w:t>2. Program Delivery</w:t>
            </w:r>
            <w:r>
              <w:rPr>
                <w:rFonts w:eastAsia="Calibri" w:cs="Calibri"/>
                <w:color w:val="000000" w:themeColor="text1"/>
              </w:rPr>
              <w:t xml:space="preserve"> and Impact</w:t>
            </w: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1156CC" w14:textId="77777777" w:rsidR="00095611" w:rsidRDefault="00095611" w:rsidP="00712AC3">
            <w:pPr>
              <w:spacing w:line="259" w:lineRule="auto"/>
              <w:rPr>
                <w:rFonts w:eastAsia="Calibri" w:cs="Calibri"/>
                <w:color w:val="000000" w:themeColor="text1"/>
              </w:rPr>
            </w:pPr>
            <w:r w:rsidRPr="11DF61C9">
              <w:rPr>
                <w:rFonts w:eastAsia="Calibri" w:cs="Calibri"/>
                <w:color w:val="000000" w:themeColor="text1"/>
              </w:rPr>
              <w:t>Q1</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3B96B1" w14:textId="77777777" w:rsidR="00095611" w:rsidRDefault="00095611" w:rsidP="00B566E7">
            <w:pPr>
              <w:pStyle w:val="ListParagraph"/>
              <w:numPr>
                <w:ilvl w:val="0"/>
                <w:numId w:val="16"/>
              </w:numPr>
              <w:rPr>
                <w:rFonts w:eastAsiaTheme="minorEastAsia"/>
                <w:color w:val="000000" w:themeColor="text1"/>
              </w:rPr>
            </w:pPr>
            <w:r w:rsidRPr="11DF61C9">
              <w:rPr>
                <w:rFonts w:eastAsia="Calibri" w:cs="Calibri"/>
                <w:color w:val="000000" w:themeColor="text1"/>
              </w:rPr>
              <w:t xml:space="preserve">Details program activities and structure that are age-appropriate and relevant to at least one of the program strategy </w:t>
            </w:r>
            <w:r w:rsidRPr="11898609">
              <w:rPr>
                <w:rFonts w:eastAsia="Calibri" w:cs="Calibri"/>
                <w:color w:val="000000" w:themeColor="text1"/>
              </w:rPr>
              <w:t>areas</w:t>
            </w:r>
          </w:p>
          <w:p w14:paraId="6910E22F" w14:textId="77777777" w:rsidR="00095611" w:rsidRPr="007D112F" w:rsidRDefault="00095611" w:rsidP="00B566E7">
            <w:pPr>
              <w:pStyle w:val="ListParagraph"/>
              <w:numPr>
                <w:ilvl w:val="0"/>
                <w:numId w:val="16"/>
              </w:numPr>
              <w:rPr>
                <w:rFonts w:asciiTheme="minorHAnsi" w:eastAsiaTheme="minorEastAsia" w:hAnsiTheme="minorHAnsi" w:cstheme="minorBidi"/>
                <w:color w:val="000000" w:themeColor="text1"/>
              </w:rPr>
            </w:pPr>
            <w:r w:rsidRPr="11DF61C9">
              <w:rPr>
                <w:rFonts w:eastAsia="Calibri" w:cs="Calibri"/>
                <w:color w:val="000000" w:themeColor="text1"/>
              </w:rPr>
              <w:t>Provides appropriate plans for facility/space/location, student meals, and transportation</w:t>
            </w:r>
          </w:p>
          <w:p w14:paraId="47C215C4" w14:textId="77777777" w:rsidR="00095611" w:rsidRPr="00E34B66" w:rsidRDefault="00095611" w:rsidP="00B566E7">
            <w:pPr>
              <w:pStyle w:val="ListParagraph"/>
              <w:numPr>
                <w:ilvl w:val="0"/>
                <w:numId w:val="16"/>
              </w:numPr>
              <w:rPr>
                <w:rFonts w:eastAsiaTheme="minorEastAsia"/>
                <w:color w:val="000000" w:themeColor="text1"/>
              </w:rPr>
            </w:pPr>
            <w:r>
              <w:rPr>
                <w:rFonts w:eastAsia="Calibri" w:cs="Calibri"/>
                <w:color w:val="000000" w:themeColor="text1"/>
              </w:rPr>
              <w:t>Identifies staff to student ratio</w:t>
            </w:r>
            <w:r w:rsidRPr="11DF61C9">
              <w:rPr>
                <w:rFonts w:eastAsia="Calibri" w:cs="Calibri"/>
                <w:color w:val="000000" w:themeColor="text1"/>
              </w:rPr>
              <w:t xml:space="preserve"> </w:t>
            </w:r>
          </w:p>
        </w:tc>
        <w:tc>
          <w:tcPr>
            <w:tcW w:w="990" w:type="dxa"/>
            <w:vMerge w:val="restart"/>
            <w:tcBorders>
              <w:top w:val="single" w:sz="6" w:space="0" w:color="000000" w:themeColor="text1"/>
              <w:left w:val="single" w:sz="6" w:space="0" w:color="000000" w:themeColor="text1"/>
              <w:right w:val="single" w:sz="6" w:space="0" w:color="000000" w:themeColor="text1"/>
            </w:tcBorders>
            <w:vAlign w:val="center"/>
          </w:tcPr>
          <w:p w14:paraId="7BC9E13B" w14:textId="77777777" w:rsidR="00095611" w:rsidRDefault="00095611" w:rsidP="00712AC3">
            <w:pPr>
              <w:rPr>
                <w:rFonts w:eastAsia="Calibri" w:cs="Calibri"/>
                <w:color w:val="000000" w:themeColor="text1"/>
              </w:rPr>
            </w:pPr>
            <w:r>
              <w:rPr>
                <w:rFonts w:eastAsia="Calibri" w:cs="Calibri"/>
                <w:color w:val="000000" w:themeColor="text1"/>
              </w:rPr>
              <w:t>50</w:t>
            </w:r>
          </w:p>
        </w:tc>
      </w:tr>
      <w:tr w:rsidR="00095611" w14:paraId="57152A72" w14:textId="77777777" w:rsidTr="00712AC3">
        <w:trPr>
          <w:trHeight w:val="1425"/>
        </w:trPr>
        <w:tc>
          <w:tcPr>
            <w:tcW w:w="1669" w:type="dxa"/>
            <w:vMerge/>
            <w:vAlign w:val="center"/>
          </w:tcPr>
          <w:p w14:paraId="4CE7942A" w14:textId="77777777" w:rsidR="00095611" w:rsidRPr="11DF61C9" w:rsidRDefault="00095611" w:rsidP="00712AC3">
            <w:pPr>
              <w:rPr>
                <w:rFonts w:eastAsia="Calibri" w:cs="Calibri"/>
                <w:color w:val="000000" w:themeColor="text1"/>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2BE905" w14:textId="77777777" w:rsidR="00095611" w:rsidRPr="11DF61C9" w:rsidRDefault="00095611" w:rsidP="00712AC3">
            <w:pPr>
              <w:rPr>
                <w:rFonts w:eastAsia="Calibri" w:cs="Calibri"/>
                <w:color w:val="000000" w:themeColor="text1"/>
              </w:rPr>
            </w:pPr>
            <w:r>
              <w:rPr>
                <w:rFonts w:eastAsia="Calibri" w:cs="Calibri"/>
                <w:color w:val="000000" w:themeColor="text1"/>
              </w:rPr>
              <w:t>Q2</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755E3" w14:textId="77777777" w:rsidR="00095611" w:rsidRDefault="00095611" w:rsidP="00B566E7">
            <w:pPr>
              <w:pStyle w:val="ListParagraph"/>
              <w:numPr>
                <w:ilvl w:val="0"/>
                <w:numId w:val="16"/>
              </w:numPr>
              <w:rPr>
                <w:rFonts w:eastAsia="Calibri" w:cs="Calibri"/>
                <w:color w:val="000000" w:themeColor="text1"/>
              </w:rPr>
            </w:pPr>
            <w:r>
              <w:rPr>
                <w:rFonts w:eastAsia="Calibri" w:cs="Calibri"/>
                <w:color w:val="000000" w:themeColor="text1"/>
              </w:rPr>
              <w:t>Describe how program will benefit youth, with explicit connection to identified outcome(s)</w:t>
            </w:r>
          </w:p>
          <w:p w14:paraId="5EC69CAF" w14:textId="77777777" w:rsidR="00095611" w:rsidRDefault="00095611" w:rsidP="00B566E7">
            <w:pPr>
              <w:pStyle w:val="ListParagraph"/>
              <w:numPr>
                <w:ilvl w:val="0"/>
                <w:numId w:val="16"/>
              </w:numPr>
              <w:rPr>
                <w:rFonts w:eastAsia="Calibri" w:cs="Calibri"/>
                <w:color w:val="000000" w:themeColor="text1"/>
              </w:rPr>
            </w:pPr>
            <w:r w:rsidRPr="11DF61C9">
              <w:rPr>
                <w:rFonts w:eastAsia="Calibri" w:cs="Calibri"/>
                <w:color w:val="000000" w:themeColor="text1"/>
              </w:rPr>
              <w:t>Provides data/evidence that supports the proposed program model and/or history of past success</w:t>
            </w:r>
          </w:p>
          <w:p w14:paraId="0475E0C3" w14:textId="77777777" w:rsidR="00095611" w:rsidRPr="00446652" w:rsidRDefault="00095611" w:rsidP="00B566E7">
            <w:pPr>
              <w:pStyle w:val="ListParagraph"/>
              <w:numPr>
                <w:ilvl w:val="0"/>
                <w:numId w:val="16"/>
              </w:numPr>
              <w:rPr>
                <w:rFonts w:asciiTheme="minorHAnsi" w:eastAsiaTheme="minorEastAsia" w:hAnsiTheme="minorHAnsi" w:cstheme="minorBidi"/>
                <w:color w:val="000000" w:themeColor="text1"/>
              </w:rPr>
            </w:pPr>
            <w:r w:rsidRPr="11DF61C9">
              <w:rPr>
                <w:rFonts w:eastAsia="Calibri" w:cs="Calibri"/>
                <w:color w:val="000000" w:themeColor="text1"/>
              </w:rPr>
              <w:t>Proposes activities and program structure that will be effective in meeting target outcomes</w:t>
            </w:r>
          </w:p>
        </w:tc>
        <w:tc>
          <w:tcPr>
            <w:tcW w:w="990" w:type="dxa"/>
            <w:vMerge/>
            <w:vAlign w:val="center"/>
          </w:tcPr>
          <w:p w14:paraId="393C3DA1" w14:textId="77777777" w:rsidR="00095611" w:rsidRPr="11DF61C9" w:rsidRDefault="00095611" w:rsidP="00712AC3">
            <w:pPr>
              <w:rPr>
                <w:rFonts w:eastAsia="Calibri" w:cs="Calibri"/>
                <w:color w:val="000000" w:themeColor="text1"/>
              </w:rPr>
            </w:pPr>
          </w:p>
        </w:tc>
      </w:tr>
      <w:tr w:rsidR="00095611" w14:paraId="36EA2DE2" w14:textId="77777777" w:rsidTr="00712AC3">
        <w:tc>
          <w:tcPr>
            <w:tcW w:w="1669" w:type="dxa"/>
            <w:vMerge/>
            <w:vAlign w:val="center"/>
          </w:tcPr>
          <w:p w14:paraId="620A32E6" w14:textId="77777777" w:rsidR="00095611" w:rsidRPr="11DF61C9" w:rsidRDefault="00095611" w:rsidP="00712AC3">
            <w:pPr>
              <w:rPr>
                <w:rFonts w:eastAsia="Calibri" w:cs="Calibri"/>
                <w:color w:val="000000" w:themeColor="text1"/>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F9971" w14:textId="77777777" w:rsidR="00095611" w:rsidRPr="11DF61C9" w:rsidRDefault="00095611" w:rsidP="00712AC3">
            <w:pPr>
              <w:rPr>
                <w:rFonts w:eastAsia="Calibri" w:cs="Calibri"/>
                <w:color w:val="000000" w:themeColor="text1"/>
              </w:rPr>
            </w:pPr>
            <w:r>
              <w:rPr>
                <w:rFonts w:eastAsia="Calibri" w:cs="Calibri"/>
                <w:color w:val="000000" w:themeColor="text1"/>
              </w:rPr>
              <w:t>Q3</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BE4F81" w14:textId="77777777" w:rsidR="00095611" w:rsidRPr="11DF61C9" w:rsidRDefault="00095611" w:rsidP="00B566E7">
            <w:pPr>
              <w:pStyle w:val="ListParagraph"/>
              <w:numPr>
                <w:ilvl w:val="0"/>
                <w:numId w:val="16"/>
              </w:numPr>
              <w:rPr>
                <w:rFonts w:eastAsia="Calibri" w:cs="Calibri"/>
                <w:color w:val="000000" w:themeColor="text1"/>
              </w:rPr>
            </w:pPr>
            <w:r w:rsidRPr="7C9B2BBE">
              <w:rPr>
                <w:rFonts w:eastAsia="Calibri" w:cs="Calibri"/>
                <w:color w:val="000000" w:themeColor="text1"/>
              </w:rPr>
              <w:t>Details student and family recruitment and retention plan for program</w:t>
            </w:r>
          </w:p>
        </w:tc>
        <w:tc>
          <w:tcPr>
            <w:tcW w:w="990" w:type="dxa"/>
            <w:vMerge/>
            <w:vAlign w:val="center"/>
          </w:tcPr>
          <w:p w14:paraId="23FCDE55" w14:textId="77777777" w:rsidR="00095611" w:rsidRPr="11DF61C9" w:rsidRDefault="00095611" w:rsidP="00712AC3">
            <w:pPr>
              <w:rPr>
                <w:rFonts w:eastAsia="Calibri" w:cs="Calibri"/>
                <w:color w:val="000000" w:themeColor="text1"/>
              </w:rPr>
            </w:pPr>
          </w:p>
        </w:tc>
      </w:tr>
      <w:tr w:rsidR="00095611" w14:paraId="36CB4B9E" w14:textId="77777777" w:rsidTr="00712AC3">
        <w:tc>
          <w:tcPr>
            <w:tcW w:w="1669" w:type="dxa"/>
            <w:vMerge/>
            <w:vAlign w:val="center"/>
          </w:tcPr>
          <w:p w14:paraId="50EF0A1F" w14:textId="77777777" w:rsidR="00095611" w:rsidRDefault="00095611" w:rsidP="00712AC3">
            <w:pPr>
              <w:rPr>
                <w:rFonts w:eastAsia="Calibri" w:cs="Calibri"/>
                <w:sz w:val="20"/>
                <w:szCs w:val="20"/>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42AFD" w14:textId="77777777" w:rsidR="00095611" w:rsidRDefault="00095611" w:rsidP="00712AC3">
            <w:pPr>
              <w:spacing w:line="259" w:lineRule="auto"/>
              <w:rPr>
                <w:rFonts w:eastAsia="Calibri" w:cs="Calibri"/>
                <w:color w:val="000000" w:themeColor="text1"/>
              </w:rPr>
            </w:pPr>
            <w:r w:rsidRPr="11DF61C9">
              <w:rPr>
                <w:rFonts w:eastAsia="Calibri" w:cs="Calibri"/>
                <w:color w:val="000000" w:themeColor="text1"/>
              </w:rPr>
              <w:t>Q</w:t>
            </w:r>
            <w:r>
              <w:rPr>
                <w:rFonts w:eastAsia="Calibri" w:cs="Calibri"/>
                <w:color w:val="000000" w:themeColor="text1"/>
              </w:rPr>
              <w:t>4</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D2230D" w14:textId="77777777" w:rsidR="00095611" w:rsidRDefault="00095611" w:rsidP="00B566E7">
            <w:pPr>
              <w:pStyle w:val="ListParagraph"/>
              <w:numPr>
                <w:ilvl w:val="0"/>
                <w:numId w:val="16"/>
              </w:numPr>
              <w:rPr>
                <w:rFonts w:eastAsiaTheme="minorEastAsia"/>
                <w:color w:val="000000" w:themeColor="text1"/>
              </w:rPr>
            </w:pPr>
            <w:r w:rsidRPr="11DF61C9">
              <w:rPr>
                <w:rFonts w:eastAsia="Calibri" w:cs="Calibri"/>
                <w:color w:val="000000" w:themeColor="text1"/>
              </w:rPr>
              <w:t>Proposes a reasonable budget based on level of services, number of students the organization intends to serve, personnel and non-personnel costs</w:t>
            </w:r>
          </w:p>
        </w:tc>
        <w:tc>
          <w:tcPr>
            <w:tcW w:w="990" w:type="dxa"/>
            <w:vMerge/>
            <w:vAlign w:val="center"/>
          </w:tcPr>
          <w:p w14:paraId="46975601" w14:textId="77777777" w:rsidR="00095611" w:rsidRDefault="00095611" w:rsidP="00712AC3">
            <w:pPr>
              <w:rPr>
                <w:rFonts w:eastAsia="Calibri" w:cs="Calibri"/>
                <w:color w:val="000000" w:themeColor="text1"/>
              </w:rPr>
            </w:pPr>
          </w:p>
        </w:tc>
      </w:tr>
      <w:tr w:rsidR="00095611" w14:paraId="7E108D2E" w14:textId="77777777" w:rsidTr="00712AC3">
        <w:tc>
          <w:tcPr>
            <w:tcW w:w="1669" w:type="dxa"/>
            <w:vMerge w:val="restart"/>
            <w:vAlign w:val="center"/>
          </w:tcPr>
          <w:p w14:paraId="3020AB6A" w14:textId="77777777" w:rsidR="00095611" w:rsidRPr="00AB48B8" w:rsidRDefault="00095611" w:rsidP="00712AC3">
            <w:pPr>
              <w:rPr>
                <w:rFonts w:eastAsia="Calibri" w:cs="Calibri"/>
              </w:rPr>
            </w:pPr>
            <w:r w:rsidRPr="00AB48B8">
              <w:rPr>
                <w:rFonts w:eastAsia="Calibri" w:cs="Calibri"/>
              </w:rPr>
              <w:t>3. Cultural Responsiveness</w:t>
            </w: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5CD221" w14:textId="77777777" w:rsidR="00095611" w:rsidRPr="11DF61C9" w:rsidRDefault="00095611" w:rsidP="00712AC3">
            <w:pPr>
              <w:rPr>
                <w:rFonts w:eastAsia="Calibri" w:cs="Calibri"/>
                <w:color w:val="000000" w:themeColor="text1"/>
              </w:rPr>
            </w:pPr>
            <w:r>
              <w:rPr>
                <w:rFonts w:eastAsia="Calibri" w:cs="Calibri"/>
                <w:color w:val="000000" w:themeColor="text1"/>
              </w:rPr>
              <w:t>Q1</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F626E9" w14:textId="77777777" w:rsidR="00095611" w:rsidRPr="00A24844" w:rsidRDefault="00095611" w:rsidP="00B566E7">
            <w:pPr>
              <w:pStyle w:val="ListParagraph"/>
              <w:numPr>
                <w:ilvl w:val="0"/>
                <w:numId w:val="16"/>
              </w:numPr>
              <w:rPr>
                <w:rFonts w:asciiTheme="minorHAnsi" w:eastAsiaTheme="minorEastAsia" w:hAnsiTheme="minorHAnsi" w:cstheme="minorBidi"/>
                <w:color w:val="000000" w:themeColor="text1"/>
              </w:rPr>
            </w:pPr>
            <w:r w:rsidRPr="11DF61C9">
              <w:rPr>
                <w:rFonts w:eastAsia="Calibri" w:cs="Calibri"/>
                <w:color w:val="000000" w:themeColor="text1"/>
              </w:rPr>
              <w:t>Demonstrates an understanding of cultural responsiveness</w:t>
            </w:r>
          </w:p>
          <w:p w14:paraId="053F9A48" w14:textId="77777777" w:rsidR="00095611" w:rsidRDefault="00095611" w:rsidP="00B566E7">
            <w:pPr>
              <w:pStyle w:val="ListParagraph"/>
              <w:numPr>
                <w:ilvl w:val="0"/>
                <w:numId w:val="16"/>
              </w:numPr>
              <w:rPr>
                <w:rFonts w:eastAsia="Calibri" w:cs="Calibri"/>
                <w:color w:val="000000" w:themeColor="text1"/>
              </w:rPr>
            </w:pPr>
            <w:r w:rsidRPr="11DF61C9">
              <w:rPr>
                <w:rFonts w:eastAsia="Calibri" w:cs="Calibri"/>
                <w:color w:val="000000" w:themeColor="text1"/>
              </w:rPr>
              <w:t>Demonstrates a strong approach to supporting and engaging students, families, and community that is responsive to cultural and linguistic needs</w:t>
            </w:r>
          </w:p>
          <w:p w14:paraId="740E6344" w14:textId="77777777" w:rsidR="00095611" w:rsidRPr="00E52364" w:rsidRDefault="00095611" w:rsidP="00B566E7">
            <w:pPr>
              <w:pStyle w:val="ListParagraph"/>
              <w:numPr>
                <w:ilvl w:val="0"/>
                <w:numId w:val="16"/>
              </w:numPr>
              <w:rPr>
                <w:rFonts w:asciiTheme="minorHAnsi" w:eastAsiaTheme="minorEastAsia" w:hAnsiTheme="minorHAnsi" w:cstheme="minorBidi"/>
                <w:color w:val="000000" w:themeColor="text1"/>
              </w:rPr>
            </w:pPr>
            <w:r w:rsidRPr="11DF61C9">
              <w:rPr>
                <w:rFonts w:eastAsia="Calibri" w:cs="Calibri"/>
                <w:color w:val="000000" w:themeColor="text1"/>
              </w:rPr>
              <w:t>Demonstrates experience providing culturally and linguistically relevant/responsive services</w:t>
            </w:r>
          </w:p>
        </w:tc>
        <w:tc>
          <w:tcPr>
            <w:tcW w:w="990" w:type="dxa"/>
            <w:vMerge w:val="restart"/>
            <w:vAlign w:val="center"/>
          </w:tcPr>
          <w:p w14:paraId="670320DC" w14:textId="77777777" w:rsidR="00095611" w:rsidRDefault="00095611" w:rsidP="00712AC3">
            <w:pPr>
              <w:rPr>
                <w:rFonts w:eastAsia="Calibri" w:cs="Calibri"/>
                <w:color w:val="000000" w:themeColor="text1"/>
              </w:rPr>
            </w:pPr>
            <w:r>
              <w:rPr>
                <w:rFonts w:eastAsia="Calibri" w:cs="Calibri"/>
                <w:color w:val="000000" w:themeColor="text1"/>
              </w:rPr>
              <w:t>25</w:t>
            </w:r>
          </w:p>
        </w:tc>
      </w:tr>
      <w:tr w:rsidR="00095611" w14:paraId="7DDE2249" w14:textId="77777777" w:rsidTr="00712AC3">
        <w:tc>
          <w:tcPr>
            <w:tcW w:w="1669" w:type="dxa"/>
            <w:vMerge/>
            <w:vAlign w:val="center"/>
          </w:tcPr>
          <w:p w14:paraId="5C05282D" w14:textId="77777777" w:rsidR="00095611" w:rsidRDefault="00095611" w:rsidP="00712AC3">
            <w:pPr>
              <w:rPr>
                <w:rFonts w:eastAsia="Calibri" w:cs="Calibri"/>
                <w:sz w:val="20"/>
                <w:szCs w:val="20"/>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E339F6" w14:textId="77777777" w:rsidR="00095611" w:rsidRDefault="00095611" w:rsidP="00712AC3">
            <w:pPr>
              <w:rPr>
                <w:rFonts w:eastAsia="Calibri" w:cs="Calibri"/>
                <w:color w:val="000000" w:themeColor="text1"/>
              </w:rPr>
            </w:pPr>
            <w:r>
              <w:rPr>
                <w:rFonts w:eastAsia="Calibri" w:cs="Calibri"/>
                <w:color w:val="000000" w:themeColor="text1"/>
              </w:rPr>
              <w:t>Q2</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33769F" w14:textId="1DFFF8D3" w:rsidR="00095611" w:rsidRPr="11DF61C9" w:rsidRDefault="317DD22B" w:rsidP="00B566E7">
            <w:pPr>
              <w:pStyle w:val="ListParagraph"/>
              <w:numPr>
                <w:ilvl w:val="0"/>
                <w:numId w:val="16"/>
              </w:numPr>
              <w:rPr>
                <w:rFonts w:eastAsia="Calibri" w:cs="Calibri"/>
                <w:color w:val="000000" w:themeColor="text1"/>
              </w:rPr>
            </w:pPr>
            <w:r w:rsidRPr="26F64C6F">
              <w:rPr>
                <w:rFonts w:eastAsia="Calibri" w:cs="Calibri"/>
                <w:color w:val="000000" w:themeColor="text1"/>
              </w:rPr>
              <w:t>Demonstrates understanding of cultural background of the community being served</w:t>
            </w:r>
          </w:p>
        </w:tc>
        <w:tc>
          <w:tcPr>
            <w:tcW w:w="990" w:type="dxa"/>
            <w:vMerge/>
            <w:vAlign w:val="center"/>
          </w:tcPr>
          <w:p w14:paraId="055A8CF4" w14:textId="77777777" w:rsidR="00095611" w:rsidRDefault="00095611" w:rsidP="00712AC3">
            <w:pPr>
              <w:jc w:val="center"/>
              <w:rPr>
                <w:rFonts w:eastAsia="Calibri" w:cs="Calibri"/>
                <w:color w:val="000000" w:themeColor="text1"/>
              </w:rPr>
            </w:pPr>
          </w:p>
        </w:tc>
      </w:tr>
      <w:tr w:rsidR="00095611" w14:paraId="2CDB9D45" w14:textId="77777777" w:rsidTr="00712AC3">
        <w:tc>
          <w:tcPr>
            <w:tcW w:w="1669" w:type="dxa"/>
            <w:vMerge/>
            <w:vAlign w:val="center"/>
          </w:tcPr>
          <w:p w14:paraId="4DD64CD2" w14:textId="77777777" w:rsidR="00095611" w:rsidRDefault="00095611" w:rsidP="00712AC3">
            <w:pPr>
              <w:rPr>
                <w:rFonts w:eastAsia="Calibri" w:cs="Calibri"/>
                <w:sz w:val="20"/>
                <w:szCs w:val="20"/>
              </w:rPr>
            </w:pPr>
          </w:p>
        </w:tc>
        <w:tc>
          <w:tcPr>
            <w:tcW w:w="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4DE955" w14:textId="77777777" w:rsidR="00095611" w:rsidRDefault="00095611" w:rsidP="00712AC3">
            <w:pPr>
              <w:rPr>
                <w:rFonts w:eastAsia="Calibri" w:cs="Calibri"/>
                <w:color w:val="000000" w:themeColor="text1"/>
              </w:rPr>
            </w:pPr>
            <w:r>
              <w:rPr>
                <w:rFonts w:eastAsia="Calibri" w:cs="Calibri"/>
                <w:color w:val="000000" w:themeColor="text1"/>
              </w:rPr>
              <w:t>Q3</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D41F1" w14:textId="77777777" w:rsidR="00095611" w:rsidRPr="11DF61C9" w:rsidRDefault="00095611" w:rsidP="00B566E7">
            <w:pPr>
              <w:pStyle w:val="ListParagraph"/>
              <w:numPr>
                <w:ilvl w:val="0"/>
                <w:numId w:val="16"/>
              </w:numPr>
              <w:rPr>
                <w:rFonts w:eastAsia="Calibri" w:cs="Calibri"/>
                <w:color w:val="000000" w:themeColor="text1"/>
              </w:rPr>
            </w:pPr>
            <w:r w:rsidRPr="00BD4E94">
              <w:rPr>
                <w:rFonts w:eastAsia="Calibri" w:cs="Calibri"/>
              </w:rPr>
              <w:t>Demonstrates a commitment to anti-racism and social justice</w:t>
            </w:r>
          </w:p>
        </w:tc>
        <w:tc>
          <w:tcPr>
            <w:tcW w:w="990" w:type="dxa"/>
            <w:vMerge/>
            <w:vAlign w:val="center"/>
          </w:tcPr>
          <w:p w14:paraId="52D768C8" w14:textId="77777777" w:rsidR="00095611" w:rsidRDefault="00095611" w:rsidP="00712AC3">
            <w:pPr>
              <w:jc w:val="center"/>
              <w:rPr>
                <w:rFonts w:eastAsia="Calibri" w:cs="Calibri"/>
                <w:color w:val="000000" w:themeColor="text1"/>
              </w:rPr>
            </w:pPr>
          </w:p>
        </w:tc>
      </w:tr>
    </w:tbl>
    <w:p w14:paraId="1AE36DC0" w14:textId="0FF993C0" w:rsidR="00C43E10" w:rsidDel="00671C0C" w:rsidRDefault="002E4EAA">
      <w:pPr>
        <w:spacing w:after="160" w:line="259" w:lineRule="auto"/>
      </w:pPr>
      <w:r>
        <w:br w:type="page"/>
      </w:r>
    </w:p>
    <w:p w14:paraId="777E7D2E" w14:textId="0FF993C0" w:rsidR="00EA3B79" w:rsidRPr="00C15ED4" w:rsidRDefault="00200DD8" w:rsidP="007F76CC">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4" w:name="Appendix"/>
      <w:r w:rsidRPr="21BAC21B">
        <w:rPr>
          <w:rFonts w:asciiTheme="minorHAnsi" w:hAnsiTheme="minorHAnsi" w:cs="Seattle Text"/>
          <w:b/>
          <w:bCs/>
          <w:sz w:val="24"/>
          <w:szCs w:val="24"/>
        </w:rPr>
        <w:t xml:space="preserve">APPENDIX </w:t>
      </w:r>
      <w:r w:rsidR="002E4EAA">
        <w:rPr>
          <w:rFonts w:asciiTheme="minorHAnsi" w:hAnsiTheme="minorHAnsi" w:cs="Seattle Text"/>
          <w:b/>
          <w:bCs/>
          <w:sz w:val="24"/>
          <w:szCs w:val="24"/>
        </w:rPr>
        <w:t>B</w:t>
      </w:r>
      <w:r w:rsidRPr="21BAC21B">
        <w:rPr>
          <w:rFonts w:asciiTheme="minorHAnsi" w:hAnsiTheme="minorHAnsi" w:cs="Seattle Text"/>
          <w:b/>
          <w:bCs/>
          <w:sz w:val="24"/>
          <w:szCs w:val="24"/>
        </w:rPr>
        <w:t xml:space="preserve">: </w:t>
      </w:r>
      <w:r w:rsidR="002E4EAA">
        <w:rPr>
          <w:rFonts w:asciiTheme="minorHAnsi" w:hAnsiTheme="minorHAnsi" w:cs="Seattle Text"/>
          <w:b/>
          <w:bCs/>
          <w:sz w:val="24"/>
          <w:szCs w:val="24"/>
        </w:rPr>
        <w:t>Payment and Reporting</w:t>
      </w:r>
      <w:r w:rsidRPr="21BAC21B">
        <w:rPr>
          <w:rFonts w:asciiTheme="minorHAnsi" w:hAnsiTheme="minorHAnsi" w:cs="Seattle Text"/>
          <w:b/>
          <w:bCs/>
          <w:sz w:val="24"/>
          <w:szCs w:val="24"/>
        </w:rPr>
        <w:t xml:space="preserve"> </w:t>
      </w:r>
    </w:p>
    <w:bookmarkEnd w:id="14"/>
    <w:p w14:paraId="4B668845" w14:textId="1426505E" w:rsidR="00EA3B79" w:rsidRDefault="00EA3B79" w:rsidP="21BAC21B">
      <w:pPr>
        <w:jc w:val="center"/>
        <w:rPr>
          <w:noProof/>
        </w:rPr>
      </w:pPr>
    </w:p>
    <w:tbl>
      <w:tblPr>
        <w:tblStyle w:val="TableGrid"/>
        <w:tblW w:w="9990" w:type="dxa"/>
        <w:tblInd w:w="-95" w:type="dxa"/>
        <w:tblLayout w:type="fixed"/>
        <w:tblLook w:val="04A0" w:firstRow="1" w:lastRow="0" w:firstColumn="1" w:lastColumn="0" w:noHBand="0" w:noVBand="1"/>
      </w:tblPr>
      <w:tblGrid>
        <w:gridCol w:w="2430"/>
        <w:gridCol w:w="2790"/>
        <w:gridCol w:w="1350"/>
        <w:gridCol w:w="2340"/>
        <w:gridCol w:w="1080"/>
      </w:tblGrid>
      <w:tr w:rsidR="21BAC21B" w14:paraId="378FB21C" w14:textId="77777777" w:rsidTr="78ADB31F">
        <w:tc>
          <w:tcPr>
            <w:tcW w:w="2430" w:type="dxa"/>
            <w:shd w:val="clear" w:color="auto" w:fill="E7E6E6" w:themeFill="background2"/>
            <w:vAlign w:val="center"/>
          </w:tcPr>
          <w:p w14:paraId="0109CFEA" w14:textId="1BCD1E06" w:rsidR="21BAC21B" w:rsidRDefault="21BAC21B" w:rsidP="00577A7A">
            <w:pPr>
              <w:spacing w:line="259" w:lineRule="auto"/>
              <w:jc w:val="center"/>
              <w:rPr>
                <w:rFonts w:eastAsia="Calibri" w:cs="Calibri"/>
                <w:color w:val="000000" w:themeColor="text1"/>
                <w:sz w:val="22"/>
                <w:szCs w:val="22"/>
              </w:rPr>
            </w:pPr>
            <w:r w:rsidRPr="21BAC21B">
              <w:rPr>
                <w:rFonts w:eastAsia="Calibri" w:cs="Calibri"/>
                <w:b/>
                <w:bCs/>
                <w:color w:val="000000" w:themeColor="text1"/>
                <w:sz w:val="22"/>
                <w:szCs w:val="22"/>
              </w:rPr>
              <w:t>Pay Point</w:t>
            </w:r>
          </w:p>
        </w:tc>
        <w:tc>
          <w:tcPr>
            <w:tcW w:w="2790" w:type="dxa"/>
            <w:shd w:val="clear" w:color="auto" w:fill="E7E6E6" w:themeFill="background2"/>
            <w:vAlign w:val="center"/>
          </w:tcPr>
          <w:p w14:paraId="137E06BB" w14:textId="135A676C" w:rsidR="21BAC21B" w:rsidRDefault="21BAC21B" w:rsidP="00577A7A">
            <w:pPr>
              <w:spacing w:line="259" w:lineRule="auto"/>
              <w:jc w:val="center"/>
              <w:rPr>
                <w:rFonts w:eastAsia="Calibri" w:cs="Calibri"/>
                <w:color w:val="000000" w:themeColor="text1"/>
                <w:sz w:val="22"/>
                <w:szCs w:val="22"/>
              </w:rPr>
            </w:pPr>
            <w:r w:rsidRPr="21BAC21B">
              <w:rPr>
                <w:rFonts w:eastAsia="Calibri" w:cs="Calibri"/>
                <w:b/>
                <w:bCs/>
                <w:color w:val="000000" w:themeColor="text1"/>
                <w:sz w:val="22"/>
                <w:szCs w:val="22"/>
              </w:rPr>
              <w:t>Type</w:t>
            </w:r>
          </w:p>
        </w:tc>
        <w:tc>
          <w:tcPr>
            <w:tcW w:w="1350" w:type="dxa"/>
            <w:shd w:val="clear" w:color="auto" w:fill="E7E6E6" w:themeFill="background2"/>
            <w:vAlign w:val="center"/>
          </w:tcPr>
          <w:p w14:paraId="2E96C222" w14:textId="46CAB1D2" w:rsidR="21BAC21B" w:rsidRDefault="21BAC21B" w:rsidP="00577A7A">
            <w:pPr>
              <w:spacing w:line="259" w:lineRule="auto"/>
              <w:jc w:val="center"/>
              <w:rPr>
                <w:rFonts w:eastAsia="Calibri" w:cs="Calibri"/>
                <w:color w:val="000000" w:themeColor="text1"/>
                <w:sz w:val="22"/>
                <w:szCs w:val="22"/>
              </w:rPr>
            </w:pPr>
            <w:r w:rsidRPr="21BAC21B">
              <w:rPr>
                <w:rFonts w:eastAsia="Calibri" w:cs="Calibri"/>
                <w:b/>
                <w:bCs/>
                <w:color w:val="000000" w:themeColor="text1"/>
                <w:sz w:val="22"/>
                <w:szCs w:val="22"/>
              </w:rPr>
              <w:t>Due Date</w:t>
            </w:r>
          </w:p>
        </w:tc>
        <w:tc>
          <w:tcPr>
            <w:tcW w:w="2340" w:type="dxa"/>
            <w:shd w:val="clear" w:color="auto" w:fill="E7E6E6" w:themeFill="background2"/>
            <w:vAlign w:val="center"/>
          </w:tcPr>
          <w:p w14:paraId="4BA99704" w14:textId="39F99F01" w:rsidR="21BAC21B" w:rsidRDefault="21BAC21B" w:rsidP="57550FD5">
            <w:pPr>
              <w:spacing w:line="259" w:lineRule="auto"/>
              <w:jc w:val="center"/>
              <w:rPr>
                <w:rFonts w:eastAsia="Calibri" w:cs="Calibri"/>
                <w:color w:val="000000" w:themeColor="text1"/>
                <w:sz w:val="22"/>
                <w:szCs w:val="22"/>
              </w:rPr>
            </w:pPr>
            <w:r w:rsidRPr="21BAC21B">
              <w:rPr>
                <w:rFonts w:eastAsia="Calibri" w:cs="Calibri"/>
                <w:b/>
                <w:bCs/>
                <w:color w:val="000000" w:themeColor="text1"/>
                <w:sz w:val="22"/>
                <w:szCs w:val="22"/>
              </w:rPr>
              <w:t>Evidence</w:t>
            </w:r>
          </w:p>
          <w:p w14:paraId="67110CA1" w14:textId="0300B89D" w:rsidR="21BAC21B" w:rsidRDefault="73FB0CC5" w:rsidP="00577A7A">
            <w:pPr>
              <w:spacing w:line="259" w:lineRule="auto"/>
              <w:jc w:val="center"/>
              <w:rPr>
                <w:rFonts w:eastAsia="Calibri"/>
                <w:b/>
                <w:color w:val="000000" w:themeColor="text1"/>
                <w:sz w:val="22"/>
                <w:szCs w:val="22"/>
              </w:rPr>
            </w:pPr>
            <w:r w:rsidRPr="73FB0CC5">
              <w:rPr>
                <w:rFonts w:eastAsia="Calibri" w:cs="Calibri"/>
                <w:b/>
                <w:bCs/>
                <w:color w:val="000000" w:themeColor="text1"/>
                <w:sz w:val="22"/>
                <w:szCs w:val="22"/>
              </w:rPr>
              <w:t xml:space="preserve">(See Appendix </w:t>
            </w:r>
            <w:r w:rsidR="00D3642C">
              <w:rPr>
                <w:rFonts w:eastAsia="Calibri" w:cs="Calibri"/>
                <w:b/>
                <w:bCs/>
                <w:color w:val="000000" w:themeColor="text1"/>
                <w:sz w:val="22"/>
                <w:szCs w:val="22"/>
              </w:rPr>
              <w:t>D</w:t>
            </w:r>
            <w:r w:rsidRPr="73FB0CC5">
              <w:rPr>
                <w:rFonts w:eastAsia="Calibri" w:cs="Calibri"/>
                <w:b/>
                <w:bCs/>
                <w:color w:val="000000" w:themeColor="text1"/>
                <w:sz w:val="22"/>
                <w:szCs w:val="22"/>
              </w:rPr>
              <w:t>)</w:t>
            </w:r>
          </w:p>
        </w:tc>
        <w:tc>
          <w:tcPr>
            <w:tcW w:w="1080" w:type="dxa"/>
            <w:shd w:val="clear" w:color="auto" w:fill="E7E6E6" w:themeFill="background2"/>
            <w:vAlign w:val="center"/>
          </w:tcPr>
          <w:p w14:paraId="3A9A774D" w14:textId="227CFB4C" w:rsidR="21BAC21B" w:rsidRDefault="480A5E3E" w:rsidP="00577A7A">
            <w:pPr>
              <w:spacing w:line="259" w:lineRule="auto"/>
              <w:jc w:val="center"/>
              <w:rPr>
                <w:rFonts w:eastAsia="Calibri" w:cs="Calibri"/>
                <w:b/>
                <w:color w:val="000000" w:themeColor="text1"/>
                <w:sz w:val="22"/>
                <w:szCs w:val="22"/>
              </w:rPr>
            </w:pPr>
            <w:r w:rsidRPr="2ED76522">
              <w:rPr>
                <w:rFonts w:eastAsia="Calibri" w:cs="Calibri"/>
                <w:b/>
                <w:bCs/>
                <w:color w:val="000000" w:themeColor="text1"/>
                <w:sz w:val="22"/>
                <w:szCs w:val="22"/>
              </w:rPr>
              <w:t>% of Contract Amount</w:t>
            </w:r>
          </w:p>
        </w:tc>
      </w:tr>
      <w:tr w:rsidR="21BAC21B" w14:paraId="7E69F9D2" w14:textId="77777777" w:rsidTr="00E41D5C">
        <w:trPr>
          <w:trHeight w:val="1124"/>
        </w:trPr>
        <w:tc>
          <w:tcPr>
            <w:tcW w:w="2430" w:type="dxa"/>
          </w:tcPr>
          <w:p w14:paraId="7B3BE76B" w14:textId="24AB042B" w:rsidR="21BAC21B" w:rsidRPr="00623326" w:rsidRDefault="76C27DE3" w:rsidP="21BAC21B">
            <w:pPr>
              <w:spacing w:after="160" w:line="259" w:lineRule="auto"/>
              <w:rPr>
                <w:rFonts w:eastAsia="Calibri" w:cs="Calibri"/>
                <w:b/>
                <w:color w:val="000000" w:themeColor="text1"/>
                <w:sz w:val="22"/>
                <w:szCs w:val="22"/>
              </w:rPr>
            </w:pPr>
            <w:r w:rsidRPr="003831E5">
              <w:rPr>
                <w:rFonts w:eastAsia="Calibri" w:cs="Calibri"/>
                <w:b/>
                <w:sz w:val="22"/>
                <w:szCs w:val="22"/>
              </w:rPr>
              <w:t>Recruitment</w:t>
            </w:r>
            <w:r w:rsidR="005C16EF">
              <w:rPr>
                <w:rFonts w:eastAsia="Calibri" w:cs="Calibri"/>
                <w:b/>
                <w:sz w:val="22"/>
                <w:szCs w:val="22"/>
              </w:rPr>
              <w:t xml:space="preserve"> &amp; </w:t>
            </w:r>
            <w:r w:rsidR="009A1C92">
              <w:rPr>
                <w:rFonts w:eastAsia="Calibri" w:cs="Calibri"/>
                <w:b/>
                <w:sz w:val="22"/>
                <w:szCs w:val="22"/>
              </w:rPr>
              <w:t>Retention</w:t>
            </w:r>
            <w:r w:rsidRPr="003831E5">
              <w:rPr>
                <w:rFonts w:eastAsia="Calibri" w:cs="Calibri"/>
                <w:b/>
                <w:sz w:val="22"/>
                <w:szCs w:val="22"/>
              </w:rPr>
              <w:t xml:space="preserve"> Plan</w:t>
            </w:r>
            <w:r w:rsidR="00221F87">
              <w:rPr>
                <w:rFonts w:eastAsia="Calibri" w:cs="Calibri"/>
                <w:b/>
                <w:sz w:val="22"/>
                <w:szCs w:val="22"/>
              </w:rPr>
              <w:t>s</w:t>
            </w:r>
            <w:r w:rsidR="005C16EF">
              <w:rPr>
                <w:rFonts w:eastAsia="Calibri" w:cs="Calibri"/>
                <w:b/>
                <w:sz w:val="22"/>
                <w:szCs w:val="22"/>
              </w:rPr>
              <w:t xml:space="preserve"> + Asset-Based Survey</w:t>
            </w:r>
            <w:r w:rsidR="00CE16B8">
              <w:rPr>
                <w:rFonts w:eastAsia="Calibri" w:cs="Calibri"/>
                <w:b/>
                <w:sz w:val="22"/>
                <w:szCs w:val="22"/>
              </w:rPr>
              <w:t xml:space="preserve"> Questions</w:t>
            </w:r>
          </w:p>
        </w:tc>
        <w:tc>
          <w:tcPr>
            <w:tcW w:w="2790" w:type="dxa"/>
          </w:tcPr>
          <w:p w14:paraId="4B23B374" w14:textId="0D9A8FD3" w:rsidR="21BAC21B" w:rsidRDefault="21BAC21B" w:rsidP="21BAC21B">
            <w:pPr>
              <w:spacing w:line="259" w:lineRule="auto"/>
              <w:rPr>
                <w:rFonts w:eastAsia="Calibri" w:cs="Calibri"/>
                <w:color w:val="000000" w:themeColor="text1"/>
                <w:sz w:val="22"/>
                <w:szCs w:val="22"/>
              </w:rPr>
            </w:pPr>
            <w:r w:rsidRPr="21BAC21B">
              <w:rPr>
                <w:rFonts w:eastAsia="Calibri" w:cs="Calibri"/>
                <w:i/>
                <w:iCs/>
                <w:color w:val="000000" w:themeColor="text1"/>
                <w:sz w:val="22"/>
                <w:szCs w:val="22"/>
              </w:rPr>
              <w:t>Deliverable:</w:t>
            </w:r>
            <w:r w:rsidRPr="21BAC21B">
              <w:rPr>
                <w:rFonts w:eastAsia="Calibri" w:cs="Calibri"/>
                <w:color w:val="000000" w:themeColor="text1"/>
                <w:sz w:val="22"/>
                <w:szCs w:val="22"/>
              </w:rPr>
              <w:t xml:space="preserve"> paid upon acceptable submission</w:t>
            </w:r>
          </w:p>
        </w:tc>
        <w:tc>
          <w:tcPr>
            <w:tcW w:w="1350" w:type="dxa"/>
          </w:tcPr>
          <w:p w14:paraId="4E327DDF" w14:textId="66DE6E2E" w:rsidR="21BAC21B" w:rsidRDefault="21BAC21B" w:rsidP="21BAC21B">
            <w:pPr>
              <w:spacing w:line="259" w:lineRule="auto"/>
              <w:rPr>
                <w:rFonts w:eastAsia="Calibri" w:cs="Calibri"/>
                <w:color w:val="000000" w:themeColor="text1"/>
                <w:sz w:val="22"/>
                <w:szCs w:val="22"/>
              </w:rPr>
            </w:pPr>
            <w:r w:rsidRPr="7D36AD9D">
              <w:rPr>
                <w:rFonts w:eastAsia="Calibri" w:cs="Calibri"/>
                <w:color w:val="000000" w:themeColor="text1"/>
                <w:sz w:val="22"/>
                <w:szCs w:val="22"/>
              </w:rPr>
              <w:t xml:space="preserve">No </w:t>
            </w:r>
            <w:r w:rsidRPr="3AEDD81E">
              <w:rPr>
                <w:rFonts w:eastAsia="Calibri" w:cs="Calibri"/>
                <w:color w:val="000000" w:themeColor="text1"/>
                <w:sz w:val="22"/>
                <w:szCs w:val="22"/>
              </w:rPr>
              <w:t xml:space="preserve">later than </w:t>
            </w:r>
            <w:r w:rsidRPr="003831E5">
              <w:rPr>
                <w:rFonts w:eastAsia="Calibri" w:cs="Calibri"/>
                <w:color w:val="000000" w:themeColor="text1"/>
                <w:sz w:val="22"/>
                <w:szCs w:val="22"/>
              </w:rPr>
              <w:t>June 15</w:t>
            </w:r>
          </w:p>
        </w:tc>
        <w:tc>
          <w:tcPr>
            <w:tcW w:w="2340" w:type="dxa"/>
          </w:tcPr>
          <w:p w14:paraId="373F37B3" w14:textId="58B505CC" w:rsidR="21BAC21B" w:rsidRPr="003831E5" w:rsidRDefault="008C6E32" w:rsidP="21BAC21B">
            <w:pPr>
              <w:spacing w:line="259" w:lineRule="auto"/>
              <w:rPr>
                <w:rFonts w:eastAsia="Calibri" w:cs="Calibri"/>
                <w:color w:val="000000" w:themeColor="text1"/>
                <w:sz w:val="22"/>
                <w:szCs w:val="22"/>
              </w:rPr>
            </w:pPr>
            <w:r>
              <w:rPr>
                <w:rFonts w:eastAsia="Calibri" w:cs="Calibri"/>
                <w:color w:val="000000" w:themeColor="text1"/>
                <w:sz w:val="22"/>
                <w:szCs w:val="22"/>
              </w:rPr>
              <w:t>Recruitment</w:t>
            </w:r>
            <w:r w:rsidR="00801984">
              <w:rPr>
                <w:rFonts w:eastAsia="Calibri" w:cs="Calibri"/>
                <w:color w:val="000000" w:themeColor="text1"/>
                <w:sz w:val="22"/>
                <w:szCs w:val="22"/>
              </w:rPr>
              <w:t>/Retention Plan submitted on time with all required components</w:t>
            </w:r>
          </w:p>
        </w:tc>
        <w:tc>
          <w:tcPr>
            <w:tcW w:w="1080" w:type="dxa"/>
          </w:tcPr>
          <w:p w14:paraId="3B278678" w14:textId="6555BEE3" w:rsidR="21BAC21B" w:rsidRPr="00623326" w:rsidRDefault="6A3190EF" w:rsidP="21BAC21B">
            <w:pPr>
              <w:spacing w:line="259" w:lineRule="auto"/>
              <w:rPr>
                <w:rFonts w:eastAsia="Calibri" w:cs="Calibri"/>
                <w:sz w:val="22"/>
                <w:szCs w:val="22"/>
              </w:rPr>
            </w:pPr>
            <w:r w:rsidRPr="003831E5">
              <w:rPr>
                <w:rFonts w:eastAsia="Calibri" w:cs="Calibri"/>
                <w:sz w:val="22"/>
                <w:szCs w:val="22"/>
              </w:rPr>
              <w:t>25</w:t>
            </w:r>
            <w:r w:rsidR="7314B6B0" w:rsidRPr="003831E5">
              <w:rPr>
                <w:rFonts w:eastAsia="Calibri" w:cs="Calibri"/>
                <w:sz w:val="22"/>
                <w:szCs w:val="22"/>
              </w:rPr>
              <w:t>%</w:t>
            </w:r>
          </w:p>
        </w:tc>
      </w:tr>
      <w:tr w:rsidR="21BAC21B" w14:paraId="346C4AFB" w14:textId="77777777" w:rsidTr="00E41D5C">
        <w:trPr>
          <w:trHeight w:val="1844"/>
        </w:trPr>
        <w:tc>
          <w:tcPr>
            <w:tcW w:w="2430" w:type="dxa"/>
          </w:tcPr>
          <w:p w14:paraId="566B5BBF" w14:textId="71767869" w:rsidR="21BAC21B" w:rsidRDefault="70263062" w:rsidP="21BAC21B">
            <w:pPr>
              <w:spacing w:after="160" w:line="259" w:lineRule="auto"/>
              <w:rPr>
                <w:rFonts w:eastAsia="Calibri" w:cs="Calibri"/>
                <w:b/>
                <w:bCs/>
                <w:color w:val="000000" w:themeColor="text1"/>
                <w:sz w:val="22"/>
                <w:szCs w:val="22"/>
              </w:rPr>
            </w:pPr>
            <w:r w:rsidRPr="7096CB5E">
              <w:rPr>
                <w:rFonts w:eastAsia="Calibri" w:cs="Calibri"/>
                <w:b/>
                <w:bCs/>
                <w:color w:val="000000" w:themeColor="text1"/>
                <w:sz w:val="22"/>
                <w:szCs w:val="22"/>
              </w:rPr>
              <w:t>Students</w:t>
            </w:r>
            <w:r w:rsidR="00B66B8E">
              <w:rPr>
                <w:rFonts w:eastAsia="Calibri" w:cs="Calibri"/>
                <w:b/>
                <w:bCs/>
                <w:color w:val="000000" w:themeColor="text1"/>
                <w:sz w:val="22"/>
                <w:szCs w:val="22"/>
              </w:rPr>
              <w:t xml:space="preserve"> Registered</w:t>
            </w:r>
            <w:r w:rsidR="00912EE5">
              <w:rPr>
                <w:rFonts w:eastAsia="Calibri" w:cs="Calibri"/>
                <w:b/>
                <w:bCs/>
                <w:color w:val="000000" w:themeColor="text1"/>
                <w:sz w:val="22"/>
                <w:szCs w:val="22"/>
              </w:rPr>
              <w:t xml:space="preserve">: </w:t>
            </w:r>
            <w:r w:rsidR="00912EE5" w:rsidRPr="003831E5">
              <w:rPr>
                <w:rFonts w:eastAsia="Calibri" w:cs="Calibri"/>
                <w:color w:val="000000" w:themeColor="text1"/>
                <w:sz w:val="22"/>
                <w:szCs w:val="22"/>
              </w:rPr>
              <w:t># of students who have signed up for program</w:t>
            </w:r>
          </w:p>
          <w:p w14:paraId="173BC326" w14:textId="2262FE56" w:rsidR="007D05F8" w:rsidRDefault="007D05F8" w:rsidP="21BAC21B">
            <w:pPr>
              <w:spacing w:after="160" w:line="259" w:lineRule="auto"/>
              <w:rPr>
                <w:color w:val="000000" w:themeColor="text1"/>
                <w:sz w:val="22"/>
                <w:szCs w:val="22"/>
              </w:rPr>
            </w:pPr>
            <w:r w:rsidRPr="003831E5">
              <w:rPr>
                <w:rFonts w:eastAsia="Calibri" w:cs="Calibri"/>
                <w:b/>
                <w:bCs/>
                <w:color w:val="000000" w:themeColor="text1"/>
                <w:sz w:val="22"/>
                <w:szCs w:val="22"/>
              </w:rPr>
              <w:t>Goal:</w:t>
            </w:r>
            <w:r w:rsidRPr="003831E5">
              <w:rPr>
                <w:rFonts w:eastAsia="Calibri" w:cs="Calibri"/>
                <w:color w:val="000000" w:themeColor="text1"/>
                <w:sz w:val="22"/>
                <w:szCs w:val="22"/>
              </w:rPr>
              <w:t xml:space="preserve"> </w:t>
            </w:r>
            <w:r w:rsidR="00780072">
              <w:rPr>
                <w:rFonts w:eastAsia="Calibri" w:cs="Calibri"/>
                <w:color w:val="000000" w:themeColor="text1"/>
                <w:sz w:val="22"/>
                <w:szCs w:val="22"/>
              </w:rPr>
              <w:t>90% of enrollment target</w:t>
            </w:r>
          </w:p>
        </w:tc>
        <w:tc>
          <w:tcPr>
            <w:tcW w:w="2790" w:type="dxa"/>
          </w:tcPr>
          <w:p w14:paraId="10E54F7D" w14:textId="091C236E" w:rsidR="21BAC21B" w:rsidRDefault="007D05F8" w:rsidP="21BAC21B">
            <w:pPr>
              <w:spacing w:line="259" w:lineRule="auto"/>
              <w:rPr>
                <w:rFonts w:eastAsia="Calibri" w:cs="Calibri"/>
                <w:color w:val="000000" w:themeColor="text1"/>
                <w:sz w:val="22"/>
                <w:szCs w:val="22"/>
              </w:rPr>
            </w:pPr>
            <w:r w:rsidRPr="21BAC21B">
              <w:rPr>
                <w:rFonts w:eastAsia="Calibri" w:cs="Calibri"/>
                <w:i/>
                <w:iCs/>
                <w:color w:val="000000" w:themeColor="text1"/>
                <w:sz w:val="22"/>
                <w:szCs w:val="22"/>
              </w:rPr>
              <w:t>Performance Pay:</w:t>
            </w:r>
            <w:r w:rsidRPr="21BAC21B">
              <w:rPr>
                <w:rFonts w:eastAsia="Calibri" w:cs="Calibri"/>
                <w:color w:val="000000" w:themeColor="text1"/>
                <w:sz w:val="22"/>
                <w:szCs w:val="22"/>
              </w:rPr>
              <w:t xml:space="preserve"> This measure will be paid out </w:t>
            </w:r>
            <w:r w:rsidR="00C3523C">
              <w:rPr>
                <w:rFonts w:eastAsia="Calibri" w:cs="Calibri"/>
                <w:color w:val="000000" w:themeColor="text1"/>
                <w:sz w:val="22"/>
                <w:szCs w:val="22"/>
              </w:rPr>
              <w:t>based on data submitted that shows</w:t>
            </w:r>
            <w:r w:rsidRPr="21BAC21B">
              <w:rPr>
                <w:rFonts w:eastAsia="Calibri" w:cs="Calibri"/>
                <w:color w:val="000000" w:themeColor="text1"/>
                <w:sz w:val="22"/>
                <w:szCs w:val="22"/>
              </w:rPr>
              <w:t xml:space="preserve"> how many </w:t>
            </w:r>
            <w:r w:rsidR="00C3523C">
              <w:rPr>
                <w:rFonts w:eastAsia="Calibri" w:cs="Calibri"/>
                <w:color w:val="000000" w:themeColor="text1"/>
                <w:sz w:val="22"/>
                <w:szCs w:val="22"/>
              </w:rPr>
              <w:t xml:space="preserve">students </w:t>
            </w:r>
            <w:r w:rsidRPr="21BAC21B">
              <w:rPr>
                <w:rFonts w:eastAsia="Calibri" w:cs="Calibri"/>
                <w:color w:val="000000" w:themeColor="text1"/>
                <w:sz w:val="22"/>
                <w:szCs w:val="22"/>
              </w:rPr>
              <w:t xml:space="preserve">were </w:t>
            </w:r>
            <w:r w:rsidR="00C3523C">
              <w:rPr>
                <w:rFonts w:eastAsia="Calibri" w:cs="Calibri"/>
                <w:color w:val="000000" w:themeColor="text1"/>
                <w:sz w:val="22"/>
                <w:szCs w:val="22"/>
              </w:rPr>
              <w:t>registered</w:t>
            </w:r>
          </w:p>
        </w:tc>
        <w:tc>
          <w:tcPr>
            <w:tcW w:w="1350" w:type="dxa"/>
          </w:tcPr>
          <w:p w14:paraId="79E354EC" w14:textId="0C58270B" w:rsidR="21BAC21B" w:rsidRDefault="2115740A" w:rsidP="21BAC21B">
            <w:pPr>
              <w:spacing w:line="259" w:lineRule="auto"/>
              <w:rPr>
                <w:rFonts w:eastAsia="Calibri" w:cs="Calibri"/>
                <w:color w:val="000000" w:themeColor="text1"/>
                <w:sz w:val="22"/>
                <w:szCs w:val="22"/>
              </w:rPr>
            </w:pPr>
            <w:r w:rsidRPr="2115740A">
              <w:rPr>
                <w:rFonts w:eastAsia="Calibri" w:cs="Calibri"/>
                <w:color w:val="000000" w:themeColor="text1"/>
                <w:sz w:val="22"/>
                <w:szCs w:val="22"/>
              </w:rPr>
              <w:t>No later than 1st day of program</w:t>
            </w:r>
          </w:p>
          <w:p w14:paraId="5B48A601" w14:textId="77777777" w:rsidR="00D40316" w:rsidRDefault="00D40316" w:rsidP="21BAC21B">
            <w:pPr>
              <w:spacing w:line="259" w:lineRule="auto"/>
              <w:rPr>
                <w:rFonts w:eastAsia="Calibri" w:cs="Calibri"/>
                <w:color w:val="000000" w:themeColor="text1"/>
                <w:sz w:val="22"/>
                <w:szCs w:val="22"/>
              </w:rPr>
            </w:pPr>
          </w:p>
          <w:p w14:paraId="3747D1DB" w14:textId="213DCF5B" w:rsidR="21BAC21B" w:rsidRDefault="21BAC21B" w:rsidP="21BAC21B">
            <w:pPr>
              <w:spacing w:line="259" w:lineRule="auto"/>
              <w:rPr>
                <w:rFonts w:eastAsia="Calibri" w:cs="Calibri"/>
                <w:color w:val="000000" w:themeColor="text1"/>
                <w:sz w:val="22"/>
                <w:szCs w:val="22"/>
              </w:rPr>
            </w:pPr>
          </w:p>
        </w:tc>
        <w:tc>
          <w:tcPr>
            <w:tcW w:w="2340" w:type="dxa"/>
          </w:tcPr>
          <w:p w14:paraId="6AAFBD1A" w14:textId="27826DED" w:rsidR="21BAC21B" w:rsidRPr="003831E5" w:rsidRDefault="14FDF20E" w:rsidP="21BAC21B">
            <w:pPr>
              <w:spacing w:line="259" w:lineRule="auto"/>
              <w:rPr>
                <w:rFonts w:eastAsia="Calibri" w:cs="Calibri"/>
                <w:color w:val="000000" w:themeColor="text1"/>
                <w:sz w:val="22"/>
                <w:szCs w:val="22"/>
              </w:rPr>
            </w:pPr>
            <w:r w:rsidRPr="003831E5">
              <w:rPr>
                <w:rFonts w:eastAsia="Calibri" w:cs="Calibri"/>
                <w:color w:val="000000" w:themeColor="text1"/>
                <w:sz w:val="22"/>
                <w:szCs w:val="22"/>
              </w:rPr>
              <w:t xml:space="preserve">Participant Report </w:t>
            </w:r>
          </w:p>
        </w:tc>
        <w:tc>
          <w:tcPr>
            <w:tcW w:w="1080" w:type="dxa"/>
          </w:tcPr>
          <w:p w14:paraId="771765FB" w14:textId="5CA63381" w:rsidR="21BAC21B" w:rsidRPr="00E17EF8" w:rsidRDefault="592DE133" w:rsidP="21BAC21B">
            <w:pPr>
              <w:spacing w:line="259" w:lineRule="auto"/>
              <w:rPr>
                <w:rFonts w:eastAsia="Calibri" w:cs="Calibri"/>
                <w:sz w:val="22"/>
                <w:szCs w:val="22"/>
              </w:rPr>
            </w:pPr>
            <w:r w:rsidRPr="18BAEEF5">
              <w:rPr>
                <w:rFonts w:eastAsia="Calibri" w:cs="Calibri"/>
                <w:sz w:val="22"/>
                <w:szCs w:val="22"/>
              </w:rPr>
              <w:t>25</w:t>
            </w:r>
            <w:r w:rsidR="21BAC21B" w:rsidRPr="003831E5">
              <w:rPr>
                <w:rFonts w:eastAsia="Calibri" w:cs="Calibri"/>
                <w:sz w:val="22"/>
                <w:szCs w:val="22"/>
              </w:rPr>
              <w:t>%</w:t>
            </w:r>
          </w:p>
        </w:tc>
      </w:tr>
      <w:tr w:rsidR="21BAC21B" w14:paraId="297792C7" w14:textId="77777777" w:rsidTr="00E41D5C">
        <w:tc>
          <w:tcPr>
            <w:tcW w:w="2430" w:type="dxa"/>
          </w:tcPr>
          <w:p w14:paraId="7DDD6277" w14:textId="6C662E3D" w:rsidR="21BAC21B" w:rsidRPr="00623326" w:rsidRDefault="21BAC21B" w:rsidP="21BAC21B">
            <w:pPr>
              <w:spacing w:after="160" w:line="259" w:lineRule="auto"/>
              <w:rPr>
                <w:sz w:val="22"/>
                <w:szCs w:val="22"/>
              </w:rPr>
            </w:pPr>
            <w:r w:rsidRPr="003831E5">
              <w:rPr>
                <w:rFonts w:eastAsia="Calibri" w:cs="Calibri"/>
                <w:b/>
                <w:sz w:val="22"/>
                <w:szCs w:val="22"/>
              </w:rPr>
              <w:t>Students Served</w:t>
            </w:r>
            <w:r w:rsidRPr="003831E5">
              <w:rPr>
                <w:rFonts w:eastAsia="Calibri" w:cs="Calibri"/>
                <w:sz w:val="22"/>
                <w:szCs w:val="22"/>
              </w:rPr>
              <w:t>: # of students who attended</w:t>
            </w:r>
            <w:r w:rsidRPr="003831E5" w:rsidDel="003C159D">
              <w:rPr>
                <w:rFonts w:eastAsia="Calibri" w:cs="Calibri"/>
                <w:sz w:val="22"/>
                <w:szCs w:val="22"/>
              </w:rPr>
              <w:t xml:space="preserve"> </w:t>
            </w:r>
            <w:r w:rsidRPr="003831E5">
              <w:rPr>
                <w:rFonts w:eastAsia="Calibri" w:cs="Calibri"/>
                <w:sz w:val="22"/>
                <w:szCs w:val="22"/>
              </w:rPr>
              <w:t>at least 1 session</w:t>
            </w:r>
            <w:r w:rsidRPr="003831E5">
              <w:rPr>
                <w:rFonts w:eastAsia="Calibri" w:cs="Calibri"/>
                <w:sz w:val="22"/>
                <w:szCs w:val="22"/>
                <w:u w:val="single"/>
              </w:rPr>
              <w:t xml:space="preserve"> </w:t>
            </w:r>
          </w:p>
          <w:p w14:paraId="20FC4357" w14:textId="6A83F5D4" w:rsidR="21BAC21B" w:rsidRDefault="21BAC21B" w:rsidP="21BAC21B">
            <w:pPr>
              <w:spacing w:line="259" w:lineRule="auto"/>
              <w:rPr>
                <w:rFonts w:eastAsia="Calibri" w:cs="Calibri"/>
                <w:color w:val="000000" w:themeColor="text1"/>
                <w:sz w:val="22"/>
                <w:szCs w:val="22"/>
              </w:rPr>
            </w:pPr>
            <w:r w:rsidRPr="003831E5">
              <w:rPr>
                <w:rFonts w:eastAsia="Calibri" w:cs="Calibri"/>
                <w:b/>
                <w:sz w:val="22"/>
                <w:szCs w:val="22"/>
              </w:rPr>
              <w:t>Goal:</w:t>
            </w:r>
            <w:r w:rsidRPr="003831E5">
              <w:rPr>
                <w:rFonts w:eastAsia="Calibri" w:cs="Calibri"/>
                <w:sz w:val="22"/>
                <w:szCs w:val="22"/>
              </w:rPr>
              <w:t xml:space="preserve"> </w:t>
            </w:r>
            <w:r w:rsidR="005A626F" w:rsidRPr="76E7C24B">
              <w:rPr>
                <w:rFonts w:eastAsia="Calibri" w:cs="Calibri"/>
                <w:sz w:val="22"/>
                <w:szCs w:val="22"/>
              </w:rPr>
              <w:t>90</w:t>
            </w:r>
            <w:r w:rsidR="005A626F">
              <w:rPr>
                <w:rFonts w:eastAsia="Calibri" w:cs="Calibri"/>
                <w:sz w:val="22"/>
                <w:szCs w:val="22"/>
              </w:rPr>
              <w:t>% of enrollment target</w:t>
            </w:r>
          </w:p>
        </w:tc>
        <w:tc>
          <w:tcPr>
            <w:tcW w:w="2790" w:type="dxa"/>
          </w:tcPr>
          <w:p w14:paraId="57C9BCB1" w14:textId="244BEEFE" w:rsidR="21BAC21B" w:rsidRPr="003831E5" w:rsidRDefault="21BAC21B" w:rsidP="21BAC21B">
            <w:pPr>
              <w:spacing w:line="259" w:lineRule="auto"/>
              <w:rPr>
                <w:rFonts w:eastAsia="Calibri"/>
                <w:color w:val="000000" w:themeColor="text1"/>
                <w:sz w:val="22"/>
                <w:szCs w:val="22"/>
              </w:rPr>
            </w:pPr>
            <w:r w:rsidRPr="003831E5">
              <w:rPr>
                <w:rFonts w:eastAsia="Calibri" w:cs="Calibri"/>
                <w:i/>
                <w:sz w:val="22"/>
                <w:szCs w:val="22"/>
              </w:rPr>
              <w:t>Performance Pay:</w:t>
            </w:r>
            <w:r w:rsidRPr="003831E5">
              <w:rPr>
                <w:rFonts w:eastAsia="Calibri" w:cs="Calibri"/>
                <w:sz w:val="22"/>
                <w:szCs w:val="22"/>
              </w:rPr>
              <w:t xml:space="preserve">  This measure will be paid out </w:t>
            </w:r>
            <w:r w:rsidR="002D17D7">
              <w:rPr>
                <w:rFonts w:eastAsia="Calibri" w:cs="Calibri"/>
                <w:sz w:val="22"/>
                <w:szCs w:val="22"/>
              </w:rPr>
              <w:t>based on data submitted that shows</w:t>
            </w:r>
            <w:r w:rsidRPr="003831E5">
              <w:rPr>
                <w:rFonts w:eastAsia="Calibri" w:cs="Calibri"/>
                <w:sz w:val="22"/>
                <w:szCs w:val="22"/>
              </w:rPr>
              <w:t xml:space="preserve"> how many </w:t>
            </w:r>
            <w:r w:rsidR="002D17D7">
              <w:rPr>
                <w:rFonts w:eastAsia="Calibri" w:cs="Calibri"/>
                <w:sz w:val="22"/>
                <w:szCs w:val="22"/>
              </w:rPr>
              <w:t>students attended at least one program session</w:t>
            </w:r>
          </w:p>
        </w:tc>
        <w:tc>
          <w:tcPr>
            <w:tcW w:w="1350" w:type="dxa"/>
          </w:tcPr>
          <w:p w14:paraId="587BCBFA" w14:textId="16B6CF7E" w:rsidR="21BAC21B" w:rsidRDefault="21BAC21B" w:rsidP="21BAC21B">
            <w:pPr>
              <w:spacing w:line="259" w:lineRule="auto"/>
              <w:rPr>
                <w:rFonts w:eastAsia="Calibri" w:cs="Calibri"/>
                <w:strike/>
                <w:sz w:val="22"/>
                <w:szCs w:val="22"/>
              </w:rPr>
            </w:pPr>
            <w:r w:rsidRPr="73665D73">
              <w:rPr>
                <w:rFonts w:eastAsia="Calibri" w:cs="Calibri"/>
                <w:sz w:val="22"/>
                <w:szCs w:val="22"/>
              </w:rPr>
              <w:t xml:space="preserve">2 business days after program completion </w:t>
            </w:r>
          </w:p>
        </w:tc>
        <w:tc>
          <w:tcPr>
            <w:tcW w:w="2340" w:type="dxa"/>
          </w:tcPr>
          <w:p w14:paraId="4B6AB9FE" w14:textId="51BFE361" w:rsidR="21BAC21B" w:rsidRPr="003831E5" w:rsidRDefault="21BAC21B" w:rsidP="21BAC21B">
            <w:pPr>
              <w:spacing w:line="259" w:lineRule="auto"/>
              <w:rPr>
                <w:rFonts w:eastAsia="Calibri" w:cs="Calibri"/>
                <w:color w:val="000000" w:themeColor="text1"/>
                <w:sz w:val="22"/>
                <w:szCs w:val="22"/>
              </w:rPr>
            </w:pPr>
            <w:r w:rsidRPr="003831E5">
              <w:rPr>
                <w:rFonts w:eastAsia="Calibri" w:cs="Calibri"/>
                <w:sz w:val="22"/>
                <w:szCs w:val="22"/>
              </w:rPr>
              <w:t xml:space="preserve">Participant </w:t>
            </w:r>
            <w:r w:rsidR="003C159D" w:rsidRPr="003831E5">
              <w:rPr>
                <w:rFonts w:eastAsia="Calibri" w:cs="Calibri"/>
                <w:sz w:val="22"/>
                <w:szCs w:val="22"/>
              </w:rPr>
              <w:t xml:space="preserve">Report </w:t>
            </w:r>
          </w:p>
        </w:tc>
        <w:tc>
          <w:tcPr>
            <w:tcW w:w="1080" w:type="dxa"/>
          </w:tcPr>
          <w:p w14:paraId="08C34132" w14:textId="624E2E0E" w:rsidR="21BAC21B" w:rsidRPr="005857B0" w:rsidRDefault="21BAC21B" w:rsidP="21BAC21B">
            <w:pPr>
              <w:spacing w:line="259" w:lineRule="auto"/>
              <w:rPr>
                <w:rFonts w:eastAsia="Calibri" w:cs="Calibri"/>
                <w:sz w:val="22"/>
                <w:szCs w:val="22"/>
              </w:rPr>
            </w:pPr>
            <w:r w:rsidRPr="73665D73">
              <w:rPr>
                <w:rFonts w:eastAsia="Calibri" w:cs="Calibri"/>
                <w:sz w:val="22"/>
                <w:szCs w:val="22"/>
              </w:rPr>
              <w:t>15</w:t>
            </w:r>
            <w:r w:rsidRPr="003831E5">
              <w:rPr>
                <w:rFonts w:eastAsia="Calibri" w:cs="Calibri"/>
                <w:sz w:val="22"/>
                <w:szCs w:val="22"/>
              </w:rPr>
              <w:t>%</w:t>
            </w:r>
          </w:p>
        </w:tc>
      </w:tr>
      <w:tr w:rsidR="21BAC21B" w14:paraId="385BCB4B" w14:textId="77777777" w:rsidTr="00E41D5C">
        <w:tc>
          <w:tcPr>
            <w:tcW w:w="2430" w:type="dxa"/>
          </w:tcPr>
          <w:p w14:paraId="30072394" w14:textId="4F03BE14" w:rsidR="21BAC21B" w:rsidRPr="008F44F9" w:rsidRDefault="21BAC21B" w:rsidP="008F44F9">
            <w:pPr>
              <w:spacing w:after="160" w:line="259" w:lineRule="auto"/>
              <w:rPr>
                <w:rFonts w:eastAsia="Calibri" w:cs="Calibri"/>
                <w:sz w:val="22"/>
                <w:szCs w:val="22"/>
              </w:rPr>
            </w:pPr>
            <w:r w:rsidRPr="003831E5">
              <w:rPr>
                <w:rFonts w:eastAsia="Calibri" w:cs="Calibri"/>
                <w:b/>
                <w:sz w:val="22"/>
                <w:szCs w:val="22"/>
              </w:rPr>
              <w:t xml:space="preserve">SPS IDs: </w:t>
            </w:r>
            <w:r w:rsidR="00587FEC">
              <w:rPr>
                <w:rFonts w:eastAsia="Calibri" w:cs="Calibri"/>
                <w:sz w:val="22"/>
                <w:szCs w:val="22"/>
              </w:rPr>
              <w:t xml:space="preserve"># of SPS </w:t>
            </w:r>
            <w:r>
              <w:rPr>
                <w:rFonts w:eastAsia="Calibri" w:cs="Calibri"/>
                <w:sz w:val="22"/>
                <w:szCs w:val="22"/>
              </w:rPr>
              <w:t>students served</w:t>
            </w:r>
            <w:r w:rsidR="00587FEC">
              <w:rPr>
                <w:rFonts w:eastAsia="Calibri" w:cs="Calibri"/>
                <w:sz w:val="22"/>
                <w:szCs w:val="22"/>
              </w:rPr>
              <w:t xml:space="preserve"> with</w:t>
            </w:r>
            <w:r w:rsidRPr="003831E5">
              <w:rPr>
                <w:rFonts w:eastAsia="Calibri" w:cs="Calibri"/>
                <w:sz w:val="22"/>
                <w:szCs w:val="22"/>
              </w:rPr>
              <w:t xml:space="preserve"> valid SPS </w:t>
            </w:r>
            <w:r w:rsidR="00975EA4">
              <w:rPr>
                <w:rFonts w:eastAsia="Calibri" w:cs="Calibri"/>
                <w:sz w:val="22"/>
                <w:szCs w:val="22"/>
              </w:rPr>
              <w:t>ID</w:t>
            </w:r>
          </w:p>
          <w:p w14:paraId="2816DF7A" w14:textId="4DA1568C" w:rsidR="21BAC21B" w:rsidRDefault="21BAC21B" w:rsidP="21BAC21B">
            <w:pPr>
              <w:spacing w:line="259" w:lineRule="auto"/>
              <w:rPr>
                <w:rFonts w:eastAsia="Calibri" w:cs="Calibri"/>
                <w:color w:val="000000" w:themeColor="text1"/>
                <w:sz w:val="22"/>
                <w:szCs w:val="22"/>
              </w:rPr>
            </w:pPr>
            <w:r w:rsidRPr="78ADB31F">
              <w:rPr>
                <w:rFonts w:eastAsia="Calibri" w:cs="Calibri"/>
                <w:b/>
                <w:bCs/>
                <w:sz w:val="22"/>
                <w:szCs w:val="22"/>
              </w:rPr>
              <w:t xml:space="preserve">Goal: </w:t>
            </w:r>
            <w:r w:rsidRPr="78ADB31F">
              <w:rPr>
                <w:rFonts w:eastAsia="Calibri" w:cs="Calibri"/>
                <w:sz w:val="22"/>
                <w:szCs w:val="22"/>
              </w:rPr>
              <w:t>90%</w:t>
            </w:r>
            <w:r w:rsidR="4B2EB85C" w:rsidRPr="78ADB31F">
              <w:rPr>
                <w:rFonts w:eastAsia="Calibri" w:cs="Calibri"/>
                <w:sz w:val="22"/>
                <w:szCs w:val="22"/>
              </w:rPr>
              <w:t xml:space="preserve"> of students served</w:t>
            </w:r>
          </w:p>
        </w:tc>
        <w:tc>
          <w:tcPr>
            <w:tcW w:w="2790" w:type="dxa"/>
          </w:tcPr>
          <w:p w14:paraId="258D02F1" w14:textId="2926917F" w:rsidR="21BAC21B" w:rsidRPr="003831E5" w:rsidRDefault="21BAC21B" w:rsidP="21BAC21B">
            <w:pPr>
              <w:spacing w:line="259" w:lineRule="auto"/>
              <w:rPr>
                <w:rFonts w:eastAsia="Calibri"/>
                <w:color w:val="000000" w:themeColor="text1"/>
                <w:sz w:val="22"/>
                <w:szCs w:val="22"/>
              </w:rPr>
            </w:pPr>
            <w:r w:rsidRPr="003831E5">
              <w:rPr>
                <w:rFonts w:eastAsia="Calibri" w:cs="Calibri"/>
                <w:i/>
                <w:sz w:val="22"/>
                <w:szCs w:val="22"/>
              </w:rPr>
              <w:t>Performance Pay:</w:t>
            </w:r>
            <w:r w:rsidRPr="003831E5">
              <w:rPr>
                <w:rFonts w:eastAsia="Calibri" w:cs="Calibri"/>
                <w:sz w:val="22"/>
                <w:szCs w:val="22"/>
              </w:rPr>
              <w:t xml:space="preserve">  This measure will be paid out </w:t>
            </w:r>
            <w:r w:rsidR="00193D06">
              <w:rPr>
                <w:rFonts w:eastAsia="Calibri" w:cs="Calibri"/>
                <w:sz w:val="22"/>
                <w:szCs w:val="22"/>
              </w:rPr>
              <w:t>based on the number</w:t>
            </w:r>
            <w:r w:rsidRPr="003831E5">
              <w:rPr>
                <w:rFonts w:eastAsia="Calibri" w:cs="Calibri"/>
                <w:sz w:val="22"/>
                <w:szCs w:val="22"/>
              </w:rPr>
              <w:t xml:space="preserve"> of SPS </w:t>
            </w:r>
            <w:r w:rsidR="00193D06">
              <w:rPr>
                <w:rFonts w:eastAsia="Calibri" w:cs="Calibri"/>
                <w:sz w:val="22"/>
                <w:szCs w:val="22"/>
              </w:rPr>
              <w:t>student IDs included in</w:t>
            </w:r>
            <w:r w:rsidRPr="003831E5">
              <w:rPr>
                <w:rFonts w:eastAsia="Calibri" w:cs="Calibri"/>
                <w:sz w:val="22"/>
                <w:szCs w:val="22"/>
              </w:rPr>
              <w:t xml:space="preserve"> the </w:t>
            </w:r>
            <w:r w:rsidR="00193D06">
              <w:rPr>
                <w:rFonts w:eastAsia="Calibri" w:cs="Calibri"/>
                <w:sz w:val="22"/>
                <w:szCs w:val="22"/>
              </w:rPr>
              <w:t>Participant Report</w:t>
            </w:r>
          </w:p>
        </w:tc>
        <w:tc>
          <w:tcPr>
            <w:tcW w:w="1350" w:type="dxa"/>
          </w:tcPr>
          <w:p w14:paraId="59EB5B4C" w14:textId="673EB541" w:rsidR="21BAC21B" w:rsidRDefault="0041623A" w:rsidP="21BAC21B">
            <w:pPr>
              <w:spacing w:line="259" w:lineRule="auto"/>
              <w:rPr>
                <w:rFonts w:eastAsia="Calibri" w:cs="Calibri"/>
                <w:color w:val="000000" w:themeColor="text1"/>
                <w:sz w:val="22"/>
                <w:szCs w:val="22"/>
              </w:rPr>
            </w:pPr>
            <w:r w:rsidRPr="003831E5">
              <w:rPr>
                <w:rFonts w:eastAsia="Calibri" w:cs="Calibri"/>
                <w:sz w:val="22"/>
                <w:szCs w:val="22"/>
              </w:rPr>
              <w:t>2 business days after program completion</w:t>
            </w:r>
          </w:p>
        </w:tc>
        <w:tc>
          <w:tcPr>
            <w:tcW w:w="2340" w:type="dxa"/>
          </w:tcPr>
          <w:p w14:paraId="38757335" w14:textId="4982E89D" w:rsidR="21BAC21B" w:rsidRDefault="21BAC21B" w:rsidP="21BAC21B">
            <w:pPr>
              <w:spacing w:line="259" w:lineRule="auto"/>
              <w:rPr>
                <w:rFonts w:eastAsia="Calibri" w:cs="Calibri"/>
                <w:color w:val="000000" w:themeColor="text1"/>
                <w:sz w:val="22"/>
                <w:szCs w:val="22"/>
              </w:rPr>
            </w:pPr>
            <w:r w:rsidRPr="003831E5">
              <w:rPr>
                <w:rFonts w:eastAsia="Calibri" w:cs="Calibri"/>
                <w:sz w:val="22"/>
                <w:szCs w:val="22"/>
              </w:rPr>
              <w:t xml:space="preserve">Participant </w:t>
            </w:r>
            <w:r w:rsidR="003C159D" w:rsidRPr="003831E5">
              <w:rPr>
                <w:rFonts w:eastAsia="Calibri" w:cs="Calibri"/>
                <w:sz w:val="22"/>
                <w:szCs w:val="22"/>
              </w:rPr>
              <w:t>Report</w:t>
            </w:r>
          </w:p>
        </w:tc>
        <w:tc>
          <w:tcPr>
            <w:tcW w:w="1080" w:type="dxa"/>
          </w:tcPr>
          <w:p w14:paraId="15A7EC90" w14:textId="60F01463" w:rsidR="21BAC21B" w:rsidRPr="00623326" w:rsidRDefault="4087CD79" w:rsidP="21BAC21B">
            <w:pPr>
              <w:spacing w:line="259" w:lineRule="auto"/>
              <w:rPr>
                <w:rFonts w:eastAsia="Calibri" w:cs="Calibri"/>
                <w:sz w:val="22"/>
                <w:szCs w:val="22"/>
              </w:rPr>
            </w:pPr>
            <w:r w:rsidRPr="7D6BCB76">
              <w:rPr>
                <w:rFonts w:eastAsia="Calibri" w:cs="Calibri"/>
                <w:sz w:val="22"/>
                <w:szCs w:val="22"/>
              </w:rPr>
              <w:t>10</w:t>
            </w:r>
            <w:r w:rsidR="21BAC21B" w:rsidRPr="003831E5">
              <w:rPr>
                <w:rFonts w:eastAsia="Calibri" w:cs="Calibri"/>
                <w:sz w:val="22"/>
                <w:szCs w:val="22"/>
              </w:rPr>
              <w:t>%</w:t>
            </w:r>
          </w:p>
        </w:tc>
      </w:tr>
      <w:tr w:rsidR="21BAC21B" w14:paraId="2CF3B47C" w14:textId="77777777" w:rsidTr="00E41D5C">
        <w:tc>
          <w:tcPr>
            <w:tcW w:w="2430" w:type="dxa"/>
          </w:tcPr>
          <w:p w14:paraId="1742D41B" w14:textId="6AE93DDE" w:rsidR="21BAC21B" w:rsidRDefault="21BAC21B" w:rsidP="21BAC21B">
            <w:pPr>
              <w:spacing w:after="160" w:line="259" w:lineRule="auto"/>
              <w:rPr>
                <w:color w:val="000000" w:themeColor="text1"/>
                <w:sz w:val="22"/>
                <w:szCs w:val="22"/>
              </w:rPr>
            </w:pPr>
            <w:r w:rsidRPr="21BAC21B">
              <w:rPr>
                <w:rFonts w:eastAsia="Calibri" w:cs="Calibri"/>
                <w:b/>
                <w:bCs/>
                <w:color w:val="000000" w:themeColor="text1"/>
                <w:sz w:val="22"/>
                <w:szCs w:val="22"/>
              </w:rPr>
              <w:t>End of Program Survey</w:t>
            </w:r>
          </w:p>
          <w:p w14:paraId="42A5D9B8" w14:textId="11C55A1F" w:rsidR="21BAC21B" w:rsidRDefault="21BAC21B" w:rsidP="21BAC21B">
            <w:pPr>
              <w:spacing w:line="259" w:lineRule="auto"/>
              <w:rPr>
                <w:rFonts w:eastAsia="Calibri" w:cs="Calibri"/>
                <w:color w:val="000000" w:themeColor="text1"/>
                <w:sz w:val="22"/>
                <w:szCs w:val="22"/>
              </w:rPr>
            </w:pPr>
          </w:p>
          <w:p w14:paraId="1E7BF990" w14:textId="38275ED8" w:rsidR="21BAC21B" w:rsidRDefault="21BAC21B" w:rsidP="21BAC21B">
            <w:pPr>
              <w:spacing w:line="259" w:lineRule="auto"/>
              <w:rPr>
                <w:rFonts w:eastAsia="Calibri" w:cs="Calibri"/>
                <w:color w:val="000000" w:themeColor="text1"/>
                <w:sz w:val="22"/>
                <w:szCs w:val="22"/>
              </w:rPr>
            </w:pPr>
          </w:p>
        </w:tc>
        <w:tc>
          <w:tcPr>
            <w:tcW w:w="2790" w:type="dxa"/>
          </w:tcPr>
          <w:p w14:paraId="177DDD19" w14:textId="5BC33F22" w:rsidR="21BAC21B" w:rsidRDefault="21BAC21B" w:rsidP="21BAC21B">
            <w:pPr>
              <w:spacing w:line="259" w:lineRule="auto"/>
              <w:rPr>
                <w:rFonts w:eastAsia="Calibri" w:cs="Calibri"/>
                <w:color w:val="000000" w:themeColor="text1"/>
                <w:sz w:val="22"/>
                <w:szCs w:val="22"/>
              </w:rPr>
            </w:pPr>
            <w:r w:rsidRPr="21BAC21B">
              <w:rPr>
                <w:rFonts w:eastAsia="Calibri" w:cs="Calibri"/>
                <w:i/>
                <w:iCs/>
                <w:color w:val="000000" w:themeColor="text1"/>
                <w:sz w:val="22"/>
                <w:szCs w:val="22"/>
              </w:rPr>
              <w:t>Deliverable</w:t>
            </w:r>
            <w:r w:rsidRPr="21BAC21B">
              <w:rPr>
                <w:rFonts w:eastAsia="Calibri" w:cs="Calibri"/>
                <w:color w:val="000000" w:themeColor="text1"/>
                <w:sz w:val="22"/>
                <w:szCs w:val="22"/>
              </w:rPr>
              <w:t>: paid upon acceptable submission</w:t>
            </w:r>
          </w:p>
        </w:tc>
        <w:tc>
          <w:tcPr>
            <w:tcW w:w="1350" w:type="dxa"/>
          </w:tcPr>
          <w:p w14:paraId="4762D86F" w14:textId="56AEB529" w:rsidR="21BAC21B" w:rsidRDefault="4B703D8F" w:rsidP="21BAC21B">
            <w:pPr>
              <w:spacing w:line="259" w:lineRule="auto"/>
              <w:rPr>
                <w:rFonts w:eastAsia="Calibri" w:cs="Calibri"/>
                <w:color w:val="000000" w:themeColor="text1"/>
                <w:sz w:val="22"/>
                <w:szCs w:val="22"/>
              </w:rPr>
            </w:pPr>
            <w:r w:rsidRPr="51A13DA1">
              <w:rPr>
                <w:rFonts w:eastAsia="Calibri" w:cs="Calibri"/>
                <w:color w:val="000000" w:themeColor="text1"/>
                <w:sz w:val="22"/>
                <w:szCs w:val="22"/>
              </w:rPr>
              <w:t xml:space="preserve">2 </w:t>
            </w:r>
            <w:r w:rsidR="00BA335F">
              <w:rPr>
                <w:rFonts w:eastAsia="Calibri" w:cs="Calibri"/>
                <w:color w:val="000000" w:themeColor="text1"/>
                <w:sz w:val="22"/>
                <w:szCs w:val="22"/>
              </w:rPr>
              <w:t xml:space="preserve">business </w:t>
            </w:r>
            <w:r w:rsidRPr="51A13DA1">
              <w:rPr>
                <w:rFonts w:eastAsia="Calibri" w:cs="Calibri"/>
                <w:color w:val="000000" w:themeColor="text1"/>
                <w:sz w:val="22"/>
                <w:szCs w:val="22"/>
              </w:rPr>
              <w:t xml:space="preserve">days after program completion </w:t>
            </w:r>
            <w:r w:rsidRPr="56B67D8A">
              <w:rPr>
                <w:rFonts w:eastAsia="Calibri" w:cs="Calibri"/>
                <w:color w:val="000000" w:themeColor="text1"/>
                <w:sz w:val="22"/>
                <w:szCs w:val="22"/>
              </w:rPr>
              <w:t xml:space="preserve"> </w:t>
            </w:r>
          </w:p>
        </w:tc>
        <w:tc>
          <w:tcPr>
            <w:tcW w:w="2340" w:type="dxa"/>
          </w:tcPr>
          <w:p w14:paraId="1314179B" w14:textId="70C011B3" w:rsidR="21BAC21B" w:rsidRPr="003831E5" w:rsidRDefault="76C27DE3" w:rsidP="21BAC21B">
            <w:pPr>
              <w:spacing w:line="259" w:lineRule="auto"/>
              <w:rPr>
                <w:rFonts w:eastAsia="Calibri" w:cs="Calibri"/>
                <w:color w:val="000000" w:themeColor="text1"/>
                <w:sz w:val="22"/>
                <w:szCs w:val="22"/>
              </w:rPr>
            </w:pPr>
            <w:r w:rsidRPr="003831E5">
              <w:rPr>
                <w:rFonts w:eastAsia="Calibri" w:cs="Calibri"/>
                <w:color w:val="000000" w:themeColor="text1"/>
                <w:sz w:val="22"/>
                <w:szCs w:val="22"/>
              </w:rPr>
              <w:t>Survey responses from at least 50% of students served</w:t>
            </w:r>
          </w:p>
        </w:tc>
        <w:tc>
          <w:tcPr>
            <w:tcW w:w="1080" w:type="dxa"/>
          </w:tcPr>
          <w:p w14:paraId="35A78867" w14:textId="6E832BE7" w:rsidR="21BAC21B" w:rsidRPr="00623326" w:rsidRDefault="21BAC21B" w:rsidP="21BAC21B">
            <w:pPr>
              <w:spacing w:line="259" w:lineRule="auto"/>
              <w:rPr>
                <w:rFonts w:eastAsia="Calibri" w:cs="Calibri"/>
                <w:sz w:val="22"/>
                <w:szCs w:val="22"/>
              </w:rPr>
            </w:pPr>
            <w:r w:rsidRPr="003831E5">
              <w:rPr>
                <w:rFonts w:eastAsia="Calibri" w:cs="Calibri"/>
                <w:sz w:val="22"/>
                <w:szCs w:val="22"/>
              </w:rPr>
              <w:t>10%</w:t>
            </w:r>
          </w:p>
        </w:tc>
      </w:tr>
      <w:tr w:rsidR="21BAC21B" w14:paraId="6CAB80F0" w14:textId="77777777" w:rsidTr="00E41D5C">
        <w:tc>
          <w:tcPr>
            <w:tcW w:w="2430" w:type="dxa"/>
          </w:tcPr>
          <w:p w14:paraId="10D0EC45" w14:textId="45022B55" w:rsidR="21BAC21B" w:rsidRDefault="21BAC21B" w:rsidP="21BAC21B">
            <w:pPr>
              <w:spacing w:after="160" w:line="259" w:lineRule="auto"/>
              <w:rPr>
                <w:color w:val="000000" w:themeColor="text1"/>
                <w:sz w:val="22"/>
                <w:szCs w:val="22"/>
              </w:rPr>
            </w:pPr>
            <w:r w:rsidRPr="003831E5">
              <w:rPr>
                <w:rFonts w:eastAsia="Calibri" w:cs="Calibri"/>
                <w:b/>
                <w:sz w:val="22"/>
                <w:szCs w:val="22"/>
              </w:rPr>
              <w:t>End of Program Report</w:t>
            </w:r>
          </w:p>
        </w:tc>
        <w:tc>
          <w:tcPr>
            <w:tcW w:w="2790" w:type="dxa"/>
          </w:tcPr>
          <w:p w14:paraId="491141C5" w14:textId="1FEA6EA6" w:rsidR="21BAC21B" w:rsidRDefault="21BAC21B" w:rsidP="21BAC21B">
            <w:pPr>
              <w:spacing w:line="259" w:lineRule="auto"/>
              <w:rPr>
                <w:rFonts w:eastAsia="Calibri" w:cs="Calibri"/>
                <w:color w:val="000000" w:themeColor="text1"/>
                <w:sz w:val="22"/>
                <w:szCs w:val="22"/>
              </w:rPr>
            </w:pPr>
            <w:r w:rsidRPr="003831E5">
              <w:rPr>
                <w:rFonts w:eastAsia="Calibri" w:cs="Calibri"/>
                <w:i/>
                <w:sz w:val="22"/>
                <w:szCs w:val="22"/>
              </w:rPr>
              <w:t>Deliverable</w:t>
            </w:r>
            <w:r w:rsidRPr="003831E5">
              <w:rPr>
                <w:rFonts w:eastAsia="Calibri" w:cs="Calibri"/>
                <w:sz w:val="22"/>
                <w:szCs w:val="22"/>
              </w:rPr>
              <w:t>: paid upon acceptable submission</w:t>
            </w:r>
          </w:p>
        </w:tc>
        <w:tc>
          <w:tcPr>
            <w:tcW w:w="1350" w:type="dxa"/>
          </w:tcPr>
          <w:p w14:paraId="1BD6F45F" w14:textId="04C9ECAC" w:rsidR="21BAC21B" w:rsidRPr="003831E5" w:rsidRDefault="28FC7CAA" w:rsidP="21BAC21B">
            <w:pPr>
              <w:spacing w:line="259" w:lineRule="auto"/>
              <w:rPr>
                <w:rFonts w:eastAsia="Calibri" w:cs="Calibri"/>
                <w:sz w:val="22"/>
                <w:szCs w:val="22"/>
              </w:rPr>
            </w:pPr>
            <w:r w:rsidRPr="28FC7CAA">
              <w:rPr>
                <w:rFonts w:eastAsia="Calibri" w:cs="Calibri"/>
                <w:sz w:val="22"/>
                <w:szCs w:val="22"/>
              </w:rPr>
              <w:t>Within 2 weeks of program end date</w:t>
            </w:r>
          </w:p>
        </w:tc>
        <w:tc>
          <w:tcPr>
            <w:tcW w:w="2340" w:type="dxa"/>
          </w:tcPr>
          <w:p w14:paraId="74D0F023" w14:textId="5F9F1E34" w:rsidR="21BAC21B" w:rsidRDefault="21BAC21B" w:rsidP="21BAC21B">
            <w:pPr>
              <w:spacing w:line="259" w:lineRule="auto"/>
              <w:rPr>
                <w:rFonts w:eastAsia="Calibri" w:cs="Calibri"/>
                <w:color w:val="000000" w:themeColor="text1"/>
                <w:sz w:val="22"/>
                <w:szCs w:val="22"/>
              </w:rPr>
            </w:pPr>
            <w:r w:rsidRPr="003831E5">
              <w:rPr>
                <w:rFonts w:eastAsia="Calibri" w:cs="Calibri"/>
                <w:sz w:val="22"/>
                <w:szCs w:val="22"/>
              </w:rPr>
              <w:t>Narrative Report of program’s successes and challenges</w:t>
            </w:r>
          </w:p>
        </w:tc>
        <w:tc>
          <w:tcPr>
            <w:tcW w:w="1080" w:type="dxa"/>
          </w:tcPr>
          <w:p w14:paraId="05064D46" w14:textId="52E16C23" w:rsidR="21BAC21B" w:rsidRPr="00623326" w:rsidRDefault="21BAC21B" w:rsidP="21BAC21B">
            <w:pPr>
              <w:spacing w:line="259" w:lineRule="auto"/>
              <w:rPr>
                <w:rFonts w:eastAsia="Calibri" w:cs="Calibri"/>
                <w:sz w:val="22"/>
                <w:szCs w:val="22"/>
              </w:rPr>
            </w:pPr>
            <w:r w:rsidRPr="760A5A96">
              <w:rPr>
                <w:rFonts w:eastAsia="Calibri" w:cs="Calibri"/>
                <w:sz w:val="22"/>
                <w:szCs w:val="22"/>
              </w:rPr>
              <w:t>15</w:t>
            </w:r>
            <w:r w:rsidRPr="003831E5">
              <w:rPr>
                <w:rFonts w:eastAsia="Calibri" w:cs="Calibri"/>
                <w:sz w:val="22"/>
                <w:szCs w:val="22"/>
              </w:rPr>
              <w:t>%</w:t>
            </w:r>
          </w:p>
        </w:tc>
      </w:tr>
    </w:tbl>
    <w:p w14:paraId="24E7EBC5" w14:textId="472A808A" w:rsidR="00506178" w:rsidRDefault="00506178" w:rsidP="00AB12A5">
      <w:pPr>
        <w:rPr>
          <w:noProof/>
        </w:rPr>
      </w:pPr>
    </w:p>
    <w:p w14:paraId="4491F850" w14:textId="77777777" w:rsidR="00506178" w:rsidRDefault="00506178">
      <w:pPr>
        <w:spacing w:after="160" w:line="259" w:lineRule="auto"/>
        <w:rPr>
          <w:noProof/>
        </w:rPr>
      </w:pPr>
      <w:r>
        <w:rPr>
          <w:noProof/>
        </w:rPr>
        <w:br w:type="page"/>
      </w:r>
    </w:p>
    <w:p w14:paraId="172AE0E2" w14:textId="0FF993C0" w:rsidR="008F44F9" w:rsidRPr="00C15ED4" w:rsidRDefault="008F44F9" w:rsidP="008F44F9">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sz w:val="24"/>
          <w:szCs w:val="24"/>
        </w:rPr>
      </w:pPr>
      <w:r w:rsidRPr="21BAC21B">
        <w:rPr>
          <w:rFonts w:asciiTheme="minorHAnsi" w:hAnsiTheme="minorHAnsi" w:cs="Seattle Text"/>
          <w:b/>
          <w:bCs/>
          <w:sz w:val="24"/>
          <w:szCs w:val="24"/>
        </w:rPr>
        <w:t xml:space="preserve">APPENDIX </w:t>
      </w:r>
      <w:r>
        <w:rPr>
          <w:rFonts w:asciiTheme="minorHAnsi" w:hAnsiTheme="minorHAnsi" w:cs="Seattle Text"/>
          <w:b/>
          <w:bCs/>
          <w:sz w:val="24"/>
          <w:szCs w:val="24"/>
        </w:rPr>
        <w:t>C</w:t>
      </w:r>
      <w:r w:rsidRPr="21BAC21B">
        <w:rPr>
          <w:rFonts w:asciiTheme="minorHAnsi" w:hAnsiTheme="minorHAnsi" w:cs="Seattle Text"/>
          <w:b/>
          <w:bCs/>
          <w:sz w:val="24"/>
          <w:szCs w:val="24"/>
        </w:rPr>
        <w:t xml:space="preserve">: </w:t>
      </w:r>
      <w:r>
        <w:rPr>
          <w:rFonts w:asciiTheme="minorHAnsi" w:hAnsiTheme="minorHAnsi" w:cs="Seattle Text"/>
          <w:b/>
          <w:bCs/>
          <w:sz w:val="24"/>
          <w:szCs w:val="24"/>
        </w:rPr>
        <w:t>Performance Pay Table</w:t>
      </w:r>
    </w:p>
    <w:p w14:paraId="5BC03665" w14:textId="0FF993C0" w:rsidR="008F44F9" w:rsidRDefault="008F44F9" w:rsidP="008F44F9">
      <w:r>
        <w:t>Performance pay is paid to providers upon successful completion and evaluation of the respective performance measure. Performance pay is determined using the sliding scale below.</w:t>
      </w:r>
    </w:p>
    <w:p w14:paraId="77F3A47E" w14:textId="0FF993C0" w:rsidR="008F44F9" w:rsidRPr="00C92A79" w:rsidRDefault="008F44F9" w:rsidP="008F44F9"/>
    <w:tbl>
      <w:tblPr>
        <w:tblW w:w="8206" w:type="dxa"/>
        <w:jc w:val="center"/>
        <w:tblLayout w:type="fixed"/>
        <w:tblCellMar>
          <w:left w:w="0" w:type="dxa"/>
          <w:right w:w="0" w:type="dxa"/>
        </w:tblCellMar>
        <w:tblLook w:val="04A0" w:firstRow="1" w:lastRow="0" w:firstColumn="1" w:lastColumn="0" w:noHBand="0" w:noVBand="1"/>
      </w:tblPr>
      <w:tblGrid>
        <w:gridCol w:w="1960"/>
        <w:gridCol w:w="2082"/>
        <w:gridCol w:w="219"/>
        <w:gridCol w:w="1863"/>
        <w:gridCol w:w="2082"/>
      </w:tblGrid>
      <w:tr w:rsidR="008F44F9" w:rsidRPr="00FD2E07" w14:paraId="713F2B4E" w14:textId="77777777" w:rsidTr="00647041">
        <w:trPr>
          <w:trHeight w:val="510"/>
          <w:jc w:val="center"/>
        </w:trPr>
        <w:tc>
          <w:tcPr>
            <w:tcW w:w="1960" w:type="dxa"/>
            <w:tcBorders>
              <w:top w:val="single" w:sz="8" w:space="0" w:color="auto"/>
              <w:left w:val="single" w:sz="8" w:space="0" w:color="auto"/>
              <w:bottom w:val="single" w:sz="4" w:space="0" w:color="auto"/>
              <w:right w:val="single" w:sz="8" w:space="0" w:color="auto"/>
            </w:tcBorders>
            <w:shd w:val="clear" w:color="auto" w:fill="F7CAAC" w:themeFill="accent2" w:themeFillTint="66"/>
            <w:noWrap/>
            <w:tcMar>
              <w:top w:w="0" w:type="dxa"/>
              <w:left w:w="108" w:type="dxa"/>
              <w:bottom w:w="0" w:type="dxa"/>
              <w:right w:w="108" w:type="dxa"/>
            </w:tcMar>
            <w:vAlign w:val="center"/>
            <w:hideMark/>
          </w:tcPr>
          <w:p w14:paraId="58FA73E0" w14:textId="77777777" w:rsidR="008F44F9" w:rsidRPr="00FD2E07" w:rsidRDefault="008F44F9" w:rsidP="00647041">
            <w:pPr>
              <w:jc w:val="center"/>
              <w:rPr>
                <w:rFonts w:cs="Arial"/>
                <w:b/>
                <w:color w:val="000000"/>
              </w:rPr>
            </w:pPr>
            <w:r w:rsidRPr="00FD2E07">
              <w:rPr>
                <w:rFonts w:cs="Arial"/>
                <w:b/>
                <w:color w:val="000000"/>
              </w:rPr>
              <w:t>Performance % Achieved</w:t>
            </w:r>
          </w:p>
        </w:tc>
        <w:tc>
          <w:tcPr>
            <w:tcW w:w="2082" w:type="dxa"/>
            <w:tcBorders>
              <w:top w:val="single" w:sz="8" w:space="0" w:color="auto"/>
              <w:left w:val="nil"/>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hideMark/>
          </w:tcPr>
          <w:p w14:paraId="1B3C4D31" w14:textId="77777777" w:rsidR="008F44F9" w:rsidRPr="00FD2E07" w:rsidRDefault="008F44F9" w:rsidP="00647041">
            <w:pPr>
              <w:jc w:val="center"/>
              <w:rPr>
                <w:rFonts w:cs="Arial"/>
                <w:b/>
                <w:color w:val="000000"/>
              </w:rPr>
            </w:pPr>
            <w:r w:rsidRPr="00FD2E07">
              <w:rPr>
                <w:rFonts w:cs="Arial"/>
                <w:b/>
                <w:color w:val="000000"/>
              </w:rPr>
              <w:t>Performance Pay % Awarded</w:t>
            </w:r>
          </w:p>
        </w:tc>
        <w:tc>
          <w:tcPr>
            <w:tcW w:w="219" w:type="dxa"/>
            <w:tcBorders>
              <w:left w:val="single" w:sz="4" w:space="0" w:color="auto"/>
              <w:right w:val="single" w:sz="4" w:space="0" w:color="auto"/>
            </w:tcBorders>
            <w:shd w:val="clear" w:color="auto" w:fill="auto"/>
          </w:tcPr>
          <w:p w14:paraId="736A0B18" w14:textId="77777777" w:rsidR="008F44F9" w:rsidRPr="00FD2E07" w:rsidRDefault="008F44F9" w:rsidP="00647041">
            <w:pPr>
              <w:jc w:val="center"/>
              <w:rPr>
                <w:rFonts w:cs="Arial"/>
                <w:b/>
                <w:color w:val="000000"/>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387DB2" w14:textId="77777777" w:rsidR="008F44F9" w:rsidRPr="00FD2E07" w:rsidRDefault="008F44F9" w:rsidP="00647041">
            <w:pPr>
              <w:jc w:val="center"/>
              <w:rPr>
                <w:rFonts w:cs="Arial"/>
                <w:b/>
                <w:color w:val="000000"/>
              </w:rPr>
            </w:pPr>
            <w:r w:rsidRPr="00FD2E07">
              <w:rPr>
                <w:rFonts w:cs="Arial"/>
                <w:b/>
                <w:color w:val="000000"/>
              </w:rPr>
              <w:t>Performance % Achieved</w:t>
            </w:r>
          </w:p>
        </w:tc>
        <w:tc>
          <w:tcPr>
            <w:tcW w:w="208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3AF7C0" w14:textId="77777777" w:rsidR="008F44F9" w:rsidRPr="00FD2E07" w:rsidRDefault="008F44F9" w:rsidP="00647041">
            <w:pPr>
              <w:jc w:val="center"/>
              <w:rPr>
                <w:rFonts w:cs="Arial"/>
                <w:b/>
                <w:color w:val="000000"/>
              </w:rPr>
            </w:pPr>
            <w:r w:rsidRPr="00FD2E07">
              <w:rPr>
                <w:rFonts w:cs="Arial"/>
                <w:b/>
                <w:color w:val="000000"/>
              </w:rPr>
              <w:t>Performance Pay % Awarded</w:t>
            </w:r>
          </w:p>
        </w:tc>
      </w:tr>
      <w:tr w:rsidR="008F44F9" w:rsidRPr="00FD2E07" w14:paraId="382D4DBF" w14:textId="77777777" w:rsidTr="00647041">
        <w:trPr>
          <w:trHeight w:val="25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1F6D5623" w14:textId="77777777" w:rsidR="008F44F9" w:rsidRPr="00FD2E07" w:rsidRDefault="008F44F9" w:rsidP="00647041">
            <w:pPr>
              <w:rPr>
                <w:rFonts w:cs="Arial"/>
                <w:color w:val="000000"/>
              </w:rPr>
            </w:pPr>
            <w:r w:rsidRPr="00FD2E07">
              <w:rPr>
                <w:rFonts w:cs="Arial"/>
              </w:rPr>
              <w:t>≥</w:t>
            </w:r>
            <w:r w:rsidRPr="00FD2E07">
              <w:rPr>
                <w:rFonts w:cs="Arial"/>
                <w:color w:val="000000"/>
              </w:rPr>
              <w:t>90% - 100%</w:t>
            </w:r>
          </w:p>
        </w:tc>
        <w:tc>
          <w:tcPr>
            <w:tcW w:w="20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8E35E3" w14:textId="77777777" w:rsidR="008F44F9" w:rsidRPr="00FD2E07" w:rsidRDefault="008F44F9" w:rsidP="00647041">
            <w:pPr>
              <w:jc w:val="right"/>
              <w:rPr>
                <w:rFonts w:cs="Arial"/>
                <w:color w:val="000000"/>
              </w:rPr>
            </w:pPr>
            <w:r w:rsidRPr="00FD2E07">
              <w:rPr>
                <w:rFonts w:cs="Arial"/>
                <w:color w:val="000000"/>
              </w:rPr>
              <w:t>100%</w:t>
            </w:r>
          </w:p>
        </w:tc>
        <w:tc>
          <w:tcPr>
            <w:tcW w:w="219" w:type="dxa"/>
            <w:tcBorders>
              <w:left w:val="single" w:sz="4" w:space="0" w:color="auto"/>
              <w:right w:val="single" w:sz="4" w:space="0" w:color="auto"/>
            </w:tcBorders>
          </w:tcPr>
          <w:p w14:paraId="2AB60FA5" w14:textId="77777777" w:rsidR="008F44F9" w:rsidRPr="00FD2E07" w:rsidRDefault="008F44F9" w:rsidP="00647041">
            <w:pPr>
              <w:ind w:left="90"/>
              <w:rPr>
                <w:rFonts w:cs="Arial"/>
                <w:color w:val="000000"/>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3000A" w14:textId="77777777" w:rsidR="008F44F9" w:rsidRPr="00FD2E07" w:rsidRDefault="008F44F9" w:rsidP="00647041">
            <w:pPr>
              <w:ind w:left="90"/>
              <w:rPr>
                <w:rFonts w:cs="Arial"/>
                <w:color w:val="000000"/>
              </w:rPr>
            </w:pPr>
            <w:r w:rsidRPr="00FD2E07">
              <w:rPr>
                <w:rFonts w:cs="Arial"/>
              </w:rPr>
              <w:t>≥</w:t>
            </w:r>
            <w:r w:rsidRPr="00FD2E07">
              <w:rPr>
                <w:rFonts w:cs="Arial"/>
                <w:color w:val="000000"/>
              </w:rPr>
              <w:t xml:space="preserve">40% - </w:t>
            </w:r>
            <w:r w:rsidRPr="00FD2E07">
              <w:rPr>
                <w:rFonts w:cs="Arial"/>
              </w:rPr>
              <w:t>&lt;50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vAlign w:val="bottom"/>
          </w:tcPr>
          <w:p w14:paraId="2DA543F8" w14:textId="77777777" w:rsidR="008F44F9" w:rsidRPr="00FD2E07" w:rsidRDefault="008F44F9" w:rsidP="00647041">
            <w:pPr>
              <w:ind w:right="90"/>
              <w:jc w:val="right"/>
              <w:rPr>
                <w:rFonts w:cs="Arial"/>
                <w:color w:val="000000"/>
              </w:rPr>
            </w:pPr>
            <w:r w:rsidRPr="00FD2E07">
              <w:rPr>
                <w:rFonts w:cs="Arial"/>
                <w:color w:val="000000"/>
              </w:rPr>
              <w:t>50%</w:t>
            </w:r>
          </w:p>
        </w:tc>
      </w:tr>
      <w:tr w:rsidR="008F44F9" w:rsidRPr="00FD2E07" w14:paraId="1609FE8E" w14:textId="77777777" w:rsidTr="00647041">
        <w:trPr>
          <w:trHeight w:val="310"/>
          <w:jc w:val="center"/>
        </w:trPr>
        <w:tc>
          <w:tcPr>
            <w:tcW w:w="1960" w:type="dxa"/>
            <w:tcBorders>
              <w:top w:val="single" w:sz="4"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D0C6B42" w14:textId="77777777" w:rsidR="008F44F9" w:rsidRPr="00FD2E07" w:rsidRDefault="008F44F9" w:rsidP="00647041">
            <w:pPr>
              <w:rPr>
                <w:rFonts w:cs="Arial"/>
                <w:color w:val="000000"/>
              </w:rPr>
            </w:pPr>
            <w:r w:rsidRPr="00FD2E07">
              <w:rPr>
                <w:rFonts w:cs="Arial"/>
              </w:rPr>
              <w:t>≥</w:t>
            </w:r>
            <w:r w:rsidRPr="00FD2E07">
              <w:rPr>
                <w:rFonts w:cs="Arial"/>
                <w:color w:val="000000"/>
              </w:rPr>
              <w:t xml:space="preserve">80% - </w:t>
            </w:r>
            <w:r w:rsidRPr="00FD2E07">
              <w:rPr>
                <w:rFonts w:cs="Arial"/>
              </w:rPr>
              <w:t>&lt;90</w:t>
            </w:r>
            <w:r w:rsidRPr="00FD2E07">
              <w:rPr>
                <w:rFonts w:cs="Arial"/>
                <w:color w:val="000000"/>
              </w:rPr>
              <w:t>%</w:t>
            </w:r>
          </w:p>
        </w:tc>
        <w:tc>
          <w:tcPr>
            <w:tcW w:w="2082" w:type="dxa"/>
            <w:tcBorders>
              <w:top w:val="single" w:sz="4"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207B98C6" w14:textId="77777777" w:rsidR="008F44F9" w:rsidRPr="00FD2E07" w:rsidRDefault="008F44F9" w:rsidP="00647041">
            <w:pPr>
              <w:jc w:val="right"/>
              <w:rPr>
                <w:rFonts w:cs="Arial"/>
                <w:color w:val="000000"/>
              </w:rPr>
            </w:pPr>
            <w:r w:rsidRPr="00FD2E07">
              <w:rPr>
                <w:rFonts w:cs="Arial"/>
                <w:color w:val="000000"/>
              </w:rPr>
              <w:t>90%</w:t>
            </w:r>
          </w:p>
        </w:tc>
        <w:tc>
          <w:tcPr>
            <w:tcW w:w="219" w:type="dxa"/>
            <w:tcBorders>
              <w:left w:val="single" w:sz="4" w:space="0" w:color="auto"/>
              <w:right w:val="single" w:sz="4" w:space="0" w:color="auto"/>
            </w:tcBorders>
          </w:tcPr>
          <w:p w14:paraId="40A09695" w14:textId="77777777" w:rsidR="008F44F9" w:rsidRPr="00FD2E07" w:rsidRDefault="008F44F9" w:rsidP="00647041">
            <w:pPr>
              <w:ind w:left="90"/>
              <w:rPr>
                <w:rFonts w:cs="Arial"/>
                <w:color w:val="000000"/>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DA3E0" w14:textId="77777777" w:rsidR="008F44F9" w:rsidRPr="00FD2E07" w:rsidRDefault="008F44F9" w:rsidP="00647041">
            <w:pPr>
              <w:ind w:left="90"/>
              <w:rPr>
                <w:rFonts w:cs="Arial"/>
                <w:color w:val="000000"/>
              </w:rPr>
            </w:pPr>
            <w:r w:rsidRPr="00FD2E07">
              <w:rPr>
                <w:rFonts w:cs="Arial"/>
              </w:rPr>
              <w:t>≥</w:t>
            </w:r>
            <w:r w:rsidRPr="00FD2E07">
              <w:rPr>
                <w:rFonts w:cs="Arial"/>
                <w:color w:val="000000"/>
              </w:rPr>
              <w:t xml:space="preserve">30% - </w:t>
            </w:r>
            <w:r w:rsidRPr="00FD2E07">
              <w:rPr>
                <w:rFonts w:cs="Arial"/>
              </w:rPr>
              <w:t>&lt;40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vAlign w:val="center"/>
          </w:tcPr>
          <w:p w14:paraId="6544A8BB" w14:textId="77777777" w:rsidR="008F44F9" w:rsidRPr="00FD2E07" w:rsidRDefault="008F44F9" w:rsidP="00647041">
            <w:pPr>
              <w:ind w:right="90"/>
              <w:jc w:val="right"/>
              <w:rPr>
                <w:rFonts w:cs="Arial"/>
                <w:color w:val="000000"/>
              </w:rPr>
            </w:pPr>
            <w:r w:rsidRPr="00FD2E07">
              <w:rPr>
                <w:rFonts w:cs="Arial"/>
                <w:color w:val="000000"/>
              </w:rPr>
              <w:t>40%</w:t>
            </w:r>
          </w:p>
        </w:tc>
      </w:tr>
      <w:tr w:rsidR="008F44F9" w:rsidRPr="00FD2E07" w14:paraId="399DB98A" w14:textId="77777777" w:rsidTr="00647041">
        <w:trPr>
          <w:trHeight w:val="310"/>
          <w:jc w:val="center"/>
        </w:trPr>
        <w:tc>
          <w:tcPr>
            <w:tcW w:w="196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877414A" w14:textId="77777777" w:rsidR="008F44F9" w:rsidRPr="00FD2E07" w:rsidRDefault="008F44F9" w:rsidP="00647041">
            <w:pPr>
              <w:rPr>
                <w:rFonts w:cs="Arial"/>
                <w:color w:val="000000"/>
              </w:rPr>
            </w:pPr>
            <w:r w:rsidRPr="00FD2E07">
              <w:rPr>
                <w:rFonts w:cs="Arial"/>
              </w:rPr>
              <w:t>≥</w:t>
            </w:r>
            <w:r w:rsidRPr="00FD2E07">
              <w:rPr>
                <w:rFonts w:cs="Arial"/>
                <w:color w:val="000000"/>
              </w:rPr>
              <w:t xml:space="preserve">70% - </w:t>
            </w:r>
            <w:r w:rsidRPr="00FD2E07">
              <w:rPr>
                <w:rFonts w:cs="Arial"/>
              </w:rPr>
              <w:t>&lt;80</w:t>
            </w:r>
            <w:r w:rsidRPr="00FD2E07">
              <w:rPr>
                <w:rFonts w:cs="Arial"/>
                <w:color w:val="000000"/>
              </w:rPr>
              <w:t>%</w:t>
            </w:r>
          </w:p>
        </w:tc>
        <w:tc>
          <w:tcPr>
            <w:tcW w:w="208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32107419" w14:textId="77777777" w:rsidR="008F44F9" w:rsidRPr="00FD2E07" w:rsidRDefault="008F44F9" w:rsidP="00647041">
            <w:pPr>
              <w:jc w:val="right"/>
              <w:rPr>
                <w:rFonts w:cs="Arial"/>
                <w:color w:val="000000"/>
              </w:rPr>
            </w:pPr>
            <w:r w:rsidRPr="00FD2E07">
              <w:rPr>
                <w:rFonts w:cs="Arial"/>
                <w:color w:val="000000"/>
              </w:rPr>
              <w:t>80%</w:t>
            </w:r>
          </w:p>
        </w:tc>
        <w:tc>
          <w:tcPr>
            <w:tcW w:w="219" w:type="dxa"/>
            <w:tcBorders>
              <w:left w:val="single" w:sz="4" w:space="0" w:color="auto"/>
              <w:right w:val="single" w:sz="4" w:space="0" w:color="auto"/>
            </w:tcBorders>
          </w:tcPr>
          <w:p w14:paraId="3C42B01C" w14:textId="77777777" w:rsidR="008F44F9" w:rsidRPr="00FD2E07" w:rsidRDefault="008F44F9" w:rsidP="00647041">
            <w:pPr>
              <w:ind w:left="90"/>
              <w:rPr>
                <w:rFonts w:cs="Arial"/>
                <w:color w:val="000000"/>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AF185" w14:textId="77777777" w:rsidR="008F44F9" w:rsidRPr="00FD2E07" w:rsidRDefault="008F44F9" w:rsidP="00647041">
            <w:pPr>
              <w:ind w:left="90"/>
              <w:rPr>
                <w:rFonts w:cs="Arial"/>
                <w:color w:val="000000"/>
              </w:rPr>
            </w:pPr>
            <w:r w:rsidRPr="00FD2E07">
              <w:rPr>
                <w:rFonts w:cs="Arial"/>
              </w:rPr>
              <w:t>≥</w:t>
            </w:r>
            <w:r w:rsidRPr="00FD2E07">
              <w:rPr>
                <w:rFonts w:cs="Arial"/>
                <w:color w:val="000000"/>
              </w:rPr>
              <w:t xml:space="preserve">20% - </w:t>
            </w:r>
            <w:r w:rsidRPr="00FD2E07">
              <w:rPr>
                <w:rFonts w:cs="Arial"/>
              </w:rPr>
              <w:t>&lt;30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vAlign w:val="center"/>
          </w:tcPr>
          <w:p w14:paraId="52C062DE" w14:textId="77777777" w:rsidR="008F44F9" w:rsidRPr="00FD2E07" w:rsidRDefault="008F44F9" w:rsidP="00647041">
            <w:pPr>
              <w:ind w:right="90"/>
              <w:jc w:val="right"/>
              <w:rPr>
                <w:rFonts w:cs="Arial"/>
                <w:color w:val="000000"/>
              </w:rPr>
            </w:pPr>
            <w:r w:rsidRPr="00FD2E07">
              <w:rPr>
                <w:rFonts w:cs="Arial"/>
                <w:color w:val="000000"/>
              </w:rPr>
              <w:t>30%</w:t>
            </w:r>
          </w:p>
        </w:tc>
      </w:tr>
      <w:tr w:rsidR="008F44F9" w:rsidRPr="00FD2E07" w14:paraId="257F6ED2" w14:textId="77777777" w:rsidTr="00647041">
        <w:trPr>
          <w:trHeight w:val="310"/>
          <w:jc w:val="center"/>
        </w:trPr>
        <w:tc>
          <w:tcPr>
            <w:tcW w:w="1960" w:type="dxa"/>
            <w:tcBorders>
              <w:top w:val="nil"/>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2E3A345" w14:textId="77777777" w:rsidR="008F44F9" w:rsidRPr="00FD2E07" w:rsidRDefault="008F44F9" w:rsidP="00647041">
            <w:pPr>
              <w:rPr>
                <w:rFonts w:cs="Arial"/>
                <w:color w:val="000000"/>
              </w:rPr>
            </w:pPr>
            <w:r w:rsidRPr="00FD2E07">
              <w:rPr>
                <w:rFonts w:cs="Arial"/>
              </w:rPr>
              <w:t>≥</w:t>
            </w:r>
            <w:r w:rsidRPr="00FD2E07">
              <w:rPr>
                <w:rFonts w:cs="Arial"/>
                <w:color w:val="000000"/>
              </w:rPr>
              <w:t xml:space="preserve">60% - </w:t>
            </w:r>
            <w:r w:rsidRPr="00FD2E07">
              <w:rPr>
                <w:rFonts w:cs="Arial"/>
              </w:rPr>
              <w:t>&lt;70</w:t>
            </w:r>
            <w:r w:rsidRPr="00FD2E07">
              <w:rPr>
                <w:rFonts w:cs="Arial"/>
                <w:color w:val="000000"/>
              </w:rPr>
              <w:t>%</w:t>
            </w:r>
          </w:p>
        </w:tc>
        <w:tc>
          <w:tcPr>
            <w:tcW w:w="2082"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1FB7A7D" w14:textId="77777777" w:rsidR="008F44F9" w:rsidRPr="00FD2E07" w:rsidRDefault="008F44F9" w:rsidP="00647041">
            <w:pPr>
              <w:jc w:val="right"/>
              <w:rPr>
                <w:rFonts w:cs="Arial"/>
                <w:color w:val="000000"/>
              </w:rPr>
            </w:pPr>
            <w:r w:rsidRPr="00FD2E07">
              <w:rPr>
                <w:rFonts w:cs="Arial"/>
                <w:color w:val="000000"/>
              </w:rPr>
              <w:t>70%</w:t>
            </w:r>
          </w:p>
        </w:tc>
        <w:tc>
          <w:tcPr>
            <w:tcW w:w="219" w:type="dxa"/>
            <w:tcBorders>
              <w:left w:val="single" w:sz="4" w:space="0" w:color="auto"/>
              <w:right w:val="single" w:sz="4" w:space="0" w:color="auto"/>
            </w:tcBorders>
          </w:tcPr>
          <w:p w14:paraId="4796E0F4" w14:textId="77777777" w:rsidR="008F44F9" w:rsidRPr="00FD2E07" w:rsidRDefault="008F44F9" w:rsidP="00647041">
            <w:pPr>
              <w:ind w:left="90"/>
              <w:rPr>
                <w:rFonts w:cs="Arial"/>
                <w:color w:val="000000"/>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0DECA" w14:textId="77777777" w:rsidR="008F44F9" w:rsidRPr="00FD2E07" w:rsidRDefault="008F44F9" w:rsidP="00647041">
            <w:pPr>
              <w:ind w:left="90"/>
              <w:rPr>
                <w:rFonts w:cs="Arial"/>
                <w:color w:val="000000"/>
              </w:rPr>
            </w:pPr>
            <w:r w:rsidRPr="00FD2E07">
              <w:rPr>
                <w:rFonts w:cs="Arial"/>
              </w:rPr>
              <w:t>≥</w:t>
            </w:r>
            <w:r w:rsidRPr="00FD2E07">
              <w:rPr>
                <w:rFonts w:cs="Arial"/>
                <w:color w:val="000000"/>
              </w:rPr>
              <w:t xml:space="preserve">10% - </w:t>
            </w:r>
            <w:r w:rsidRPr="00FD2E07">
              <w:rPr>
                <w:rFonts w:cs="Arial"/>
              </w:rPr>
              <w:t>&lt;20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vAlign w:val="bottom"/>
          </w:tcPr>
          <w:p w14:paraId="0DAF9F50" w14:textId="77777777" w:rsidR="008F44F9" w:rsidRPr="00FD2E07" w:rsidRDefault="008F44F9" w:rsidP="00647041">
            <w:pPr>
              <w:ind w:right="90"/>
              <w:jc w:val="right"/>
              <w:rPr>
                <w:rFonts w:cs="Arial"/>
                <w:color w:val="000000"/>
              </w:rPr>
            </w:pPr>
            <w:r w:rsidRPr="00FD2E07">
              <w:rPr>
                <w:rFonts w:cs="Arial"/>
                <w:color w:val="000000"/>
              </w:rPr>
              <w:t>20%</w:t>
            </w:r>
          </w:p>
        </w:tc>
      </w:tr>
      <w:tr w:rsidR="008F44F9" w:rsidRPr="00FD2E07" w14:paraId="6A5E636B" w14:textId="77777777" w:rsidTr="00647041">
        <w:trPr>
          <w:trHeight w:val="310"/>
          <w:jc w:val="center"/>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24CB45F5" w14:textId="77777777" w:rsidR="008F44F9" w:rsidRPr="00FD2E07" w:rsidRDefault="008F44F9" w:rsidP="00647041">
            <w:pPr>
              <w:rPr>
                <w:rFonts w:cs="Arial"/>
                <w:color w:val="000000"/>
              </w:rPr>
            </w:pPr>
            <w:r w:rsidRPr="00FD2E07">
              <w:rPr>
                <w:rFonts w:cs="Arial"/>
              </w:rPr>
              <w:t>≥</w:t>
            </w:r>
            <w:r w:rsidRPr="00FD2E07">
              <w:rPr>
                <w:rFonts w:cs="Arial"/>
                <w:color w:val="000000"/>
              </w:rPr>
              <w:t xml:space="preserve">50% - </w:t>
            </w:r>
            <w:r w:rsidRPr="00FD2E07">
              <w:rPr>
                <w:rFonts w:cs="Arial"/>
              </w:rPr>
              <w:t>&lt;60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478F6A" w14:textId="77777777" w:rsidR="008F44F9" w:rsidRPr="00FD2E07" w:rsidRDefault="008F44F9" w:rsidP="00647041">
            <w:pPr>
              <w:jc w:val="right"/>
              <w:rPr>
                <w:rFonts w:cs="Arial"/>
                <w:color w:val="000000"/>
              </w:rPr>
            </w:pPr>
            <w:r w:rsidRPr="00FD2E07">
              <w:rPr>
                <w:rFonts w:cs="Arial"/>
                <w:color w:val="000000"/>
              </w:rPr>
              <w:t>60%</w:t>
            </w:r>
          </w:p>
        </w:tc>
        <w:tc>
          <w:tcPr>
            <w:tcW w:w="219" w:type="dxa"/>
            <w:tcBorders>
              <w:left w:val="single" w:sz="4" w:space="0" w:color="auto"/>
              <w:right w:val="single" w:sz="4" w:space="0" w:color="auto"/>
            </w:tcBorders>
          </w:tcPr>
          <w:p w14:paraId="45558CF4" w14:textId="77777777" w:rsidR="008F44F9" w:rsidRPr="00FD2E07" w:rsidRDefault="008F44F9" w:rsidP="00647041">
            <w:pPr>
              <w:ind w:left="90"/>
              <w:rPr>
                <w:rFonts w:cs="Arial"/>
                <w:color w:val="000000"/>
                <w:highlight w:val="yellow"/>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D565C" w14:textId="77777777" w:rsidR="008F44F9" w:rsidRPr="00FD2E07" w:rsidRDefault="008F44F9" w:rsidP="00647041">
            <w:pPr>
              <w:ind w:left="90"/>
              <w:rPr>
                <w:rFonts w:cs="Arial"/>
                <w:color w:val="000000"/>
              </w:rPr>
            </w:pPr>
            <w:r w:rsidRPr="00FD2E07">
              <w:rPr>
                <w:rFonts w:cs="Arial"/>
              </w:rPr>
              <w:t>≥</w:t>
            </w:r>
            <w:r w:rsidRPr="00FD2E07">
              <w:rPr>
                <w:rFonts w:cs="Arial"/>
                <w:color w:val="000000"/>
              </w:rPr>
              <w:t xml:space="preserve">1% - </w:t>
            </w:r>
            <w:r w:rsidRPr="00FD2E07">
              <w:rPr>
                <w:rFonts w:cs="Arial"/>
              </w:rPr>
              <w:t>&lt;10</w:t>
            </w:r>
            <w:r w:rsidRPr="00FD2E07">
              <w:rPr>
                <w:rFonts w:cs="Arial"/>
                <w:color w:val="000000"/>
              </w:rPr>
              <w:t>%</w:t>
            </w:r>
          </w:p>
        </w:tc>
        <w:tc>
          <w:tcPr>
            <w:tcW w:w="2082" w:type="dxa"/>
            <w:tcBorders>
              <w:top w:val="single" w:sz="4" w:space="0" w:color="auto"/>
              <w:left w:val="single" w:sz="4" w:space="0" w:color="auto"/>
              <w:bottom w:val="single" w:sz="4" w:space="0" w:color="auto"/>
              <w:right w:val="single" w:sz="4" w:space="0" w:color="auto"/>
            </w:tcBorders>
            <w:vAlign w:val="center"/>
          </w:tcPr>
          <w:p w14:paraId="60B712F0" w14:textId="77777777" w:rsidR="008F44F9" w:rsidRPr="00FD2E07" w:rsidRDefault="008F44F9" w:rsidP="00647041">
            <w:pPr>
              <w:ind w:right="90"/>
              <w:jc w:val="right"/>
              <w:rPr>
                <w:rFonts w:cs="Arial"/>
                <w:color w:val="000000"/>
              </w:rPr>
            </w:pPr>
            <w:r w:rsidRPr="00FD2E07">
              <w:rPr>
                <w:rFonts w:cs="Arial"/>
                <w:color w:val="000000"/>
              </w:rPr>
              <w:t>10%</w:t>
            </w:r>
          </w:p>
        </w:tc>
      </w:tr>
    </w:tbl>
    <w:p w14:paraId="4218DEBB" w14:textId="0FF993C0" w:rsidR="008F44F9" w:rsidRDefault="008F44F9" w:rsidP="008F44F9"/>
    <w:p w14:paraId="4F258420" w14:textId="0FF993C0" w:rsidR="008F44F9" w:rsidRDefault="008F44F9" w:rsidP="008F44F9">
      <w:r>
        <w:t>Deliverables will be scored as Met or Not Met, where Met = 100% of eligible performance pay is earned and Not Met = 0% of eligible performance pay is earned.</w:t>
      </w:r>
    </w:p>
    <w:p w14:paraId="6D4A9172" w14:textId="0FF993C0" w:rsidR="008F44F9" w:rsidRDefault="008F44F9" w:rsidP="008F44F9"/>
    <w:p w14:paraId="5D8D0BBF" w14:textId="737B202C" w:rsidR="00EA3B79" w:rsidRDefault="008F44F9" w:rsidP="008F44F9">
      <w:pPr>
        <w:rPr>
          <w:rFonts w:eastAsia="Calibri" w:cs="Calibri"/>
          <w:color w:val="000000" w:themeColor="text1"/>
        </w:rPr>
      </w:pPr>
      <w:r>
        <w:br w:type="page"/>
      </w:r>
    </w:p>
    <w:p w14:paraId="4A953988" w14:textId="0FF993C0" w:rsidR="008F44F9" w:rsidRPr="00C15ED4" w:rsidRDefault="008F44F9" w:rsidP="008F44F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r w:rsidRPr="21BAC21B">
        <w:rPr>
          <w:rFonts w:asciiTheme="minorHAnsi" w:hAnsiTheme="minorHAnsi" w:cs="Seattle Text"/>
          <w:b/>
          <w:bCs/>
          <w:sz w:val="24"/>
          <w:szCs w:val="24"/>
        </w:rPr>
        <w:t xml:space="preserve">APPENDIX </w:t>
      </w:r>
      <w:r>
        <w:rPr>
          <w:rFonts w:asciiTheme="minorHAnsi" w:hAnsiTheme="minorHAnsi" w:cs="Seattle Text"/>
          <w:b/>
          <w:bCs/>
          <w:sz w:val="24"/>
          <w:szCs w:val="24"/>
        </w:rPr>
        <w:t>D</w:t>
      </w:r>
      <w:r w:rsidRPr="21BAC21B">
        <w:rPr>
          <w:rFonts w:asciiTheme="minorHAnsi" w:hAnsiTheme="minorHAnsi" w:cs="Seattle Text"/>
          <w:b/>
          <w:bCs/>
          <w:sz w:val="24"/>
          <w:szCs w:val="24"/>
        </w:rPr>
        <w:t xml:space="preserve">: </w:t>
      </w:r>
      <w:r>
        <w:rPr>
          <w:rFonts w:asciiTheme="minorHAnsi" w:hAnsiTheme="minorHAnsi" w:cs="Seattle Text"/>
          <w:b/>
          <w:bCs/>
          <w:sz w:val="24"/>
          <w:szCs w:val="24"/>
        </w:rPr>
        <w:t>Reporting</w:t>
      </w:r>
      <w:r w:rsidRPr="21BAC21B">
        <w:rPr>
          <w:rFonts w:asciiTheme="minorHAnsi" w:hAnsiTheme="minorHAnsi" w:cs="Seattle Text"/>
          <w:b/>
          <w:bCs/>
          <w:sz w:val="24"/>
          <w:szCs w:val="24"/>
        </w:rPr>
        <w:t xml:space="preserve"> </w:t>
      </w:r>
      <w:r>
        <w:rPr>
          <w:rFonts w:asciiTheme="minorHAnsi" w:hAnsiTheme="minorHAnsi" w:cs="Seattle Text"/>
          <w:b/>
          <w:bCs/>
          <w:sz w:val="24"/>
          <w:szCs w:val="24"/>
        </w:rPr>
        <w:t>Expectations</w:t>
      </w:r>
    </w:p>
    <w:p w14:paraId="29A0836C" w14:textId="424B5DF4" w:rsidR="7B6718A7" w:rsidRDefault="7B6718A7" w:rsidP="2ED76522">
      <w:pPr>
        <w:rPr>
          <w:rFonts w:asciiTheme="minorHAnsi" w:hAnsiTheme="minorHAnsi" w:cs="Seattle Text"/>
          <w:i/>
          <w:iCs/>
        </w:rPr>
      </w:pPr>
      <w:r w:rsidRPr="2ED76522">
        <w:rPr>
          <w:rFonts w:asciiTheme="minorHAnsi" w:hAnsiTheme="minorHAnsi" w:cs="Seattle Text"/>
          <w:i/>
          <w:iCs/>
        </w:rPr>
        <w:t xml:space="preserve">Reports will be submitted via a secure SharePoint site provided by DEEL at </w:t>
      </w:r>
      <w:r w:rsidR="419997C8" w:rsidRPr="2ED76522">
        <w:rPr>
          <w:rFonts w:asciiTheme="minorHAnsi" w:hAnsiTheme="minorHAnsi" w:cs="Seattle Text"/>
          <w:i/>
          <w:iCs/>
        </w:rPr>
        <w:t>three</w:t>
      </w:r>
      <w:r w:rsidRPr="2ED76522">
        <w:rPr>
          <w:rFonts w:asciiTheme="minorHAnsi" w:hAnsiTheme="minorHAnsi" w:cs="Seattle Text"/>
          <w:i/>
          <w:iCs/>
        </w:rPr>
        <w:t xml:space="preserve"> points during the summer. Details and templates will be provided during contracting. </w:t>
      </w:r>
    </w:p>
    <w:p w14:paraId="34A549BE" w14:textId="5537C83C" w:rsidR="001734A6" w:rsidRDefault="001734A6" w:rsidP="001734A6">
      <w:pPr>
        <w:rPr>
          <w:i/>
        </w:rPr>
      </w:pPr>
    </w:p>
    <w:p w14:paraId="71B3A78F" w14:textId="51AA67E1" w:rsidR="00801984" w:rsidRPr="00041803" w:rsidRDefault="00041803" w:rsidP="001734A6">
      <w:pPr>
        <w:rPr>
          <w:b/>
        </w:rPr>
      </w:pPr>
      <w:r w:rsidRPr="2ED76522">
        <w:rPr>
          <w:rFonts w:asciiTheme="minorHAnsi" w:hAnsiTheme="minorHAnsi" w:cs="Seattle Text"/>
          <w:b/>
          <w:u w:val="single"/>
        </w:rPr>
        <w:t>Recruitment</w:t>
      </w:r>
      <w:r w:rsidR="00CE16B8">
        <w:rPr>
          <w:rFonts w:asciiTheme="minorHAnsi" w:hAnsiTheme="minorHAnsi" w:cs="Seattle Text"/>
          <w:b/>
          <w:u w:val="single"/>
        </w:rPr>
        <w:t xml:space="preserve"> and </w:t>
      </w:r>
      <w:r w:rsidRPr="2ED76522">
        <w:rPr>
          <w:rFonts w:asciiTheme="minorHAnsi" w:hAnsiTheme="minorHAnsi" w:cs="Seattle Text"/>
          <w:b/>
          <w:u w:val="single"/>
        </w:rPr>
        <w:t>Retention Plan</w:t>
      </w:r>
      <w:r w:rsidR="00CE16B8">
        <w:rPr>
          <w:rFonts w:asciiTheme="minorHAnsi" w:hAnsiTheme="minorHAnsi" w:cs="Seattle Text"/>
          <w:b/>
          <w:u w:val="single"/>
        </w:rPr>
        <w:t>s</w:t>
      </w:r>
      <w:r w:rsidR="00C94285">
        <w:rPr>
          <w:rFonts w:asciiTheme="minorHAnsi" w:hAnsiTheme="minorHAnsi" w:cs="Seattle Text"/>
          <w:b/>
          <w:u w:val="single"/>
        </w:rPr>
        <w:t xml:space="preserve"> + Asset-Based Survey Design</w:t>
      </w:r>
      <w:r w:rsidR="3A71F4E3" w:rsidRPr="2ED76522">
        <w:rPr>
          <w:rFonts w:asciiTheme="minorHAnsi" w:hAnsiTheme="minorHAnsi" w:cs="Seattle Text"/>
          <w:b/>
          <w:bCs/>
        </w:rPr>
        <w:t>: Due no later than June 15</w:t>
      </w:r>
    </w:p>
    <w:p w14:paraId="125634F5" w14:textId="5891C95B" w:rsidR="00801984" w:rsidRDefault="00C239C4" w:rsidP="001734A6">
      <w:pPr>
        <w:rPr>
          <w:rFonts w:asciiTheme="minorHAnsi" w:hAnsiTheme="minorHAnsi" w:cs="Seattle Text"/>
        </w:rPr>
      </w:pPr>
      <w:r>
        <w:rPr>
          <w:rFonts w:asciiTheme="minorHAnsi" w:hAnsiTheme="minorHAnsi" w:cs="Seattle Text"/>
        </w:rPr>
        <w:t xml:space="preserve">Providers </w:t>
      </w:r>
      <w:r w:rsidR="67B7B678" w:rsidRPr="2ED76522">
        <w:rPr>
          <w:rFonts w:asciiTheme="minorHAnsi" w:hAnsiTheme="minorHAnsi" w:cs="Seattle Text"/>
        </w:rPr>
        <w:t>will</w:t>
      </w:r>
      <w:r>
        <w:rPr>
          <w:rFonts w:asciiTheme="minorHAnsi" w:hAnsiTheme="minorHAnsi" w:cs="Seattle Text"/>
        </w:rPr>
        <w:t xml:space="preserve"> work with their contract manager to determine </w:t>
      </w:r>
      <w:r w:rsidR="67B7B678" w:rsidRPr="2ED76522">
        <w:rPr>
          <w:rFonts w:asciiTheme="minorHAnsi" w:hAnsiTheme="minorHAnsi" w:cs="Seattle Text"/>
        </w:rPr>
        <w:t>whether</w:t>
      </w:r>
      <w:r>
        <w:rPr>
          <w:rFonts w:asciiTheme="minorHAnsi" w:hAnsiTheme="minorHAnsi" w:cs="Seattle Text"/>
        </w:rPr>
        <w:t xml:space="preserve"> they submit a recruitment plan or a retention plan.</w:t>
      </w:r>
    </w:p>
    <w:p w14:paraId="7FD5C649" w14:textId="5219B052" w:rsidR="00C239C4" w:rsidRDefault="00C239C4" w:rsidP="001734A6">
      <w:pPr>
        <w:rPr>
          <w:rFonts w:asciiTheme="minorHAnsi" w:hAnsiTheme="minorHAnsi" w:cs="Seattle Text"/>
        </w:rPr>
      </w:pPr>
      <w:r>
        <w:rPr>
          <w:rFonts w:asciiTheme="minorHAnsi" w:hAnsiTheme="minorHAnsi" w:cs="Seattle Text"/>
        </w:rPr>
        <w:tab/>
      </w:r>
      <w:r w:rsidR="00C94285">
        <w:rPr>
          <w:rFonts w:asciiTheme="minorHAnsi" w:hAnsiTheme="minorHAnsi" w:cs="Seattle Text"/>
        </w:rPr>
        <w:t xml:space="preserve">A. </w:t>
      </w:r>
      <w:r>
        <w:rPr>
          <w:rFonts w:asciiTheme="minorHAnsi" w:hAnsiTheme="minorHAnsi" w:cs="Seattle Text"/>
        </w:rPr>
        <w:t>Recruitment plans must include the following:</w:t>
      </w:r>
    </w:p>
    <w:p w14:paraId="1543C911" w14:textId="20B33815" w:rsidR="00C239C4" w:rsidRDefault="00CD274E" w:rsidP="00B566E7">
      <w:pPr>
        <w:pStyle w:val="ListParagraph"/>
        <w:numPr>
          <w:ilvl w:val="0"/>
          <w:numId w:val="19"/>
        </w:numPr>
        <w:rPr>
          <w:rFonts w:asciiTheme="minorHAnsi" w:hAnsiTheme="minorHAnsi" w:cs="Seattle Text"/>
        </w:rPr>
      </w:pPr>
      <w:r>
        <w:rPr>
          <w:rFonts w:asciiTheme="minorHAnsi" w:hAnsiTheme="minorHAnsi" w:cs="Seattle Text"/>
        </w:rPr>
        <w:t>A summary of recruitment activities that have taken place or are planned</w:t>
      </w:r>
      <w:r w:rsidR="0096063C">
        <w:rPr>
          <w:rFonts w:asciiTheme="minorHAnsi" w:hAnsiTheme="minorHAnsi" w:cs="Seattle Text"/>
        </w:rPr>
        <w:t>, including dates</w:t>
      </w:r>
    </w:p>
    <w:p w14:paraId="5A85E9E5" w14:textId="1EF8BF79" w:rsidR="00CD274E" w:rsidRPr="00C239C4" w:rsidRDefault="00CD274E" w:rsidP="00CD4CF4">
      <w:pPr>
        <w:pStyle w:val="ListParagraph"/>
        <w:ind w:left="1800"/>
        <w:rPr>
          <w:rFonts w:asciiTheme="minorHAnsi" w:hAnsiTheme="minorHAnsi" w:cs="Seattle Text"/>
        </w:rPr>
      </w:pPr>
    </w:p>
    <w:p w14:paraId="4838E881" w14:textId="606CD52E" w:rsidR="00A94E82" w:rsidRDefault="00C94285" w:rsidP="2ED76522">
      <w:pPr>
        <w:ind w:firstLine="720"/>
        <w:rPr>
          <w:rFonts w:asciiTheme="minorHAnsi" w:hAnsiTheme="minorHAnsi" w:cs="Seattle Text"/>
        </w:rPr>
      </w:pPr>
      <w:r>
        <w:rPr>
          <w:rFonts w:asciiTheme="minorHAnsi" w:hAnsiTheme="minorHAnsi" w:cs="Seattle Text"/>
        </w:rPr>
        <w:t xml:space="preserve">B. </w:t>
      </w:r>
      <w:r w:rsidR="00A94E82">
        <w:rPr>
          <w:rFonts w:asciiTheme="minorHAnsi" w:hAnsiTheme="minorHAnsi" w:cs="Seattle Text"/>
        </w:rPr>
        <w:t>Retention plans must include the following:</w:t>
      </w:r>
    </w:p>
    <w:p w14:paraId="4A3C755A" w14:textId="7BB05E5C" w:rsidR="00A94E82" w:rsidRDefault="00A94E82" w:rsidP="00B566E7">
      <w:pPr>
        <w:pStyle w:val="ListParagraph"/>
        <w:numPr>
          <w:ilvl w:val="0"/>
          <w:numId w:val="19"/>
        </w:numPr>
        <w:rPr>
          <w:rFonts w:asciiTheme="minorHAnsi" w:hAnsiTheme="minorHAnsi" w:cs="Seattle Text"/>
        </w:rPr>
      </w:pPr>
      <w:r>
        <w:rPr>
          <w:rFonts w:asciiTheme="minorHAnsi" w:hAnsiTheme="minorHAnsi" w:cs="Seattle Text"/>
        </w:rPr>
        <w:t>A summary of students registered to date</w:t>
      </w:r>
    </w:p>
    <w:p w14:paraId="2C146CFA" w14:textId="6F35F98C" w:rsidR="00C94285" w:rsidRDefault="008D0BD1" w:rsidP="00B566E7">
      <w:pPr>
        <w:pStyle w:val="ListParagraph"/>
        <w:numPr>
          <w:ilvl w:val="0"/>
          <w:numId w:val="19"/>
        </w:numPr>
        <w:rPr>
          <w:rFonts w:asciiTheme="minorHAnsi" w:hAnsiTheme="minorHAnsi" w:cs="Seattle Text"/>
        </w:rPr>
      </w:pPr>
      <w:r>
        <w:rPr>
          <w:rFonts w:asciiTheme="minorHAnsi" w:hAnsiTheme="minorHAnsi" w:cs="Seattle Text"/>
        </w:rPr>
        <w:t>A plan for ensuring registered students show up to the program</w:t>
      </w:r>
    </w:p>
    <w:p w14:paraId="2BE63064" w14:textId="77777777" w:rsidR="00C94285" w:rsidRPr="00C94285" w:rsidRDefault="00C94285" w:rsidP="00C94285">
      <w:pPr>
        <w:rPr>
          <w:rFonts w:asciiTheme="minorHAnsi" w:hAnsiTheme="minorHAnsi" w:cs="Seattle Text"/>
        </w:rPr>
      </w:pPr>
    </w:p>
    <w:p w14:paraId="3DF416D9" w14:textId="7DB10256" w:rsidR="004F3E54" w:rsidRPr="00C94285" w:rsidRDefault="00C94285" w:rsidP="00CE16B8">
      <w:pPr>
        <w:ind w:left="720"/>
        <w:rPr>
          <w:rFonts w:asciiTheme="minorHAnsi" w:hAnsiTheme="minorHAnsi" w:cs="Seattle Text"/>
        </w:rPr>
      </w:pPr>
      <w:r w:rsidRPr="00C94285">
        <w:rPr>
          <w:rFonts w:asciiTheme="minorHAnsi" w:hAnsiTheme="minorHAnsi" w:cs="Seattle Text"/>
        </w:rPr>
        <w:t>C.</w:t>
      </w:r>
      <w:r>
        <w:rPr>
          <w:rFonts w:asciiTheme="minorHAnsi" w:hAnsiTheme="minorHAnsi" w:cs="Seattle Text"/>
          <w:b/>
          <w:bCs/>
        </w:rPr>
        <w:t xml:space="preserve"> </w:t>
      </w:r>
      <w:r w:rsidRPr="00C94285">
        <w:rPr>
          <w:rFonts w:asciiTheme="minorHAnsi" w:hAnsiTheme="minorHAnsi" w:cs="Seattle Text"/>
        </w:rPr>
        <w:t xml:space="preserve">Asset-Based </w:t>
      </w:r>
      <w:r w:rsidR="00CE16B8">
        <w:rPr>
          <w:rFonts w:asciiTheme="minorHAnsi" w:hAnsiTheme="minorHAnsi" w:cs="Seattle Text"/>
        </w:rPr>
        <w:t xml:space="preserve">Exit </w:t>
      </w:r>
      <w:r w:rsidRPr="00C94285">
        <w:rPr>
          <w:rFonts w:asciiTheme="minorHAnsi" w:hAnsiTheme="minorHAnsi" w:cs="Seattle Text"/>
        </w:rPr>
        <w:t xml:space="preserve">Survey </w:t>
      </w:r>
      <w:r w:rsidR="00CE16B8">
        <w:rPr>
          <w:rFonts w:asciiTheme="minorHAnsi" w:hAnsiTheme="minorHAnsi" w:cs="Seattle Text"/>
        </w:rPr>
        <w:t>Questions</w:t>
      </w:r>
      <w:r w:rsidRPr="00C94285">
        <w:rPr>
          <w:rFonts w:asciiTheme="minorHAnsi" w:hAnsiTheme="minorHAnsi" w:cs="Seattle Text"/>
        </w:rPr>
        <w:t xml:space="preserve">: </w:t>
      </w:r>
      <w:r w:rsidR="00204376" w:rsidRPr="00C94285">
        <w:rPr>
          <w:rFonts w:asciiTheme="minorHAnsi" w:hAnsiTheme="minorHAnsi" w:cs="Seattle Text"/>
        </w:rPr>
        <w:t xml:space="preserve">The default method of collecting survey responses is an online survey link provided by DEEL. </w:t>
      </w:r>
      <w:r w:rsidRPr="00C94285">
        <w:rPr>
          <w:rFonts w:asciiTheme="minorHAnsi" w:hAnsiTheme="minorHAnsi" w:cs="Seattle Text"/>
        </w:rPr>
        <w:t>Each program will have an opportunity to personalize their survey by selecting from a standardized list of questions in one or more of the following focus areas: Academic Learning, Social-Emotional Learning, 21</w:t>
      </w:r>
      <w:r w:rsidRPr="00C94285">
        <w:rPr>
          <w:rFonts w:asciiTheme="minorHAnsi" w:hAnsiTheme="minorHAnsi" w:cs="Seattle Text"/>
          <w:vertAlign w:val="superscript"/>
        </w:rPr>
        <w:t>st</w:t>
      </w:r>
      <w:r w:rsidRPr="00C94285">
        <w:rPr>
          <w:rFonts w:asciiTheme="minorHAnsi" w:hAnsiTheme="minorHAnsi" w:cs="Seattle Text"/>
        </w:rPr>
        <w:t>-Century Skills, and College &amp; Career Readiness.</w:t>
      </w:r>
      <w:r>
        <w:rPr>
          <w:rFonts w:asciiTheme="minorHAnsi" w:hAnsiTheme="minorHAnsi" w:cs="Seattle Text"/>
        </w:rPr>
        <w:t xml:space="preserve"> </w:t>
      </w:r>
      <w:r w:rsidRPr="00C94285">
        <w:rPr>
          <w:rFonts w:asciiTheme="minorHAnsi" w:hAnsiTheme="minorHAnsi" w:cs="Seattle Text"/>
        </w:rPr>
        <w:t xml:space="preserve">  </w:t>
      </w:r>
      <w:r w:rsidR="004F3E54" w:rsidRPr="00C94285">
        <w:rPr>
          <w:rFonts w:asciiTheme="minorHAnsi" w:hAnsiTheme="minorHAnsi" w:cs="Seattle Text"/>
        </w:rPr>
        <w:t xml:space="preserve"> </w:t>
      </w:r>
    </w:p>
    <w:p w14:paraId="10A9F2AE" w14:textId="6AA7AFE6" w:rsidR="00801984" w:rsidRPr="00CB2A41" w:rsidRDefault="00801984" w:rsidP="2ED76522">
      <w:pPr>
        <w:ind w:left="720"/>
        <w:rPr>
          <w:b/>
          <w:u w:val="single"/>
        </w:rPr>
      </w:pPr>
    </w:p>
    <w:p w14:paraId="1308BF2A" w14:textId="0576B79E" w:rsidR="001734A6" w:rsidRPr="00CB2A41" w:rsidRDefault="00CB2A41" w:rsidP="001734A6">
      <w:pPr>
        <w:rPr>
          <w:b/>
        </w:rPr>
      </w:pPr>
      <w:r w:rsidRPr="2ED76522">
        <w:rPr>
          <w:rFonts w:asciiTheme="minorHAnsi" w:hAnsiTheme="minorHAnsi" w:cs="Seattle Text"/>
          <w:b/>
          <w:u w:val="single"/>
        </w:rPr>
        <w:t>Student registration</w:t>
      </w:r>
      <w:r w:rsidR="001734A6" w:rsidRPr="2ED76522">
        <w:rPr>
          <w:rFonts w:asciiTheme="minorHAnsi" w:hAnsiTheme="minorHAnsi" w:cs="Seattle Text"/>
          <w:b/>
          <w:u w:val="single"/>
        </w:rPr>
        <w:t>:</w:t>
      </w:r>
      <w:r w:rsidR="001734A6" w:rsidRPr="00CB2A41">
        <w:rPr>
          <w:rFonts w:asciiTheme="minorHAnsi" w:hAnsiTheme="minorHAnsi" w:cs="Seattle Text"/>
          <w:b/>
          <w:bCs/>
        </w:rPr>
        <w:t xml:space="preserve"> </w:t>
      </w:r>
      <w:r w:rsidRPr="00CB2A41">
        <w:rPr>
          <w:rFonts w:asciiTheme="minorHAnsi" w:hAnsiTheme="minorHAnsi" w:cs="Seattle Text"/>
          <w:b/>
          <w:bCs/>
        </w:rPr>
        <w:t xml:space="preserve">Due </w:t>
      </w:r>
      <w:r w:rsidR="0B34756C" w:rsidRPr="2ED76522">
        <w:rPr>
          <w:rFonts w:asciiTheme="minorHAnsi" w:hAnsiTheme="minorHAnsi" w:cs="Seattle Text"/>
          <w:b/>
          <w:bCs/>
        </w:rPr>
        <w:t>no later than 1</w:t>
      </w:r>
      <w:r w:rsidR="0B34756C" w:rsidRPr="2ED76522">
        <w:rPr>
          <w:rFonts w:asciiTheme="minorHAnsi" w:hAnsiTheme="minorHAnsi" w:cs="Seattle Text"/>
          <w:b/>
          <w:bCs/>
          <w:vertAlign w:val="superscript"/>
        </w:rPr>
        <w:t>st</w:t>
      </w:r>
      <w:r w:rsidR="0B34756C" w:rsidRPr="2ED76522">
        <w:rPr>
          <w:rFonts w:asciiTheme="minorHAnsi" w:hAnsiTheme="minorHAnsi" w:cs="Seattle Text"/>
          <w:b/>
          <w:bCs/>
        </w:rPr>
        <w:t xml:space="preserve"> day of program</w:t>
      </w:r>
    </w:p>
    <w:p w14:paraId="2DFD39C7" w14:textId="3A63A7CA" w:rsidR="7B6718A7" w:rsidRDefault="7B6718A7" w:rsidP="2ED76522">
      <w:pPr>
        <w:rPr>
          <w:rFonts w:asciiTheme="minorHAnsi" w:hAnsiTheme="minorHAnsi" w:cs="Seattle Text"/>
        </w:rPr>
      </w:pPr>
      <w:r w:rsidRPr="2ED76522">
        <w:rPr>
          <w:rFonts w:asciiTheme="minorHAnsi" w:hAnsiTheme="minorHAnsi" w:cs="Seattle Text"/>
        </w:rPr>
        <w:t>Students Registered (see sample table)</w:t>
      </w:r>
    </w:p>
    <w:tbl>
      <w:tblPr>
        <w:tblStyle w:val="TableGrid"/>
        <w:tblW w:w="0" w:type="auto"/>
        <w:tblLook w:val="04A0" w:firstRow="1" w:lastRow="0" w:firstColumn="1" w:lastColumn="0" w:noHBand="0" w:noVBand="1"/>
      </w:tblPr>
      <w:tblGrid>
        <w:gridCol w:w="1127"/>
        <w:gridCol w:w="1573"/>
      </w:tblGrid>
      <w:tr w:rsidR="001734A6" w:rsidRPr="001734A6" w14:paraId="1C0497B4" w14:textId="77777777" w:rsidTr="00BA335F">
        <w:tc>
          <w:tcPr>
            <w:tcW w:w="973" w:type="dxa"/>
          </w:tcPr>
          <w:p w14:paraId="29F202FD" w14:textId="77777777" w:rsidR="001734A6" w:rsidRPr="001734A6" w:rsidRDefault="001734A6" w:rsidP="00BA335F">
            <w:pPr>
              <w:rPr>
                <w:rFonts w:asciiTheme="minorHAnsi" w:hAnsiTheme="minorHAnsi" w:cs="Seattle Text"/>
                <w:b/>
                <w:bCs/>
              </w:rPr>
            </w:pPr>
            <w:r w:rsidRPr="001734A6">
              <w:rPr>
                <w:rFonts w:asciiTheme="minorHAnsi" w:hAnsiTheme="minorHAnsi" w:cs="Seattle Text"/>
                <w:b/>
                <w:bCs/>
              </w:rPr>
              <w:t>Participant #</w:t>
            </w:r>
          </w:p>
        </w:tc>
        <w:tc>
          <w:tcPr>
            <w:tcW w:w="1573" w:type="dxa"/>
          </w:tcPr>
          <w:p w14:paraId="44697043" w14:textId="77777777" w:rsidR="001734A6" w:rsidRPr="001734A6" w:rsidRDefault="001734A6" w:rsidP="00BA335F">
            <w:pPr>
              <w:rPr>
                <w:rFonts w:asciiTheme="minorHAnsi" w:hAnsiTheme="minorHAnsi" w:cs="Seattle Text"/>
                <w:b/>
                <w:bCs/>
              </w:rPr>
            </w:pPr>
            <w:r w:rsidRPr="001734A6">
              <w:rPr>
                <w:rFonts w:asciiTheme="minorHAnsi" w:hAnsiTheme="minorHAnsi" w:cs="Seattle Text"/>
                <w:b/>
                <w:bCs/>
              </w:rPr>
              <w:t>Participant CBO ID</w:t>
            </w:r>
          </w:p>
        </w:tc>
      </w:tr>
      <w:tr w:rsidR="001734A6" w:rsidRPr="001734A6" w14:paraId="5AF4CA07" w14:textId="77777777" w:rsidTr="00BA335F">
        <w:tc>
          <w:tcPr>
            <w:tcW w:w="973" w:type="dxa"/>
          </w:tcPr>
          <w:p w14:paraId="773C944D" w14:textId="77777777" w:rsidR="001734A6" w:rsidRPr="001734A6" w:rsidRDefault="001734A6" w:rsidP="00BA335F">
            <w:pPr>
              <w:rPr>
                <w:rFonts w:asciiTheme="minorHAnsi" w:hAnsiTheme="minorHAnsi" w:cs="Seattle Text"/>
              </w:rPr>
            </w:pPr>
            <w:r w:rsidRPr="001734A6">
              <w:rPr>
                <w:rFonts w:asciiTheme="minorHAnsi" w:hAnsiTheme="minorHAnsi" w:cs="Seattle Text"/>
              </w:rPr>
              <w:t>1</w:t>
            </w:r>
          </w:p>
        </w:tc>
        <w:tc>
          <w:tcPr>
            <w:tcW w:w="1573" w:type="dxa"/>
          </w:tcPr>
          <w:p w14:paraId="6A124BDA" w14:textId="77777777" w:rsidR="001734A6" w:rsidRPr="001734A6" w:rsidRDefault="001734A6" w:rsidP="00BA335F">
            <w:pPr>
              <w:rPr>
                <w:rFonts w:asciiTheme="minorHAnsi" w:hAnsiTheme="minorHAnsi" w:cs="Seattle Text"/>
              </w:rPr>
            </w:pPr>
            <w:r w:rsidRPr="001734A6">
              <w:rPr>
                <w:rFonts w:asciiTheme="minorHAnsi" w:hAnsiTheme="minorHAnsi" w:cs="Seattle Text"/>
              </w:rPr>
              <w:t>Abby B.</w:t>
            </w:r>
          </w:p>
        </w:tc>
      </w:tr>
      <w:tr w:rsidR="001734A6" w:rsidRPr="001734A6" w14:paraId="5D602812" w14:textId="77777777" w:rsidTr="00BA335F">
        <w:tc>
          <w:tcPr>
            <w:tcW w:w="973" w:type="dxa"/>
          </w:tcPr>
          <w:p w14:paraId="7BF75498" w14:textId="77777777" w:rsidR="001734A6" w:rsidRPr="001734A6" w:rsidRDefault="001734A6" w:rsidP="00BA335F">
            <w:pPr>
              <w:rPr>
                <w:rFonts w:asciiTheme="minorHAnsi" w:hAnsiTheme="minorHAnsi" w:cs="Seattle Text"/>
              </w:rPr>
            </w:pPr>
            <w:r w:rsidRPr="001734A6">
              <w:rPr>
                <w:rFonts w:asciiTheme="minorHAnsi" w:hAnsiTheme="minorHAnsi" w:cs="Seattle Text"/>
              </w:rPr>
              <w:t>2</w:t>
            </w:r>
          </w:p>
        </w:tc>
        <w:tc>
          <w:tcPr>
            <w:tcW w:w="1573" w:type="dxa"/>
          </w:tcPr>
          <w:p w14:paraId="5A753431" w14:textId="77777777" w:rsidR="001734A6" w:rsidRPr="001734A6" w:rsidRDefault="001734A6" w:rsidP="00BA335F">
            <w:pPr>
              <w:rPr>
                <w:rFonts w:asciiTheme="minorHAnsi" w:hAnsiTheme="minorHAnsi" w:cs="Seattle Text"/>
              </w:rPr>
            </w:pPr>
            <w:r w:rsidRPr="001734A6">
              <w:rPr>
                <w:rFonts w:asciiTheme="minorHAnsi" w:hAnsiTheme="minorHAnsi" w:cs="Seattle Text"/>
              </w:rPr>
              <w:t>Benito C.</w:t>
            </w:r>
          </w:p>
        </w:tc>
      </w:tr>
      <w:tr w:rsidR="001734A6" w:rsidRPr="001734A6" w14:paraId="6B76D9AE" w14:textId="77777777" w:rsidTr="00BA335F">
        <w:tc>
          <w:tcPr>
            <w:tcW w:w="973" w:type="dxa"/>
          </w:tcPr>
          <w:p w14:paraId="4CEE266F" w14:textId="77777777" w:rsidR="001734A6" w:rsidRPr="001734A6" w:rsidRDefault="001734A6" w:rsidP="00BA335F">
            <w:pPr>
              <w:rPr>
                <w:rFonts w:asciiTheme="minorHAnsi" w:hAnsiTheme="minorHAnsi" w:cs="Seattle Text"/>
              </w:rPr>
            </w:pPr>
            <w:r w:rsidRPr="001734A6">
              <w:rPr>
                <w:rFonts w:asciiTheme="minorHAnsi" w:hAnsiTheme="minorHAnsi" w:cs="Seattle Text"/>
              </w:rPr>
              <w:t>3</w:t>
            </w:r>
          </w:p>
        </w:tc>
        <w:tc>
          <w:tcPr>
            <w:tcW w:w="1573" w:type="dxa"/>
          </w:tcPr>
          <w:p w14:paraId="67455FBE" w14:textId="77777777" w:rsidR="001734A6" w:rsidRPr="001734A6" w:rsidRDefault="001734A6" w:rsidP="00BA335F">
            <w:pPr>
              <w:rPr>
                <w:rFonts w:asciiTheme="minorHAnsi" w:hAnsiTheme="minorHAnsi" w:cs="Seattle Text"/>
              </w:rPr>
            </w:pPr>
            <w:r w:rsidRPr="001734A6">
              <w:rPr>
                <w:rFonts w:asciiTheme="minorHAnsi" w:hAnsiTheme="minorHAnsi" w:cs="Seattle Text"/>
              </w:rPr>
              <w:t>Carla D.</w:t>
            </w:r>
          </w:p>
        </w:tc>
      </w:tr>
    </w:tbl>
    <w:p w14:paraId="4989EA5C" w14:textId="77777777" w:rsidR="001734A6" w:rsidRPr="001734A6" w:rsidRDefault="001734A6" w:rsidP="001734A6">
      <w:pPr>
        <w:rPr>
          <w:rFonts w:asciiTheme="minorHAnsi" w:hAnsiTheme="minorHAnsi" w:cs="Seattle Text"/>
        </w:rPr>
      </w:pPr>
    </w:p>
    <w:p w14:paraId="5104608D" w14:textId="05445110" w:rsidR="2ED76522" w:rsidRDefault="2ED76522" w:rsidP="2ED76522"/>
    <w:p w14:paraId="2EF01CB4" w14:textId="70DD7BA3" w:rsidR="231947F2" w:rsidRDefault="231947F2" w:rsidP="2ED76522">
      <w:pPr>
        <w:rPr>
          <w:rFonts w:asciiTheme="minorHAnsi" w:hAnsiTheme="minorHAnsi" w:cs="Seattle Text"/>
        </w:rPr>
      </w:pPr>
      <w:r w:rsidRPr="2ED76522">
        <w:rPr>
          <w:rFonts w:asciiTheme="minorHAnsi" w:hAnsiTheme="minorHAnsi" w:cs="Seattle Text"/>
          <w:b/>
          <w:bCs/>
          <w:u w:val="single"/>
        </w:rPr>
        <w:t xml:space="preserve">Students </w:t>
      </w:r>
      <w:r w:rsidR="0B34756C" w:rsidRPr="2ED76522">
        <w:rPr>
          <w:rFonts w:asciiTheme="minorHAnsi" w:hAnsiTheme="minorHAnsi" w:cs="Seattle Text"/>
          <w:b/>
          <w:bCs/>
          <w:u w:val="single"/>
        </w:rPr>
        <w:t>Served, with SPS IDs</w:t>
      </w:r>
      <w:r w:rsidR="0B34756C" w:rsidRPr="2ED76522">
        <w:rPr>
          <w:rFonts w:asciiTheme="minorHAnsi" w:hAnsiTheme="minorHAnsi" w:cs="Seattle Text"/>
          <w:b/>
          <w:bCs/>
        </w:rPr>
        <w:t>: Due 2 business days after program completion</w:t>
      </w:r>
    </w:p>
    <w:p w14:paraId="4A695ED6" w14:textId="19A66283" w:rsidR="7B6718A7" w:rsidRDefault="7B6718A7" w:rsidP="2ED76522">
      <w:pPr>
        <w:rPr>
          <w:rFonts w:asciiTheme="minorHAnsi" w:hAnsiTheme="minorHAnsi" w:cs="Seattle Text"/>
        </w:rPr>
      </w:pPr>
      <w:r w:rsidRPr="2ED76522">
        <w:rPr>
          <w:rFonts w:asciiTheme="minorHAnsi" w:hAnsiTheme="minorHAnsi" w:cs="Seattle Text"/>
        </w:rPr>
        <w:t>Students Served with SPS IDs (see sample table)</w:t>
      </w:r>
    </w:p>
    <w:tbl>
      <w:tblPr>
        <w:tblStyle w:val="TableGrid"/>
        <w:tblW w:w="0" w:type="auto"/>
        <w:tblLook w:val="04A0" w:firstRow="1" w:lastRow="0" w:firstColumn="1" w:lastColumn="0" w:noHBand="0" w:noVBand="1"/>
      </w:tblPr>
      <w:tblGrid>
        <w:gridCol w:w="1127"/>
        <w:gridCol w:w="1573"/>
        <w:gridCol w:w="1440"/>
        <w:gridCol w:w="1423"/>
        <w:gridCol w:w="1490"/>
      </w:tblGrid>
      <w:tr w:rsidR="2ED76522" w14:paraId="43FB60EE" w14:textId="77777777" w:rsidTr="2ED76522">
        <w:tc>
          <w:tcPr>
            <w:tcW w:w="1127" w:type="dxa"/>
          </w:tcPr>
          <w:p w14:paraId="3C3DAA78" w14:textId="77777777" w:rsidR="7B6718A7" w:rsidRDefault="7B6718A7" w:rsidP="2ED76522">
            <w:pPr>
              <w:rPr>
                <w:rFonts w:asciiTheme="minorHAnsi" w:hAnsiTheme="minorHAnsi" w:cs="Seattle Text"/>
                <w:b/>
                <w:bCs/>
              </w:rPr>
            </w:pPr>
            <w:r w:rsidRPr="2ED76522">
              <w:rPr>
                <w:rFonts w:asciiTheme="minorHAnsi" w:hAnsiTheme="minorHAnsi" w:cs="Seattle Text"/>
                <w:b/>
                <w:bCs/>
              </w:rPr>
              <w:t>Participant #</w:t>
            </w:r>
          </w:p>
        </w:tc>
        <w:tc>
          <w:tcPr>
            <w:tcW w:w="1573" w:type="dxa"/>
          </w:tcPr>
          <w:p w14:paraId="12242E53" w14:textId="77777777" w:rsidR="7B6718A7" w:rsidRDefault="7B6718A7" w:rsidP="2ED76522">
            <w:pPr>
              <w:rPr>
                <w:rFonts w:asciiTheme="minorHAnsi" w:hAnsiTheme="minorHAnsi" w:cs="Seattle Text"/>
                <w:b/>
                <w:bCs/>
              </w:rPr>
            </w:pPr>
            <w:r w:rsidRPr="2ED76522">
              <w:rPr>
                <w:rFonts w:asciiTheme="minorHAnsi" w:hAnsiTheme="minorHAnsi" w:cs="Seattle Text"/>
                <w:b/>
                <w:bCs/>
              </w:rPr>
              <w:t>Participant CBO ID</w:t>
            </w:r>
          </w:p>
        </w:tc>
        <w:tc>
          <w:tcPr>
            <w:tcW w:w="1440" w:type="dxa"/>
          </w:tcPr>
          <w:p w14:paraId="2BE42185" w14:textId="77777777" w:rsidR="7B6718A7" w:rsidRDefault="7B6718A7" w:rsidP="2ED76522">
            <w:pPr>
              <w:rPr>
                <w:rFonts w:asciiTheme="minorHAnsi" w:hAnsiTheme="minorHAnsi" w:cs="Seattle Text"/>
                <w:b/>
                <w:bCs/>
              </w:rPr>
            </w:pPr>
            <w:r w:rsidRPr="2ED76522">
              <w:rPr>
                <w:rFonts w:asciiTheme="minorHAnsi" w:hAnsiTheme="minorHAnsi" w:cs="Seattle Text"/>
                <w:b/>
                <w:bCs/>
              </w:rPr>
              <w:t>SPS Student ID</w:t>
            </w:r>
          </w:p>
        </w:tc>
        <w:tc>
          <w:tcPr>
            <w:tcW w:w="1423" w:type="dxa"/>
          </w:tcPr>
          <w:p w14:paraId="5FA4CFA3" w14:textId="77777777" w:rsidR="7B6718A7" w:rsidRDefault="7B6718A7" w:rsidP="2ED76522">
            <w:pPr>
              <w:rPr>
                <w:rFonts w:asciiTheme="minorHAnsi" w:hAnsiTheme="minorHAnsi" w:cs="Seattle Text"/>
                <w:b/>
                <w:bCs/>
              </w:rPr>
            </w:pPr>
            <w:r w:rsidRPr="2ED76522">
              <w:rPr>
                <w:rFonts w:asciiTheme="minorHAnsi" w:hAnsiTheme="minorHAnsi" w:cs="Seattle Text"/>
                <w:b/>
                <w:bCs/>
              </w:rPr>
              <w:t># of sessions possible (days enrolled)</w:t>
            </w:r>
          </w:p>
        </w:tc>
        <w:tc>
          <w:tcPr>
            <w:tcW w:w="1490" w:type="dxa"/>
          </w:tcPr>
          <w:p w14:paraId="0D4A7668" w14:textId="77777777" w:rsidR="7B6718A7" w:rsidRDefault="7B6718A7" w:rsidP="2ED76522">
            <w:pPr>
              <w:rPr>
                <w:rFonts w:asciiTheme="minorHAnsi" w:hAnsiTheme="minorHAnsi" w:cs="Seattle Text"/>
                <w:b/>
                <w:bCs/>
              </w:rPr>
            </w:pPr>
            <w:r w:rsidRPr="2ED76522">
              <w:rPr>
                <w:rFonts w:asciiTheme="minorHAnsi" w:hAnsiTheme="minorHAnsi" w:cs="Seattle Text"/>
                <w:b/>
                <w:bCs/>
              </w:rPr>
              <w:t># of Sessions Attended</w:t>
            </w:r>
          </w:p>
        </w:tc>
      </w:tr>
      <w:tr w:rsidR="2ED76522" w14:paraId="0104B632" w14:textId="77777777" w:rsidTr="2ED76522">
        <w:tc>
          <w:tcPr>
            <w:tcW w:w="1127" w:type="dxa"/>
          </w:tcPr>
          <w:p w14:paraId="6ABA25C8" w14:textId="77777777" w:rsidR="7B6718A7" w:rsidRDefault="7B6718A7" w:rsidP="2ED76522">
            <w:pPr>
              <w:rPr>
                <w:rFonts w:asciiTheme="minorHAnsi" w:hAnsiTheme="minorHAnsi" w:cs="Seattle Text"/>
              </w:rPr>
            </w:pPr>
            <w:r w:rsidRPr="2ED76522">
              <w:rPr>
                <w:rFonts w:asciiTheme="minorHAnsi" w:hAnsiTheme="minorHAnsi" w:cs="Seattle Text"/>
              </w:rPr>
              <w:t>1</w:t>
            </w:r>
          </w:p>
        </w:tc>
        <w:tc>
          <w:tcPr>
            <w:tcW w:w="1573" w:type="dxa"/>
          </w:tcPr>
          <w:p w14:paraId="30CEC536" w14:textId="77777777" w:rsidR="7B6718A7" w:rsidRDefault="7B6718A7" w:rsidP="2ED76522">
            <w:pPr>
              <w:rPr>
                <w:rFonts w:asciiTheme="minorHAnsi" w:hAnsiTheme="minorHAnsi" w:cs="Seattle Text"/>
              </w:rPr>
            </w:pPr>
            <w:r w:rsidRPr="2ED76522">
              <w:rPr>
                <w:rFonts w:asciiTheme="minorHAnsi" w:hAnsiTheme="minorHAnsi" w:cs="Seattle Text"/>
              </w:rPr>
              <w:t>Abby B.</w:t>
            </w:r>
          </w:p>
        </w:tc>
        <w:tc>
          <w:tcPr>
            <w:tcW w:w="1440" w:type="dxa"/>
          </w:tcPr>
          <w:p w14:paraId="2F7C8B06" w14:textId="77777777" w:rsidR="7B6718A7" w:rsidRDefault="7B6718A7" w:rsidP="2ED76522">
            <w:pPr>
              <w:rPr>
                <w:rFonts w:asciiTheme="minorHAnsi" w:hAnsiTheme="minorHAnsi" w:cs="Seattle Text"/>
              </w:rPr>
            </w:pPr>
            <w:r w:rsidRPr="2ED76522">
              <w:rPr>
                <w:rFonts w:asciiTheme="minorHAnsi" w:hAnsiTheme="minorHAnsi" w:cs="Seattle Text"/>
              </w:rPr>
              <w:t xml:space="preserve">8039999 </w:t>
            </w:r>
          </w:p>
        </w:tc>
        <w:tc>
          <w:tcPr>
            <w:tcW w:w="1423" w:type="dxa"/>
          </w:tcPr>
          <w:p w14:paraId="03AAE41F" w14:textId="77777777" w:rsidR="7B6718A7" w:rsidRDefault="7B6718A7" w:rsidP="2ED76522">
            <w:pPr>
              <w:rPr>
                <w:rFonts w:asciiTheme="minorHAnsi" w:hAnsiTheme="minorHAnsi" w:cs="Seattle Text"/>
              </w:rPr>
            </w:pPr>
            <w:r w:rsidRPr="2ED76522">
              <w:rPr>
                <w:rFonts w:asciiTheme="minorHAnsi" w:hAnsiTheme="minorHAnsi" w:cs="Seattle Text"/>
              </w:rPr>
              <w:t>20</w:t>
            </w:r>
          </w:p>
        </w:tc>
        <w:tc>
          <w:tcPr>
            <w:tcW w:w="1490" w:type="dxa"/>
          </w:tcPr>
          <w:p w14:paraId="009F0F48" w14:textId="77777777" w:rsidR="7B6718A7" w:rsidRDefault="7B6718A7" w:rsidP="2ED76522">
            <w:pPr>
              <w:rPr>
                <w:rFonts w:asciiTheme="minorHAnsi" w:hAnsiTheme="minorHAnsi" w:cs="Seattle Text"/>
              </w:rPr>
            </w:pPr>
            <w:r w:rsidRPr="2ED76522">
              <w:rPr>
                <w:rFonts w:asciiTheme="minorHAnsi" w:hAnsiTheme="minorHAnsi" w:cs="Seattle Text"/>
              </w:rPr>
              <w:t>10</w:t>
            </w:r>
          </w:p>
        </w:tc>
      </w:tr>
      <w:tr w:rsidR="2ED76522" w14:paraId="4B035579" w14:textId="77777777" w:rsidTr="2ED76522">
        <w:tc>
          <w:tcPr>
            <w:tcW w:w="1127" w:type="dxa"/>
          </w:tcPr>
          <w:p w14:paraId="13106C30" w14:textId="77777777" w:rsidR="7B6718A7" w:rsidRDefault="7B6718A7" w:rsidP="2ED76522">
            <w:pPr>
              <w:rPr>
                <w:rFonts w:asciiTheme="minorHAnsi" w:hAnsiTheme="minorHAnsi" w:cs="Seattle Text"/>
              </w:rPr>
            </w:pPr>
            <w:r w:rsidRPr="2ED76522">
              <w:rPr>
                <w:rFonts w:asciiTheme="minorHAnsi" w:hAnsiTheme="minorHAnsi" w:cs="Seattle Text"/>
              </w:rPr>
              <w:t>2</w:t>
            </w:r>
          </w:p>
        </w:tc>
        <w:tc>
          <w:tcPr>
            <w:tcW w:w="1573" w:type="dxa"/>
          </w:tcPr>
          <w:p w14:paraId="6F255C1B" w14:textId="77777777" w:rsidR="7B6718A7" w:rsidRDefault="7B6718A7" w:rsidP="2ED76522">
            <w:pPr>
              <w:rPr>
                <w:rFonts w:asciiTheme="minorHAnsi" w:hAnsiTheme="minorHAnsi" w:cs="Seattle Text"/>
              </w:rPr>
            </w:pPr>
            <w:r w:rsidRPr="2ED76522">
              <w:rPr>
                <w:rFonts w:asciiTheme="minorHAnsi" w:hAnsiTheme="minorHAnsi" w:cs="Seattle Text"/>
              </w:rPr>
              <w:t>Benito C.</w:t>
            </w:r>
          </w:p>
        </w:tc>
        <w:tc>
          <w:tcPr>
            <w:tcW w:w="1440" w:type="dxa"/>
          </w:tcPr>
          <w:p w14:paraId="7F20E3D4" w14:textId="77777777" w:rsidR="7B6718A7" w:rsidRDefault="7B6718A7" w:rsidP="2ED76522">
            <w:pPr>
              <w:rPr>
                <w:rFonts w:asciiTheme="minorHAnsi" w:hAnsiTheme="minorHAnsi" w:cs="Seattle Text"/>
              </w:rPr>
            </w:pPr>
            <w:r w:rsidRPr="2ED76522">
              <w:rPr>
                <w:rFonts w:asciiTheme="minorHAnsi" w:hAnsiTheme="minorHAnsi" w:cs="Seattle Text"/>
              </w:rPr>
              <w:t>8049999</w:t>
            </w:r>
          </w:p>
        </w:tc>
        <w:tc>
          <w:tcPr>
            <w:tcW w:w="1423" w:type="dxa"/>
          </w:tcPr>
          <w:p w14:paraId="306E9AAC" w14:textId="77777777" w:rsidR="7B6718A7" w:rsidRDefault="7B6718A7" w:rsidP="2ED76522">
            <w:pPr>
              <w:rPr>
                <w:rFonts w:asciiTheme="minorHAnsi" w:hAnsiTheme="minorHAnsi" w:cs="Seattle Text"/>
              </w:rPr>
            </w:pPr>
            <w:r w:rsidRPr="2ED76522">
              <w:rPr>
                <w:rFonts w:asciiTheme="minorHAnsi" w:hAnsiTheme="minorHAnsi" w:cs="Seattle Text"/>
              </w:rPr>
              <w:t>19</w:t>
            </w:r>
          </w:p>
        </w:tc>
        <w:tc>
          <w:tcPr>
            <w:tcW w:w="1490" w:type="dxa"/>
          </w:tcPr>
          <w:p w14:paraId="51F429D7" w14:textId="2E4C83DA" w:rsidR="0F6EDF90" w:rsidRDefault="0F6EDF90" w:rsidP="2ED76522">
            <w:pPr>
              <w:rPr>
                <w:rFonts w:asciiTheme="minorHAnsi" w:hAnsiTheme="minorHAnsi" w:cs="Seattle Text"/>
              </w:rPr>
            </w:pPr>
            <w:r w:rsidRPr="2ED76522">
              <w:rPr>
                <w:rFonts w:asciiTheme="minorHAnsi" w:hAnsiTheme="minorHAnsi" w:cs="Seattle Text"/>
              </w:rPr>
              <w:t>0</w:t>
            </w:r>
          </w:p>
        </w:tc>
      </w:tr>
      <w:tr w:rsidR="2ED76522" w14:paraId="36D8F1F5" w14:textId="77777777" w:rsidTr="2ED76522">
        <w:tc>
          <w:tcPr>
            <w:tcW w:w="1127" w:type="dxa"/>
          </w:tcPr>
          <w:p w14:paraId="66A27036" w14:textId="77777777" w:rsidR="7B6718A7" w:rsidRDefault="7B6718A7" w:rsidP="2ED76522">
            <w:pPr>
              <w:rPr>
                <w:rFonts w:asciiTheme="minorHAnsi" w:hAnsiTheme="minorHAnsi" w:cs="Seattle Text"/>
              </w:rPr>
            </w:pPr>
            <w:r w:rsidRPr="2ED76522">
              <w:rPr>
                <w:rFonts w:asciiTheme="minorHAnsi" w:hAnsiTheme="minorHAnsi" w:cs="Seattle Text"/>
              </w:rPr>
              <w:t>3</w:t>
            </w:r>
          </w:p>
        </w:tc>
        <w:tc>
          <w:tcPr>
            <w:tcW w:w="1573" w:type="dxa"/>
          </w:tcPr>
          <w:p w14:paraId="21E261C0" w14:textId="77777777" w:rsidR="7B6718A7" w:rsidRDefault="7B6718A7" w:rsidP="2ED76522">
            <w:pPr>
              <w:rPr>
                <w:rFonts w:asciiTheme="minorHAnsi" w:hAnsiTheme="minorHAnsi" w:cs="Seattle Text"/>
              </w:rPr>
            </w:pPr>
            <w:r w:rsidRPr="2ED76522">
              <w:rPr>
                <w:rFonts w:asciiTheme="minorHAnsi" w:hAnsiTheme="minorHAnsi" w:cs="Seattle Text"/>
              </w:rPr>
              <w:t>Carla D.</w:t>
            </w:r>
          </w:p>
        </w:tc>
        <w:tc>
          <w:tcPr>
            <w:tcW w:w="1440" w:type="dxa"/>
          </w:tcPr>
          <w:p w14:paraId="52886584" w14:textId="77777777" w:rsidR="7B6718A7" w:rsidRDefault="7B6718A7" w:rsidP="2ED76522">
            <w:pPr>
              <w:rPr>
                <w:rFonts w:asciiTheme="minorHAnsi" w:hAnsiTheme="minorHAnsi" w:cs="Seattle Text"/>
              </w:rPr>
            </w:pPr>
            <w:r w:rsidRPr="2ED76522">
              <w:rPr>
                <w:rFonts w:asciiTheme="minorHAnsi" w:hAnsiTheme="minorHAnsi" w:cs="Seattle Text"/>
              </w:rPr>
              <w:t>8059999</w:t>
            </w:r>
          </w:p>
        </w:tc>
        <w:tc>
          <w:tcPr>
            <w:tcW w:w="1423" w:type="dxa"/>
          </w:tcPr>
          <w:p w14:paraId="5AD0E826" w14:textId="77777777" w:rsidR="7B6718A7" w:rsidRDefault="7B6718A7" w:rsidP="2ED76522">
            <w:pPr>
              <w:rPr>
                <w:rFonts w:asciiTheme="minorHAnsi" w:hAnsiTheme="minorHAnsi" w:cs="Seattle Text"/>
              </w:rPr>
            </w:pPr>
            <w:r w:rsidRPr="2ED76522">
              <w:rPr>
                <w:rFonts w:asciiTheme="minorHAnsi" w:hAnsiTheme="minorHAnsi" w:cs="Seattle Text"/>
              </w:rPr>
              <w:t>25</w:t>
            </w:r>
          </w:p>
        </w:tc>
        <w:tc>
          <w:tcPr>
            <w:tcW w:w="1490" w:type="dxa"/>
          </w:tcPr>
          <w:p w14:paraId="339FE2F6" w14:textId="77777777" w:rsidR="7B6718A7" w:rsidRDefault="7B6718A7" w:rsidP="2ED76522">
            <w:pPr>
              <w:rPr>
                <w:rFonts w:asciiTheme="minorHAnsi" w:hAnsiTheme="minorHAnsi" w:cs="Seattle Text"/>
              </w:rPr>
            </w:pPr>
            <w:r w:rsidRPr="2ED76522">
              <w:rPr>
                <w:rFonts w:asciiTheme="minorHAnsi" w:hAnsiTheme="minorHAnsi" w:cs="Seattle Text"/>
              </w:rPr>
              <w:t>23</w:t>
            </w:r>
          </w:p>
        </w:tc>
      </w:tr>
    </w:tbl>
    <w:p w14:paraId="72471D7C" w14:textId="1E1C828F" w:rsidR="003A0364" w:rsidRDefault="003A0364"/>
    <w:p w14:paraId="0FF1EB22" w14:textId="5AF58657" w:rsidR="001734A6" w:rsidRDefault="00CE16B8" w:rsidP="001734A6">
      <w:pPr>
        <w:rPr>
          <w:rFonts w:asciiTheme="minorHAnsi" w:hAnsiTheme="minorHAnsi" w:cs="Seattle Text"/>
          <w:b/>
          <w:bCs/>
        </w:rPr>
      </w:pPr>
      <w:r>
        <w:rPr>
          <w:rFonts w:asciiTheme="minorHAnsi" w:hAnsiTheme="minorHAnsi" w:cs="Seattle Text"/>
          <w:b/>
          <w:bCs/>
          <w:u w:val="single"/>
        </w:rPr>
        <w:t>Asset-Based Exit</w:t>
      </w:r>
      <w:r w:rsidR="00CD4CF4">
        <w:rPr>
          <w:rFonts w:asciiTheme="minorHAnsi" w:hAnsiTheme="minorHAnsi" w:cs="Seattle Text"/>
          <w:b/>
          <w:bCs/>
          <w:u w:val="single"/>
        </w:rPr>
        <w:t xml:space="preserve"> Survey</w:t>
      </w:r>
      <w:r w:rsidR="009271FB">
        <w:rPr>
          <w:rFonts w:asciiTheme="minorHAnsi" w:hAnsiTheme="minorHAnsi" w:cs="Seattle Text"/>
          <w:b/>
          <w:bCs/>
          <w:u w:val="single"/>
        </w:rPr>
        <w:t xml:space="preserve"> Data</w:t>
      </w:r>
      <w:r w:rsidR="00CD4CF4">
        <w:rPr>
          <w:rFonts w:asciiTheme="minorHAnsi" w:hAnsiTheme="minorHAnsi" w:cs="Seattle Text"/>
          <w:b/>
          <w:bCs/>
          <w:u w:val="single"/>
        </w:rPr>
        <w:t xml:space="preserve">: </w:t>
      </w:r>
      <w:r w:rsidR="00CD4CF4">
        <w:rPr>
          <w:rFonts w:asciiTheme="minorHAnsi" w:hAnsiTheme="minorHAnsi" w:cs="Seattle Text"/>
          <w:b/>
          <w:bCs/>
        </w:rPr>
        <w:t xml:space="preserve">Due within </w:t>
      </w:r>
      <w:r w:rsidR="009271FB">
        <w:rPr>
          <w:rFonts w:asciiTheme="minorHAnsi" w:hAnsiTheme="minorHAnsi" w:cs="Seattle Text"/>
          <w:b/>
          <w:bCs/>
        </w:rPr>
        <w:t xml:space="preserve">2 </w:t>
      </w:r>
      <w:r w:rsidR="002D1D28">
        <w:rPr>
          <w:rFonts w:asciiTheme="minorHAnsi" w:hAnsiTheme="minorHAnsi" w:cs="Seattle Text"/>
          <w:b/>
          <w:bCs/>
        </w:rPr>
        <w:t>days of</w:t>
      </w:r>
      <w:r w:rsidR="00CD4CF4">
        <w:rPr>
          <w:rFonts w:asciiTheme="minorHAnsi" w:hAnsiTheme="minorHAnsi" w:cs="Seattle Text"/>
          <w:b/>
          <w:bCs/>
        </w:rPr>
        <w:t xml:space="preserve"> program end date</w:t>
      </w:r>
    </w:p>
    <w:p w14:paraId="2257AA6B" w14:textId="1A324D21" w:rsidR="00CD4CF4" w:rsidRPr="001734A6" w:rsidRDefault="00243569" w:rsidP="001734A6">
      <w:pPr>
        <w:rPr>
          <w:rFonts w:asciiTheme="minorHAnsi" w:hAnsiTheme="minorHAnsi" w:cs="Seattle Text"/>
        </w:rPr>
      </w:pPr>
      <w:r>
        <w:rPr>
          <w:rFonts w:asciiTheme="minorHAnsi" w:hAnsiTheme="minorHAnsi" w:cs="Seattle Text"/>
        </w:rPr>
        <w:t xml:space="preserve">Programs should plan to administer student </w:t>
      </w:r>
      <w:r w:rsidR="00243F8D">
        <w:rPr>
          <w:rFonts w:asciiTheme="minorHAnsi" w:hAnsiTheme="minorHAnsi" w:cs="Seattle Text"/>
        </w:rPr>
        <w:t xml:space="preserve">exit </w:t>
      </w:r>
      <w:r>
        <w:rPr>
          <w:rFonts w:asciiTheme="minorHAnsi" w:hAnsiTheme="minorHAnsi" w:cs="Seattle Text"/>
        </w:rPr>
        <w:t>surveys during program hours</w:t>
      </w:r>
      <w:r w:rsidR="00243F8D">
        <w:rPr>
          <w:rFonts w:asciiTheme="minorHAnsi" w:hAnsiTheme="minorHAnsi" w:cs="Seattle Text"/>
        </w:rPr>
        <w:t xml:space="preserve"> in the final week </w:t>
      </w:r>
      <w:r w:rsidR="00511CA3">
        <w:rPr>
          <w:rFonts w:asciiTheme="minorHAnsi" w:hAnsiTheme="minorHAnsi" w:cs="Seattle Text"/>
        </w:rPr>
        <w:t>of programming</w:t>
      </w:r>
      <w:r>
        <w:rPr>
          <w:rFonts w:asciiTheme="minorHAnsi" w:hAnsiTheme="minorHAnsi" w:cs="Seattle Text"/>
        </w:rPr>
        <w:t xml:space="preserve">, so </w:t>
      </w:r>
      <w:r w:rsidR="002A408F">
        <w:rPr>
          <w:rFonts w:asciiTheme="minorHAnsi" w:hAnsiTheme="minorHAnsi" w:cs="Seattle Text"/>
        </w:rPr>
        <w:t>responses</w:t>
      </w:r>
      <w:r w:rsidR="00CE16B8">
        <w:rPr>
          <w:rFonts w:asciiTheme="minorHAnsi" w:hAnsiTheme="minorHAnsi" w:cs="Seattle Text"/>
        </w:rPr>
        <w:t xml:space="preserve"> are expected within 2 </w:t>
      </w:r>
      <w:r w:rsidR="002A408F">
        <w:rPr>
          <w:rFonts w:asciiTheme="minorHAnsi" w:hAnsiTheme="minorHAnsi" w:cs="Seattle Text"/>
        </w:rPr>
        <w:t xml:space="preserve">days of the program end date. </w:t>
      </w:r>
      <w:r w:rsidR="00511CA3">
        <w:rPr>
          <w:rFonts w:asciiTheme="minorHAnsi" w:hAnsiTheme="minorHAnsi" w:cs="Seattle Text"/>
        </w:rPr>
        <w:t>DEEL will receive the data directly via the online survey</w:t>
      </w:r>
      <w:r w:rsidR="00A52996">
        <w:rPr>
          <w:rFonts w:asciiTheme="minorHAnsi" w:hAnsiTheme="minorHAnsi" w:cs="Seattle Text"/>
        </w:rPr>
        <w:t>, but p</w:t>
      </w:r>
      <w:r w:rsidR="00560FAC">
        <w:rPr>
          <w:rFonts w:asciiTheme="minorHAnsi" w:hAnsiTheme="minorHAnsi" w:cs="Seattle Text"/>
        </w:rPr>
        <w:t xml:space="preserve">artners </w:t>
      </w:r>
      <w:r w:rsidR="00A52996">
        <w:rPr>
          <w:rFonts w:asciiTheme="minorHAnsi" w:hAnsiTheme="minorHAnsi" w:cs="Seattle Text"/>
        </w:rPr>
        <w:t>should notify</w:t>
      </w:r>
      <w:r w:rsidR="00CA482B">
        <w:rPr>
          <w:rFonts w:asciiTheme="minorHAnsi" w:hAnsiTheme="minorHAnsi" w:cs="Seattle Text"/>
        </w:rPr>
        <w:t xml:space="preserve"> </w:t>
      </w:r>
      <w:r w:rsidR="00CF47EE">
        <w:rPr>
          <w:rFonts w:asciiTheme="minorHAnsi" w:hAnsiTheme="minorHAnsi" w:cs="Seattle Text"/>
        </w:rPr>
        <w:t xml:space="preserve">DEEL </w:t>
      </w:r>
      <w:r w:rsidR="00204376">
        <w:rPr>
          <w:rFonts w:asciiTheme="minorHAnsi" w:hAnsiTheme="minorHAnsi" w:cs="Seattle Text"/>
        </w:rPr>
        <w:t xml:space="preserve">when surveys have been </w:t>
      </w:r>
      <w:r w:rsidR="00A52996">
        <w:rPr>
          <w:rFonts w:asciiTheme="minorHAnsi" w:hAnsiTheme="minorHAnsi" w:cs="Seattle Text"/>
        </w:rPr>
        <w:t xml:space="preserve">administered. </w:t>
      </w:r>
    </w:p>
    <w:p w14:paraId="4D38DADB" w14:textId="77777777" w:rsidR="001734A6" w:rsidRPr="001734A6" w:rsidRDefault="001734A6" w:rsidP="001734A6">
      <w:pPr>
        <w:rPr>
          <w:rFonts w:asciiTheme="minorHAnsi" w:hAnsiTheme="minorHAnsi" w:cs="Seattle Text"/>
        </w:rPr>
      </w:pPr>
    </w:p>
    <w:p w14:paraId="7B8B5EF8" w14:textId="71471679" w:rsidR="00CB2A41" w:rsidRPr="008908DF" w:rsidRDefault="008908DF" w:rsidP="001734A6">
      <w:pPr>
        <w:rPr>
          <w:rFonts w:asciiTheme="minorHAnsi" w:hAnsiTheme="minorHAnsi" w:cs="Seattle Text"/>
          <w:b/>
          <w:bCs/>
        </w:rPr>
      </w:pPr>
      <w:r w:rsidRPr="2ED76522">
        <w:rPr>
          <w:rFonts w:asciiTheme="minorHAnsi" w:hAnsiTheme="minorHAnsi" w:cs="Seattle Text"/>
          <w:b/>
          <w:u w:val="single"/>
        </w:rPr>
        <w:t>End of Program Report</w:t>
      </w:r>
      <w:r w:rsidR="005D0449" w:rsidRPr="2ED76522">
        <w:rPr>
          <w:rFonts w:asciiTheme="minorHAnsi" w:hAnsiTheme="minorHAnsi" w:cs="Seattle Text"/>
          <w:b/>
          <w:u w:val="single"/>
        </w:rPr>
        <w:t>:</w:t>
      </w:r>
      <w:r w:rsidR="005D0449">
        <w:rPr>
          <w:rFonts w:asciiTheme="minorHAnsi" w:hAnsiTheme="minorHAnsi" w:cs="Seattle Text"/>
          <w:b/>
          <w:bCs/>
        </w:rPr>
        <w:t xml:space="preserve"> Due </w:t>
      </w:r>
      <w:r w:rsidR="71081E80" w:rsidRPr="2ED76522">
        <w:rPr>
          <w:rFonts w:asciiTheme="minorHAnsi" w:hAnsiTheme="minorHAnsi" w:cs="Seattle Text"/>
          <w:b/>
          <w:bCs/>
        </w:rPr>
        <w:t>within</w:t>
      </w:r>
      <w:r w:rsidR="007D32C0">
        <w:rPr>
          <w:rFonts w:asciiTheme="minorHAnsi" w:hAnsiTheme="minorHAnsi" w:cs="Seattle Text"/>
          <w:b/>
          <w:bCs/>
        </w:rPr>
        <w:t xml:space="preserve"> 2 weeks of program end date</w:t>
      </w:r>
      <w:r w:rsidR="005D0449">
        <w:rPr>
          <w:rFonts w:asciiTheme="minorHAnsi" w:hAnsiTheme="minorHAnsi" w:cs="Seattle Text"/>
          <w:b/>
          <w:bCs/>
        </w:rPr>
        <w:t xml:space="preserve"> </w:t>
      </w:r>
    </w:p>
    <w:p w14:paraId="421615C1" w14:textId="6B3C04B1" w:rsidR="00B50783" w:rsidRDefault="00B42E23" w:rsidP="001734A6">
      <w:pPr>
        <w:rPr>
          <w:rFonts w:asciiTheme="minorHAnsi" w:hAnsiTheme="minorHAnsi" w:cs="Seattle Text"/>
        </w:rPr>
      </w:pPr>
      <w:r>
        <w:rPr>
          <w:rFonts w:asciiTheme="minorHAnsi" w:hAnsiTheme="minorHAnsi" w:cs="Seattle Text"/>
        </w:rPr>
        <w:t xml:space="preserve">Partners will be asked to submit narrative responses </w:t>
      </w:r>
      <w:r w:rsidR="796E7572" w:rsidRPr="2B089C9B">
        <w:rPr>
          <w:rFonts w:asciiTheme="minorHAnsi" w:hAnsiTheme="minorHAnsi" w:cs="Seattle Text"/>
        </w:rPr>
        <w:t xml:space="preserve">similar </w:t>
      </w:r>
      <w:r w:rsidR="796E7572" w:rsidRPr="4D9FF08D">
        <w:rPr>
          <w:rFonts w:asciiTheme="minorHAnsi" w:hAnsiTheme="minorHAnsi" w:cs="Seattle Text"/>
        </w:rPr>
        <w:t>to</w:t>
      </w:r>
      <w:r>
        <w:rPr>
          <w:rFonts w:asciiTheme="minorHAnsi" w:hAnsiTheme="minorHAnsi" w:cs="Seattle Text"/>
        </w:rPr>
        <w:t xml:space="preserve"> the following questions: </w:t>
      </w:r>
    </w:p>
    <w:p w14:paraId="50800991" w14:textId="60EDA631" w:rsidR="0003537A" w:rsidRPr="00243F8D" w:rsidRDefault="0003537A" w:rsidP="00B566E7">
      <w:pPr>
        <w:pStyle w:val="ListParagraph"/>
        <w:numPr>
          <w:ilvl w:val="0"/>
          <w:numId w:val="20"/>
        </w:numPr>
        <w:rPr>
          <w:rFonts w:asciiTheme="minorHAnsi" w:hAnsiTheme="minorHAnsi" w:cs="Seattle Text"/>
        </w:rPr>
      </w:pPr>
      <w:r>
        <w:rPr>
          <w:rFonts w:asciiTheme="minorHAnsi" w:hAnsiTheme="minorHAnsi" w:cs="Seattle Text"/>
        </w:rPr>
        <w:t xml:space="preserve">Describe </w:t>
      </w:r>
      <w:r w:rsidR="00B50783">
        <w:rPr>
          <w:rFonts w:asciiTheme="minorHAnsi" w:hAnsiTheme="minorHAnsi" w:cs="Seattle Text"/>
        </w:rPr>
        <w:t xml:space="preserve">how your program positively impacted students. What were your most notable accomplishments? </w:t>
      </w:r>
    </w:p>
    <w:p w14:paraId="4B50A3DB" w14:textId="68863CB7" w:rsidR="00157416" w:rsidRDefault="00157416" w:rsidP="00B566E7">
      <w:pPr>
        <w:pStyle w:val="ListParagraph"/>
        <w:numPr>
          <w:ilvl w:val="0"/>
          <w:numId w:val="20"/>
        </w:numPr>
        <w:rPr>
          <w:rFonts w:asciiTheme="minorHAnsi" w:hAnsiTheme="minorHAnsi" w:cstheme="minorBidi"/>
        </w:rPr>
      </w:pPr>
      <w:r>
        <w:rPr>
          <w:rFonts w:asciiTheme="minorHAnsi" w:hAnsiTheme="minorHAnsi" w:cs="Seattle Text"/>
        </w:rPr>
        <w:t xml:space="preserve">Please </w:t>
      </w:r>
      <w:r w:rsidR="00204376">
        <w:rPr>
          <w:rFonts w:asciiTheme="minorHAnsi" w:hAnsiTheme="minorHAnsi" w:cs="Seattle Text"/>
        </w:rPr>
        <w:t xml:space="preserve">provide </w:t>
      </w:r>
      <w:r>
        <w:rPr>
          <w:rFonts w:asciiTheme="minorHAnsi" w:hAnsiTheme="minorHAnsi" w:cs="Seattle Text"/>
        </w:rPr>
        <w:t xml:space="preserve">details about how </w:t>
      </w:r>
      <w:r w:rsidR="00C94285">
        <w:rPr>
          <w:rFonts w:asciiTheme="minorHAnsi" w:hAnsiTheme="minorHAnsi" w:cs="Seattle Text"/>
        </w:rPr>
        <w:t xml:space="preserve">your program contributed to students’ </w:t>
      </w:r>
      <w:r w:rsidRPr="00B42E23">
        <w:rPr>
          <w:rFonts w:asciiTheme="minorHAnsi" w:hAnsiTheme="minorHAnsi" w:cstheme="minorBidi"/>
          <w:color w:val="000000" w:themeColor="text1"/>
        </w:rPr>
        <w:t>Academic Learning, Social</w:t>
      </w:r>
      <w:r w:rsidRPr="00B42E23">
        <w:rPr>
          <w:rFonts w:asciiTheme="minorHAnsi" w:hAnsiTheme="minorHAnsi" w:cstheme="minorBidi"/>
          <w:sz w:val="18"/>
          <w:szCs w:val="18"/>
        </w:rPr>
        <w:t xml:space="preserve"> </w:t>
      </w:r>
      <w:r w:rsidRPr="00B42E23">
        <w:rPr>
          <w:rFonts w:asciiTheme="minorHAnsi" w:hAnsiTheme="minorHAnsi" w:cstheme="minorBidi"/>
        </w:rPr>
        <w:t>Emotional Learning, 21</w:t>
      </w:r>
      <w:r w:rsidRPr="00B42E23">
        <w:rPr>
          <w:rFonts w:asciiTheme="minorHAnsi" w:hAnsiTheme="minorHAnsi" w:cstheme="minorBidi"/>
          <w:vertAlign w:val="superscript"/>
        </w:rPr>
        <w:t>st</w:t>
      </w:r>
      <w:r w:rsidRPr="00B42E23">
        <w:rPr>
          <w:rFonts w:asciiTheme="minorHAnsi" w:hAnsiTheme="minorHAnsi" w:cstheme="minorBidi"/>
        </w:rPr>
        <w:t>-Century Skills, and/or College &amp; Career Readiness</w:t>
      </w:r>
      <w:r w:rsidR="00204376">
        <w:rPr>
          <w:rFonts w:asciiTheme="minorHAnsi" w:hAnsiTheme="minorHAnsi" w:cstheme="minorBidi"/>
        </w:rPr>
        <w:t>.</w:t>
      </w:r>
    </w:p>
    <w:p w14:paraId="366F4FBD" w14:textId="45A2CB29" w:rsidR="003667F7" w:rsidRPr="00157416" w:rsidRDefault="003200F4" w:rsidP="00B566E7">
      <w:pPr>
        <w:pStyle w:val="ListParagraph"/>
        <w:numPr>
          <w:ilvl w:val="0"/>
          <w:numId w:val="20"/>
        </w:numPr>
        <w:rPr>
          <w:rFonts w:asciiTheme="minorHAnsi" w:hAnsiTheme="minorHAnsi" w:cstheme="minorBidi"/>
        </w:rPr>
      </w:pPr>
      <w:r w:rsidRPr="00B42E23">
        <w:rPr>
          <w:rFonts w:asciiTheme="minorHAnsi" w:hAnsiTheme="minorHAnsi" w:cs="Seattle Text"/>
        </w:rPr>
        <w:t>What were your program’s challenges? What did you do to mitigate them?</w:t>
      </w:r>
    </w:p>
    <w:p w14:paraId="3006124C" w14:textId="77777777" w:rsidR="00300E97" w:rsidRPr="00157416" w:rsidRDefault="00300E97" w:rsidP="00300E97">
      <w:pPr>
        <w:pStyle w:val="ListParagraph"/>
        <w:rPr>
          <w:rFonts w:asciiTheme="minorHAnsi" w:hAnsiTheme="minorHAnsi" w:cstheme="minorBidi"/>
        </w:rPr>
      </w:pPr>
    </w:p>
    <w:p w14:paraId="2D3F99F6" w14:textId="1013AF3F" w:rsidR="009D6CA7" w:rsidRDefault="009D6CA7" w:rsidP="00E33F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ABC7"/>
        <w:jc w:val="center"/>
        <w:rPr>
          <w:rFonts w:asciiTheme="minorHAnsi" w:hAnsiTheme="minorHAnsi" w:cs="Seattle Text"/>
          <w:b/>
          <w:bCs/>
          <w:sz w:val="24"/>
          <w:szCs w:val="24"/>
        </w:rPr>
      </w:pPr>
      <w:r w:rsidRPr="2B1371FD">
        <w:rPr>
          <w:rFonts w:asciiTheme="minorHAnsi" w:hAnsiTheme="minorHAnsi" w:cs="Seattle Text"/>
          <w:b/>
          <w:bCs/>
          <w:sz w:val="24"/>
          <w:szCs w:val="24"/>
        </w:rPr>
        <w:t xml:space="preserve">APPENDIX E: </w:t>
      </w:r>
      <w:r w:rsidR="00151BA5">
        <w:rPr>
          <w:rFonts w:asciiTheme="minorHAnsi" w:hAnsiTheme="minorHAnsi" w:cs="Seattle Text"/>
          <w:b/>
          <w:bCs/>
          <w:sz w:val="24"/>
          <w:szCs w:val="24"/>
        </w:rPr>
        <w:t>Seattle Public Schools</w:t>
      </w:r>
    </w:p>
    <w:p w14:paraId="7402FF2F" w14:textId="6ED62B27" w:rsidR="2B1371FD" w:rsidRDefault="27A0A46C" w:rsidP="2B1371FD">
      <w:pPr>
        <w:rPr>
          <w:rFonts w:eastAsia="Calibri" w:cs="Calibri"/>
        </w:rPr>
      </w:pPr>
      <w:r w:rsidRPr="33AE7E45">
        <w:rPr>
          <w:rFonts w:eastAsia="Calibri" w:cs="Calibri"/>
        </w:rPr>
        <w:t>To</w:t>
      </w:r>
      <w:r w:rsidR="15EFFAD5" w:rsidRPr="15EFFAD5">
        <w:rPr>
          <w:rFonts w:eastAsia="Calibri" w:cs="Calibri"/>
        </w:rPr>
        <w:t xml:space="preserve"> </w:t>
      </w:r>
      <w:r w:rsidR="15EFFAD5" w:rsidRPr="23A12AED">
        <w:rPr>
          <w:rFonts w:eastAsia="Calibri" w:cs="Calibri"/>
        </w:rPr>
        <w:t xml:space="preserve">obtain </w:t>
      </w:r>
      <w:r w:rsidR="15EFFAD5" w:rsidRPr="48E2B365">
        <w:rPr>
          <w:rFonts w:eastAsia="Calibri" w:cs="Calibri"/>
        </w:rPr>
        <w:t xml:space="preserve">Seattle Public Schools </w:t>
      </w:r>
      <w:r w:rsidR="15EFFAD5" w:rsidRPr="15EFFAD5">
        <w:rPr>
          <w:rFonts w:eastAsia="Calibri" w:cs="Calibri"/>
        </w:rPr>
        <w:t xml:space="preserve">student data, </w:t>
      </w:r>
      <w:r w:rsidR="15EFFAD5" w:rsidRPr="48E2B365">
        <w:rPr>
          <w:rFonts w:eastAsia="Calibri" w:cs="Calibri"/>
        </w:rPr>
        <w:t>organizations</w:t>
      </w:r>
      <w:r w:rsidR="15EFFAD5" w:rsidRPr="15EFFAD5">
        <w:rPr>
          <w:rFonts w:eastAsia="Calibri" w:cs="Calibri"/>
        </w:rPr>
        <w:t xml:space="preserve"> will want to make sure they:</w:t>
      </w:r>
    </w:p>
    <w:p w14:paraId="6C54EAE4" w14:textId="0CF125FD" w:rsidR="2B1371FD" w:rsidRDefault="15EFFAD5" w:rsidP="00B566E7">
      <w:pPr>
        <w:pStyle w:val="ListParagraph"/>
        <w:numPr>
          <w:ilvl w:val="0"/>
          <w:numId w:val="8"/>
        </w:numPr>
        <w:rPr>
          <w:rFonts w:asciiTheme="minorHAnsi" w:eastAsiaTheme="minorEastAsia" w:hAnsiTheme="minorHAnsi" w:cstheme="minorBidi"/>
        </w:rPr>
      </w:pPr>
      <w:r w:rsidRPr="15EFFAD5">
        <w:rPr>
          <w:rFonts w:eastAsia="Calibri" w:cs="Calibri"/>
        </w:rPr>
        <w:t>Complete a DSA (Standard or Institutional Service)</w:t>
      </w:r>
    </w:p>
    <w:p w14:paraId="49BD22F0" w14:textId="699E787D" w:rsidR="2B1371FD" w:rsidRDefault="00DD40AA" w:rsidP="00B566E7">
      <w:pPr>
        <w:pStyle w:val="ListParagraph"/>
        <w:numPr>
          <w:ilvl w:val="1"/>
          <w:numId w:val="15"/>
        </w:numPr>
        <w:rPr>
          <w:rStyle w:val="Hyperlink"/>
          <w:rFonts w:asciiTheme="minorHAnsi" w:eastAsiaTheme="minorEastAsia" w:hAnsiTheme="minorHAnsi" w:cstheme="minorBidi"/>
        </w:rPr>
      </w:pPr>
      <w:hyperlink r:id="rId20" w:history="1">
        <w:r w:rsidR="15EFFAD5" w:rsidRPr="15EFFAD5">
          <w:rPr>
            <w:rStyle w:val="Hyperlink"/>
            <w:rFonts w:eastAsia="Calibri" w:cs="Calibri"/>
          </w:rPr>
          <w:t>Standard DSA</w:t>
        </w:r>
      </w:hyperlink>
    </w:p>
    <w:p w14:paraId="76739BCE" w14:textId="699E787D" w:rsidR="2B1371FD" w:rsidRDefault="00DD40AA" w:rsidP="00B566E7">
      <w:pPr>
        <w:pStyle w:val="ListParagraph"/>
        <w:numPr>
          <w:ilvl w:val="1"/>
          <w:numId w:val="15"/>
        </w:numPr>
        <w:rPr>
          <w:rStyle w:val="Hyperlink"/>
          <w:rFonts w:asciiTheme="minorHAnsi" w:eastAsiaTheme="minorEastAsia" w:hAnsiTheme="minorHAnsi" w:cstheme="minorBidi"/>
        </w:rPr>
      </w:pPr>
      <w:hyperlink r:id="rId21" w:history="1">
        <w:r w:rsidR="15EFFAD5" w:rsidRPr="15EFFAD5">
          <w:rPr>
            <w:rStyle w:val="Hyperlink"/>
            <w:rFonts w:eastAsia="Calibri" w:cs="Calibri"/>
          </w:rPr>
          <w:t>IS Application</w:t>
        </w:r>
      </w:hyperlink>
    </w:p>
    <w:p w14:paraId="43C303F7" w14:textId="0CF125FD" w:rsidR="2B1371FD" w:rsidRDefault="15EFFAD5" w:rsidP="00B566E7">
      <w:pPr>
        <w:pStyle w:val="ListParagraph"/>
        <w:numPr>
          <w:ilvl w:val="0"/>
          <w:numId w:val="8"/>
        </w:numPr>
        <w:rPr>
          <w:rFonts w:asciiTheme="minorHAnsi" w:eastAsiaTheme="minorEastAsia" w:hAnsiTheme="minorHAnsi" w:cstheme="minorBidi"/>
        </w:rPr>
      </w:pPr>
      <w:r w:rsidRPr="15EFFAD5">
        <w:rPr>
          <w:rFonts w:eastAsia="Calibri" w:cs="Calibri"/>
        </w:rPr>
        <w:t>Establish consent for the students they serve</w:t>
      </w:r>
    </w:p>
    <w:p w14:paraId="1DC8A069" w14:textId="699E787D" w:rsidR="2B1371FD" w:rsidRDefault="00DD40AA" w:rsidP="00B566E7">
      <w:pPr>
        <w:pStyle w:val="ListParagraph"/>
        <w:numPr>
          <w:ilvl w:val="1"/>
          <w:numId w:val="15"/>
        </w:numPr>
        <w:rPr>
          <w:rFonts w:asciiTheme="minorHAnsi" w:eastAsiaTheme="minorEastAsia" w:hAnsiTheme="minorHAnsi" w:cstheme="minorBidi"/>
          <w:color w:val="0000FF"/>
        </w:rPr>
      </w:pPr>
      <w:hyperlink r:id="rId22" w:history="1">
        <w:r w:rsidR="15EFFAD5" w:rsidRPr="15EFFAD5">
          <w:rPr>
            <w:rStyle w:val="Hyperlink"/>
            <w:rFonts w:eastAsia="Calibri" w:cs="Calibri"/>
          </w:rPr>
          <w:t>FERPA consent forms</w:t>
        </w:r>
      </w:hyperlink>
      <w:r w:rsidR="15EFFAD5" w:rsidRPr="15EFFAD5">
        <w:rPr>
          <w:rFonts w:eastAsia="Calibri" w:cs="Calibri"/>
        </w:rPr>
        <w:t xml:space="preserve"> (Standard DSA)</w:t>
      </w:r>
    </w:p>
    <w:p w14:paraId="29AE536A" w14:textId="77FFA389" w:rsidR="2B1371FD" w:rsidRDefault="15EFFAD5" w:rsidP="00B566E7">
      <w:pPr>
        <w:pStyle w:val="ListParagraph"/>
        <w:numPr>
          <w:ilvl w:val="1"/>
          <w:numId w:val="15"/>
        </w:numPr>
        <w:rPr>
          <w:rFonts w:asciiTheme="minorHAnsi" w:eastAsiaTheme="minorEastAsia" w:hAnsiTheme="minorHAnsi" w:cstheme="minorBidi"/>
        </w:rPr>
      </w:pPr>
      <w:r w:rsidRPr="15EFFAD5">
        <w:rPr>
          <w:rFonts w:eastAsia="Calibri" w:cs="Calibri"/>
        </w:rPr>
        <w:t>IS Student List (IS DSA)</w:t>
      </w:r>
    </w:p>
    <w:p w14:paraId="194DE1D3" w14:textId="699E787D" w:rsidR="2B1371FD" w:rsidRDefault="15EFFAD5" w:rsidP="57ACFEE7">
      <w:pPr>
        <w:rPr>
          <w:rFonts w:eastAsia="Calibri" w:cs="Calibri"/>
        </w:rPr>
      </w:pPr>
      <w:r w:rsidRPr="15EFFAD5">
        <w:rPr>
          <w:rFonts w:eastAsia="Calibri" w:cs="Calibri"/>
        </w:rPr>
        <w:t xml:space="preserve"> </w:t>
      </w:r>
    </w:p>
    <w:p w14:paraId="4019ABCC" w14:textId="24DD0686" w:rsidR="003A0364" w:rsidRDefault="15EFFAD5">
      <w:pPr>
        <w:rPr>
          <w:rFonts w:eastAsia="Calibri" w:cs="Calibri"/>
        </w:rPr>
      </w:pPr>
      <w:r w:rsidRPr="15EFFAD5">
        <w:rPr>
          <w:rFonts w:eastAsia="Calibri" w:cs="Calibri"/>
        </w:rPr>
        <w:t>Any questions and all DSAs can be sent directly to</w:t>
      </w:r>
      <w:r w:rsidRPr="48E2B365">
        <w:rPr>
          <w:rFonts w:eastAsia="Calibri" w:cs="Calibri"/>
        </w:rPr>
        <w:t xml:space="preserve"> Jennifer Chamberlain: </w:t>
      </w:r>
      <w:hyperlink r:id="rId23" w:history="1">
        <w:r w:rsidR="33BF3C3D" w:rsidRPr="53FC97D7">
          <w:rPr>
            <w:rStyle w:val="Hyperlink"/>
            <w:rFonts w:eastAsia="Calibri" w:cs="Calibri"/>
          </w:rPr>
          <w:t>jachamberli1@seattleschools.org</w:t>
        </w:r>
      </w:hyperlink>
    </w:p>
    <w:p w14:paraId="75229BF1" w14:textId="6CA3145C" w:rsidR="53FC97D7" w:rsidRDefault="53FC97D7" w:rsidP="53FC97D7"/>
    <w:p w14:paraId="6D863BFC" w14:textId="17B1BE9E" w:rsidR="53FC97D7" w:rsidRDefault="53FC97D7" w:rsidP="53FC97D7"/>
    <w:p w14:paraId="6B5C7D66" w14:textId="53B638E4" w:rsidR="53FC97D7" w:rsidRDefault="53FC97D7" w:rsidP="53FC97D7">
      <w:pPr>
        <w:rPr>
          <w:rStyle w:val="Hyperlink"/>
          <w:rFonts w:eastAsia="Calibri" w:cs="Calibri"/>
        </w:rPr>
      </w:pPr>
      <w:r w:rsidRPr="53FC97D7">
        <w:rPr>
          <w:rFonts w:eastAsia="Calibri" w:cs="Calibri"/>
        </w:rPr>
        <w:t xml:space="preserve">If you are applying for funds that would support a partnership with Seattle Public Schools, please remember to complete Seattle Public School’s Intent to Apply form. This helps SPS centrally track grant applications and ensure alignment to their strategic plan; note that SPS does not limit the number of grantees. For more information on the </w:t>
      </w:r>
      <w:hyperlink r:id="rId24" w:history="1">
        <w:r w:rsidRPr="53FC97D7">
          <w:rPr>
            <w:rStyle w:val="Hyperlink"/>
            <w:rFonts w:eastAsia="Calibri" w:cs="Calibri"/>
          </w:rPr>
          <w:t>Intent To Apply</w:t>
        </w:r>
      </w:hyperlink>
      <w:r w:rsidRPr="53FC97D7">
        <w:rPr>
          <w:rFonts w:eastAsia="Calibri" w:cs="Calibri"/>
        </w:rPr>
        <w:t xml:space="preserve"> please visit the SPS </w:t>
      </w:r>
      <w:hyperlink r:id="rId25" w:history="1">
        <w:r w:rsidRPr="53FC97D7">
          <w:rPr>
            <w:rStyle w:val="Hyperlink"/>
            <w:rFonts w:eastAsia="Calibri" w:cs="Calibri"/>
          </w:rPr>
          <w:t>Community Partnership Page.</w:t>
        </w:r>
      </w:hyperlink>
      <w:r w:rsidR="009E0415">
        <w:t xml:space="preserve"> </w:t>
      </w:r>
      <w:r w:rsidR="005671BF">
        <w:t>Or contact Sarah Perez-H</w:t>
      </w:r>
      <w:r w:rsidR="00CE3C0C">
        <w:t>amilto</w:t>
      </w:r>
      <w:r w:rsidR="008F1600">
        <w:t xml:space="preserve">n: </w:t>
      </w:r>
      <w:hyperlink r:id="rId26" w:history="1">
        <w:r w:rsidR="00FD1B77" w:rsidRPr="00281E9D">
          <w:rPr>
            <w:rStyle w:val="Hyperlink"/>
          </w:rPr>
          <w:t>sjperezhamilton@seattleschools.org</w:t>
        </w:r>
      </w:hyperlink>
      <w:r w:rsidR="00FD1B77">
        <w:t xml:space="preserve"> </w:t>
      </w:r>
    </w:p>
    <w:p w14:paraId="01DD254A" w14:textId="45EA8743" w:rsidR="003A0364" w:rsidRDefault="003A0364">
      <w:pPr>
        <w:rPr>
          <w:rFonts w:eastAsia="Calibri"/>
        </w:rPr>
      </w:pPr>
    </w:p>
    <w:sectPr w:rsidR="003A0364" w:rsidSect="00BA1B5A">
      <w:headerReference w:type="default" r:id="rId27"/>
      <w:footerReference w:type="default" r:id="rId28"/>
      <w:pgSz w:w="12240" w:h="15840" w:code="1"/>
      <w:pgMar w:top="1152" w:right="1152" w:bottom="1152" w:left="126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9776" w14:textId="77777777" w:rsidR="000C2677" w:rsidRDefault="000C2677" w:rsidP="00D32236">
      <w:r>
        <w:separator/>
      </w:r>
    </w:p>
  </w:endnote>
  <w:endnote w:type="continuationSeparator" w:id="0">
    <w:p w14:paraId="44AC100B" w14:textId="77777777" w:rsidR="000C2677" w:rsidRDefault="000C2677" w:rsidP="00D32236">
      <w:r>
        <w:continuationSeparator/>
      </w:r>
    </w:p>
  </w:endnote>
  <w:endnote w:type="continuationNotice" w:id="1">
    <w:p w14:paraId="77704AB7" w14:textId="77777777" w:rsidR="000C2677" w:rsidRDefault="000C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57786B" w:rsidRDefault="0057786B"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57786B" w:rsidRDefault="0057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AD91" w14:textId="77777777" w:rsidR="000C2677" w:rsidRDefault="000C2677" w:rsidP="00D32236">
      <w:r>
        <w:separator/>
      </w:r>
    </w:p>
  </w:footnote>
  <w:footnote w:type="continuationSeparator" w:id="0">
    <w:p w14:paraId="4BA5C1A0" w14:textId="77777777" w:rsidR="000C2677" w:rsidRDefault="000C2677" w:rsidP="00D32236">
      <w:r>
        <w:continuationSeparator/>
      </w:r>
    </w:p>
  </w:footnote>
  <w:footnote w:type="continuationNotice" w:id="1">
    <w:p w14:paraId="3520E766" w14:textId="77777777" w:rsidR="000C2677" w:rsidRDefault="000C2677"/>
  </w:footnote>
  <w:footnote w:id="2">
    <w:p w14:paraId="0D101474" w14:textId="0588BFA9" w:rsidR="00E5348D" w:rsidRDefault="00E5348D">
      <w:pPr>
        <w:pStyle w:val="FootnoteText"/>
      </w:pPr>
      <w:r>
        <w:rPr>
          <w:rStyle w:val="FootnoteReference"/>
        </w:rPr>
        <w:footnoteRef/>
      </w:r>
      <w:r>
        <w:t xml:space="preserve"> </w:t>
      </w:r>
      <w:proofErr w:type="spellStart"/>
      <w:r w:rsidR="008B02B2">
        <w:t>Kuhfeld</w:t>
      </w:r>
      <w:proofErr w:type="spellEnd"/>
      <w:r w:rsidR="008B02B2">
        <w:t xml:space="preserve">, M., </w:t>
      </w:r>
      <w:proofErr w:type="spellStart"/>
      <w:r w:rsidR="008B02B2">
        <w:t>Tarasawa</w:t>
      </w:r>
      <w:proofErr w:type="spellEnd"/>
      <w:r w:rsidR="008B02B2">
        <w:t xml:space="preserve">, B., Johnson, A., </w:t>
      </w:r>
      <w:proofErr w:type="spellStart"/>
      <w:r w:rsidR="008B02B2">
        <w:t>Ruzek</w:t>
      </w:r>
      <w:proofErr w:type="spellEnd"/>
      <w:r w:rsidR="008B02B2">
        <w:t>, E., &amp; Lewis, K. (2020). Learning during COVID-19: Initial findings on students’ reading and math achievement and growth. NWEA</w:t>
      </w:r>
    </w:p>
  </w:footnote>
  <w:footnote w:id="3">
    <w:p w14:paraId="0C96D394" w14:textId="04FD3030" w:rsidR="008B02B2" w:rsidRDefault="008B02B2">
      <w:pPr>
        <w:pStyle w:val="FootnoteText"/>
      </w:pPr>
      <w:r>
        <w:rPr>
          <w:rStyle w:val="FootnoteReference"/>
        </w:rPr>
        <w:footnoteRef/>
      </w:r>
      <w:r>
        <w:t xml:space="preserve"> </w:t>
      </w:r>
      <w:proofErr w:type="spellStart"/>
      <w:r w:rsidR="00141A12">
        <w:t>Ago</w:t>
      </w:r>
      <w:r w:rsidR="00BA002E">
        <w:t>stin</w:t>
      </w:r>
      <w:r w:rsidR="00B66681">
        <w:t>elle</w:t>
      </w:r>
      <w:proofErr w:type="spellEnd"/>
      <w:r w:rsidR="00B66681">
        <w:t xml:space="preserve">, </w:t>
      </w:r>
      <w:r w:rsidR="00B86ED7">
        <w:t>F</w:t>
      </w:r>
      <w:r w:rsidR="00AF44E7">
        <w:t xml:space="preserve">., </w:t>
      </w:r>
      <w:proofErr w:type="spellStart"/>
      <w:r w:rsidR="00737CCD" w:rsidRPr="00737CCD">
        <w:t>Doepke</w:t>
      </w:r>
      <w:proofErr w:type="spellEnd"/>
      <w:r w:rsidR="00737CCD" w:rsidRPr="00737CCD">
        <w:t xml:space="preserve">, </w:t>
      </w:r>
      <w:r w:rsidR="00B429B4">
        <w:t>M.,</w:t>
      </w:r>
      <w:r w:rsidR="00737CCD" w:rsidRPr="00737CCD">
        <w:t xml:space="preserve"> </w:t>
      </w:r>
      <w:proofErr w:type="spellStart"/>
      <w:r w:rsidR="00737CCD" w:rsidRPr="00737CCD">
        <w:t>Sorrenti</w:t>
      </w:r>
      <w:proofErr w:type="spellEnd"/>
      <w:r w:rsidR="006C5644">
        <w:t xml:space="preserve">., G, &amp; </w:t>
      </w:r>
      <w:proofErr w:type="spellStart"/>
      <w:r w:rsidR="00737CCD" w:rsidRPr="00737CCD">
        <w:t>Zilibotti</w:t>
      </w:r>
      <w:proofErr w:type="spellEnd"/>
      <w:r w:rsidR="006C5644">
        <w:t>., F. (</w:t>
      </w:r>
      <w:r w:rsidR="006B692E">
        <w:t xml:space="preserve">2020) </w:t>
      </w:r>
      <w:r w:rsidR="00EC0465">
        <w:t>W</w:t>
      </w:r>
      <w:r w:rsidR="00EC0465" w:rsidRPr="00EC0465">
        <w:t>hen the Great Equalizer Shuts Down: Schools, Peers, and Parents in Pandemic Times</w:t>
      </w:r>
      <w:r w:rsidR="003160A5">
        <w:t xml:space="preserve">. </w:t>
      </w:r>
      <w:r w:rsidR="00BE0F12">
        <w:t>NB</w:t>
      </w:r>
      <w:r w:rsidR="0061401C">
        <w:t>ER</w:t>
      </w:r>
    </w:p>
  </w:footnote>
  <w:footnote w:id="4">
    <w:p w14:paraId="522F3F57" w14:textId="6F923B85" w:rsidR="003128E6" w:rsidRDefault="00A13228">
      <w:pPr>
        <w:pStyle w:val="FootnoteText"/>
      </w:pPr>
      <w:r>
        <w:rPr>
          <w:rStyle w:val="FootnoteReference"/>
        </w:rPr>
        <w:footnoteRef/>
      </w:r>
      <w:r>
        <w:t xml:space="preserve"> </w:t>
      </w:r>
      <w:proofErr w:type="spellStart"/>
      <w:r w:rsidR="00841F47">
        <w:t>Furfaro</w:t>
      </w:r>
      <w:proofErr w:type="spellEnd"/>
      <w:r w:rsidR="00EF228D">
        <w:t>, H. (20</w:t>
      </w:r>
      <w:r w:rsidR="005C23C2">
        <w:t>21</w:t>
      </w:r>
      <w:r w:rsidR="001218FB">
        <w:t>, Jan</w:t>
      </w:r>
      <w:r w:rsidR="005220FE">
        <w:t>uary</w:t>
      </w:r>
      <w:r w:rsidR="005C23C2">
        <w:t xml:space="preserve">) </w:t>
      </w:r>
      <w:r w:rsidRPr="00A13228">
        <w:t>COVID-19 pandemic takes social and emotional toll on Washington’s youngest learners</w:t>
      </w:r>
      <w:r w:rsidR="003128E6">
        <w:t>.</w:t>
      </w:r>
      <w:r w:rsidR="00750424">
        <w:t xml:space="preserve"> Seattle Times.</w:t>
      </w:r>
    </w:p>
  </w:footnote>
  <w:footnote w:id="5">
    <w:p w14:paraId="5F26DEB9" w14:textId="09789A47" w:rsidR="0057786B" w:rsidRDefault="0057786B">
      <w:pPr>
        <w:pStyle w:val="FootnoteText"/>
      </w:pPr>
      <w:r>
        <w:rPr>
          <w:rStyle w:val="FootnoteReference"/>
        </w:rPr>
        <w:footnoteRef/>
      </w:r>
      <w:r>
        <w:t xml:space="preserve"> </w:t>
      </w:r>
      <w:r>
        <w:rPr>
          <w:i/>
          <w:iCs/>
          <w:color w:val="000000"/>
          <w:shd w:val="clear" w:color="auto" w:fill="FFFFFF"/>
        </w:rPr>
        <w:t xml:space="preserve">Please note that the use of “performance commitments” is different from DEEL’s standard performance-based contracting model, and is intended to reduce data measurement and maximize access to funding for grant recipients.  </w:t>
      </w:r>
      <w:r w:rsidRPr="6C0B877F">
        <w:rPr>
          <w:color w:val="000000"/>
          <w:shd w:val="clear" w:color="auto" w:fill="FFFFFF"/>
        </w:rPr>
        <w:t xml:space="preserve"> </w:t>
      </w:r>
    </w:p>
  </w:footnote>
  <w:footnote w:id="6">
    <w:p w14:paraId="3A17F9E3" w14:textId="232512A8" w:rsidR="0057786B" w:rsidRPr="006A6CFB" w:rsidRDefault="0057786B">
      <w:pPr>
        <w:pStyle w:val="FootnoteText"/>
        <w:rPr>
          <w:i/>
          <w:iCs/>
        </w:rPr>
      </w:pPr>
      <w:r>
        <w:rPr>
          <w:rStyle w:val="FootnoteReference"/>
        </w:rPr>
        <w:footnoteRef/>
      </w:r>
      <w:r>
        <w:t xml:space="preserve"> </w:t>
      </w:r>
      <w:r>
        <w:rPr>
          <w:i/>
          <w:iCs/>
        </w:rPr>
        <w:t>This criteria is not ranked and will be considered holistically during application review</w:t>
      </w:r>
      <w:r w:rsidR="00897325">
        <w:rPr>
          <w:i/>
          <w:iCs/>
        </w:rPr>
        <w:t>.</w:t>
      </w:r>
    </w:p>
  </w:footnote>
  <w:footnote w:id="7">
    <w:p w14:paraId="27CC0430" w14:textId="5E66E13B" w:rsidR="0057786B" w:rsidRPr="00B514A3" w:rsidRDefault="0057786B">
      <w:pPr>
        <w:pStyle w:val="FootnoteText"/>
        <w:rPr>
          <w:i/>
          <w:iCs/>
        </w:rPr>
      </w:pPr>
      <w:r>
        <w:rPr>
          <w:rStyle w:val="FootnoteReference"/>
        </w:rPr>
        <w:footnoteRef/>
      </w:r>
      <w:r>
        <w:t xml:space="preserve"> </w:t>
      </w:r>
      <w:r>
        <w:rPr>
          <w:i/>
          <w:iCs/>
        </w:rPr>
        <w:t>These factors are not ranked and will be considered holistically during decision-making</w:t>
      </w:r>
    </w:p>
  </w:footnote>
  <w:footnote w:id="8">
    <w:p w14:paraId="6CF453E7" w14:textId="3D5A7661" w:rsidR="0057786B" w:rsidRDefault="0057786B">
      <w:pPr>
        <w:pStyle w:val="FootnoteText"/>
      </w:pPr>
      <w:r>
        <w:rPr>
          <w:rStyle w:val="FootnoteReference"/>
        </w:rPr>
        <w:footnoteRef/>
      </w:r>
      <w:r w:rsidR="21BAC21B">
        <w:t xml:space="preserve">  </w:t>
      </w:r>
      <w:r w:rsidR="21BAC21B" w:rsidRPr="21BAC21B">
        <w:rPr>
          <w:i/>
          <w:iCs/>
        </w:rPr>
        <w:t xml:space="preserve">The Seattle </w:t>
      </w:r>
      <w:r w:rsidR="21BAC21B" w:rsidRPr="21BAC21B">
        <w:rPr>
          <w:rFonts w:cs="Calibri"/>
          <w:i/>
          <w:iCs/>
        </w:rPr>
        <w:t xml:space="preserve">Office of Planning &amp; Community Development </w:t>
      </w:r>
      <w:hyperlink r:id="rId1" w:tgtFrame="_blank" w:tooltip="https://www.seattle.gov/documents/departments/sdot/nsf/race%20and%20social%20equity%20map.pdf" w:history="1">
        <w:r w:rsidR="21BAC21B" w:rsidRPr="21BAC21B">
          <w:rPr>
            <w:rStyle w:val="Hyperlink"/>
            <w:rFonts w:cs="Calibri"/>
            <w:i/>
            <w:iCs/>
            <w:color w:val="6888C9"/>
          </w:rPr>
          <w:t>Race and Social Equity Index</w:t>
        </w:r>
      </w:hyperlink>
      <w:r w:rsidR="21BAC21B" w:rsidRPr="21BAC21B">
        <w:rPr>
          <w:rFonts w:cs="Calibri"/>
          <w:i/>
          <w:iCs/>
        </w:rPr>
        <w:t xml:space="preserve"> identifies areas of disadvantage in the City of Seattle. Additional tools to identify COVID-19 impact areas are in development and will be </w:t>
      </w:r>
      <w:r w:rsidR="21BAC21B" w:rsidRPr="21BAC21B">
        <w:rPr>
          <w:i/>
          <w:iCs/>
        </w:rPr>
        <w:t>shared with prospective applicants once available.</w:t>
      </w:r>
    </w:p>
  </w:footnote>
  <w:footnote w:id="9">
    <w:p w14:paraId="79D3C8D2" w14:textId="35C363D0" w:rsidR="0057786B" w:rsidRDefault="0057786B">
      <w:pPr>
        <w:pStyle w:val="FootnoteText"/>
      </w:pPr>
      <w:r>
        <w:rPr>
          <w:rStyle w:val="FootnoteReference"/>
        </w:rPr>
        <w:footnoteRef/>
      </w:r>
      <w:r>
        <w:t xml:space="preserve"> </w:t>
      </w:r>
      <w:r>
        <w:rPr>
          <w:rFonts w:asciiTheme="minorHAnsi" w:hAnsiTheme="minorHAnsi" w:cs="Seattle Text"/>
          <w:i/>
          <w:iCs/>
        </w:rPr>
        <w:t xml:space="preserve">Principal approval is required for organizations partnering closely with a school or planning to use an SPS school building/campus. Applicants can demonstrate principal approval via physical or electronic signature on the cover sheet, </w:t>
      </w:r>
      <w:r w:rsidRPr="1C6DAF6A">
        <w:rPr>
          <w:rFonts w:asciiTheme="minorHAnsi" w:hAnsiTheme="minorHAnsi" w:cs="Seattle Text"/>
          <w:i/>
          <w:iCs/>
        </w:rPr>
        <w:t xml:space="preserve">or </w:t>
      </w:r>
      <w:r>
        <w:rPr>
          <w:rFonts w:asciiTheme="minorHAnsi" w:hAnsiTheme="minorHAnsi" w:cs="Seattle Text"/>
          <w:i/>
          <w:iCs/>
        </w:rPr>
        <w:t xml:space="preserve">by </w:t>
      </w:r>
      <w:r w:rsidRPr="1C6DAF6A">
        <w:rPr>
          <w:rFonts w:asciiTheme="minorHAnsi" w:hAnsiTheme="minorHAnsi" w:cs="Seattle Text"/>
          <w:i/>
          <w:iCs/>
        </w:rPr>
        <w:t>attach</w:t>
      </w:r>
      <w:r>
        <w:rPr>
          <w:rFonts w:asciiTheme="minorHAnsi" w:hAnsiTheme="minorHAnsi" w:cs="Seattle Text"/>
          <w:i/>
          <w:iCs/>
        </w:rPr>
        <w:t xml:space="preserve">ing an </w:t>
      </w:r>
      <w:r w:rsidRPr="00D844EA">
        <w:rPr>
          <w:rFonts w:asciiTheme="minorHAnsi" w:hAnsiTheme="minorHAnsi" w:cs="Seattle Text"/>
          <w:i/>
          <w:iCs/>
        </w:rPr>
        <w:t>email</w:t>
      </w:r>
      <w:r w:rsidRPr="1C6DAF6A">
        <w:rPr>
          <w:rFonts w:asciiTheme="minorHAnsi" w:hAnsiTheme="minorHAnsi" w:cs="Seattle Text"/>
          <w:i/>
          <w:iCs/>
        </w:rPr>
        <w:t>,</w:t>
      </w:r>
      <w:r>
        <w:rPr>
          <w:rFonts w:asciiTheme="minorHAnsi" w:hAnsiTheme="minorHAnsi" w:cs="Seattle Text"/>
          <w:i/>
          <w:iCs/>
        </w:rPr>
        <w:t xml:space="preserve"> signed</w:t>
      </w:r>
      <w:r w:rsidRPr="1C6DAF6A">
        <w:rPr>
          <w:rFonts w:asciiTheme="minorHAnsi" w:hAnsiTheme="minorHAnsi" w:cs="Seattle Text"/>
          <w:i/>
          <w:iCs/>
        </w:rPr>
        <w:t xml:space="preserve"> </w:t>
      </w:r>
      <w:r w:rsidRPr="00D844EA">
        <w:rPr>
          <w:rFonts w:asciiTheme="minorHAnsi" w:hAnsiTheme="minorHAnsi" w:cs="Seattle Text"/>
          <w:i/>
          <w:iCs/>
        </w:rPr>
        <w:t>letter of support</w:t>
      </w:r>
      <w:r w:rsidRPr="1C6DAF6A">
        <w:rPr>
          <w:rFonts w:asciiTheme="minorHAnsi" w:hAnsiTheme="minorHAnsi" w:cs="Seattle Text"/>
          <w:i/>
          <w:iCs/>
        </w:rPr>
        <w:t>, or partnership agreement to the application</w:t>
      </w:r>
      <w:r>
        <w:rPr>
          <w:rFonts w:asciiTheme="minorHAnsi" w:hAnsiTheme="minorHAnsi" w:cs="Seattle Text"/>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8BBB" w14:textId="3147A256" w:rsidR="0057786B" w:rsidRPr="00363548" w:rsidRDefault="0057786B" w:rsidP="00CF2617">
    <w:pPr>
      <w:pStyle w:val="Header"/>
      <w:rPr>
        <w:rFonts w:ascii="Arial" w:hAnsi="Arial" w:cs="Arial"/>
        <w:color w:val="FF0000"/>
        <w:sz w:val="20"/>
        <w:szCs w:val="20"/>
      </w:rPr>
    </w:pPr>
    <w:r>
      <w:rPr>
        <w:noProof/>
      </w:rPr>
      <w:drawing>
        <wp:anchor distT="0" distB="0" distL="114300" distR="114300" simplePos="0" relativeHeight="251658241" behindDoc="0" locked="0" layoutInCell="1" allowOverlap="1" wp14:anchorId="23075F7E" wp14:editId="3E033798">
          <wp:simplePos x="0" y="0"/>
          <wp:positionH relativeFrom="column">
            <wp:posOffset>4025496</wp:posOffset>
          </wp:positionH>
          <wp:positionV relativeFrom="paragraph">
            <wp:posOffset>-207703</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noProof/>
      </w:rPr>
      <w:drawing>
        <wp:anchor distT="0" distB="0" distL="114300" distR="114300" simplePos="0" relativeHeight="251658240" behindDoc="0" locked="0" layoutInCell="1" allowOverlap="1" wp14:anchorId="77AE6DBC" wp14:editId="2FFC183D">
          <wp:simplePos x="0" y="0"/>
          <wp:positionH relativeFrom="column">
            <wp:posOffset>1554653</wp:posOffset>
          </wp:positionH>
          <wp:positionV relativeFrom="paragraph">
            <wp:posOffset>-174798</wp:posOffset>
          </wp:positionV>
          <wp:extent cx="2531110" cy="7772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hdr>
</file>

<file path=word/intelligence.xml><?xml version="1.0" encoding="utf-8"?>
<int:Intelligence xmlns:int="http://schemas.microsoft.com/office/intelligence/2019/intelligence">
  <int:IntelligenceSettings/>
  <int:Manifest>
    <int:ParagraphRange paragraphId="582064499" textId="906907950" start="20" length="4" invalidationStart="20" invalidationLength="4" id="aVDGABjs"/>
    <int:ParagraphRange paragraphId="277387403" textId="846771095" start="21" length="8" invalidationStart="21" invalidationLength="8" id="u3f1hGza"/>
    <int:ParagraphRange paragraphId="1465267222" textId="1983171640" start="20" length="4" invalidationStart="20" invalidationLength="4" id="E7KQ13km"/>
    <int:ParagraphRange paragraphId="1178470475" textId="1694701742" start="21" length="4" invalidationStart="21" invalidationLength="4" id="as4Bve7U"/>
    <int:ParagraphRange paragraphId="1171533694" textId="1301883242" start="4" length="4" invalidationStart="4" invalidationLength="4" id="YN6C2xit"/>
    <int:ParagraphRange paragraphId="1267384643" textId="2100390312" start="27" length="10" invalidationStart="27" invalidationLength="10" id="mdRMBhij"/>
    <int:ParagraphRange paragraphId="1984315718" textId="471832538" start="1" length="5" invalidationStart="1" invalidationLength="5" id="5VGe1HWn"/>
    <int:ParagraphRange paragraphId="2067207356" textId="268014528" start="1" length="5" invalidationStart="1" invalidationLength="5" id="07swUQRK"/>
    <int:ParagraphRange paragraphId="29703851" textId="1338235330" start="200" length="10" invalidationStart="200" invalidationLength="10" id="Mj1oN1Mk"/>
    <int:ParagraphRange paragraphId="1171533694" textId="784471368" start="4" length="4" invalidationStart="4" invalidationLength="4" id="X7aMIg8F"/>
  </int:Manifest>
  <int:Observations>
    <int:Content id="aVDGABjs">
      <int:Rejection type="LegacyProofing"/>
    </int:Content>
    <int:Content id="u3f1hGza">
      <int:Rejection type="LegacyProofing"/>
    </int:Content>
    <int:Content id="E7KQ13km">
      <int:Rejection type="LegacyProofing"/>
    </int:Content>
    <int:Content id="as4Bve7U">
      <int:Rejection type="LegacyProofing"/>
    </int:Content>
    <int:Content id="YN6C2xit">
      <int:Rejection type="LegacyProofing"/>
    </int:Content>
    <int:Content id="mdRMBhij">
      <int:Rejection type="LegacyProofing"/>
    </int:Content>
    <int:Content id="5VGe1HWn">
      <int:Rejection type="LegacyProofing"/>
    </int:Content>
    <int:Content id="07swUQRK">
      <int:Rejection type="LegacyProofing"/>
    </int:Content>
    <int:Content id="Mj1oN1Mk">
      <int:Rejection type="LegacyProofing"/>
    </int:Content>
    <int:Content id="X7aMIg8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A4"/>
    <w:multiLevelType w:val="hybridMultilevel"/>
    <w:tmpl w:val="CD62BA1C"/>
    <w:lvl w:ilvl="0" w:tplc="0409000F">
      <w:start w:val="1"/>
      <w:numFmt w:val="decimal"/>
      <w:lvlText w:val="%1."/>
      <w:lvlJc w:val="left"/>
      <w:pPr>
        <w:ind w:left="36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5429"/>
    <w:multiLevelType w:val="hybridMultilevel"/>
    <w:tmpl w:val="2D6E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B23"/>
    <w:multiLevelType w:val="hybridMultilevel"/>
    <w:tmpl w:val="711EEE08"/>
    <w:lvl w:ilvl="0" w:tplc="8CB48094">
      <w:start w:val="1"/>
      <w:numFmt w:val="decimal"/>
      <w:lvlText w:val="%1."/>
      <w:lvlJc w:val="left"/>
      <w:pPr>
        <w:ind w:left="720" w:hanging="360"/>
      </w:pPr>
    </w:lvl>
    <w:lvl w:ilvl="1" w:tplc="3ED83376">
      <w:start w:val="1"/>
      <w:numFmt w:val="lowerLetter"/>
      <w:lvlText w:val="%2."/>
      <w:lvlJc w:val="left"/>
      <w:pPr>
        <w:ind w:left="1440" w:hanging="360"/>
      </w:pPr>
    </w:lvl>
    <w:lvl w:ilvl="2" w:tplc="A29E2604">
      <w:start w:val="1"/>
      <w:numFmt w:val="lowerRoman"/>
      <w:lvlText w:val="%3."/>
      <w:lvlJc w:val="right"/>
      <w:pPr>
        <w:ind w:left="2160" w:hanging="180"/>
      </w:pPr>
    </w:lvl>
    <w:lvl w:ilvl="3" w:tplc="C7B4CAFC">
      <w:start w:val="1"/>
      <w:numFmt w:val="decimal"/>
      <w:lvlText w:val="%4."/>
      <w:lvlJc w:val="left"/>
      <w:pPr>
        <w:ind w:left="2880" w:hanging="360"/>
      </w:pPr>
    </w:lvl>
    <w:lvl w:ilvl="4" w:tplc="C986D310">
      <w:start w:val="1"/>
      <w:numFmt w:val="lowerLetter"/>
      <w:lvlText w:val="%5."/>
      <w:lvlJc w:val="left"/>
      <w:pPr>
        <w:ind w:left="3600" w:hanging="360"/>
      </w:pPr>
    </w:lvl>
    <w:lvl w:ilvl="5" w:tplc="AD46CD58">
      <w:start w:val="1"/>
      <w:numFmt w:val="lowerRoman"/>
      <w:lvlText w:val="%6."/>
      <w:lvlJc w:val="right"/>
      <w:pPr>
        <w:ind w:left="4320" w:hanging="180"/>
      </w:pPr>
    </w:lvl>
    <w:lvl w:ilvl="6" w:tplc="45121D04">
      <w:start w:val="1"/>
      <w:numFmt w:val="decimal"/>
      <w:lvlText w:val="%7."/>
      <w:lvlJc w:val="left"/>
      <w:pPr>
        <w:ind w:left="5040" w:hanging="360"/>
      </w:pPr>
    </w:lvl>
    <w:lvl w:ilvl="7" w:tplc="998AF386">
      <w:start w:val="1"/>
      <w:numFmt w:val="lowerLetter"/>
      <w:lvlText w:val="%8."/>
      <w:lvlJc w:val="left"/>
      <w:pPr>
        <w:ind w:left="5760" w:hanging="360"/>
      </w:pPr>
    </w:lvl>
    <w:lvl w:ilvl="8" w:tplc="FDC64BD2">
      <w:start w:val="1"/>
      <w:numFmt w:val="lowerRoman"/>
      <w:lvlText w:val="%9."/>
      <w:lvlJc w:val="right"/>
      <w:pPr>
        <w:ind w:left="6480" w:hanging="180"/>
      </w:pPr>
    </w:lvl>
  </w:abstractNum>
  <w:abstractNum w:abstractNumId="5" w15:restartNumberingAfterBreak="0">
    <w:nsid w:val="31AA7451"/>
    <w:multiLevelType w:val="hybridMultilevel"/>
    <w:tmpl w:val="44EA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7A6D"/>
    <w:multiLevelType w:val="hybridMultilevel"/>
    <w:tmpl w:val="FFFFFFFF"/>
    <w:lvl w:ilvl="0" w:tplc="CFAEEA4A">
      <w:start w:val="1"/>
      <w:numFmt w:val="decimal"/>
      <w:lvlText w:val="%1."/>
      <w:lvlJc w:val="left"/>
      <w:pPr>
        <w:ind w:left="720" w:hanging="360"/>
      </w:pPr>
    </w:lvl>
    <w:lvl w:ilvl="1" w:tplc="C6E27B60">
      <w:start w:val="1"/>
      <w:numFmt w:val="lowerLetter"/>
      <w:lvlText w:val="%2."/>
      <w:lvlJc w:val="left"/>
      <w:pPr>
        <w:ind w:left="1440" w:hanging="360"/>
      </w:pPr>
    </w:lvl>
    <w:lvl w:ilvl="2" w:tplc="A126D1CC">
      <w:start w:val="1"/>
      <w:numFmt w:val="lowerRoman"/>
      <w:lvlText w:val="%3."/>
      <w:lvlJc w:val="right"/>
      <w:pPr>
        <w:ind w:left="2160" w:hanging="180"/>
      </w:pPr>
    </w:lvl>
    <w:lvl w:ilvl="3" w:tplc="173CA0EC">
      <w:start w:val="1"/>
      <w:numFmt w:val="decimal"/>
      <w:lvlText w:val="%4."/>
      <w:lvlJc w:val="left"/>
      <w:pPr>
        <w:ind w:left="2880" w:hanging="360"/>
      </w:pPr>
    </w:lvl>
    <w:lvl w:ilvl="4" w:tplc="2860508A">
      <w:start w:val="1"/>
      <w:numFmt w:val="lowerLetter"/>
      <w:lvlText w:val="%5."/>
      <w:lvlJc w:val="left"/>
      <w:pPr>
        <w:ind w:left="3600" w:hanging="360"/>
      </w:pPr>
    </w:lvl>
    <w:lvl w:ilvl="5" w:tplc="40A08614">
      <w:start w:val="1"/>
      <w:numFmt w:val="lowerRoman"/>
      <w:lvlText w:val="%6."/>
      <w:lvlJc w:val="right"/>
      <w:pPr>
        <w:ind w:left="4320" w:hanging="180"/>
      </w:pPr>
    </w:lvl>
    <w:lvl w:ilvl="6" w:tplc="4080EA52">
      <w:start w:val="1"/>
      <w:numFmt w:val="decimal"/>
      <w:lvlText w:val="%7."/>
      <w:lvlJc w:val="left"/>
      <w:pPr>
        <w:ind w:left="5040" w:hanging="360"/>
      </w:pPr>
    </w:lvl>
    <w:lvl w:ilvl="7" w:tplc="D4AED11E">
      <w:start w:val="1"/>
      <w:numFmt w:val="lowerLetter"/>
      <w:lvlText w:val="%8."/>
      <w:lvlJc w:val="left"/>
      <w:pPr>
        <w:ind w:left="5760" w:hanging="360"/>
      </w:pPr>
    </w:lvl>
    <w:lvl w:ilvl="8" w:tplc="209C8350">
      <w:start w:val="1"/>
      <w:numFmt w:val="lowerRoman"/>
      <w:lvlText w:val="%9."/>
      <w:lvlJc w:val="right"/>
      <w:pPr>
        <w:ind w:left="6480" w:hanging="180"/>
      </w:pPr>
    </w:lvl>
  </w:abstractNum>
  <w:abstractNum w:abstractNumId="7" w15:restartNumberingAfterBreak="0">
    <w:nsid w:val="39E0782B"/>
    <w:multiLevelType w:val="hybridMultilevel"/>
    <w:tmpl w:val="FFFFFFFF"/>
    <w:lvl w:ilvl="0" w:tplc="9A7040DE">
      <w:start w:val="1"/>
      <w:numFmt w:val="bullet"/>
      <w:lvlText w:val=""/>
      <w:lvlJc w:val="left"/>
      <w:pPr>
        <w:ind w:left="720" w:hanging="360"/>
      </w:pPr>
      <w:rPr>
        <w:rFonts w:ascii="Symbol" w:hAnsi="Symbol" w:hint="default"/>
      </w:rPr>
    </w:lvl>
    <w:lvl w:ilvl="1" w:tplc="E93421F4">
      <w:start w:val="1"/>
      <w:numFmt w:val="bullet"/>
      <w:lvlText w:val="o"/>
      <w:lvlJc w:val="left"/>
      <w:pPr>
        <w:ind w:left="1440" w:hanging="360"/>
      </w:pPr>
      <w:rPr>
        <w:rFonts w:ascii="Courier New" w:hAnsi="Courier New" w:hint="default"/>
      </w:rPr>
    </w:lvl>
    <w:lvl w:ilvl="2" w:tplc="D1A2C4B2">
      <w:start w:val="1"/>
      <w:numFmt w:val="bullet"/>
      <w:lvlText w:val=""/>
      <w:lvlJc w:val="left"/>
      <w:pPr>
        <w:ind w:left="2160" w:hanging="360"/>
      </w:pPr>
      <w:rPr>
        <w:rFonts w:ascii="Wingdings" w:hAnsi="Wingdings" w:hint="default"/>
      </w:rPr>
    </w:lvl>
    <w:lvl w:ilvl="3" w:tplc="89FABB9A">
      <w:start w:val="1"/>
      <w:numFmt w:val="bullet"/>
      <w:lvlText w:val=""/>
      <w:lvlJc w:val="left"/>
      <w:pPr>
        <w:ind w:left="2880" w:hanging="360"/>
      </w:pPr>
      <w:rPr>
        <w:rFonts w:ascii="Symbol" w:hAnsi="Symbol" w:hint="default"/>
      </w:rPr>
    </w:lvl>
    <w:lvl w:ilvl="4" w:tplc="954AAB6C">
      <w:start w:val="1"/>
      <w:numFmt w:val="bullet"/>
      <w:lvlText w:val="o"/>
      <w:lvlJc w:val="left"/>
      <w:pPr>
        <w:ind w:left="3600" w:hanging="360"/>
      </w:pPr>
      <w:rPr>
        <w:rFonts w:ascii="Courier New" w:hAnsi="Courier New" w:hint="default"/>
      </w:rPr>
    </w:lvl>
    <w:lvl w:ilvl="5" w:tplc="033A1D56">
      <w:start w:val="1"/>
      <w:numFmt w:val="bullet"/>
      <w:lvlText w:val=""/>
      <w:lvlJc w:val="left"/>
      <w:pPr>
        <w:ind w:left="4320" w:hanging="360"/>
      </w:pPr>
      <w:rPr>
        <w:rFonts w:ascii="Wingdings" w:hAnsi="Wingdings" w:hint="default"/>
      </w:rPr>
    </w:lvl>
    <w:lvl w:ilvl="6" w:tplc="B90A22E2">
      <w:start w:val="1"/>
      <w:numFmt w:val="bullet"/>
      <w:lvlText w:val=""/>
      <w:lvlJc w:val="left"/>
      <w:pPr>
        <w:ind w:left="5040" w:hanging="360"/>
      </w:pPr>
      <w:rPr>
        <w:rFonts w:ascii="Symbol" w:hAnsi="Symbol" w:hint="default"/>
      </w:rPr>
    </w:lvl>
    <w:lvl w:ilvl="7" w:tplc="C4C0AC80">
      <w:start w:val="1"/>
      <w:numFmt w:val="bullet"/>
      <w:lvlText w:val="o"/>
      <w:lvlJc w:val="left"/>
      <w:pPr>
        <w:ind w:left="5760" w:hanging="360"/>
      </w:pPr>
      <w:rPr>
        <w:rFonts w:ascii="Courier New" w:hAnsi="Courier New" w:hint="default"/>
      </w:rPr>
    </w:lvl>
    <w:lvl w:ilvl="8" w:tplc="48C084DE">
      <w:start w:val="1"/>
      <w:numFmt w:val="bullet"/>
      <w:lvlText w:val=""/>
      <w:lvlJc w:val="left"/>
      <w:pPr>
        <w:ind w:left="6480" w:hanging="360"/>
      </w:pPr>
      <w:rPr>
        <w:rFonts w:ascii="Wingdings" w:hAnsi="Wingdings" w:hint="default"/>
      </w:rPr>
    </w:lvl>
  </w:abstractNum>
  <w:abstractNum w:abstractNumId="8" w15:restartNumberingAfterBreak="0">
    <w:nsid w:val="3A476C84"/>
    <w:multiLevelType w:val="hybridMultilevel"/>
    <w:tmpl w:val="FFFFFFFF"/>
    <w:lvl w:ilvl="0" w:tplc="895068C6">
      <w:start w:val="1"/>
      <w:numFmt w:val="bullet"/>
      <w:lvlText w:val=""/>
      <w:lvlJc w:val="left"/>
      <w:pPr>
        <w:ind w:left="720" w:hanging="360"/>
      </w:pPr>
      <w:rPr>
        <w:rFonts w:ascii="Symbol" w:hAnsi="Symbol" w:hint="default"/>
      </w:rPr>
    </w:lvl>
    <w:lvl w:ilvl="1" w:tplc="108C3F1E">
      <w:start w:val="1"/>
      <w:numFmt w:val="bullet"/>
      <w:lvlText w:val=""/>
      <w:lvlJc w:val="left"/>
      <w:pPr>
        <w:ind w:left="1440" w:hanging="360"/>
      </w:pPr>
      <w:rPr>
        <w:rFonts w:ascii="Symbol" w:hAnsi="Symbol" w:hint="default"/>
      </w:rPr>
    </w:lvl>
    <w:lvl w:ilvl="2" w:tplc="B13E092C">
      <w:start w:val="1"/>
      <w:numFmt w:val="bullet"/>
      <w:lvlText w:val=""/>
      <w:lvlJc w:val="left"/>
      <w:pPr>
        <w:ind w:left="2160" w:hanging="360"/>
      </w:pPr>
      <w:rPr>
        <w:rFonts w:ascii="Wingdings" w:hAnsi="Wingdings" w:hint="default"/>
      </w:rPr>
    </w:lvl>
    <w:lvl w:ilvl="3" w:tplc="5C884A6A">
      <w:start w:val="1"/>
      <w:numFmt w:val="bullet"/>
      <w:lvlText w:val=""/>
      <w:lvlJc w:val="left"/>
      <w:pPr>
        <w:ind w:left="2880" w:hanging="360"/>
      </w:pPr>
      <w:rPr>
        <w:rFonts w:ascii="Symbol" w:hAnsi="Symbol" w:hint="default"/>
      </w:rPr>
    </w:lvl>
    <w:lvl w:ilvl="4" w:tplc="4BFC7D98">
      <w:start w:val="1"/>
      <w:numFmt w:val="bullet"/>
      <w:lvlText w:val="o"/>
      <w:lvlJc w:val="left"/>
      <w:pPr>
        <w:ind w:left="3600" w:hanging="360"/>
      </w:pPr>
      <w:rPr>
        <w:rFonts w:ascii="Courier New" w:hAnsi="Courier New" w:hint="default"/>
      </w:rPr>
    </w:lvl>
    <w:lvl w:ilvl="5" w:tplc="B0B46E92">
      <w:start w:val="1"/>
      <w:numFmt w:val="bullet"/>
      <w:lvlText w:val=""/>
      <w:lvlJc w:val="left"/>
      <w:pPr>
        <w:ind w:left="4320" w:hanging="360"/>
      </w:pPr>
      <w:rPr>
        <w:rFonts w:ascii="Wingdings" w:hAnsi="Wingdings" w:hint="default"/>
      </w:rPr>
    </w:lvl>
    <w:lvl w:ilvl="6" w:tplc="6D9C6306">
      <w:start w:val="1"/>
      <w:numFmt w:val="bullet"/>
      <w:lvlText w:val=""/>
      <w:lvlJc w:val="left"/>
      <w:pPr>
        <w:ind w:left="5040" w:hanging="360"/>
      </w:pPr>
      <w:rPr>
        <w:rFonts w:ascii="Symbol" w:hAnsi="Symbol" w:hint="default"/>
      </w:rPr>
    </w:lvl>
    <w:lvl w:ilvl="7" w:tplc="72C46D6E">
      <w:start w:val="1"/>
      <w:numFmt w:val="bullet"/>
      <w:lvlText w:val="o"/>
      <w:lvlJc w:val="left"/>
      <w:pPr>
        <w:ind w:left="5760" w:hanging="360"/>
      </w:pPr>
      <w:rPr>
        <w:rFonts w:ascii="Courier New" w:hAnsi="Courier New" w:hint="default"/>
      </w:rPr>
    </w:lvl>
    <w:lvl w:ilvl="8" w:tplc="A2F40112">
      <w:start w:val="1"/>
      <w:numFmt w:val="bullet"/>
      <w:lvlText w:val=""/>
      <w:lvlJc w:val="left"/>
      <w:pPr>
        <w:ind w:left="6480" w:hanging="360"/>
      </w:pPr>
      <w:rPr>
        <w:rFonts w:ascii="Wingdings" w:hAnsi="Wingdings" w:hint="default"/>
      </w:rPr>
    </w:lvl>
  </w:abstractNum>
  <w:abstractNum w:abstractNumId="9"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059AD"/>
    <w:multiLevelType w:val="hybridMultilevel"/>
    <w:tmpl w:val="04F0E882"/>
    <w:lvl w:ilvl="0" w:tplc="81F6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4664D"/>
    <w:multiLevelType w:val="hybridMultilevel"/>
    <w:tmpl w:val="E17A9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0E1E35"/>
    <w:multiLevelType w:val="hybridMultilevel"/>
    <w:tmpl w:val="00AAF7FA"/>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E2E37"/>
    <w:multiLevelType w:val="hybridMultilevel"/>
    <w:tmpl w:val="FFFFFFFF"/>
    <w:lvl w:ilvl="0" w:tplc="47201E16">
      <w:start w:val="1"/>
      <w:numFmt w:val="bullet"/>
      <w:lvlText w:val=""/>
      <w:lvlJc w:val="left"/>
      <w:pPr>
        <w:ind w:left="720" w:hanging="360"/>
      </w:pPr>
      <w:rPr>
        <w:rFonts w:ascii="Symbol" w:hAnsi="Symbol" w:hint="default"/>
      </w:rPr>
    </w:lvl>
    <w:lvl w:ilvl="1" w:tplc="B1103BDA">
      <w:start w:val="1"/>
      <w:numFmt w:val="bullet"/>
      <w:lvlText w:val="o"/>
      <w:lvlJc w:val="left"/>
      <w:pPr>
        <w:ind w:left="1440" w:hanging="360"/>
      </w:pPr>
      <w:rPr>
        <w:rFonts w:ascii="Courier New" w:hAnsi="Courier New" w:hint="default"/>
      </w:rPr>
    </w:lvl>
    <w:lvl w:ilvl="2" w:tplc="861078DE">
      <w:start w:val="1"/>
      <w:numFmt w:val="bullet"/>
      <w:lvlText w:val=""/>
      <w:lvlJc w:val="left"/>
      <w:pPr>
        <w:ind w:left="2160" w:hanging="360"/>
      </w:pPr>
      <w:rPr>
        <w:rFonts w:ascii="Wingdings" w:hAnsi="Wingdings" w:hint="default"/>
      </w:rPr>
    </w:lvl>
    <w:lvl w:ilvl="3" w:tplc="4CCE0CFE">
      <w:start w:val="1"/>
      <w:numFmt w:val="bullet"/>
      <w:lvlText w:val=""/>
      <w:lvlJc w:val="left"/>
      <w:pPr>
        <w:ind w:left="2880" w:hanging="360"/>
      </w:pPr>
      <w:rPr>
        <w:rFonts w:ascii="Symbol" w:hAnsi="Symbol" w:hint="default"/>
      </w:rPr>
    </w:lvl>
    <w:lvl w:ilvl="4" w:tplc="E9029A98">
      <w:start w:val="1"/>
      <w:numFmt w:val="bullet"/>
      <w:lvlText w:val="o"/>
      <w:lvlJc w:val="left"/>
      <w:pPr>
        <w:ind w:left="3600" w:hanging="360"/>
      </w:pPr>
      <w:rPr>
        <w:rFonts w:ascii="Courier New" w:hAnsi="Courier New" w:hint="default"/>
      </w:rPr>
    </w:lvl>
    <w:lvl w:ilvl="5" w:tplc="539E5FBA">
      <w:start w:val="1"/>
      <w:numFmt w:val="bullet"/>
      <w:lvlText w:val=""/>
      <w:lvlJc w:val="left"/>
      <w:pPr>
        <w:ind w:left="4320" w:hanging="360"/>
      </w:pPr>
      <w:rPr>
        <w:rFonts w:ascii="Wingdings" w:hAnsi="Wingdings" w:hint="default"/>
      </w:rPr>
    </w:lvl>
    <w:lvl w:ilvl="6" w:tplc="DB3C2B0A">
      <w:start w:val="1"/>
      <w:numFmt w:val="bullet"/>
      <w:lvlText w:val=""/>
      <w:lvlJc w:val="left"/>
      <w:pPr>
        <w:ind w:left="5040" w:hanging="360"/>
      </w:pPr>
      <w:rPr>
        <w:rFonts w:ascii="Symbol" w:hAnsi="Symbol" w:hint="default"/>
      </w:rPr>
    </w:lvl>
    <w:lvl w:ilvl="7" w:tplc="A484EC3A">
      <w:start w:val="1"/>
      <w:numFmt w:val="bullet"/>
      <w:lvlText w:val="o"/>
      <w:lvlJc w:val="left"/>
      <w:pPr>
        <w:ind w:left="5760" w:hanging="360"/>
      </w:pPr>
      <w:rPr>
        <w:rFonts w:ascii="Courier New" w:hAnsi="Courier New" w:hint="default"/>
      </w:rPr>
    </w:lvl>
    <w:lvl w:ilvl="8" w:tplc="2722B93A">
      <w:start w:val="1"/>
      <w:numFmt w:val="bullet"/>
      <w:lvlText w:val=""/>
      <w:lvlJc w:val="left"/>
      <w:pPr>
        <w:ind w:left="6480" w:hanging="360"/>
      </w:pPr>
      <w:rPr>
        <w:rFonts w:ascii="Wingdings" w:hAnsi="Wingdings" w:hint="default"/>
      </w:rPr>
    </w:lvl>
  </w:abstractNum>
  <w:abstractNum w:abstractNumId="16"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3C4E43"/>
    <w:multiLevelType w:val="hybridMultilevel"/>
    <w:tmpl w:val="4484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03E0E"/>
    <w:multiLevelType w:val="hybridMultilevel"/>
    <w:tmpl w:val="99EE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19"/>
  </w:num>
  <w:num w:numId="5">
    <w:abstractNumId w:val="11"/>
  </w:num>
  <w:num w:numId="6">
    <w:abstractNumId w:val="3"/>
  </w:num>
  <w:num w:numId="7">
    <w:abstractNumId w:val="9"/>
  </w:num>
  <w:num w:numId="8">
    <w:abstractNumId w:val="12"/>
  </w:num>
  <w:num w:numId="9">
    <w:abstractNumId w:val="10"/>
  </w:num>
  <w:num w:numId="10">
    <w:abstractNumId w:val="0"/>
  </w:num>
  <w:num w:numId="11">
    <w:abstractNumId w:val="2"/>
  </w:num>
  <w:num w:numId="12">
    <w:abstractNumId w:val="5"/>
  </w:num>
  <w:num w:numId="13">
    <w:abstractNumId w:val="14"/>
  </w:num>
  <w:num w:numId="14">
    <w:abstractNumId w:val="6"/>
  </w:num>
  <w:num w:numId="15">
    <w:abstractNumId w:val="8"/>
  </w:num>
  <w:num w:numId="16">
    <w:abstractNumId w:val="15"/>
  </w:num>
  <w:num w:numId="17">
    <w:abstractNumId w:val="7"/>
  </w:num>
  <w:num w:numId="18">
    <w:abstractNumId w:val="18"/>
  </w:num>
  <w:num w:numId="19">
    <w:abstractNumId w:val="1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111A"/>
    <w:rsid w:val="00001A3A"/>
    <w:rsid w:val="0000282E"/>
    <w:rsid w:val="00002B8F"/>
    <w:rsid w:val="00003DE2"/>
    <w:rsid w:val="00004217"/>
    <w:rsid w:val="00004DEF"/>
    <w:rsid w:val="00004F9F"/>
    <w:rsid w:val="0000527F"/>
    <w:rsid w:val="00006DAE"/>
    <w:rsid w:val="0000709C"/>
    <w:rsid w:val="00007124"/>
    <w:rsid w:val="000071CA"/>
    <w:rsid w:val="00007A8F"/>
    <w:rsid w:val="00010051"/>
    <w:rsid w:val="00010B19"/>
    <w:rsid w:val="00010CE8"/>
    <w:rsid w:val="00010F89"/>
    <w:rsid w:val="000118A2"/>
    <w:rsid w:val="00011FBD"/>
    <w:rsid w:val="00012506"/>
    <w:rsid w:val="000127FF"/>
    <w:rsid w:val="00012B58"/>
    <w:rsid w:val="00012DD3"/>
    <w:rsid w:val="0001327E"/>
    <w:rsid w:val="00013FC3"/>
    <w:rsid w:val="0001555A"/>
    <w:rsid w:val="00016DA1"/>
    <w:rsid w:val="000172E6"/>
    <w:rsid w:val="00017FB7"/>
    <w:rsid w:val="00017FD9"/>
    <w:rsid w:val="000201C1"/>
    <w:rsid w:val="00021B6C"/>
    <w:rsid w:val="0002279C"/>
    <w:rsid w:val="00022A0D"/>
    <w:rsid w:val="00023175"/>
    <w:rsid w:val="00023D40"/>
    <w:rsid w:val="000246FE"/>
    <w:rsid w:val="000247DD"/>
    <w:rsid w:val="00024E56"/>
    <w:rsid w:val="000256B2"/>
    <w:rsid w:val="0002642A"/>
    <w:rsid w:val="0002651D"/>
    <w:rsid w:val="00030467"/>
    <w:rsid w:val="00030492"/>
    <w:rsid w:val="00030A66"/>
    <w:rsid w:val="00030C5B"/>
    <w:rsid w:val="00030D14"/>
    <w:rsid w:val="0003173F"/>
    <w:rsid w:val="00031F9C"/>
    <w:rsid w:val="00032302"/>
    <w:rsid w:val="00032659"/>
    <w:rsid w:val="0003273D"/>
    <w:rsid w:val="00032D7B"/>
    <w:rsid w:val="00033407"/>
    <w:rsid w:val="000347C4"/>
    <w:rsid w:val="0003537A"/>
    <w:rsid w:val="00035E9E"/>
    <w:rsid w:val="00035F2D"/>
    <w:rsid w:val="00037741"/>
    <w:rsid w:val="00041116"/>
    <w:rsid w:val="00041473"/>
    <w:rsid w:val="00041803"/>
    <w:rsid w:val="00041F0A"/>
    <w:rsid w:val="000422B1"/>
    <w:rsid w:val="000425E3"/>
    <w:rsid w:val="0004320F"/>
    <w:rsid w:val="000432F8"/>
    <w:rsid w:val="000438B3"/>
    <w:rsid w:val="00043960"/>
    <w:rsid w:val="00043C2D"/>
    <w:rsid w:val="00043C6C"/>
    <w:rsid w:val="00044D4A"/>
    <w:rsid w:val="00044F18"/>
    <w:rsid w:val="000455C4"/>
    <w:rsid w:val="00045642"/>
    <w:rsid w:val="00045BFE"/>
    <w:rsid w:val="00046282"/>
    <w:rsid w:val="00046737"/>
    <w:rsid w:val="000474D0"/>
    <w:rsid w:val="00047941"/>
    <w:rsid w:val="0004794B"/>
    <w:rsid w:val="00047A8D"/>
    <w:rsid w:val="00047C2C"/>
    <w:rsid w:val="0005058E"/>
    <w:rsid w:val="00052834"/>
    <w:rsid w:val="00052990"/>
    <w:rsid w:val="00052F52"/>
    <w:rsid w:val="000531CF"/>
    <w:rsid w:val="000535DB"/>
    <w:rsid w:val="0005448C"/>
    <w:rsid w:val="0005479D"/>
    <w:rsid w:val="00055B79"/>
    <w:rsid w:val="0005683D"/>
    <w:rsid w:val="00056FEC"/>
    <w:rsid w:val="00057C23"/>
    <w:rsid w:val="00057E40"/>
    <w:rsid w:val="0006032A"/>
    <w:rsid w:val="000608A3"/>
    <w:rsid w:val="00061CBE"/>
    <w:rsid w:val="00061CD5"/>
    <w:rsid w:val="00061F01"/>
    <w:rsid w:val="00062317"/>
    <w:rsid w:val="00062C0D"/>
    <w:rsid w:val="0006315A"/>
    <w:rsid w:val="00063DC5"/>
    <w:rsid w:val="000648DD"/>
    <w:rsid w:val="000667C7"/>
    <w:rsid w:val="00067CC1"/>
    <w:rsid w:val="00072773"/>
    <w:rsid w:val="0007345E"/>
    <w:rsid w:val="000743AC"/>
    <w:rsid w:val="00074A4A"/>
    <w:rsid w:val="00074D09"/>
    <w:rsid w:val="00075590"/>
    <w:rsid w:val="00080BEE"/>
    <w:rsid w:val="00081352"/>
    <w:rsid w:val="00081DEE"/>
    <w:rsid w:val="00083104"/>
    <w:rsid w:val="00083806"/>
    <w:rsid w:val="00083CF0"/>
    <w:rsid w:val="00083F46"/>
    <w:rsid w:val="0008409E"/>
    <w:rsid w:val="000846D4"/>
    <w:rsid w:val="00084A2C"/>
    <w:rsid w:val="00084DAB"/>
    <w:rsid w:val="000861B2"/>
    <w:rsid w:val="00086D39"/>
    <w:rsid w:val="00086F02"/>
    <w:rsid w:val="00087312"/>
    <w:rsid w:val="0008788E"/>
    <w:rsid w:val="00087C2B"/>
    <w:rsid w:val="000904D2"/>
    <w:rsid w:val="00090B95"/>
    <w:rsid w:val="00090CFC"/>
    <w:rsid w:val="000928C2"/>
    <w:rsid w:val="00093AE6"/>
    <w:rsid w:val="000940B1"/>
    <w:rsid w:val="00094546"/>
    <w:rsid w:val="00094EE5"/>
    <w:rsid w:val="0009504A"/>
    <w:rsid w:val="00095611"/>
    <w:rsid w:val="00096431"/>
    <w:rsid w:val="00096D7B"/>
    <w:rsid w:val="000A080F"/>
    <w:rsid w:val="000A1A80"/>
    <w:rsid w:val="000A1CEF"/>
    <w:rsid w:val="000A246A"/>
    <w:rsid w:val="000A4003"/>
    <w:rsid w:val="000A4091"/>
    <w:rsid w:val="000A41C4"/>
    <w:rsid w:val="000A428D"/>
    <w:rsid w:val="000A4AA3"/>
    <w:rsid w:val="000A4C28"/>
    <w:rsid w:val="000A4CCB"/>
    <w:rsid w:val="000A4CE8"/>
    <w:rsid w:val="000A540A"/>
    <w:rsid w:val="000A5630"/>
    <w:rsid w:val="000A5739"/>
    <w:rsid w:val="000A6BFD"/>
    <w:rsid w:val="000A7298"/>
    <w:rsid w:val="000A7DEA"/>
    <w:rsid w:val="000B0021"/>
    <w:rsid w:val="000B0423"/>
    <w:rsid w:val="000B42BA"/>
    <w:rsid w:val="000B4907"/>
    <w:rsid w:val="000B4C23"/>
    <w:rsid w:val="000B4F6E"/>
    <w:rsid w:val="000B51DF"/>
    <w:rsid w:val="000B67CD"/>
    <w:rsid w:val="000B7013"/>
    <w:rsid w:val="000B7732"/>
    <w:rsid w:val="000C0375"/>
    <w:rsid w:val="000C1111"/>
    <w:rsid w:val="000C1206"/>
    <w:rsid w:val="000C12F9"/>
    <w:rsid w:val="000C154C"/>
    <w:rsid w:val="000C21BC"/>
    <w:rsid w:val="000C2677"/>
    <w:rsid w:val="000C2F6F"/>
    <w:rsid w:val="000C36BD"/>
    <w:rsid w:val="000C37CD"/>
    <w:rsid w:val="000C38D4"/>
    <w:rsid w:val="000C3995"/>
    <w:rsid w:val="000C3D97"/>
    <w:rsid w:val="000C47E0"/>
    <w:rsid w:val="000C5423"/>
    <w:rsid w:val="000C5743"/>
    <w:rsid w:val="000C72F6"/>
    <w:rsid w:val="000C74EE"/>
    <w:rsid w:val="000D22A2"/>
    <w:rsid w:val="000D4403"/>
    <w:rsid w:val="000D45EB"/>
    <w:rsid w:val="000D512E"/>
    <w:rsid w:val="000D578A"/>
    <w:rsid w:val="000D5F8F"/>
    <w:rsid w:val="000D6B73"/>
    <w:rsid w:val="000D6CDF"/>
    <w:rsid w:val="000D78C2"/>
    <w:rsid w:val="000D7C2D"/>
    <w:rsid w:val="000E1903"/>
    <w:rsid w:val="000E193D"/>
    <w:rsid w:val="000E19CC"/>
    <w:rsid w:val="000E1E50"/>
    <w:rsid w:val="000E30CA"/>
    <w:rsid w:val="000E335C"/>
    <w:rsid w:val="000E3C90"/>
    <w:rsid w:val="000E3D1B"/>
    <w:rsid w:val="000E45D9"/>
    <w:rsid w:val="000E45DE"/>
    <w:rsid w:val="000E5D67"/>
    <w:rsid w:val="000E62C9"/>
    <w:rsid w:val="000E66E9"/>
    <w:rsid w:val="000E68C6"/>
    <w:rsid w:val="000E6F09"/>
    <w:rsid w:val="000E7930"/>
    <w:rsid w:val="000E7EE6"/>
    <w:rsid w:val="000F045C"/>
    <w:rsid w:val="000F1344"/>
    <w:rsid w:val="000F1673"/>
    <w:rsid w:val="000F23ED"/>
    <w:rsid w:val="000F250E"/>
    <w:rsid w:val="000F2EB1"/>
    <w:rsid w:val="000F4082"/>
    <w:rsid w:val="000F50FD"/>
    <w:rsid w:val="000F5EDD"/>
    <w:rsid w:val="000F627B"/>
    <w:rsid w:val="000F650D"/>
    <w:rsid w:val="000F7A3D"/>
    <w:rsid w:val="000FDB2F"/>
    <w:rsid w:val="0010020F"/>
    <w:rsid w:val="00100788"/>
    <w:rsid w:val="00100D8D"/>
    <w:rsid w:val="00100F09"/>
    <w:rsid w:val="00100F20"/>
    <w:rsid w:val="001020C0"/>
    <w:rsid w:val="0010257C"/>
    <w:rsid w:val="001028B0"/>
    <w:rsid w:val="0010450D"/>
    <w:rsid w:val="00105170"/>
    <w:rsid w:val="0010747F"/>
    <w:rsid w:val="00107785"/>
    <w:rsid w:val="00110D69"/>
    <w:rsid w:val="00110E71"/>
    <w:rsid w:val="001112B3"/>
    <w:rsid w:val="00112F2F"/>
    <w:rsid w:val="0011326D"/>
    <w:rsid w:val="00113545"/>
    <w:rsid w:val="00113B9C"/>
    <w:rsid w:val="00115CE5"/>
    <w:rsid w:val="001167E0"/>
    <w:rsid w:val="00116A6A"/>
    <w:rsid w:val="0011757B"/>
    <w:rsid w:val="001209F4"/>
    <w:rsid w:val="00120B3E"/>
    <w:rsid w:val="001218FB"/>
    <w:rsid w:val="0012196D"/>
    <w:rsid w:val="00121D33"/>
    <w:rsid w:val="00122FF7"/>
    <w:rsid w:val="00123D26"/>
    <w:rsid w:val="001244A2"/>
    <w:rsid w:val="00124C9A"/>
    <w:rsid w:val="001259F2"/>
    <w:rsid w:val="00125B04"/>
    <w:rsid w:val="00126021"/>
    <w:rsid w:val="00126F04"/>
    <w:rsid w:val="001278EE"/>
    <w:rsid w:val="00127D75"/>
    <w:rsid w:val="0013029D"/>
    <w:rsid w:val="001302FB"/>
    <w:rsid w:val="00130A3E"/>
    <w:rsid w:val="00130B97"/>
    <w:rsid w:val="00130BC2"/>
    <w:rsid w:val="00132C67"/>
    <w:rsid w:val="00133B2A"/>
    <w:rsid w:val="00133C83"/>
    <w:rsid w:val="0013400C"/>
    <w:rsid w:val="00134090"/>
    <w:rsid w:val="00134285"/>
    <w:rsid w:val="00134665"/>
    <w:rsid w:val="00134770"/>
    <w:rsid w:val="00135236"/>
    <w:rsid w:val="00136026"/>
    <w:rsid w:val="00136A25"/>
    <w:rsid w:val="001371A7"/>
    <w:rsid w:val="00137514"/>
    <w:rsid w:val="00137D5A"/>
    <w:rsid w:val="00140F6C"/>
    <w:rsid w:val="0014106E"/>
    <w:rsid w:val="0014111C"/>
    <w:rsid w:val="00141150"/>
    <w:rsid w:val="00141A12"/>
    <w:rsid w:val="001421F4"/>
    <w:rsid w:val="00142849"/>
    <w:rsid w:val="00143143"/>
    <w:rsid w:val="0014434F"/>
    <w:rsid w:val="0014590D"/>
    <w:rsid w:val="00145973"/>
    <w:rsid w:val="00145CEB"/>
    <w:rsid w:val="00146AF2"/>
    <w:rsid w:val="0014736F"/>
    <w:rsid w:val="00150124"/>
    <w:rsid w:val="00150354"/>
    <w:rsid w:val="001519DE"/>
    <w:rsid w:val="00151BA5"/>
    <w:rsid w:val="00152684"/>
    <w:rsid w:val="001543F4"/>
    <w:rsid w:val="0015532C"/>
    <w:rsid w:val="001561A5"/>
    <w:rsid w:val="001563F7"/>
    <w:rsid w:val="00156CF6"/>
    <w:rsid w:val="00157416"/>
    <w:rsid w:val="00157E49"/>
    <w:rsid w:val="00160834"/>
    <w:rsid w:val="00160BC5"/>
    <w:rsid w:val="001610A8"/>
    <w:rsid w:val="0016128E"/>
    <w:rsid w:val="00161A11"/>
    <w:rsid w:val="00161C30"/>
    <w:rsid w:val="001625CB"/>
    <w:rsid w:val="0016281B"/>
    <w:rsid w:val="00162CCE"/>
    <w:rsid w:val="0016348C"/>
    <w:rsid w:val="001638FF"/>
    <w:rsid w:val="001642EF"/>
    <w:rsid w:val="001644F3"/>
    <w:rsid w:val="00164579"/>
    <w:rsid w:val="00164607"/>
    <w:rsid w:val="00164FD4"/>
    <w:rsid w:val="001656C7"/>
    <w:rsid w:val="001660BC"/>
    <w:rsid w:val="00166269"/>
    <w:rsid w:val="00166C34"/>
    <w:rsid w:val="00166FCD"/>
    <w:rsid w:val="00167097"/>
    <w:rsid w:val="00167622"/>
    <w:rsid w:val="001701C9"/>
    <w:rsid w:val="001701DE"/>
    <w:rsid w:val="00171018"/>
    <w:rsid w:val="001711B7"/>
    <w:rsid w:val="00171BF2"/>
    <w:rsid w:val="0017230A"/>
    <w:rsid w:val="00172B71"/>
    <w:rsid w:val="00172EB0"/>
    <w:rsid w:val="001734A6"/>
    <w:rsid w:val="00173AF8"/>
    <w:rsid w:val="00173BF9"/>
    <w:rsid w:val="00175FA3"/>
    <w:rsid w:val="00176BC9"/>
    <w:rsid w:val="00176F5F"/>
    <w:rsid w:val="001808E6"/>
    <w:rsid w:val="00180C9F"/>
    <w:rsid w:val="00180E08"/>
    <w:rsid w:val="00180FBB"/>
    <w:rsid w:val="0018128D"/>
    <w:rsid w:val="0018197C"/>
    <w:rsid w:val="00181DF5"/>
    <w:rsid w:val="00181EB7"/>
    <w:rsid w:val="00182964"/>
    <w:rsid w:val="00182C08"/>
    <w:rsid w:val="00182CB8"/>
    <w:rsid w:val="00182F51"/>
    <w:rsid w:val="001831DB"/>
    <w:rsid w:val="00183646"/>
    <w:rsid w:val="0018376E"/>
    <w:rsid w:val="00185350"/>
    <w:rsid w:val="001855E2"/>
    <w:rsid w:val="00185CC6"/>
    <w:rsid w:val="00186848"/>
    <w:rsid w:val="00186C5C"/>
    <w:rsid w:val="00187990"/>
    <w:rsid w:val="00190337"/>
    <w:rsid w:val="0019054F"/>
    <w:rsid w:val="001918C7"/>
    <w:rsid w:val="001933C9"/>
    <w:rsid w:val="00193D06"/>
    <w:rsid w:val="001945C2"/>
    <w:rsid w:val="00194BE4"/>
    <w:rsid w:val="00195536"/>
    <w:rsid w:val="00195A02"/>
    <w:rsid w:val="0019677C"/>
    <w:rsid w:val="00196A91"/>
    <w:rsid w:val="00196D73"/>
    <w:rsid w:val="0019710E"/>
    <w:rsid w:val="001A0C91"/>
    <w:rsid w:val="001A2057"/>
    <w:rsid w:val="001A223B"/>
    <w:rsid w:val="001A25E5"/>
    <w:rsid w:val="001A2EBB"/>
    <w:rsid w:val="001A39D7"/>
    <w:rsid w:val="001A3E3A"/>
    <w:rsid w:val="001A4109"/>
    <w:rsid w:val="001A4A90"/>
    <w:rsid w:val="001A67D0"/>
    <w:rsid w:val="001A6C6F"/>
    <w:rsid w:val="001A77ED"/>
    <w:rsid w:val="001A7F00"/>
    <w:rsid w:val="001B121F"/>
    <w:rsid w:val="001B1317"/>
    <w:rsid w:val="001B1815"/>
    <w:rsid w:val="001B1902"/>
    <w:rsid w:val="001B2524"/>
    <w:rsid w:val="001B2D87"/>
    <w:rsid w:val="001B38E1"/>
    <w:rsid w:val="001B3C18"/>
    <w:rsid w:val="001B3C20"/>
    <w:rsid w:val="001B4E23"/>
    <w:rsid w:val="001B6DA7"/>
    <w:rsid w:val="001B7335"/>
    <w:rsid w:val="001B7E5B"/>
    <w:rsid w:val="001C0B2C"/>
    <w:rsid w:val="001C1493"/>
    <w:rsid w:val="001C23D9"/>
    <w:rsid w:val="001C24C0"/>
    <w:rsid w:val="001C25CC"/>
    <w:rsid w:val="001C2A49"/>
    <w:rsid w:val="001C2FC3"/>
    <w:rsid w:val="001C3382"/>
    <w:rsid w:val="001C3467"/>
    <w:rsid w:val="001C428D"/>
    <w:rsid w:val="001C4C5F"/>
    <w:rsid w:val="001C5DC2"/>
    <w:rsid w:val="001C61FA"/>
    <w:rsid w:val="001C75D7"/>
    <w:rsid w:val="001C7B50"/>
    <w:rsid w:val="001C7E59"/>
    <w:rsid w:val="001D07F0"/>
    <w:rsid w:val="001D0A3C"/>
    <w:rsid w:val="001D0D15"/>
    <w:rsid w:val="001D1653"/>
    <w:rsid w:val="001D1CD9"/>
    <w:rsid w:val="001D26CE"/>
    <w:rsid w:val="001D2A39"/>
    <w:rsid w:val="001D2B90"/>
    <w:rsid w:val="001D335F"/>
    <w:rsid w:val="001D3F33"/>
    <w:rsid w:val="001D4410"/>
    <w:rsid w:val="001D4B2F"/>
    <w:rsid w:val="001D4F7B"/>
    <w:rsid w:val="001D6C11"/>
    <w:rsid w:val="001D6DF6"/>
    <w:rsid w:val="001D7025"/>
    <w:rsid w:val="001D735B"/>
    <w:rsid w:val="001D76C8"/>
    <w:rsid w:val="001D77D2"/>
    <w:rsid w:val="001D7A89"/>
    <w:rsid w:val="001D7ADC"/>
    <w:rsid w:val="001E0364"/>
    <w:rsid w:val="001E0429"/>
    <w:rsid w:val="001E28C8"/>
    <w:rsid w:val="001E2FAD"/>
    <w:rsid w:val="001E3020"/>
    <w:rsid w:val="001E3635"/>
    <w:rsid w:val="001E3C0E"/>
    <w:rsid w:val="001E4804"/>
    <w:rsid w:val="001E4D38"/>
    <w:rsid w:val="001E5272"/>
    <w:rsid w:val="001E561C"/>
    <w:rsid w:val="001EA835"/>
    <w:rsid w:val="001F043D"/>
    <w:rsid w:val="001F0B34"/>
    <w:rsid w:val="001F0E50"/>
    <w:rsid w:val="001F319E"/>
    <w:rsid w:val="001F38A2"/>
    <w:rsid w:val="001F55E6"/>
    <w:rsid w:val="001F5799"/>
    <w:rsid w:val="001F5867"/>
    <w:rsid w:val="001F71B2"/>
    <w:rsid w:val="001F74AB"/>
    <w:rsid w:val="001F7662"/>
    <w:rsid w:val="001F7F51"/>
    <w:rsid w:val="00200DD8"/>
    <w:rsid w:val="00201196"/>
    <w:rsid w:val="00201C63"/>
    <w:rsid w:val="00201D37"/>
    <w:rsid w:val="00203B5B"/>
    <w:rsid w:val="00204376"/>
    <w:rsid w:val="00204490"/>
    <w:rsid w:val="00205808"/>
    <w:rsid w:val="00205CE8"/>
    <w:rsid w:val="002061EE"/>
    <w:rsid w:val="00206261"/>
    <w:rsid w:val="002064C0"/>
    <w:rsid w:val="0021056F"/>
    <w:rsid w:val="0021073D"/>
    <w:rsid w:val="00210C40"/>
    <w:rsid w:val="00212821"/>
    <w:rsid w:val="00213F9C"/>
    <w:rsid w:val="00214CD1"/>
    <w:rsid w:val="002154C3"/>
    <w:rsid w:val="00215D20"/>
    <w:rsid w:val="00216436"/>
    <w:rsid w:val="002168F1"/>
    <w:rsid w:val="0022026A"/>
    <w:rsid w:val="002203DB"/>
    <w:rsid w:val="00220E3F"/>
    <w:rsid w:val="002216BF"/>
    <w:rsid w:val="00221F87"/>
    <w:rsid w:val="00222176"/>
    <w:rsid w:val="00222744"/>
    <w:rsid w:val="0022495C"/>
    <w:rsid w:val="002256D7"/>
    <w:rsid w:val="00226001"/>
    <w:rsid w:val="002263D1"/>
    <w:rsid w:val="00226F39"/>
    <w:rsid w:val="002272D4"/>
    <w:rsid w:val="00230FC4"/>
    <w:rsid w:val="00231C04"/>
    <w:rsid w:val="002321A3"/>
    <w:rsid w:val="0023253D"/>
    <w:rsid w:val="002334C3"/>
    <w:rsid w:val="002339E5"/>
    <w:rsid w:val="00233B53"/>
    <w:rsid w:val="00234864"/>
    <w:rsid w:val="00234926"/>
    <w:rsid w:val="00234F14"/>
    <w:rsid w:val="002359CA"/>
    <w:rsid w:val="00235CB7"/>
    <w:rsid w:val="0023614B"/>
    <w:rsid w:val="002378C4"/>
    <w:rsid w:val="0023797B"/>
    <w:rsid w:val="00237B81"/>
    <w:rsid w:val="00240152"/>
    <w:rsid w:val="0024098B"/>
    <w:rsid w:val="002413F1"/>
    <w:rsid w:val="00241641"/>
    <w:rsid w:val="0024189A"/>
    <w:rsid w:val="00241AE7"/>
    <w:rsid w:val="00241F2C"/>
    <w:rsid w:val="00242331"/>
    <w:rsid w:val="00242690"/>
    <w:rsid w:val="0024313C"/>
    <w:rsid w:val="00243569"/>
    <w:rsid w:val="00243B11"/>
    <w:rsid w:val="00243C7F"/>
    <w:rsid w:val="00243F8D"/>
    <w:rsid w:val="0024553E"/>
    <w:rsid w:val="00246418"/>
    <w:rsid w:val="0024769A"/>
    <w:rsid w:val="00247733"/>
    <w:rsid w:val="00250C9B"/>
    <w:rsid w:val="00250E0A"/>
    <w:rsid w:val="00251C6B"/>
    <w:rsid w:val="00252A7A"/>
    <w:rsid w:val="00253757"/>
    <w:rsid w:val="00253CAC"/>
    <w:rsid w:val="00254275"/>
    <w:rsid w:val="00254FA3"/>
    <w:rsid w:val="00255722"/>
    <w:rsid w:val="00256061"/>
    <w:rsid w:val="00256303"/>
    <w:rsid w:val="00256643"/>
    <w:rsid w:val="002575C5"/>
    <w:rsid w:val="00257AE7"/>
    <w:rsid w:val="00257D86"/>
    <w:rsid w:val="00257E94"/>
    <w:rsid w:val="00260649"/>
    <w:rsid w:val="0026078A"/>
    <w:rsid w:val="0026187D"/>
    <w:rsid w:val="0026316C"/>
    <w:rsid w:val="00263339"/>
    <w:rsid w:val="00264852"/>
    <w:rsid w:val="00264F44"/>
    <w:rsid w:val="002654AA"/>
    <w:rsid w:val="0026599E"/>
    <w:rsid w:val="002659C9"/>
    <w:rsid w:val="00265B96"/>
    <w:rsid w:val="00265CB2"/>
    <w:rsid w:val="00265F42"/>
    <w:rsid w:val="002661FD"/>
    <w:rsid w:val="0026A5F6"/>
    <w:rsid w:val="002703CC"/>
    <w:rsid w:val="00270D23"/>
    <w:rsid w:val="00271A1E"/>
    <w:rsid w:val="00271F12"/>
    <w:rsid w:val="00272672"/>
    <w:rsid w:val="00273070"/>
    <w:rsid w:val="00273A50"/>
    <w:rsid w:val="00273F5E"/>
    <w:rsid w:val="002743FD"/>
    <w:rsid w:val="00274408"/>
    <w:rsid w:val="00274A55"/>
    <w:rsid w:val="00274FF3"/>
    <w:rsid w:val="00276B4A"/>
    <w:rsid w:val="00277A8E"/>
    <w:rsid w:val="002803D8"/>
    <w:rsid w:val="002807CB"/>
    <w:rsid w:val="00280B8C"/>
    <w:rsid w:val="00281852"/>
    <w:rsid w:val="002821D0"/>
    <w:rsid w:val="002821D8"/>
    <w:rsid w:val="00282696"/>
    <w:rsid w:val="0028273E"/>
    <w:rsid w:val="00282822"/>
    <w:rsid w:val="00283327"/>
    <w:rsid w:val="00283B0E"/>
    <w:rsid w:val="00283E04"/>
    <w:rsid w:val="00284778"/>
    <w:rsid w:val="0028511B"/>
    <w:rsid w:val="0028658C"/>
    <w:rsid w:val="00287474"/>
    <w:rsid w:val="00287B47"/>
    <w:rsid w:val="002901C8"/>
    <w:rsid w:val="00290A93"/>
    <w:rsid w:val="00290B6E"/>
    <w:rsid w:val="00292259"/>
    <w:rsid w:val="00292680"/>
    <w:rsid w:val="002926E4"/>
    <w:rsid w:val="002932F2"/>
    <w:rsid w:val="00293C05"/>
    <w:rsid w:val="0029422E"/>
    <w:rsid w:val="00294941"/>
    <w:rsid w:val="002949CA"/>
    <w:rsid w:val="00294FB0"/>
    <w:rsid w:val="0029519F"/>
    <w:rsid w:val="00295DEE"/>
    <w:rsid w:val="0029601F"/>
    <w:rsid w:val="002971C7"/>
    <w:rsid w:val="00297457"/>
    <w:rsid w:val="00297CA7"/>
    <w:rsid w:val="00297DC9"/>
    <w:rsid w:val="002A06A0"/>
    <w:rsid w:val="002A0AAD"/>
    <w:rsid w:val="002A0FEA"/>
    <w:rsid w:val="002A15EA"/>
    <w:rsid w:val="002A16AC"/>
    <w:rsid w:val="002A2070"/>
    <w:rsid w:val="002A3360"/>
    <w:rsid w:val="002A37AA"/>
    <w:rsid w:val="002A3C55"/>
    <w:rsid w:val="002A3F52"/>
    <w:rsid w:val="002A408F"/>
    <w:rsid w:val="002A46FA"/>
    <w:rsid w:val="002A4BBF"/>
    <w:rsid w:val="002A5146"/>
    <w:rsid w:val="002A54A6"/>
    <w:rsid w:val="002A5E95"/>
    <w:rsid w:val="002A6DCC"/>
    <w:rsid w:val="002A7D79"/>
    <w:rsid w:val="002A7E40"/>
    <w:rsid w:val="002B08EC"/>
    <w:rsid w:val="002B1F32"/>
    <w:rsid w:val="002B21D9"/>
    <w:rsid w:val="002B3132"/>
    <w:rsid w:val="002B4876"/>
    <w:rsid w:val="002B52FD"/>
    <w:rsid w:val="002B5403"/>
    <w:rsid w:val="002B56D5"/>
    <w:rsid w:val="002B65A6"/>
    <w:rsid w:val="002B7021"/>
    <w:rsid w:val="002B728C"/>
    <w:rsid w:val="002B7390"/>
    <w:rsid w:val="002B77A7"/>
    <w:rsid w:val="002C07A5"/>
    <w:rsid w:val="002C083B"/>
    <w:rsid w:val="002C12F2"/>
    <w:rsid w:val="002C15EA"/>
    <w:rsid w:val="002C29A9"/>
    <w:rsid w:val="002C2F53"/>
    <w:rsid w:val="002C31F2"/>
    <w:rsid w:val="002C3F74"/>
    <w:rsid w:val="002C49D4"/>
    <w:rsid w:val="002C4DEC"/>
    <w:rsid w:val="002C50BD"/>
    <w:rsid w:val="002C528F"/>
    <w:rsid w:val="002C636D"/>
    <w:rsid w:val="002C6731"/>
    <w:rsid w:val="002C7055"/>
    <w:rsid w:val="002C7850"/>
    <w:rsid w:val="002CAA09"/>
    <w:rsid w:val="002D0426"/>
    <w:rsid w:val="002D0E4A"/>
    <w:rsid w:val="002D17D7"/>
    <w:rsid w:val="002D1A94"/>
    <w:rsid w:val="002D1D28"/>
    <w:rsid w:val="002D24B0"/>
    <w:rsid w:val="002D3334"/>
    <w:rsid w:val="002D3816"/>
    <w:rsid w:val="002D4135"/>
    <w:rsid w:val="002D4D50"/>
    <w:rsid w:val="002D60E4"/>
    <w:rsid w:val="002D6615"/>
    <w:rsid w:val="002D7B32"/>
    <w:rsid w:val="002E18FB"/>
    <w:rsid w:val="002E24F1"/>
    <w:rsid w:val="002E27A3"/>
    <w:rsid w:val="002E2F9A"/>
    <w:rsid w:val="002E4AEC"/>
    <w:rsid w:val="002E4EAA"/>
    <w:rsid w:val="002E5BA2"/>
    <w:rsid w:val="002E5EA0"/>
    <w:rsid w:val="002E67B3"/>
    <w:rsid w:val="002E69D5"/>
    <w:rsid w:val="002E6A9F"/>
    <w:rsid w:val="002F0882"/>
    <w:rsid w:val="002F0E2A"/>
    <w:rsid w:val="002F131E"/>
    <w:rsid w:val="002F1E6B"/>
    <w:rsid w:val="002F20ED"/>
    <w:rsid w:val="002F22F6"/>
    <w:rsid w:val="002F2CD0"/>
    <w:rsid w:val="002F3361"/>
    <w:rsid w:val="002F48DD"/>
    <w:rsid w:val="002F50E3"/>
    <w:rsid w:val="002F6065"/>
    <w:rsid w:val="002F63D7"/>
    <w:rsid w:val="002F678E"/>
    <w:rsid w:val="002F691C"/>
    <w:rsid w:val="002F6D3B"/>
    <w:rsid w:val="002F7502"/>
    <w:rsid w:val="00300165"/>
    <w:rsid w:val="00300E97"/>
    <w:rsid w:val="003017BA"/>
    <w:rsid w:val="00301ED8"/>
    <w:rsid w:val="0030274A"/>
    <w:rsid w:val="0030368C"/>
    <w:rsid w:val="00303F38"/>
    <w:rsid w:val="00304DB3"/>
    <w:rsid w:val="00304DFC"/>
    <w:rsid w:val="003050F1"/>
    <w:rsid w:val="00305F68"/>
    <w:rsid w:val="003063DC"/>
    <w:rsid w:val="00307BF2"/>
    <w:rsid w:val="00307CA7"/>
    <w:rsid w:val="00307CF1"/>
    <w:rsid w:val="003103A2"/>
    <w:rsid w:val="0031117B"/>
    <w:rsid w:val="00312690"/>
    <w:rsid w:val="003128E6"/>
    <w:rsid w:val="003137CB"/>
    <w:rsid w:val="00313F83"/>
    <w:rsid w:val="0031400A"/>
    <w:rsid w:val="00314051"/>
    <w:rsid w:val="00314306"/>
    <w:rsid w:val="0031501C"/>
    <w:rsid w:val="00315F16"/>
    <w:rsid w:val="003160A5"/>
    <w:rsid w:val="003168B4"/>
    <w:rsid w:val="00316F78"/>
    <w:rsid w:val="00316FEC"/>
    <w:rsid w:val="003200F4"/>
    <w:rsid w:val="00320AAE"/>
    <w:rsid w:val="0032285A"/>
    <w:rsid w:val="00322A0F"/>
    <w:rsid w:val="00323BCD"/>
    <w:rsid w:val="003241EA"/>
    <w:rsid w:val="00324292"/>
    <w:rsid w:val="00324539"/>
    <w:rsid w:val="003248B3"/>
    <w:rsid w:val="00324B6B"/>
    <w:rsid w:val="00324F88"/>
    <w:rsid w:val="0032510E"/>
    <w:rsid w:val="00325457"/>
    <w:rsid w:val="00325501"/>
    <w:rsid w:val="00325EBB"/>
    <w:rsid w:val="003269C8"/>
    <w:rsid w:val="00326E78"/>
    <w:rsid w:val="0032760D"/>
    <w:rsid w:val="00327D18"/>
    <w:rsid w:val="003300BA"/>
    <w:rsid w:val="0033051B"/>
    <w:rsid w:val="00333329"/>
    <w:rsid w:val="00333370"/>
    <w:rsid w:val="00333645"/>
    <w:rsid w:val="00333748"/>
    <w:rsid w:val="00333EDC"/>
    <w:rsid w:val="00333FA6"/>
    <w:rsid w:val="0033425E"/>
    <w:rsid w:val="00334B25"/>
    <w:rsid w:val="003350D4"/>
    <w:rsid w:val="00342195"/>
    <w:rsid w:val="00345E3B"/>
    <w:rsid w:val="003460CD"/>
    <w:rsid w:val="003462DB"/>
    <w:rsid w:val="00347C47"/>
    <w:rsid w:val="00347DF5"/>
    <w:rsid w:val="003500C5"/>
    <w:rsid w:val="00350460"/>
    <w:rsid w:val="00351440"/>
    <w:rsid w:val="003516B0"/>
    <w:rsid w:val="00351F35"/>
    <w:rsid w:val="00352F90"/>
    <w:rsid w:val="00353092"/>
    <w:rsid w:val="00353FF6"/>
    <w:rsid w:val="00356341"/>
    <w:rsid w:val="0036087B"/>
    <w:rsid w:val="003610FB"/>
    <w:rsid w:val="003614EC"/>
    <w:rsid w:val="00362363"/>
    <w:rsid w:val="0036265D"/>
    <w:rsid w:val="00362830"/>
    <w:rsid w:val="00363548"/>
    <w:rsid w:val="003638A9"/>
    <w:rsid w:val="00363E15"/>
    <w:rsid w:val="00364338"/>
    <w:rsid w:val="003644AE"/>
    <w:rsid w:val="003644C1"/>
    <w:rsid w:val="0036454A"/>
    <w:rsid w:val="0036546C"/>
    <w:rsid w:val="0036561F"/>
    <w:rsid w:val="00365A9D"/>
    <w:rsid w:val="00365E47"/>
    <w:rsid w:val="003667F7"/>
    <w:rsid w:val="003671F8"/>
    <w:rsid w:val="003701CC"/>
    <w:rsid w:val="00370D14"/>
    <w:rsid w:val="00370F5E"/>
    <w:rsid w:val="00371204"/>
    <w:rsid w:val="00371D0F"/>
    <w:rsid w:val="00371EAE"/>
    <w:rsid w:val="00373457"/>
    <w:rsid w:val="00373AF6"/>
    <w:rsid w:val="00373ED4"/>
    <w:rsid w:val="00375748"/>
    <w:rsid w:val="00375A0F"/>
    <w:rsid w:val="00375AE0"/>
    <w:rsid w:val="003764B3"/>
    <w:rsid w:val="00376E29"/>
    <w:rsid w:val="00377765"/>
    <w:rsid w:val="00377A93"/>
    <w:rsid w:val="0038007E"/>
    <w:rsid w:val="003807D0"/>
    <w:rsid w:val="00380BE1"/>
    <w:rsid w:val="00381E89"/>
    <w:rsid w:val="00382497"/>
    <w:rsid w:val="00382FD8"/>
    <w:rsid w:val="0038312B"/>
    <w:rsid w:val="003831E5"/>
    <w:rsid w:val="00383234"/>
    <w:rsid w:val="00383AB9"/>
    <w:rsid w:val="00383E1E"/>
    <w:rsid w:val="003857A0"/>
    <w:rsid w:val="003900D5"/>
    <w:rsid w:val="003907E9"/>
    <w:rsid w:val="003909C2"/>
    <w:rsid w:val="00390F93"/>
    <w:rsid w:val="00391089"/>
    <w:rsid w:val="00391A6D"/>
    <w:rsid w:val="00391BCE"/>
    <w:rsid w:val="00391D0B"/>
    <w:rsid w:val="003921AA"/>
    <w:rsid w:val="003933F9"/>
    <w:rsid w:val="00394A76"/>
    <w:rsid w:val="00394E98"/>
    <w:rsid w:val="00395003"/>
    <w:rsid w:val="0039645B"/>
    <w:rsid w:val="00396BC3"/>
    <w:rsid w:val="00397214"/>
    <w:rsid w:val="00397335"/>
    <w:rsid w:val="00397F99"/>
    <w:rsid w:val="003A0364"/>
    <w:rsid w:val="003A2A8F"/>
    <w:rsid w:val="003A57E9"/>
    <w:rsid w:val="003A6C44"/>
    <w:rsid w:val="003A7A9F"/>
    <w:rsid w:val="003B0604"/>
    <w:rsid w:val="003B1954"/>
    <w:rsid w:val="003B1FB1"/>
    <w:rsid w:val="003B283F"/>
    <w:rsid w:val="003B3D52"/>
    <w:rsid w:val="003B4163"/>
    <w:rsid w:val="003B42B4"/>
    <w:rsid w:val="003B452A"/>
    <w:rsid w:val="003B4674"/>
    <w:rsid w:val="003B48D0"/>
    <w:rsid w:val="003B4C8A"/>
    <w:rsid w:val="003B66E8"/>
    <w:rsid w:val="003B67EE"/>
    <w:rsid w:val="003BDAB7"/>
    <w:rsid w:val="003C0806"/>
    <w:rsid w:val="003C0AE8"/>
    <w:rsid w:val="003C0E85"/>
    <w:rsid w:val="003C0F19"/>
    <w:rsid w:val="003C1441"/>
    <w:rsid w:val="003C159D"/>
    <w:rsid w:val="003C1842"/>
    <w:rsid w:val="003C18B0"/>
    <w:rsid w:val="003C1B99"/>
    <w:rsid w:val="003C2E72"/>
    <w:rsid w:val="003C3497"/>
    <w:rsid w:val="003C4597"/>
    <w:rsid w:val="003C4C0E"/>
    <w:rsid w:val="003C6D9A"/>
    <w:rsid w:val="003C6DC6"/>
    <w:rsid w:val="003C6DF2"/>
    <w:rsid w:val="003D0AAD"/>
    <w:rsid w:val="003D1B0A"/>
    <w:rsid w:val="003D2CDE"/>
    <w:rsid w:val="003D33AE"/>
    <w:rsid w:val="003D33F8"/>
    <w:rsid w:val="003D3B53"/>
    <w:rsid w:val="003D3D63"/>
    <w:rsid w:val="003D51E9"/>
    <w:rsid w:val="003D5CA0"/>
    <w:rsid w:val="003D6C87"/>
    <w:rsid w:val="003D7B39"/>
    <w:rsid w:val="003D7F78"/>
    <w:rsid w:val="003E0BA6"/>
    <w:rsid w:val="003E0F06"/>
    <w:rsid w:val="003E1AB1"/>
    <w:rsid w:val="003E235A"/>
    <w:rsid w:val="003E2DEC"/>
    <w:rsid w:val="003E33F1"/>
    <w:rsid w:val="003E3D47"/>
    <w:rsid w:val="003E3E44"/>
    <w:rsid w:val="003E4C99"/>
    <w:rsid w:val="003E5074"/>
    <w:rsid w:val="003E554C"/>
    <w:rsid w:val="003E59D0"/>
    <w:rsid w:val="003F0191"/>
    <w:rsid w:val="003F19D2"/>
    <w:rsid w:val="003F1C54"/>
    <w:rsid w:val="003F239E"/>
    <w:rsid w:val="003F27BD"/>
    <w:rsid w:val="003F39BB"/>
    <w:rsid w:val="003F4843"/>
    <w:rsid w:val="003F4C76"/>
    <w:rsid w:val="003F4F6C"/>
    <w:rsid w:val="003F5321"/>
    <w:rsid w:val="003F6B88"/>
    <w:rsid w:val="003F7912"/>
    <w:rsid w:val="003F7AE3"/>
    <w:rsid w:val="003F7BD7"/>
    <w:rsid w:val="004011F0"/>
    <w:rsid w:val="00401633"/>
    <w:rsid w:val="00401B0A"/>
    <w:rsid w:val="0040261C"/>
    <w:rsid w:val="00402BC4"/>
    <w:rsid w:val="00402C4A"/>
    <w:rsid w:val="00402E81"/>
    <w:rsid w:val="0040348B"/>
    <w:rsid w:val="00403E8E"/>
    <w:rsid w:val="00404138"/>
    <w:rsid w:val="00404332"/>
    <w:rsid w:val="0040532D"/>
    <w:rsid w:val="004055E6"/>
    <w:rsid w:val="00405ABC"/>
    <w:rsid w:val="00405BC4"/>
    <w:rsid w:val="00406372"/>
    <w:rsid w:val="004065F1"/>
    <w:rsid w:val="00406930"/>
    <w:rsid w:val="004073D1"/>
    <w:rsid w:val="00407CE6"/>
    <w:rsid w:val="0041001B"/>
    <w:rsid w:val="00410ACA"/>
    <w:rsid w:val="00411DF3"/>
    <w:rsid w:val="00412979"/>
    <w:rsid w:val="0041383E"/>
    <w:rsid w:val="00414113"/>
    <w:rsid w:val="00414199"/>
    <w:rsid w:val="004146B3"/>
    <w:rsid w:val="004160FB"/>
    <w:rsid w:val="0041623A"/>
    <w:rsid w:val="004162C0"/>
    <w:rsid w:val="00416F61"/>
    <w:rsid w:val="00416F72"/>
    <w:rsid w:val="00417B04"/>
    <w:rsid w:val="00420466"/>
    <w:rsid w:val="00420777"/>
    <w:rsid w:val="004207D5"/>
    <w:rsid w:val="00420B76"/>
    <w:rsid w:val="00421432"/>
    <w:rsid w:val="00421EF0"/>
    <w:rsid w:val="0042233F"/>
    <w:rsid w:val="0042235D"/>
    <w:rsid w:val="00422A75"/>
    <w:rsid w:val="00423590"/>
    <w:rsid w:val="004242F6"/>
    <w:rsid w:val="00424E17"/>
    <w:rsid w:val="00425182"/>
    <w:rsid w:val="004251EA"/>
    <w:rsid w:val="0042568F"/>
    <w:rsid w:val="00427274"/>
    <w:rsid w:val="0042781E"/>
    <w:rsid w:val="004305DE"/>
    <w:rsid w:val="00430BFA"/>
    <w:rsid w:val="004311D1"/>
    <w:rsid w:val="00431221"/>
    <w:rsid w:val="00431B68"/>
    <w:rsid w:val="004326FE"/>
    <w:rsid w:val="00432AC7"/>
    <w:rsid w:val="00433D3D"/>
    <w:rsid w:val="00434BAB"/>
    <w:rsid w:val="00435108"/>
    <w:rsid w:val="004354DA"/>
    <w:rsid w:val="00436E2F"/>
    <w:rsid w:val="00437864"/>
    <w:rsid w:val="00437902"/>
    <w:rsid w:val="00440189"/>
    <w:rsid w:val="00440B66"/>
    <w:rsid w:val="00441804"/>
    <w:rsid w:val="00442228"/>
    <w:rsid w:val="00442B49"/>
    <w:rsid w:val="0044346C"/>
    <w:rsid w:val="00444F21"/>
    <w:rsid w:val="0044568A"/>
    <w:rsid w:val="004459EA"/>
    <w:rsid w:val="00445BBB"/>
    <w:rsid w:val="00446023"/>
    <w:rsid w:val="004467B6"/>
    <w:rsid w:val="004470E3"/>
    <w:rsid w:val="00447CEF"/>
    <w:rsid w:val="00447D4B"/>
    <w:rsid w:val="004502D4"/>
    <w:rsid w:val="00450C80"/>
    <w:rsid w:val="00451998"/>
    <w:rsid w:val="00451D1D"/>
    <w:rsid w:val="00451ED4"/>
    <w:rsid w:val="004526EE"/>
    <w:rsid w:val="00452827"/>
    <w:rsid w:val="00452EC3"/>
    <w:rsid w:val="00453050"/>
    <w:rsid w:val="004530C7"/>
    <w:rsid w:val="00453B14"/>
    <w:rsid w:val="00453B1A"/>
    <w:rsid w:val="00454D6E"/>
    <w:rsid w:val="004554BB"/>
    <w:rsid w:val="0045613E"/>
    <w:rsid w:val="00456FB2"/>
    <w:rsid w:val="004578B0"/>
    <w:rsid w:val="00457B19"/>
    <w:rsid w:val="004606F7"/>
    <w:rsid w:val="00460E6D"/>
    <w:rsid w:val="00461741"/>
    <w:rsid w:val="00462805"/>
    <w:rsid w:val="00462ED5"/>
    <w:rsid w:val="00463741"/>
    <w:rsid w:val="00463857"/>
    <w:rsid w:val="00463AB4"/>
    <w:rsid w:val="00464661"/>
    <w:rsid w:val="00466048"/>
    <w:rsid w:val="0046689E"/>
    <w:rsid w:val="00466A72"/>
    <w:rsid w:val="00470C60"/>
    <w:rsid w:val="00471D7F"/>
    <w:rsid w:val="00471F7D"/>
    <w:rsid w:val="0047282D"/>
    <w:rsid w:val="0047285F"/>
    <w:rsid w:val="00473265"/>
    <w:rsid w:val="00473820"/>
    <w:rsid w:val="00474775"/>
    <w:rsid w:val="00474EF5"/>
    <w:rsid w:val="004753EA"/>
    <w:rsid w:val="00475C78"/>
    <w:rsid w:val="00475EEF"/>
    <w:rsid w:val="0047663F"/>
    <w:rsid w:val="004767A4"/>
    <w:rsid w:val="0047710E"/>
    <w:rsid w:val="00480BD5"/>
    <w:rsid w:val="00480E1C"/>
    <w:rsid w:val="004845A9"/>
    <w:rsid w:val="00484953"/>
    <w:rsid w:val="00484A06"/>
    <w:rsid w:val="00486F1B"/>
    <w:rsid w:val="00487B67"/>
    <w:rsid w:val="00487DDF"/>
    <w:rsid w:val="00487E7E"/>
    <w:rsid w:val="00490AF8"/>
    <w:rsid w:val="00491690"/>
    <w:rsid w:val="00492A7E"/>
    <w:rsid w:val="00492C6A"/>
    <w:rsid w:val="00493C5C"/>
    <w:rsid w:val="0049483B"/>
    <w:rsid w:val="00494B8E"/>
    <w:rsid w:val="00494CBA"/>
    <w:rsid w:val="00494D28"/>
    <w:rsid w:val="0049506C"/>
    <w:rsid w:val="004959DB"/>
    <w:rsid w:val="00496076"/>
    <w:rsid w:val="0049624C"/>
    <w:rsid w:val="00497222"/>
    <w:rsid w:val="004A030B"/>
    <w:rsid w:val="004A1E87"/>
    <w:rsid w:val="004A24C0"/>
    <w:rsid w:val="004A3174"/>
    <w:rsid w:val="004A32A9"/>
    <w:rsid w:val="004A35A3"/>
    <w:rsid w:val="004A3F36"/>
    <w:rsid w:val="004A4D2B"/>
    <w:rsid w:val="004A58A2"/>
    <w:rsid w:val="004A5F6D"/>
    <w:rsid w:val="004A6434"/>
    <w:rsid w:val="004A6CC7"/>
    <w:rsid w:val="004A6CC9"/>
    <w:rsid w:val="004A7BB2"/>
    <w:rsid w:val="004B0AB8"/>
    <w:rsid w:val="004B133A"/>
    <w:rsid w:val="004B138E"/>
    <w:rsid w:val="004B1BEE"/>
    <w:rsid w:val="004B296F"/>
    <w:rsid w:val="004B2CC7"/>
    <w:rsid w:val="004B2E28"/>
    <w:rsid w:val="004B3008"/>
    <w:rsid w:val="004B3822"/>
    <w:rsid w:val="004B3C9F"/>
    <w:rsid w:val="004B5394"/>
    <w:rsid w:val="004B5A16"/>
    <w:rsid w:val="004B6375"/>
    <w:rsid w:val="004B646A"/>
    <w:rsid w:val="004B6755"/>
    <w:rsid w:val="004B7A81"/>
    <w:rsid w:val="004C0070"/>
    <w:rsid w:val="004C043A"/>
    <w:rsid w:val="004C1905"/>
    <w:rsid w:val="004C32E5"/>
    <w:rsid w:val="004C34E6"/>
    <w:rsid w:val="004C388F"/>
    <w:rsid w:val="004C3C4E"/>
    <w:rsid w:val="004C4ECB"/>
    <w:rsid w:val="004C523F"/>
    <w:rsid w:val="004C6CDC"/>
    <w:rsid w:val="004C6EE0"/>
    <w:rsid w:val="004C7B44"/>
    <w:rsid w:val="004D01AC"/>
    <w:rsid w:val="004D0FF2"/>
    <w:rsid w:val="004D100E"/>
    <w:rsid w:val="004D12BF"/>
    <w:rsid w:val="004D176D"/>
    <w:rsid w:val="004D199B"/>
    <w:rsid w:val="004D210B"/>
    <w:rsid w:val="004D2A0A"/>
    <w:rsid w:val="004D2F30"/>
    <w:rsid w:val="004D4B6F"/>
    <w:rsid w:val="004D4C4B"/>
    <w:rsid w:val="004D562E"/>
    <w:rsid w:val="004D5DB2"/>
    <w:rsid w:val="004D6BEE"/>
    <w:rsid w:val="004D6C25"/>
    <w:rsid w:val="004E0402"/>
    <w:rsid w:val="004E0468"/>
    <w:rsid w:val="004E0732"/>
    <w:rsid w:val="004E0986"/>
    <w:rsid w:val="004E0989"/>
    <w:rsid w:val="004E0F89"/>
    <w:rsid w:val="004E113F"/>
    <w:rsid w:val="004E125A"/>
    <w:rsid w:val="004E2B76"/>
    <w:rsid w:val="004E34A7"/>
    <w:rsid w:val="004E374E"/>
    <w:rsid w:val="004E3A90"/>
    <w:rsid w:val="004E3B7E"/>
    <w:rsid w:val="004E4009"/>
    <w:rsid w:val="004E48F0"/>
    <w:rsid w:val="004E5716"/>
    <w:rsid w:val="004E5F5A"/>
    <w:rsid w:val="004E6848"/>
    <w:rsid w:val="004E711F"/>
    <w:rsid w:val="004E78D4"/>
    <w:rsid w:val="004E7C62"/>
    <w:rsid w:val="004E7D9E"/>
    <w:rsid w:val="004EC3CC"/>
    <w:rsid w:val="004F06D3"/>
    <w:rsid w:val="004F08D8"/>
    <w:rsid w:val="004F1F43"/>
    <w:rsid w:val="004F2117"/>
    <w:rsid w:val="004F211E"/>
    <w:rsid w:val="004F24B9"/>
    <w:rsid w:val="004F3E54"/>
    <w:rsid w:val="004F437E"/>
    <w:rsid w:val="004F5D74"/>
    <w:rsid w:val="004F60FD"/>
    <w:rsid w:val="004F6341"/>
    <w:rsid w:val="004F6572"/>
    <w:rsid w:val="004F6766"/>
    <w:rsid w:val="004F67F4"/>
    <w:rsid w:val="004F6D04"/>
    <w:rsid w:val="004F7BA3"/>
    <w:rsid w:val="004FBD71"/>
    <w:rsid w:val="005017FC"/>
    <w:rsid w:val="00502772"/>
    <w:rsid w:val="00502BD3"/>
    <w:rsid w:val="00502CE9"/>
    <w:rsid w:val="00502D64"/>
    <w:rsid w:val="005045BA"/>
    <w:rsid w:val="005050A0"/>
    <w:rsid w:val="005051A2"/>
    <w:rsid w:val="00506178"/>
    <w:rsid w:val="005064FB"/>
    <w:rsid w:val="005071B9"/>
    <w:rsid w:val="005098D5"/>
    <w:rsid w:val="005108AE"/>
    <w:rsid w:val="00511CA3"/>
    <w:rsid w:val="00511D95"/>
    <w:rsid w:val="005120DA"/>
    <w:rsid w:val="005126AF"/>
    <w:rsid w:val="00512BB6"/>
    <w:rsid w:val="00512EFE"/>
    <w:rsid w:val="00513649"/>
    <w:rsid w:val="0051372C"/>
    <w:rsid w:val="005138CA"/>
    <w:rsid w:val="005140CE"/>
    <w:rsid w:val="00514754"/>
    <w:rsid w:val="0051476D"/>
    <w:rsid w:val="00514BB7"/>
    <w:rsid w:val="00514E1B"/>
    <w:rsid w:val="00514FE3"/>
    <w:rsid w:val="00516243"/>
    <w:rsid w:val="00516791"/>
    <w:rsid w:val="00516C0D"/>
    <w:rsid w:val="0051701F"/>
    <w:rsid w:val="00517DD3"/>
    <w:rsid w:val="00520259"/>
    <w:rsid w:val="00521567"/>
    <w:rsid w:val="00521E7B"/>
    <w:rsid w:val="005220FE"/>
    <w:rsid w:val="005225FB"/>
    <w:rsid w:val="00522A9C"/>
    <w:rsid w:val="00522FA8"/>
    <w:rsid w:val="00523D07"/>
    <w:rsid w:val="00524382"/>
    <w:rsid w:val="0052533C"/>
    <w:rsid w:val="00525732"/>
    <w:rsid w:val="00525D52"/>
    <w:rsid w:val="005262BE"/>
    <w:rsid w:val="0052686D"/>
    <w:rsid w:val="00527376"/>
    <w:rsid w:val="00527539"/>
    <w:rsid w:val="00527D53"/>
    <w:rsid w:val="00527FB2"/>
    <w:rsid w:val="00531EF5"/>
    <w:rsid w:val="005321E4"/>
    <w:rsid w:val="00532989"/>
    <w:rsid w:val="00532DC8"/>
    <w:rsid w:val="00532EFB"/>
    <w:rsid w:val="00533157"/>
    <w:rsid w:val="00533312"/>
    <w:rsid w:val="00533C33"/>
    <w:rsid w:val="00534901"/>
    <w:rsid w:val="00535210"/>
    <w:rsid w:val="005360C8"/>
    <w:rsid w:val="00536BCA"/>
    <w:rsid w:val="00536BF4"/>
    <w:rsid w:val="00540E57"/>
    <w:rsid w:val="005421E4"/>
    <w:rsid w:val="0054233A"/>
    <w:rsid w:val="00543D46"/>
    <w:rsid w:val="0054471F"/>
    <w:rsid w:val="00544BF1"/>
    <w:rsid w:val="00545A96"/>
    <w:rsid w:val="005471CB"/>
    <w:rsid w:val="00547933"/>
    <w:rsid w:val="00550AF4"/>
    <w:rsid w:val="00550E97"/>
    <w:rsid w:val="00552886"/>
    <w:rsid w:val="0055348A"/>
    <w:rsid w:val="00554073"/>
    <w:rsid w:val="00554834"/>
    <w:rsid w:val="00554961"/>
    <w:rsid w:val="00554B21"/>
    <w:rsid w:val="00555D9C"/>
    <w:rsid w:val="0055724D"/>
    <w:rsid w:val="0055730F"/>
    <w:rsid w:val="005608A8"/>
    <w:rsid w:val="00560B5C"/>
    <w:rsid w:val="00560FAC"/>
    <w:rsid w:val="00561993"/>
    <w:rsid w:val="00561C8A"/>
    <w:rsid w:val="0056212B"/>
    <w:rsid w:val="00563B5F"/>
    <w:rsid w:val="00564725"/>
    <w:rsid w:val="00564B3B"/>
    <w:rsid w:val="00564E32"/>
    <w:rsid w:val="0056579D"/>
    <w:rsid w:val="00565803"/>
    <w:rsid w:val="00565A03"/>
    <w:rsid w:val="00565AA1"/>
    <w:rsid w:val="005660A5"/>
    <w:rsid w:val="00566421"/>
    <w:rsid w:val="00566541"/>
    <w:rsid w:val="005671BF"/>
    <w:rsid w:val="00567C0A"/>
    <w:rsid w:val="00567FE8"/>
    <w:rsid w:val="0056E925"/>
    <w:rsid w:val="00570ECC"/>
    <w:rsid w:val="0057235A"/>
    <w:rsid w:val="00572857"/>
    <w:rsid w:val="00572C7F"/>
    <w:rsid w:val="00572D50"/>
    <w:rsid w:val="005755F9"/>
    <w:rsid w:val="0057579C"/>
    <w:rsid w:val="00577478"/>
    <w:rsid w:val="00577513"/>
    <w:rsid w:val="0057786B"/>
    <w:rsid w:val="00577A7A"/>
    <w:rsid w:val="00580423"/>
    <w:rsid w:val="00581647"/>
    <w:rsid w:val="0058180E"/>
    <w:rsid w:val="00581D91"/>
    <w:rsid w:val="00582865"/>
    <w:rsid w:val="00582F50"/>
    <w:rsid w:val="00582FCA"/>
    <w:rsid w:val="00583470"/>
    <w:rsid w:val="005837F2"/>
    <w:rsid w:val="00584169"/>
    <w:rsid w:val="00584B23"/>
    <w:rsid w:val="005857B0"/>
    <w:rsid w:val="0058582B"/>
    <w:rsid w:val="0058639F"/>
    <w:rsid w:val="0058718F"/>
    <w:rsid w:val="00587BA3"/>
    <w:rsid w:val="00587F0E"/>
    <w:rsid w:val="00587FEC"/>
    <w:rsid w:val="0059008E"/>
    <w:rsid w:val="005906CC"/>
    <w:rsid w:val="00590A18"/>
    <w:rsid w:val="00591DAE"/>
    <w:rsid w:val="00591F07"/>
    <w:rsid w:val="0059230D"/>
    <w:rsid w:val="005925A5"/>
    <w:rsid w:val="0059268D"/>
    <w:rsid w:val="00594731"/>
    <w:rsid w:val="005965C5"/>
    <w:rsid w:val="005968DD"/>
    <w:rsid w:val="00596B7E"/>
    <w:rsid w:val="00596F20"/>
    <w:rsid w:val="0059737F"/>
    <w:rsid w:val="005979E0"/>
    <w:rsid w:val="00597AF2"/>
    <w:rsid w:val="00597FDB"/>
    <w:rsid w:val="005A00F2"/>
    <w:rsid w:val="005A0C5D"/>
    <w:rsid w:val="005A192B"/>
    <w:rsid w:val="005A256B"/>
    <w:rsid w:val="005A2B6C"/>
    <w:rsid w:val="005A3279"/>
    <w:rsid w:val="005A3906"/>
    <w:rsid w:val="005A40AB"/>
    <w:rsid w:val="005A4B95"/>
    <w:rsid w:val="005A4C90"/>
    <w:rsid w:val="005A59F4"/>
    <w:rsid w:val="005A626F"/>
    <w:rsid w:val="005A634F"/>
    <w:rsid w:val="005A6935"/>
    <w:rsid w:val="005A72E2"/>
    <w:rsid w:val="005B00A1"/>
    <w:rsid w:val="005B032D"/>
    <w:rsid w:val="005B0673"/>
    <w:rsid w:val="005B15C8"/>
    <w:rsid w:val="005B2685"/>
    <w:rsid w:val="005B3485"/>
    <w:rsid w:val="005B4E08"/>
    <w:rsid w:val="005B6B01"/>
    <w:rsid w:val="005B6B92"/>
    <w:rsid w:val="005B7B83"/>
    <w:rsid w:val="005C0225"/>
    <w:rsid w:val="005C07D0"/>
    <w:rsid w:val="005C0821"/>
    <w:rsid w:val="005C0C48"/>
    <w:rsid w:val="005C12E7"/>
    <w:rsid w:val="005C16EF"/>
    <w:rsid w:val="005C214C"/>
    <w:rsid w:val="005C22B8"/>
    <w:rsid w:val="005C2368"/>
    <w:rsid w:val="005C23C2"/>
    <w:rsid w:val="005C3860"/>
    <w:rsid w:val="005C3CF6"/>
    <w:rsid w:val="005C41C4"/>
    <w:rsid w:val="005C45BC"/>
    <w:rsid w:val="005C4A76"/>
    <w:rsid w:val="005C5582"/>
    <w:rsid w:val="005C573F"/>
    <w:rsid w:val="005C57C6"/>
    <w:rsid w:val="005C63D9"/>
    <w:rsid w:val="005C70E2"/>
    <w:rsid w:val="005C7697"/>
    <w:rsid w:val="005C7BC4"/>
    <w:rsid w:val="005C7E8B"/>
    <w:rsid w:val="005D0449"/>
    <w:rsid w:val="005D0591"/>
    <w:rsid w:val="005D0F3F"/>
    <w:rsid w:val="005D1E92"/>
    <w:rsid w:val="005D29AC"/>
    <w:rsid w:val="005D3AAE"/>
    <w:rsid w:val="005D4650"/>
    <w:rsid w:val="005D496F"/>
    <w:rsid w:val="005D4B7B"/>
    <w:rsid w:val="005D4D99"/>
    <w:rsid w:val="005D4DFD"/>
    <w:rsid w:val="005D4EEF"/>
    <w:rsid w:val="005D5C85"/>
    <w:rsid w:val="005D62B7"/>
    <w:rsid w:val="005D66D8"/>
    <w:rsid w:val="005D6DA2"/>
    <w:rsid w:val="005D751E"/>
    <w:rsid w:val="005D7686"/>
    <w:rsid w:val="005D7DA4"/>
    <w:rsid w:val="005E10EE"/>
    <w:rsid w:val="005E201E"/>
    <w:rsid w:val="005E286B"/>
    <w:rsid w:val="005E2E5A"/>
    <w:rsid w:val="005E3515"/>
    <w:rsid w:val="005E354D"/>
    <w:rsid w:val="005E3724"/>
    <w:rsid w:val="005E3BCF"/>
    <w:rsid w:val="005E5133"/>
    <w:rsid w:val="005E58FB"/>
    <w:rsid w:val="005E5ADA"/>
    <w:rsid w:val="005E6305"/>
    <w:rsid w:val="005E6D89"/>
    <w:rsid w:val="005E70F4"/>
    <w:rsid w:val="005E7854"/>
    <w:rsid w:val="005F08B8"/>
    <w:rsid w:val="005F09DF"/>
    <w:rsid w:val="005F1686"/>
    <w:rsid w:val="005F1B99"/>
    <w:rsid w:val="005F319F"/>
    <w:rsid w:val="005F5764"/>
    <w:rsid w:val="005F5ABD"/>
    <w:rsid w:val="005F5F30"/>
    <w:rsid w:val="005F6398"/>
    <w:rsid w:val="005F649F"/>
    <w:rsid w:val="005F7C5D"/>
    <w:rsid w:val="005F7CD6"/>
    <w:rsid w:val="00600436"/>
    <w:rsid w:val="006007B8"/>
    <w:rsid w:val="00601200"/>
    <w:rsid w:val="006021D3"/>
    <w:rsid w:val="00602989"/>
    <w:rsid w:val="00602998"/>
    <w:rsid w:val="00602C57"/>
    <w:rsid w:val="006033CF"/>
    <w:rsid w:val="0060346F"/>
    <w:rsid w:val="006059E5"/>
    <w:rsid w:val="00605D97"/>
    <w:rsid w:val="00606B3D"/>
    <w:rsid w:val="00606FE2"/>
    <w:rsid w:val="006070E2"/>
    <w:rsid w:val="00607EE0"/>
    <w:rsid w:val="00610156"/>
    <w:rsid w:val="0061078E"/>
    <w:rsid w:val="006107F8"/>
    <w:rsid w:val="00610F89"/>
    <w:rsid w:val="00611E8E"/>
    <w:rsid w:val="006120CE"/>
    <w:rsid w:val="00613648"/>
    <w:rsid w:val="0061401C"/>
    <w:rsid w:val="006141CE"/>
    <w:rsid w:val="00614A78"/>
    <w:rsid w:val="00617068"/>
    <w:rsid w:val="0061D4E2"/>
    <w:rsid w:val="0061E7CD"/>
    <w:rsid w:val="00620F71"/>
    <w:rsid w:val="0062161C"/>
    <w:rsid w:val="00622289"/>
    <w:rsid w:val="006225E5"/>
    <w:rsid w:val="00623326"/>
    <w:rsid w:val="00623402"/>
    <w:rsid w:val="006235F4"/>
    <w:rsid w:val="00623F6F"/>
    <w:rsid w:val="00624627"/>
    <w:rsid w:val="00624E2D"/>
    <w:rsid w:val="00625598"/>
    <w:rsid w:val="00625AF0"/>
    <w:rsid w:val="00625D5B"/>
    <w:rsid w:val="006261C9"/>
    <w:rsid w:val="00626BD6"/>
    <w:rsid w:val="00626E37"/>
    <w:rsid w:val="00627424"/>
    <w:rsid w:val="006274C6"/>
    <w:rsid w:val="00627A77"/>
    <w:rsid w:val="006306AD"/>
    <w:rsid w:val="00630E8F"/>
    <w:rsid w:val="00631B9E"/>
    <w:rsid w:val="0063200B"/>
    <w:rsid w:val="00632ACF"/>
    <w:rsid w:val="00633818"/>
    <w:rsid w:val="00633BD5"/>
    <w:rsid w:val="00636836"/>
    <w:rsid w:val="00636B0F"/>
    <w:rsid w:val="00636D11"/>
    <w:rsid w:val="0063713C"/>
    <w:rsid w:val="006373C8"/>
    <w:rsid w:val="00637901"/>
    <w:rsid w:val="006404EC"/>
    <w:rsid w:val="0064084A"/>
    <w:rsid w:val="00640DDD"/>
    <w:rsid w:val="00641047"/>
    <w:rsid w:val="006418FA"/>
    <w:rsid w:val="006419DB"/>
    <w:rsid w:val="0064229A"/>
    <w:rsid w:val="0064231D"/>
    <w:rsid w:val="006424F3"/>
    <w:rsid w:val="00643000"/>
    <w:rsid w:val="006435E6"/>
    <w:rsid w:val="00643817"/>
    <w:rsid w:val="00643E8A"/>
    <w:rsid w:val="00643F7A"/>
    <w:rsid w:val="0064419E"/>
    <w:rsid w:val="00644453"/>
    <w:rsid w:val="006446B1"/>
    <w:rsid w:val="006446E5"/>
    <w:rsid w:val="00644E8A"/>
    <w:rsid w:val="006452A4"/>
    <w:rsid w:val="0064560D"/>
    <w:rsid w:val="00645875"/>
    <w:rsid w:val="00647041"/>
    <w:rsid w:val="00647173"/>
    <w:rsid w:val="0064750C"/>
    <w:rsid w:val="00647F00"/>
    <w:rsid w:val="00650ABD"/>
    <w:rsid w:val="006510EF"/>
    <w:rsid w:val="00651C80"/>
    <w:rsid w:val="00652AC7"/>
    <w:rsid w:val="006530CA"/>
    <w:rsid w:val="00653867"/>
    <w:rsid w:val="0065444C"/>
    <w:rsid w:val="00655C24"/>
    <w:rsid w:val="00656148"/>
    <w:rsid w:val="006565AE"/>
    <w:rsid w:val="006570A7"/>
    <w:rsid w:val="0065EF3E"/>
    <w:rsid w:val="00660AFE"/>
    <w:rsid w:val="00661311"/>
    <w:rsid w:val="00663157"/>
    <w:rsid w:val="00663508"/>
    <w:rsid w:val="0066458F"/>
    <w:rsid w:val="0066501C"/>
    <w:rsid w:val="00665836"/>
    <w:rsid w:val="0066592B"/>
    <w:rsid w:val="00665B8A"/>
    <w:rsid w:val="0066692F"/>
    <w:rsid w:val="00666FB3"/>
    <w:rsid w:val="00671C0C"/>
    <w:rsid w:val="0067235D"/>
    <w:rsid w:val="00673DD9"/>
    <w:rsid w:val="00673ED5"/>
    <w:rsid w:val="00674123"/>
    <w:rsid w:val="00674BE3"/>
    <w:rsid w:val="00675463"/>
    <w:rsid w:val="0067562C"/>
    <w:rsid w:val="00675842"/>
    <w:rsid w:val="00676BCA"/>
    <w:rsid w:val="006773F7"/>
    <w:rsid w:val="00677A39"/>
    <w:rsid w:val="00677F8C"/>
    <w:rsid w:val="00677FE6"/>
    <w:rsid w:val="00680021"/>
    <w:rsid w:val="00680138"/>
    <w:rsid w:val="00681A3A"/>
    <w:rsid w:val="00681F07"/>
    <w:rsid w:val="00682604"/>
    <w:rsid w:val="00682D31"/>
    <w:rsid w:val="0068362F"/>
    <w:rsid w:val="00683CB0"/>
    <w:rsid w:val="006847AE"/>
    <w:rsid w:val="0068507B"/>
    <w:rsid w:val="00685E8D"/>
    <w:rsid w:val="00686453"/>
    <w:rsid w:val="0068663C"/>
    <w:rsid w:val="006901FD"/>
    <w:rsid w:val="006907D3"/>
    <w:rsid w:val="00690C1D"/>
    <w:rsid w:val="006914BF"/>
    <w:rsid w:val="00691D73"/>
    <w:rsid w:val="00691F2A"/>
    <w:rsid w:val="00692464"/>
    <w:rsid w:val="00692C2B"/>
    <w:rsid w:val="0069351D"/>
    <w:rsid w:val="006936E2"/>
    <w:rsid w:val="00694193"/>
    <w:rsid w:val="006978A7"/>
    <w:rsid w:val="006A00CB"/>
    <w:rsid w:val="006A1230"/>
    <w:rsid w:val="006A175F"/>
    <w:rsid w:val="006A1E18"/>
    <w:rsid w:val="006A41DF"/>
    <w:rsid w:val="006A441D"/>
    <w:rsid w:val="006A463C"/>
    <w:rsid w:val="006A4D5D"/>
    <w:rsid w:val="006A535F"/>
    <w:rsid w:val="006A663A"/>
    <w:rsid w:val="006A6A51"/>
    <w:rsid w:val="006A6CFB"/>
    <w:rsid w:val="006A7B73"/>
    <w:rsid w:val="006B0A9E"/>
    <w:rsid w:val="006B0F84"/>
    <w:rsid w:val="006B1301"/>
    <w:rsid w:val="006B208C"/>
    <w:rsid w:val="006B21FB"/>
    <w:rsid w:val="006B387F"/>
    <w:rsid w:val="006B44B2"/>
    <w:rsid w:val="006B47D4"/>
    <w:rsid w:val="006B4875"/>
    <w:rsid w:val="006B5145"/>
    <w:rsid w:val="006B52D5"/>
    <w:rsid w:val="006B55CB"/>
    <w:rsid w:val="006B692E"/>
    <w:rsid w:val="006B77EE"/>
    <w:rsid w:val="006B7C8E"/>
    <w:rsid w:val="006C0736"/>
    <w:rsid w:val="006C1809"/>
    <w:rsid w:val="006C1D13"/>
    <w:rsid w:val="006C311C"/>
    <w:rsid w:val="006C3736"/>
    <w:rsid w:val="006C5644"/>
    <w:rsid w:val="006C6BF9"/>
    <w:rsid w:val="006C727E"/>
    <w:rsid w:val="006C7511"/>
    <w:rsid w:val="006C786A"/>
    <w:rsid w:val="006D0D07"/>
    <w:rsid w:val="006D181C"/>
    <w:rsid w:val="006D188D"/>
    <w:rsid w:val="006D1C9E"/>
    <w:rsid w:val="006D1F56"/>
    <w:rsid w:val="006D23B5"/>
    <w:rsid w:val="006D3939"/>
    <w:rsid w:val="006D3AF1"/>
    <w:rsid w:val="006D4470"/>
    <w:rsid w:val="006D5878"/>
    <w:rsid w:val="006D58E1"/>
    <w:rsid w:val="006D5FC4"/>
    <w:rsid w:val="006D6C1E"/>
    <w:rsid w:val="006D7C83"/>
    <w:rsid w:val="006D7EB1"/>
    <w:rsid w:val="006E05B5"/>
    <w:rsid w:val="006E07BB"/>
    <w:rsid w:val="006E1995"/>
    <w:rsid w:val="006E1D34"/>
    <w:rsid w:val="006E2A3B"/>
    <w:rsid w:val="006E303C"/>
    <w:rsid w:val="006E3A01"/>
    <w:rsid w:val="006E4101"/>
    <w:rsid w:val="006E48CB"/>
    <w:rsid w:val="006E4E27"/>
    <w:rsid w:val="006E51C4"/>
    <w:rsid w:val="006E5403"/>
    <w:rsid w:val="006E62BC"/>
    <w:rsid w:val="006E69FC"/>
    <w:rsid w:val="006E720B"/>
    <w:rsid w:val="006E767F"/>
    <w:rsid w:val="006E77DE"/>
    <w:rsid w:val="006F132C"/>
    <w:rsid w:val="006F1FEA"/>
    <w:rsid w:val="006F2800"/>
    <w:rsid w:val="006F2805"/>
    <w:rsid w:val="006F2C53"/>
    <w:rsid w:val="006F3B50"/>
    <w:rsid w:val="006F3BF6"/>
    <w:rsid w:val="006F3E9C"/>
    <w:rsid w:val="006F40D5"/>
    <w:rsid w:val="006F42E2"/>
    <w:rsid w:val="006F4DA1"/>
    <w:rsid w:val="006F56A3"/>
    <w:rsid w:val="006F5774"/>
    <w:rsid w:val="006F5C8A"/>
    <w:rsid w:val="006F6D55"/>
    <w:rsid w:val="006F70FA"/>
    <w:rsid w:val="00700159"/>
    <w:rsid w:val="0070028C"/>
    <w:rsid w:val="00700D24"/>
    <w:rsid w:val="00701E0A"/>
    <w:rsid w:val="007025B7"/>
    <w:rsid w:val="0070262F"/>
    <w:rsid w:val="00702DA2"/>
    <w:rsid w:val="0070369B"/>
    <w:rsid w:val="00703A47"/>
    <w:rsid w:val="00704106"/>
    <w:rsid w:val="007041E7"/>
    <w:rsid w:val="0070463E"/>
    <w:rsid w:val="00705E4F"/>
    <w:rsid w:val="00706208"/>
    <w:rsid w:val="007119C4"/>
    <w:rsid w:val="00712A60"/>
    <w:rsid w:val="00712AC3"/>
    <w:rsid w:val="00712FFB"/>
    <w:rsid w:val="00713E43"/>
    <w:rsid w:val="00713F18"/>
    <w:rsid w:val="0071539D"/>
    <w:rsid w:val="00716520"/>
    <w:rsid w:val="00716FA8"/>
    <w:rsid w:val="0071721E"/>
    <w:rsid w:val="0072042E"/>
    <w:rsid w:val="00720C54"/>
    <w:rsid w:val="0072191E"/>
    <w:rsid w:val="00721DF4"/>
    <w:rsid w:val="007226ED"/>
    <w:rsid w:val="00723AA8"/>
    <w:rsid w:val="00724305"/>
    <w:rsid w:val="007246B4"/>
    <w:rsid w:val="007248A7"/>
    <w:rsid w:val="00724C8C"/>
    <w:rsid w:val="0072567B"/>
    <w:rsid w:val="00725ED3"/>
    <w:rsid w:val="007261DD"/>
    <w:rsid w:val="007269D5"/>
    <w:rsid w:val="00727589"/>
    <w:rsid w:val="00730307"/>
    <w:rsid w:val="00730A1E"/>
    <w:rsid w:val="00731264"/>
    <w:rsid w:val="0073169A"/>
    <w:rsid w:val="00731770"/>
    <w:rsid w:val="007325C5"/>
    <w:rsid w:val="00732666"/>
    <w:rsid w:val="00732CC6"/>
    <w:rsid w:val="00733FD5"/>
    <w:rsid w:val="007342E8"/>
    <w:rsid w:val="00734E2D"/>
    <w:rsid w:val="007353B2"/>
    <w:rsid w:val="00735CCB"/>
    <w:rsid w:val="0073649A"/>
    <w:rsid w:val="007368BB"/>
    <w:rsid w:val="00736C80"/>
    <w:rsid w:val="00737159"/>
    <w:rsid w:val="00737A37"/>
    <w:rsid w:val="00737CCD"/>
    <w:rsid w:val="00737E19"/>
    <w:rsid w:val="007400A8"/>
    <w:rsid w:val="007405EF"/>
    <w:rsid w:val="007406CA"/>
    <w:rsid w:val="007406DD"/>
    <w:rsid w:val="00740B39"/>
    <w:rsid w:val="00740D2A"/>
    <w:rsid w:val="00740D6E"/>
    <w:rsid w:val="00741299"/>
    <w:rsid w:val="00741380"/>
    <w:rsid w:val="00741C0C"/>
    <w:rsid w:val="00742604"/>
    <w:rsid w:val="00742647"/>
    <w:rsid w:val="00742991"/>
    <w:rsid w:val="007431B5"/>
    <w:rsid w:val="00743C75"/>
    <w:rsid w:val="007442F3"/>
    <w:rsid w:val="007443A8"/>
    <w:rsid w:val="00744581"/>
    <w:rsid w:val="00744A89"/>
    <w:rsid w:val="00745D99"/>
    <w:rsid w:val="007477B2"/>
    <w:rsid w:val="007477E2"/>
    <w:rsid w:val="007477FA"/>
    <w:rsid w:val="00750424"/>
    <w:rsid w:val="007508DC"/>
    <w:rsid w:val="00754CE6"/>
    <w:rsid w:val="00754E65"/>
    <w:rsid w:val="007558AA"/>
    <w:rsid w:val="00755A31"/>
    <w:rsid w:val="0075626B"/>
    <w:rsid w:val="007569FF"/>
    <w:rsid w:val="00756ACC"/>
    <w:rsid w:val="00757F89"/>
    <w:rsid w:val="00760630"/>
    <w:rsid w:val="00761757"/>
    <w:rsid w:val="00761A95"/>
    <w:rsid w:val="00761F33"/>
    <w:rsid w:val="007632E3"/>
    <w:rsid w:val="00763435"/>
    <w:rsid w:val="00763F12"/>
    <w:rsid w:val="00764309"/>
    <w:rsid w:val="007656E0"/>
    <w:rsid w:val="007658F1"/>
    <w:rsid w:val="00765A9D"/>
    <w:rsid w:val="00765BB3"/>
    <w:rsid w:val="00766825"/>
    <w:rsid w:val="00766D5F"/>
    <w:rsid w:val="00767260"/>
    <w:rsid w:val="00767942"/>
    <w:rsid w:val="0077032F"/>
    <w:rsid w:val="00770D59"/>
    <w:rsid w:val="00770EA6"/>
    <w:rsid w:val="00771D81"/>
    <w:rsid w:val="00772160"/>
    <w:rsid w:val="00772446"/>
    <w:rsid w:val="00772FC0"/>
    <w:rsid w:val="0077303B"/>
    <w:rsid w:val="007734C9"/>
    <w:rsid w:val="00773532"/>
    <w:rsid w:val="00773879"/>
    <w:rsid w:val="007739CA"/>
    <w:rsid w:val="00774429"/>
    <w:rsid w:val="0077463C"/>
    <w:rsid w:val="00774A30"/>
    <w:rsid w:val="00774AC0"/>
    <w:rsid w:val="00774C6C"/>
    <w:rsid w:val="0077544C"/>
    <w:rsid w:val="007762BA"/>
    <w:rsid w:val="00776778"/>
    <w:rsid w:val="007767E1"/>
    <w:rsid w:val="0077692C"/>
    <w:rsid w:val="00776D5D"/>
    <w:rsid w:val="007779C3"/>
    <w:rsid w:val="00780072"/>
    <w:rsid w:val="0078023F"/>
    <w:rsid w:val="007808E5"/>
    <w:rsid w:val="00782722"/>
    <w:rsid w:val="007833E3"/>
    <w:rsid w:val="00783421"/>
    <w:rsid w:val="00783C87"/>
    <w:rsid w:val="00783FC1"/>
    <w:rsid w:val="00784D9F"/>
    <w:rsid w:val="00784F40"/>
    <w:rsid w:val="00785BA2"/>
    <w:rsid w:val="007866F5"/>
    <w:rsid w:val="00787851"/>
    <w:rsid w:val="00791DDD"/>
    <w:rsid w:val="0079239C"/>
    <w:rsid w:val="00792D87"/>
    <w:rsid w:val="00792E89"/>
    <w:rsid w:val="00793AC4"/>
    <w:rsid w:val="007941DF"/>
    <w:rsid w:val="0079492D"/>
    <w:rsid w:val="00794ECB"/>
    <w:rsid w:val="00795178"/>
    <w:rsid w:val="007953AA"/>
    <w:rsid w:val="007958F1"/>
    <w:rsid w:val="007959F2"/>
    <w:rsid w:val="00796878"/>
    <w:rsid w:val="00796CFF"/>
    <w:rsid w:val="00797754"/>
    <w:rsid w:val="007A2804"/>
    <w:rsid w:val="007A3142"/>
    <w:rsid w:val="007A3941"/>
    <w:rsid w:val="007A43EE"/>
    <w:rsid w:val="007A46DB"/>
    <w:rsid w:val="007A519D"/>
    <w:rsid w:val="007A5538"/>
    <w:rsid w:val="007A721B"/>
    <w:rsid w:val="007A756B"/>
    <w:rsid w:val="007B043F"/>
    <w:rsid w:val="007B142C"/>
    <w:rsid w:val="007B16AF"/>
    <w:rsid w:val="007B2278"/>
    <w:rsid w:val="007B2406"/>
    <w:rsid w:val="007B27C4"/>
    <w:rsid w:val="007B4A8E"/>
    <w:rsid w:val="007B4BBE"/>
    <w:rsid w:val="007B5B1D"/>
    <w:rsid w:val="007B61FB"/>
    <w:rsid w:val="007B70D0"/>
    <w:rsid w:val="007C0FF2"/>
    <w:rsid w:val="007C100F"/>
    <w:rsid w:val="007C2739"/>
    <w:rsid w:val="007C296C"/>
    <w:rsid w:val="007C3298"/>
    <w:rsid w:val="007C42C0"/>
    <w:rsid w:val="007C450F"/>
    <w:rsid w:val="007C4D96"/>
    <w:rsid w:val="007C5391"/>
    <w:rsid w:val="007C5C9E"/>
    <w:rsid w:val="007C6BCF"/>
    <w:rsid w:val="007C6E08"/>
    <w:rsid w:val="007C7187"/>
    <w:rsid w:val="007C77E6"/>
    <w:rsid w:val="007D05F8"/>
    <w:rsid w:val="007D07A2"/>
    <w:rsid w:val="007D07E5"/>
    <w:rsid w:val="007D1103"/>
    <w:rsid w:val="007D12BD"/>
    <w:rsid w:val="007D1624"/>
    <w:rsid w:val="007D2790"/>
    <w:rsid w:val="007D292A"/>
    <w:rsid w:val="007D32C0"/>
    <w:rsid w:val="007D5993"/>
    <w:rsid w:val="007D618A"/>
    <w:rsid w:val="007D62E3"/>
    <w:rsid w:val="007D6647"/>
    <w:rsid w:val="007D68EF"/>
    <w:rsid w:val="007D6A3A"/>
    <w:rsid w:val="007D7B6A"/>
    <w:rsid w:val="007E02ED"/>
    <w:rsid w:val="007E0D9E"/>
    <w:rsid w:val="007E200A"/>
    <w:rsid w:val="007E2095"/>
    <w:rsid w:val="007E2291"/>
    <w:rsid w:val="007E230F"/>
    <w:rsid w:val="007E2462"/>
    <w:rsid w:val="007E24B5"/>
    <w:rsid w:val="007E2F4A"/>
    <w:rsid w:val="007E357F"/>
    <w:rsid w:val="007E3B45"/>
    <w:rsid w:val="007E482E"/>
    <w:rsid w:val="007E4FAB"/>
    <w:rsid w:val="007E584E"/>
    <w:rsid w:val="007E617B"/>
    <w:rsid w:val="007E6539"/>
    <w:rsid w:val="007E70CD"/>
    <w:rsid w:val="007E7381"/>
    <w:rsid w:val="007E7544"/>
    <w:rsid w:val="007E7A0A"/>
    <w:rsid w:val="007E7DA7"/>
    <w:rsid w:val="007F08FB"/>
    <w:rsid w:val="007F10A3"/>
    <w:rsid w:val="007F1EA3"/>
    <w:rsid w:val="007F2172"/>
    <w:rsid w:val="007F2E2C"/>
    <w:rsid w:val="007F48B5"/>
    <w:rsid w:val="007F4B1A"/>
    <w:rsid w:val="007F4EED"/>
    <w:rsid w:val="007F5E8B"/>
    <w:rsid w:val="007F66A8"/>
    <w:rsid w:val="007F6EEB"/>
    <w:rsid w:val="007F6FB2"/>
    <w:rsid w:val="007F76CC"/>
    <w:rsid w:val="007F7934"/>
    <w:rsid w:val="007F8836"/>
    <w:rsid w:val="0080009A"/>
    <w:rsid w:val="0080054C"/>
    <w:rsid w:val="00800CC2"/>
    <w:rsid w:val="00801058"/>
    <w:rsid w:val="00801984"/>
    <w:rsid w:val="00801ECA"/>
    <w:rsid w:val="0080260D"/>
    <w:rsid w:val="00803956"/>
    <w:rsid w:val="00803DA9"/>
    <w:rsid w:val="008045FA"/>
    <w:rsid w:val="008052BF"/>
    <w:rsid w:val="00806FD7"/>
    <w:rsid w:val="008077E9"/>
    <w:rsid w:val="0081184C"/>
    <w:rsid w:val="0081268F"/>
    <w:rsid w:val="008128BE"/>
    <w:rsid w:val="008130EA"/>
    <w:rsid w:val="008139B3"/>
    <w:rsid w:val="00813C1A"/>
    <w:rsid w:val="008149E6"/>
    <w:rsid w:val="008155E8"/>
    <w:rsid w:val="00815CBF"/>
    <w:rsid w:val="00816975"/>
    <w:rsid w:val="00817A1B"/>
    <w:rsid w:val="008190D1"/>
    <w:rsid w:val="008205E2"/>
    <w:rsid w:val="00820CD5"/>
    <w:rsid w:val="00821372"/>
    <w:rsid w:val="0082166C"/>
    <w:rsid w:val="00822818"/>
    <w:rsid w:val="00822B1E"/>
    <w:rsid w:val="0082364F"/>
    <w:rsid w:val="00823CA5"/>
    <w:rsid w:val="00824FB4"/>
    <w:rsid w:val="00825DBB"/>
    <w:rsid w:val="0082637C"/>
    <w:rsid w:val="0082652F"/>
    <w:rsid w:val="00830D03"/>
    <w:rsid w:val="00831B71"/>
    <w:rsid w:val="00831F3A"/>
    <w:rsid w:val="008333E2"/>
    <w:rsid w:val="0083464E"/>
    <w:rsid w:val="00834C9D"/>
    <w:rsid w:val="00835DA2"/>
    <w:rsid w:val="00835FA0"/>
    <w:rsid w:val="0083658A"/>
    <w:rsid w:val="00836F66"/>
    <w:rsid w:val="00837047"/>
    <w:rsid w:val="008373CF"/>
    <w:rsid w:val="008378BE"/>
    <w:rsid w:val="00837986"/>
    <w:rsid w:val="0083BAE5"/>
    <w:rsid w:val="008401DB"/>
    <w:rsid w:val="00840754"/>
    <w:rsid w:val="008409A6"/>
    <w:rsid w:val="00840EF2"/>
    <w:rsid w:val="008417D8"/>
    <w:rsid w:val="00841F2E"/>
    <w:rsid w:val="00841F47"/>
    <w:rsid w:val="00842391"/>
    <w:rsid w:val="00842D8D"/>
    <w:rsid w:val="008432F9"/>
    <w:rsid w:val="00843F4D"/>
    <w:rsid w:val="00843FB7"/>
    <w:rsid w:val="008440A7"/>
    <w:rsid w:val="00844AA8"/>
    <w:rsid w:val="00845534"/>
    <w:rsid w:val="00845F9A"/>
    <w:rsid w:val="00847596"/>
    <w:rsid w:val="00847788"/>
    <w:rsid w:val="00847A1D"/>
    <w:rsid w:val="00850188"/>
    <w:rsid w:val="0085126E"/>
    <w:rsid w:val="00851BF6"/>
    <w:rsid w:val="0085214E"/>
    <w:rsid w:val="008529AA"/>
    <w:rsid w:val="00853DDA"/>
    <w:rsid w:val="00854A24"/>
    <w:rsid w:val="00855A29"/>
    <w:rsid w:val="00855D0A"/>
    <w:rsid w:val="00856140"/>
    <w:rsid w:val="00856656"/>
    <w:rsid w:val="00856B81"/>
    <w:rsid w:val="0085749A"/>
    <w:rsid w:val="00857AE8"/>
    <w:rsid w:val="00860000"/>
    <w:rsid w:val="008605C8"/>
    <w:rsid w:val="00860DBC"/>
    <w:rsid w:val="00860F47"/>
    <w:rsid w:val="00860FEF"/>
    <w:rsid w:val="008610C5"/>
    <w:rsid w:val="00862075"/>
    <w:rsid w:val="00862674"/>
    <w:rsid w:val="00862A34"/>
    <w:rsid w:val="00862FCC"/>
    <w:rsid w:val="0086496C"/>
    <w:rsid w:val="00864D4F"/>
    <w:rsid w:val="0086527B"/>
    <w:rsid w:val="008652EC"/>
    <w:rsid w:val="00865569"/>
    <w:rsid w:val="0086676E"/>
    <w:rsid w:val="00866E9C"/>
    <w:rsid w:val="00866FC0"/>
    <w:rsid w:val="00870BD7"/>
    <w:rsid w:val="00870C13"/>
    <w:rsid w:val="00871F6B"/>
    <w:rsid w:val="008727FE"/>
    <w:rsid w:val="00872AA5"/>
    <w:rsid w:val="00872BA2"/>
    <w:rsid w:val="00873620"/>
    <w:rsid w:val="00873CC9"/>
    <w:rsid w:val="00873DD3"/>
    <w:rsid w:val="00874369"/>
    <w:rsid w:val="00874AD9"/>
    <w:rsid w:val="008754BC"/>
    <w:rsid w:val="008755F3"/>
    <w:rsid w:val="008755F7"/>
    <w:rsid w:val="0087564B"/>
    <w:rsid w:val="00875AE8"/>
    <w:rsid w:val="00875D44"/>
    <w:rsid w:val="00877328"/>
    <w:rsid w:val="0087778C"/>
    <w:rsid w:val="00877E14"/>
    <w:rsid w:val="00880364"/>
    <w:rsid w:val="008804F1"/>
    <w:rsid w:val="008809EB"/>
    <w:rsid w:val="00880FBC"/>
    <w:rsid w:val="0088127F"/>
    <w:rsid w:val="00881A6C"/>
    <w:rsid w:val="008825EB"/>
    <w:rsid w:val="0088268D"/>
    <w:rsid w:val="00883738"/>
    <w:rsid w:val="008842E0"/>
    <w:rsid w:val="00884A63"/>
    <w:rsid w:val="00885114"/>
    <w:rsid w:val="008863EA"/>
    <w:rsid w:val="008865E0"/>
    <w:rsid w:val="008873BD"/>
    <w:rsid w:val="00887821"/>
    <w:rsid w:val="00887AA4"/>
    <w:rsid w:val="008903F6"/>
    <w:rsid w:val="008906CF"/>
    <w:rsid w:val="008908AF"/>
    <w:rsid w:val="008908DF"/>
    <w:rsid w:val="008908EA"/>
    <w:rsid w:val="0089108C"/>
    <w:rsid w:val="008928DF"/>
    <w:rsid w:val="00892939"/>
    <w:rsid w:val="00892F38"/>
    <w:rsid w:val="0089310A"/>
    <w:rsid w:val="00893821"/>
    <w:rsid w:val="008938BA"/>
    <w:rsid w:val="00893F35"/>
    <w:rsid w:val="008948F3"/>
    <w:rsid w:val="00894A9B"/>
    <w:rsid w:val="00895757"/>
    <w:rsid w:val="0089600A"/>
    <w:rsid w:val="00897325"/>
    <w:rsid w:val="00897EB4"/>
    <w:rsid w:val="008A047E"/>
    <w:rsid w:val="008A08A1"/>
    <w:rsid w:val="008A1080"/>
    <w:rsid w:val="008A13A8"/>
    <w:rsid w:val="008A1A1F"/>
    <w:rsid w:val="008A1B69"/>
    <w:rsid w:val="008A1F0C"/>
    <w:rsid w:val="008A20FB"/>
    <w:rsid w:val="008A2238"/>
    <w:rsid w:val="008A22AC"/>
    <w:rsid w:val="008A28A2"/>
    <w:rsid w:val="008A2E81"/>
    <w:rsid w:val="008A2FDF"/>
    <w:rsid w:val="008A361C"/>
    <w:rsid w:val="008A3CBA"/>
    <w:rsid w:val="008A4BC1"/>
    <w:rsid w:val="008A63E3"/>
    <w:rsid w:val="008A64AE"/>
    <w:rsid w:val="008A652E"/>
    <w:rsid w:val="008A7756"/>
    <w:rsid w:val="008B028B"/>
    <w:rsid w:val="008B02B2"/>
    <w:rsid w:val="008B0B10"/>
    <w:rsid w:val="008B0D6B"/>
    <w:rsid w:val="008B0DC4"/>
    <w:rsid w:val="008B13BA"/>
    <w:rsid w:val="008B1648"/>
    <w:rsid w:val="008B17B5"/>
    <w:rsid w:val="008B26BF"/>
    <w:rsid w:val="008B3B02"/>
    <w:rsid w:val="008B59E4"/>
    <w:rsid w:val="008B5ABA"/>
    <w:rsid w:val="008B708F"/>
    <w:rsid w:val="008B7632"/>
    <w:rsid w:val="008C00F8"/>
    <w:rsid w:val="008C1CAE"/>
    <w:rsid w:val="008C1DF2"/>
    <w:rsid w:val="008C27C9"/>
    <w:rsid w:val="008C2D26"/>
    <w:rsid w:val="008C2FE5"/>
    <w:rsid w:val="008C3287"/>
    <w:rsid w:val="008C3951"/>
    <w:rsid w:val="008C3E27"/>
    <w:rsid w:val="008C517F"/>
    <w:rsid w:val="008C5847"/>
    <w:rsid w:val="008C5A40"/>
    <w:rsid w:val="008C6B63"/>
    <w:rsid w:val="008C6E32"/>
    <w:rsid w:val="008D0BD1"/>
    <w:rsid w:val="008D38CB"/>
    <w:rsid w:val="008D4A01"/>
    <w:rsid w:val="008D53AD"/>
    <w:rsid w:val="008D5667"/>
    <w:rsid w:val="008D5840"/>
    <w:rsid w:val="008D5BE9"/>
    <w:rsid w:val="008D63A8"/>
    <w:rsid w:val="008D6524"/>
    <w:rsid w:val="008D6EB5"/>
    <w:rsid w:val="008E07A8"/>
    <w:rsid w:val="008E0980"/>
    <w:rsid w:val="008E0B06"/>
    <w:rsid w:val="008E0B89"/>
    <w:rsid w:val="008E1E1A"/>
    <w:rsid w:val="008E32F4"/>
    <w:rsid w:val="008E358C"/>
    <w:rsid w:val="008E3DA9"/>
    <w:rsid w:val="008E44B3"/>
    <w:rsid w:val="008E4C1A"/>
    <w:rsid w:val="008E5084"/>
    <w:rsid w:val="008E51C2"/>
    <w:rsid w:val="008E5833"/>
    <w:rsid w:val="008E5A13"/>
    <w:rsid w:val="008E5BB4"/>
    <w:rsid w:val="008E5D1E"/>
    <w:rsid w:val="008E5EA6"/>
    <w:rsid w:val="008E6199"/>
    <w:rsid w:val="008E626C"/>
    <w:rsid w:val="008E6631"/>
    <w:rsid w:val="008E6948"/>
    <w:rsid w:val="008E6DFC"/>
    <w:rsid w:val="008E6E8C"/>
    <w:rsid w:val="008F04E8"/>
    <w:rsid w:val="008F09DB"/>
    <w:rsid w:val="008F0BC3"/>
    <w:rsid w:val="008F0E34"/>
    <w:rsid w:val="008F1600"/>
    <w:rsid w:val="008F1B0F"/>
    <w:rsid w:val="008F1C5E"/>
    <w:rsid w:val="008F2496"/>
    <w:rsid w:val="008F2786"/>
    <w:rsid w:val="008F3286"/>
    <w:rsid w:val="008F383A"/>
    <w:rsid w:val="008F44F9"/>
    <w:rsid w:val="008F45D6"/>
    <w:rsid w:val="008F4649"/>
    <w:rsid w:val="008F4687"/>
    <w:rsid w:val="008F4923"/>
    <w:rsid w:val="008F5B70"/>
    <w:rsid w:val="008F6318"/>
    <w:rsid w:val="008F7B79"/>
    <w:rsid w:val="008F7E09"/>
    <w:rsid w:val="00900BDC"/>
    <w:rsid w:val="00900DA1"/>
    <w:rsid w:val="00900DF9"/>
    <w:rsid w:val="009013BA"/>
    <w:rsid w:val="00901CC6"/>
    <w:rsid w:val="00902167"/>
    <w:rsid w:val="00902519"/>
    <w:rsid w:val="00902C01"/>
    <w:rsid w:val="009040A7"/>
    <w:rsid w:val="00905960"/>
    <w:rsid w:val="00906689"/>
    <w:rsid w:val="0090705D"/>
    <w:rsid w:val="00910069"/>
    <w:rsid w:val="00910557"/>
    <w:rsid w:val="00911BE8"/>
    <w:rsid w:val="00911EA6"/>
    <w:rsid w:val="009127FE"/>
    <w:rsid w:val="00912E2A"/>
    <w:rsid w:val="00912EE5"/>
    <w:rsid w:val="00913A21"/>
    <w:rsid w:val="00913EE9"/>
    <w:rsid w:val="00914033"/>
    <w:rsid w:val="009142A2"/>
    <w:rsid w:val="009167C0"/>
    <w:rsid w:val="00916F45"/>
    <w:rsid w:val="0091717F"/>
    <w:rsid w:val="009172CD"/>
    <w:rsid w:val="00917C3E"/>
    <w:rsid w:val="00917D67"/>
    <w:rsid w:val="00921671"/>
    <w:rsid w:val="00921FC7"/>
    <w:rsid w:val="00922CD3"/>
    <w:rsid w:val="00922E49"/>
    <w:rsid w:val="009238F7"/>
    <w:rsid w:val="00923CC8"/>
    <w:rsid w:val="009244A8"/>
    <w:rsid w:val="009246D7"/>
    <w:rsid w:val="009250B7"/>
    <w:rsid w:val="0092519B"/>
    <w:rsid w:val="009255F5"/>
    <w:rsid w:val="00925C54"/>
    <w:rsid w:val="00925DBE"/>
    <w:rsid w:val="00926878"/>
    <w:rsid w:val="0092708F"/>
    <w:rsid w:val="009271FB"/>
    <w:rsid w:val="009274BA"/>
    <w:rsid w:val="00927988"/>
    <w:rsid w:val="009287FA"/>
    <w:rsid w:val="00930B82"/>
    <w:rsid w:val="0093166A"/>
    <w:rsid w:val="00933D39"/>
    <w:rsid w:val="00934EC6"/>
    <w:rsid w:val="00935C22"/>
    <w:rsid w:val="00935E17"/>
    <w:rsid w:val="0093615B"/>
    <w:rsid w:val="00936950"/>
    <w:rsid w:val="00936C28"/>
    <w:rsid w:val="00936F9B"/>
    <w:rsid w:val="00937A9E"/>
    <w:rsid w:val="009408AD"/>
    <w:rsid w:val="009410D1"/>
    <w:rsid w:val="00941866"/>
    <w:rsid w:val="00942113"/>
    <w:rsid w:val="00942C7B"/>
    <w:rsid w:val="00942D14"/>
    <w:rsid w:val="00942FBE"/>
    <w:rsid w:val="00943ABD"/>
    <w:rsid w:val="00943AC0"/>
    <w:rsid w:val="00943FCF"/>
    <w:rsid w:val="00944527"/>
    <w:rsid w:val="00945DBA"/>
    <w:rsid w:val="00945DD5"/>
    <w:rsid w:val="009463B6"/>
    <w:rsid w:val="00946A6C"/>
    <w:rsid w:val="00946CEB"/>
    <w:rsid w:val="00946D63"/>
    <w:rsid w:val="00947894"/>
    <w:rsid w:val="009509E9"/>
    <w:rsid w:val="009518AA"/>
    <w:rsid w:val="0095254E"/>
    <w:rsid w:val="00952FA3"/>
    <w:rsid w:val="009538E3"/>
    <w:rsid w:val="009562FF"/>
    <w:rsid w:val="0095639E"/>
    <w:rsid w:val="00956C69"/>
    <w:rsid w:val="00956EB4"/>
    <w:rsid w:val="0095A33A"/>
    <w:rsid w:val="0096035B"/>
    <w:rsid w:val="0096063C"/>
    <w:rsid w:val="00960FA2"/>
    <w:rsid w:val="009612B0"/>
    <w:rsid w:val="009618E2"/>
    <w:rsid w:val="00961D94"/>
    <w:rsid w:val="00961DD0"/>
    <w:rsid w:val="00963A1B"/>
    <w:rsid w:val="00964598"/>
    <w:rsid w:val="0096473B"/>
    <w:rsid w:val="00964938"/>
    <w:rsid w:val="00965111"/>
    <w:rsid w:val="0096746E"/>
    <w:rsid w:val="0096780F"/>
    <w:rsid w:val="00967AF4"/>
    <w:rsid w:val="00970BCD"/>
    <w:rsid w:val="009711A5"/>
    <w:rsid w:val="009722B3"/>
    <w:rsid w:val="00973C6E"/>
    <w:rsid w:val="00973EA7"/>
    <w:rsid w:val="00974401"/>
    <w:rsid w:val="0097488D"/>
    <w:rsid w:val="00975EA4"/>
    <w:rsid w:val="00976D0F"/>
    <w:rsid w:val="00976E8C"/>
    <w:rsid w:val="0097700E"/>
    <w:rsid w:val="00977162"/>
    <w:rsid w:val="009773AB"/>
    <w:rsid w:val="00977556"/>
    <w:rsid w:val="009820DF"/>
    <w:rsid w:val="009825DB"/>
    <w:rsid w:val="00982D96"/>
    <w:rsid w:val="00983196"/>
    <w:rsid w:val="00983227"/>
    <w:rsid w:val="00983B46"/>
    <w:rsid w:val="00984BCA"/>
    <w:rsid w:val="009862CF"/>
    <w:rsid w:val="009864F0"/>
    <w:rsid w:val="00987B45"/>
    <w:rsid w:val="00990207"/>
    <w:rsid w:val="009903E2"/>
    <w:rsid w:val="0099101B"/>
    <w:rsid w:val="0099171C"/>
    <w:rsid w:val="00991E88"/>
    <w:rsid w:val="00992621"/>
    <w:rsid w:val="0099274C"/>
    <w:rsid w:val="009930E6"/>
    <w:rsid w:val="00993CEE"/>
    <w:rsid w:val="00993EAE"/>
    <w:rsid w:val="0099470A"/>
    <w:rsid w:val="009960A0"/>
    <w:rsid w:val="009A01DE"/>
    <w:rsid w:val="009A0683"/>
    <w:rsid w:val="009A172D"/>
    <w:rsid w:val="009A1C92"/>
    <w:rsid w:val="009A324E"/>
    <w:rsid w:val="009A45F2"/>
    <w:rsid w:val="009A4B9D"/>
    <w:rsid w:val="009A5368"/>
    <w:rsid w:val="009A57BF"/>
    <w:rsid w:val="009A6A2D"/>
    <w:rsid w:val="009A6BB2"/>
    <w:rsid w:val="009A72D6"/>
    <w:rsid w:val="009A791F"/>
    <w:rsid w:val="009B0238"/>
    <w:rsid w:val="009B0920"/>
    <w:rsid w:val="009B0EAA"/>
    <w:rsid w:val="009B16C5"/>
    <w:rsid w:val="009B1BF0"/>
    <w:rsid w:val="009B2CE8"/>
    <w:rsid w:val="009B32F2"/>
    <w:rsid w:val="009B36DB"/>
    <w:rsid w:val="009B3C9C"/>
    <w:rsid w:val="009B3E8E"/>
    <w:rsid w:val="009B4992"/>
    <w:rsid w:val="009B5954"/>
    <w:rsid w:val="009B5FB0"/>
    <w:rsid w:val="009B6464"/>
    <w:rsid w:val="009B6601"/>
    <w:rsid w:val="009B67A3"/>
    <w:rsid w:val="009B6845"/>
    <w:rsid w:val="009B74F3"/>
    <w:rsid w:val="009BEB94"/>
    <w:rsid w:val="009C1080"/>
    <w:rsid w:val="009C155F"/>
    <w:rsid w:val="009C2903"/>
    <w:rsid w:val="009C352F"/>
    <w:rsid w:val="009C3CF6"/>
    <w:rsid w:val="009C3EE9"/>
    <w:rsid w:val="009C4E37"/>
    <w:rsid w:val="009C53AA"/>
    <w:rsid w:val="009C579A"/>
    <w:rsid w:val="009C5C45"/>
    <w:rsid w:val="009C5C89"/>
    <w:rsid w:val="009C64DC"/>
    <w:rsid w:val="009C67A6"/>
    <w:rsid w:val="009C6ACE"/>
    <w:rsid w:val="009D0635"/>
    <w:rsid w:val="009D1460"/>
    <w:rsid w:val="009D20AA"/>
    <w:rsid w:val="009D25E8"/>
    <w:rsid w:val="009D35C7"/>
    <w:rsid w:val="009D3C28"/>
    <w:rsid w:val="009D4BB5"/>
    <w:rsid w:val="009D50ED"/>
    <w:rsid w:val="009D514B"/>
    <w:rsid w:val="009D59F9"/>
    <w:rsid w:val="009D6CA7"/>
    <w:rsid w:val="009D7A0E"/>
    <w:rsid w:val="009D7E34"/>
    <w:rsid w:val="009E0174"/>
    <w:rsid w:val="009E0415"/>
    <w:rsid w:val="009E141E"/>
    <w:rsid w:val="009E1A89"/>
    <w:rsid w:val="009E1A93"/>
    <w:rsid w:val="009E2215"/>
    <w:rsid w:val="009E364D"/>
    <w:rsid w:val="009E383D"/>
    <w:rsid w:val="009E4E70"/>
    <w:rsid w:val="009E5601"/>
    <w:rsid w:val="009E5934"/>
    <w:rsid w:val="009E5E39"/>
    <w:rsid w:val="009E6202"/>
    <w:rsid w:val="009E62F8"/>
    <w:rsid w:val="009E6801"/>
    <w:rsid w:val="009E726B"/>
    <w:rsid w:val="009F0653"/>
    <w:rsid w:val="009F09A8"/>
    <w:rsid w:val="009F0F8A"/>
    <w:rsid w:val="009F15F1"/>
    <w:rsid w:val="009F183E"/>
    <w:rsid w:val="009F1954"/>
    <w:rsid w:val="009F1ABA"/>
    <w:rsid w:val="009F2C30"/>
    <w:rsid w:val="009F2DC7"/>
    <w:rsid w:val="009F2FE3"/>
    <w:rsid w:val="009F4528"/>
    <w:rsid w:val="009F4B17"/>
    <w:rsid w:val="009F546E"/>
    <w:rsid w:val="009F5996"/>
    <w:rsid w:val="009F605F"/>
    <w:rsid w:val="009F63DD"/>
    <w:rsid w:val="009F6C26"/>
    <w:rsid w:val="009F6FCE"/>
    <w:rsid w:val="009F7890"/>
    <w:rsid w:val="009F7AFB"/>
    <w:rsid w:val="009F7D8B"/>
    <w:rsid w:val="00A00315"/>
    <w:rsid w:val="00A00CCE"/>
    <w:rsid w:val="00A0129F"/>
    <w:rsid w:val="00A025B4"/>
    <w:rsid w:val="00A025E2"/>
    <w:rsid w:val="00A02684"/>
    <w:rsid w:val="00A02DF1"/>
    <w:rsid w:val="00A02F43"/>
    <w:rsid w:val="00A02F73"/>
    <w:rsid w:val="00A03195"/>
    <w:rsid w:val="00A03348"/>
    <w:rsid w:val="00A03373"/>
    <w:rsid w:val="00A03615"/>
    <w:rsid w:val="00A036E7"/>
    <w:rsid w:val="00A03CC1"/>
    <w:rsid w:val="00A044B1"/>
    <w:rsid w:val="00A05205"/>
    <w:rsid w:val="00A059DE"/>
    <w:rsid w:val="00A05ED7"/>
    <w:rsid w:val="00A0635A"/>
    <w:rsid w:val="00A06FB3"/>
    <w:rsid w:val="00A07198"/>
    <w:rsid w:val="00A07C67"/>
    <w:rsid w:val="00A101A8"/>
    <w:rsid w:val="00A10621"/>
    <w:rsid w:val="00A11D27"/>
    <w:rsid w:val="00A12383"/>
    <w:rsid w:val="00A13228"/>
    <w:rsid w:val="00A13670"/>
    <w:rsid w:val="00A1375E"/>
    <w:rsid w:val="00A13A96"/>
    <w:rsid w:val="00A153ED"/>
    <w:rsid w:val="00A15843"/>
    <w:rsid w:val="00A16619"/>
    <w:rsid w:val="00A176EF"/>
    <w:rsid w:val="00A20979"/>
    <w:rsid w:val="00A2118D"/>
    <w:rsid w:val="00A21996"/>
    <w:rsid w:val="00A21BE0"/>
    <w:rsid w:val="00A21D2D"/>
    <w:rsid w:val="00A22854"/>
    <w:rsid w:val="00A22C9A"/>
    <w:rsid w:val="00A22F95"/>
    <w:rsid w:val="00A23046"/>
    <w:rsid w:val="00A23149"/>
    <w:rsid w:val="00A23624"/>
    <w:rsid w:val="00A2466C"/>
    <w:rsid w:val="00A24AEF"/>
    <w:rsid w:val="00A24B55"/>
    <w:rsid w:val="00A24C31"/>
    <w:rsid w:val="00A2506C"/>
    <w:rsid w:val="00A25AB3"/>
    <w:rsid w:val="00A26302"/>
    <w:rsid w:val="00A273D1"/>
    <w:rsid w:val="00A3001E"/>
    <w:rsid w:val="00A31FF6"/>
    <w:rsid w:val="00A3203F"/>
    <w:rsid w:val="00A32742"/>
    <w:rsid w:val="00A32C1C"/>
    <w:rsid w:val="00A32D85"/>
    <w:rsid w:val="00A33784"/>
    <w:rsid w:val="00A337FF"/>
    <w:rsid w:val="00A342D9"/>
    <w:rsid w:val="00A3611A"/>
    <w:rsid w:val="00A36AC9"/>
    <w:rsid w:val="00A36B5A"/>
    <w:rsid w:val="00A37248"/>
    <w:rsid w:val="00A37DA0"/>
    <w:rsid w:val="00A400A3"/>
    <w:rsid w:val="00A40720"/>
    <w:rsid w:val="00A407E3"/>
    <w:rsid w:val="00A40E02"/>
    <w:rsid w:val="00A40E69"/>
    <w:rsid w:val="00A41FD1"/>
    <w:rsid w:val="00A420D1"/>
    <w:rsid w:val="00A43BE3"/>
    <w:rsid w:val="00A44438"/>
    <w:rsid w:val="00A44BC0"/>
    <w:rsid w:val="00A46B83"/>
    <w:rsid w:val="00A46C1C"/>
    <w:rsid w:val="00A47FA5"/>
    <w:rsid w:val="00A50467"/>
    <w:rsid w:val="00A50B32"/>
    <w:rsid w:val="00A510E2"/>
    <w:rsid w:val="00A521EA"/>
    <w:rsid w:val="00A522A6"/>
    <w:rsid w:val="00A527D6"/>
    <w:rsid w:val="00A5282D"/>
    <w:rsid w:val="00A52996"/>
    <w:rsid w:val="00A52BF9"/>
    <w:rsid w:val="00A533D2"/>
    <w:rsid w:val="00A56235"/>
    <w:rsid w:val="00A56780"/>
    <w:rsid w:val="00A60C18"/>
    <w:rsid w:val="00A61187"/>
    <w:rsid w:val="00A61594"/>
    <w:rsid w:val="00A61BDC"/>
    <w:rsid w:val="00A61FFA"/>
    <w:rsid w:val="00A6251D"/>
    <w:rsid w:val="00A632C7"/>
    <w:rsid w:val="00A63532"/>
    <w:rsid w:val="00A63CDE"/>
    <w:rsid w:val="00A64147"/>
    <w:rsid w:val="00A641E2"/>
    <w:rsid w:val="00A66313"/>
    <w:rsid w:val="00A66D18"/>
    <w:rsid w:val="00A7101A"/>
    <w:rsid w:val="00A71CAB"/>
    <w:rsid w:val="00A71D73"/>
    <w:rsid w:val="00A7224D"/>
    <w:rsid w:val="00A7283B"/>
    <w:rsid w:val="00A72851"/>
    <w:rsid w:val="00A72A28"/>
    <w:rsid w:val="00A72AD6"/>
    <w:rsid w:val="00A731F2"/>
    <w:rsid w:val="00A7395A"/>
    <w:rsid w:val="00A73EBF"/>
    <w:rsid w:val="00A73FAE"/>
    <w:rsid w:val="00A74ABE"/>
    <w:rsid w:val="00A75975"/>
    <w:rsid w:val="00A75B9E"/>
    <w:rsid w:val="00A802B5"/>
    <w:rsid w:val="00A807CD"/>
    <w:rsid w:val="00A812A8"/>
    <w:rsid w:val="00A8132E"/>
    <w:rsid w:val="00A81558"/>
    <w:rsid w:val="00A81B66"/>
    <w:rsid w:val="00A82059"/>
    <w:rsid w:val="00A82FAB"/>
    <w:rsid w:val="00A832BA"/>
    <w:rsid w:val="00A83517"/>
    <w:rsid w:val="00A83530"/>
    <w:rsid w:val="00A83FDB"/>
    <w:rsid w:val="00A8466C"/>
    <w:rsid w:val="00A84A1E"/>
    <w:rsid w:val="00A84D33"/>
    <w:rsid w:val="00A857A8"/>
    <w:rsid w:val="00A85FC1"/>
    <w:rsid w:val="00A863F7"/>
    <w:rsid w:val="00A86C95"/>
    <w:rsid w:val="00A87EC9"/>
    <w:rsid w:val="00A8C5C8"/>
    <w:rsid w:val="00A91F4B"/>
    <w:rsid w:val="00A922B2"/>
    <w:rsid w:val="00A92EE3"/>
    <w:rsid w:val="00A930A2"/>
    <w:rsid w:val="00A93593"/>
    <w:rsid w:val="00A937CA"/>
    <w:rsid w:val="00A9396F"/>
    <w:rsid w:val="00A94112"/>
    <w:rsid w:val="00A945FD"/>
    <w:rsid w:val="00A94A3B"/>
    <w:rsid w:val="00A94E82"/>
    <w:rsid w:val="00A97213"/>
    <w:rsid w:val="00A972D1"/>
    <w:rsid w:val="00A974AC"/>
    <w:rsid w:val="00A9772B"/>
    <w:rsid w:val="00A97C3C"/>
    <w:rsid w:val="00A97DAB"/>
    <w:rsid w:val="00AA0266"/>
    <w:rsid w:val="00AA1DF0"/>
    <w:rsid w:val="00AA2BAB"/>
    <w:rsid w:val="00AA2BB2"/>
    <w:rsid w:val="00AA379E"/>
    <w:rsid w:val="00AA3E7C"/>
    <w:rsid w:val="00AA40E2"/>
    <w:rsid w:val="00AA42F8"/>
    <w:rsid w:val="00AA45C0"/>
    <w:rsid w:val="00AA4EE6"/>
    <w:rsid w:val="00AA617C"/>
    <w:rsid w:val="00AA6779"/>
    <w:rsid w:val="00AA7E60"/>
    <w:rsid w:val="00AB02D7"/>
    <w:rsid w:val="00AB0798"/>
    <w:rsid w:val="00AB0E6D"/>
    <w:rsid w:val="00AB12A5"/>
    <w:rsid w:val="00AB1430"/>
    <w:rsid w:val="00AB18E6"/>
    <w:rsid w:val="00AB1AC2"/>
    <w:rsid w:val="00AB30E7"/>
    <w:rsid w:val="00AB3169"/>
    <w:rsid w:val="00AB3AC0"/>
    <w:rsid w:val="00AB3D19"/>
    <w:rsid w:val="00AB4069"/>
    <w:rsid w:val="00AB41DB"/>
    <w:rsid w:val="00AB4B2C"/>
    <w:rsid w:val="00AB62A4"/>
    <w:rsid w:val="00AB68E3"/>
    <w:rsid w:val="00AB6C8A"/>
    <w:rsid w:val="00AB7431"/>
    <w:rsid w:val="00AB7571"/>
    <w:rsid w:val="00AB77B1"/>
    <w:rsid w:val="00AB7A6F"/>
    <w:rsid w:val="00AB7EBE"/>
    <w:rsid w:val="00AC054C"/>
    <w:rsid w:val="00AC05D1"/>
    <w:rsid w:val="00AC091D"/>
    <w:rsid w:val="00AC1491"/>
    <w:rsid w:val="00AC235B"/>
    <w:rsid w:val="00AC2B5D"/>
    <w:rsid w:val="00AC2D55"/>
    <w:rsid w:val="00AC2D94"/>
    <w:rsid w:val="00AC3553"/>
    <w:rsid w:val="00AC48B1"/>
    <w:rsid w:val="00AC534B"/>
    <w:rsid w:val="00AC5525"/>
    <w:rsid w:val="00AC5A09"/>
    <w:rsid w:val="00AC639B"/>
    <w:rsid w:val="00AC663A"/>
    <w:rsid w:val="00AC69F4"/>
    <w:rsid w:val="00AC6F66"/>
    <w:rsid w:val="00AC77B7"/>
    <w:rsid w:val="00AD0232"/>
    <w:rsid w:val="00AD0295"/>
    <w:rsid w:val="00AD0A0F"/>
    <w:rsid w:val="00AD1A17"/>
    <w:rsid w:val="00AD1D5D"/>
    <w:rsid w:val="00AD20E8"/>
    <w:rsid w:val="00AD2610"/>
    <w:rsid w:val="00AD2B0F"/>
    <w:rsid w:val="00AD3296"/>
    <w:rsid w:val="00AD399D"/>
    <w:rsid w:val="00AD3B71"/>
    <w:rsid w:val="00AD500D"/>
    <w:rsid w:val="00AD5B37"/>
    <w:rsid w:val="00AD5F96"/>
    <w:rsid w:val="00AD6B74"/>
    <w:rsid w:val="00AD70DA"/>
    <w:rsid w:val="00AD7467"/>
    <w:rsid w:val="00AE0274"/>
    <w:rsid w:val="00AE13F0"/>
    <w:rsid w:val="00AE1817"/>
    <w:rsid w:val="00AE248E"/>
    <w:rsid w:val="00AE29AD"/>
    <w:rsid w:val="00AE4889"/>
    <w:rsid w:val="00AE4D00"/>
    <w:rsid w:val="00AE4D43"/>
    <w:rsid w:val="00AE4D4D"/>
    <w:rsid w:val="00AE50AE"/>
    <w:rsid w:val="00AE592B"/>
    <w:rsid w:val="00AE592D"/>
    <w:rsid w:val="00AE757A"/>
    <w:rsid w:val="00AE780B"/>
    <w:rsid w:val="00AE7BDE"/>
    <w:rsid w:val="00AF0951"/>
    <w:rsid w:val="00AF11A7"/>
    <w:rsid w:val="00AF11EC"/>
    <w:rsid w:val="00AF2DC1"/>
    <w:rsid w:val="00AF303C"/>
    <w:rsid w:val="00AF34A5"/>
    <w:rsid w:val="00AF3E12"/>
    <w:rsid w:val="00AF44E7"/>
    <w:rsid w:val="00AF4BD4"/>
    <w:rsid w:val="00AF504C"/>
    <w:rsid w:val="00AF5086"/>
    <w:rsid w:val="00AF54AA"/>
    <w:rsid w:val="00AF561A"/>
    <w:rsid w:val="00AF5B77"/>
    <w:rsid w:val="00AF5BA9"/>
    <w:rsid w:val="00AF5E68"/>
    <w:rsid w:val="00AF6408"/>
    <w:rsid w:val="00AF6604"/>
    <w:rsid w:val="00AF7578"/>
    <w:rsid w:val="00AF7AA1"/>
    <w:rsid w:val="00B00067"/>
    <w:rsid w:val="00B00BBB"/>
    <w:rsid w:val="00B00BC0"/>
    <w:rsid w:val="00B0179D"/>
    <w:rsid w:val="00B01A37"/>
    <w:rsid w:val="00B0239E"/>
    <w:rsid w:val="00B0398D"/>
    <w:rsid w:val="00B04A05"/>
    <w:rsid w:val="00B10098"/>
    <w:rsid w:val="00B10FE4"/>
    <w:rsid w:val="00B118D6"/>
    <w:rsid w:val="00B11E5A"/>
    <w:rsid w:val="00B128C8"/>
    <w:rsid w:val="00B13002"/>
    <w:rsid w:val="00B1339B"/>
    <w:rsid w:val="00B13434"/>
    <w:rsid w:val="00B13855"/>
    <w:rsid w:val="00B138FF"/>
    <w:rsid w:val="00B13CC6"/>
    <w:rsid w:val="00B145FC"/>
    <w:rsid w:val="00B150D4"/>
    <w:rsid w:val="00B157E7"/>
    <w:rsid w:val="00B16661"/>
    <w:rsid w:val="00B16B72"/>
    <w:rsid w:val="00B17438"/>
    <w:rsid w:val="00B178B7"/>
    <w:rsid w:val="00B2075B"/>
    <w:rsid w:val="00B2140D"/>
    <w:rsid w:val="00B216EE"/>
    <w:rsid w:val="00B22D2A"/>
    <w:rsid w:val="00B2334E"/>
    <w:rsid w:val="00B23D9E"/>
    <w:rsid w:val="00B2429E"/>
    <w:rsid w:val="00B24AFD"/>
    <w:rsid w:val="00B25275"/>
    <w:rsid w:val="00B2536F"/>
    <w:rsid w:val="00B25718"/>
    <w:rsid w:val="00B258A8"/>
    <w:rsid w:val="00B258B9"/>
    <w:rsid w:val="00B2590F"/>
    <w:rsid w:val="00B26082"/>
    <w:rsid w:val="00B26269"/>
    <w:rsid w:val="00B2715B"/>
    <w:rsid w:val="00B274DB"/>
    <w:rsid w:val="00B27563"/>
    <w:rsid w:val="00B27C63"/>
    <w:rsid w:val="00B27EF8"/>
    <w:rsid w:val="00B30015"/>
    <w:rsid w:val="00B303E5"/>
    <w:rsid w:val="00B31456"/>
    <w:rsid w:val="00B314DF"/>
    <w:rsid w:val="00B32ACE"/>
    <w:rsid w:val="00B32F3C"/>
    <w:rsid w:val="00B332D1"/>
    <w:rsid w:val="00B334CE"/>
    <w:rsid w:val="00B3505C"/>
    <w:rsid w:val="00B3549F"/>
    <w:rsid w:val="00B35598"/>
    <w:rsid w:val="00B356CF"/>
    <w:rsid w:val="00B3694C"/>
    <w:rsid w:val="00B374B6"/>
    <w:rsid w:val="00B37D0F"/>
    <w:rsid w:val="00B41017"/>
    <w:rsid w:val="00B416B8"/>
    <w:rsid w:val="00B42432"/>
    <w:rsid w:val="00B427FC"/>
    <w:rsid w:val="00B429B4"/>
    <w:rsid w:val="00B429D9"/>
    <w:rsid w:val="00B42E23"/>
    <w:rsid w:val="00B43408"/>
    <w:rsid w:val="00B43B49"/>
    <w:rsid w:val="00B441EC"/>
    <w:rsid w:val="00B443EC"/>
    <w:rsid w:val="00B44473"/>
    <w:rsid w:val="00B458D9"/>
    <w:rsid w:val="00B45D55"/>
    <w:rsid w:val="00B46F7D"/>
    <w:rsid w:val="00B47407"/>
    <w:rsid w:val="00B4741C"/>
    <w:rsid w:val="00B47678"/>
    <w:rsid w:val="00B47F50"/>
    <w:rsid w:val="00B50783"/>
    <w:rsid w:val="00B514A3"/>
    <w:rsid w:val="00B51873"/>
    <w:rsid w:val="00B522F0"/>
    <w:rsid w:val="00B531E2"/>
    <w:rsid w:val="00B53381"/>
    <w:rsid w:val="00B539B3"/>
    <w:rsid w:val="00B54867"/>
    <w:rsid w:val="00B553AD"/>
    <w:rsid w:val="00B55EA4"/>
    <w:rsid w:val="00B566E7"/>
    <w:rsid w:val="00B56712"/>
    <w:rsid w:val="00B56D9D"/>
    <w:rsid w:val="00B57366"/>
    <w:rsid w:val="00B60704"/>
    <w:rsid w:val="00B61CC0"/>
    <w:rsid w:val="00B62385"/>
    <w:rsid w:val="00B62A3D"/>
    <w:rsid w:val="00B6347F"/>
    <w:rsid w:val="00B63499"/>
    <w:rsid w:val="00B63692"/>
    <w:rsid w:val="00B63E4B"/>
    <w:rsid w:val="00B63EAE"/>
    <w:rsid w:val="00B64F3D"/>
    <w:rsid w:val="00B6650A"/>
    <w:rsid w:val="00B66681"/>
    <w:rsid w:val="00B66B8E"/>
    <w:rsid w:val="00B66C0D"/>
    <w:rsid w:val="00B66C51"/>
    <w:rsid w:val="00B67D8C"/>
    <w:rsid w:val="00B70E19"/>
    <w:rsid w:val="00B72097"/>
    <w:rsid w:val="00B73B9E"/>
    <w:rsid w:val="00B74CBB"/>
    <w:rsid w:val="00B75DB6"/>
    <w:rsid w:val="00B76432"/>
    <w:rsid w:val="00B76549"/>
    <w:rsid w:val="00B76D85"/>
    <w:rsid w:val="00B8013D"/>
    <w:rsid w:val="00B803FC"/>
    <w:rsid w:val="00B8074E"/>
    <w:rsid w:val="00B809A2"/>
    <w:rsid w:val="00B811CC"/>
    <w:rsid w:val="00B81373"/>
    <w:rsid w:val="00B815F7"/>
    <w:rsid w:val="00B821EF"/>
    <w:rsid w:val="00B82D2B"/>
    <w:rsid w:val="00B83AEB"/>
    <w:rsid w:val="00B83E74"/>
    <w:rsid w:val="00B840EE"/>
    <w:rsid w:val="00B84440"/>
    <w:rsid w:val="00B84F8F"/>
    <w:rsid w:val="00B85587"/>
    <w:rsid w:val="00B85F60"/>
    <w:rsid w:val="00B86ED7"/>
    <w:rsid w:val="00B87C34"/>
    <w:rsid w:val="00B87F34"/>
    <w:rsid w:val="00B918F8"/>
    <w:rsid w:val="00B9195A"/>
    <w:rsid w:val="00B9229F"/>
    <w:rsid w:val="00B9351B"/>
    <w:rsid w:val="00B94CFB"/>
    <w:rsid w:val="00B953FB"/>
    <w:rsid w:val="00B955D3"/>
    <w:rsid w:val="00B969DF"/>
    <w:rsid w:val="00B96FC5"/>
    <w:rsid w:val="00B976B1"/>
    <w:rsid w:val="00BA002E"/>
    <w:rsid w:val="00BA099A"/>
    <w:rsid w:val="00BA14A3"/>
    <w:rsid w:val="00BA1B5A"/>
    <w:rsid w:val="00BA1EFE"/>
    <w:rsid w:val="00BA3283"/>
    <w:rsid w:val="00BA335F"/>
    <w:rsid w:val="00BA3A58"/>
    <w:rsid w:val="00BA46BD"/>
    <w:rsid w:val="00BA4870"/>
    <w:rsid w:val="00BA543D"/>
    <w:rsid w:val="00BA62DF"/>
    <w:rsid w:val="00BA669E"/>
    <w:rsid w:val="00BA6AB0"/>
    <w:rsid w:val="00BB022E"/>
    <w:rsid w:val="00BB0D86"/>
    <w:rsid w:val="00BB0E8C"/>
    <w:rsid w:val="00BB0F2D"/>
    <w:rsid w:val="00BB2CE1"/>
    <w:rsid w:val="00BB369E"/>
    <w:rsid w:val="00BB3878"/>
    <w:rsid w:val="00BB4175"/>
    <w:rsid w:val="00BB4CA9"/>
    <w:rsid w:val="00BB4DA4"/>
    <w:rsid w:val="00BB57EB"/>
    <w:rsid w:val="00BB5975"/>
    <w:rsid w:val="00BB6EA8"/>
    <w:rsid w:val="00BB78E9"/>
    <w:rsid w:val="00BB7A8A"/>
    <w:rsid w:val="00BB7C18"/>
    <w:rsid w:val="00BC16AB"/>
    <w:rsid w:val="00BC1A28"/>
    <w:rsid w:val="00BC1CD4"/>
    <w:rsid w:val="00BC2972"/>
    <w:rsid w:val="00BC3C6E"/>
    <w:rsid w:val="00BD0A2E"/>
    <w:rsid w:val="00BD0DD9"/>
    <w:rsid w:val="00BD12D5"/>
    <w:rsid w:val="00BD1C0A"/>
    <w:rsid w:val="00BD1FBC"/>
    <w:rsid w:val="00BD207D"/>
    <w:rsid w:val="00BD2744"/>
    <w:rsid w:val="00BD29CD"/>
    <w:rsid w:val="00BD37E5"/>
    <w:rsid w:val="00BD4888"/>
    <w:rsid w:val="00BD513E"/>
    <w:rsid w:val="00BD55BD"/>
    <w:rsid w:val="00BD587F"/>
    <w:rsid w:val="00BD6129"/>
    <w:rsid w:val="00BD6F6B"/>
    <w:rsid w:val="00BD70ED"/>
    <w:rsid w:val="00BD7CDB"/>
    <w:rsid w:val="00BE0540"/>
    <w:rsid w:val="00BE0F05"/>
    <w:rsid w:val="00BE0F12"/>
    <w:rsid w:val="00BE27BD"/>
    <w:rsid w:val="00BE473D"/>
    <w:rsid w:val="00BE5808"/>
    <w:rsid w:val="00BE5910"/>
    <w:rsid w:val="00BE593A"/>
    <w:rsid w:val="00BE5A31"/>
    <w:rsid w:val="00BE604A"/>
    <w:rsid w:val="00BE60E9"/>
    <w:rsid w:val="00BE61B8"/>
    <w:rsid w:val="00BE6749"/>
    <w:rsid w:val="00BE6A05"/>
    <w:rsid w:val="00BE6E9C"/>
    <w:rsid w:val="00BF028C"/>
    <w:rsid w:val="00BF0680"/>
    <w:rsid w:val="00BF09B3"/>
    <w:rsid w:val="00BF1240"/>
    <w:rsid w:val="00BF14B5"/>
    <w:rsid w:val="00BF16EF"/>
    <w:rsid w:val="00BF2EC3"/>
    <w:rsid w:val="00BF3657"/>
    <w:rsid w:val="00BF46A6"/>
    <w:rsid w:val="00BF4F58"/>
    <w:rsid w:val="00BF5690"/>
    <w:rsid w:val="00BF5C0C"/>
    <w:rsid w:val="00BF7034"/>
    <w:rsid w:val="00C00233"/>
    <w:rsid w:val="00C018ED"/>
    <w:rsid w:val="00C01A88"/>
    <w:rsid w:val="00C01D04"/>
    <w:rsid w:val="00C023A7"/>
    <w:rsid w:val="00C026D0"/>
    <w:rsid w:val="00C02BBD"/>
    <w:rsid w:val="00C030F4"/>
    <w:rsid w:val="00C03331"/>
    <w:rsid w:val="00C03CAF"/>
    <w:rsid w:val="00C04BAB"/>
    <w:rsid w:val="00C055DC"/>
    <w:rsid w:val="00C0602A"/>
    <w:rsid w:val="00C06380"/>
    <w:rsid w:val="00C07C53"/>
    <w:rsid w:val="00C11CC3"/>
    <w:rsid w:val="00C12405"/>
    <w:rsid w:val="00C12904"/>
    <w:rsid w:val="00C13FD9"/>
    <w:rsid w:val="00C1427B"/>
    <w:rsid w:val="00C152B3"/>
    <w:rsid w:val="00C15ED4"/>
    <w:rsid w:val="00C15FB4"/>
    <w:rsid w:val="00C160EF"/>
    <w:rsid w:val="00C161BA"/>
    <w:rsid w:val="00C16483"/>
    <w:rsid w:val="00C166C4"/>
    <w:rsid w:val="00C16ED5"/>
    <w:rsid w:val="00C177C9"/>
    <w:rsid w:val="00C2096F"/>
    <w:rsid w:val="00C20A3F"/>
    <w:rsid w:val="00C210C5"/>
    <w:rsid w:val="00C220D5"/>
    <w:rsid w:val="00C22809"/>
    <w:rsid w:val="00C22F37"/>
    <w:rsid w:val="00C239C4"/>
    <w:rsid w:val="00C24457"/>
    <w:rsid w:val="00C25D9D"/>
    <w:rsid w:val="00C305F0"/>
    <w:rsid w:val="00C3154D"/>
    <w:rsid w:val="00C31E9B"/>
    <w:rsid w:val="00C32EC0"/>
    <w:rsid w:val="00C32F78"/>
    <w:rsid w:val="00C35016"/>
    <w:rsid w:val="00C3523C"/>
    <w:rsid w:val="00C35957"/>
    <w:rsid w:val="00C35DA5"/>
    <w:rsid w:val="00C36303"/>
    <w:rsid w:val="00C3658D"/>
    <w:rsid w:val="00C366EF"/>
    <w:rsid w:val="00C3771D"/>
    <w:rsid w:val="00C37D70"/>
    <w:rsid w:val="00C4195F"/>
    <w:rsid w:val="00C42515"/>
    <w:rsid w:val="00C43E10"/>
    <w:rsid w:val="00C446F9"/>
    <w:rsid w:val="00C45F09"/>
    <w:rsid w:val="00C462CB"/>
    <w:rsid w:val="00C50072"/>
    <w:rsid w:val="00C500D2"/>
    <w:rsid w:val="00C50504"/>
    <w:rsid w:val="00C512EE"/>
    <w:rsid w:val="00C51D0E"/>
    <w:rsid w:val="00C52659"/>
    <w:rsid w:val="00C537C2"/>
    <w:rsid w:val="00C53C11"/>
    <w:rsid w:val="00C545E3"/>
    <w:rsid w:val="00C54782"/>
    <w:rsid w:val="00C55FF8"/>
    <w:rsid w:val="00C56842"/>
    <w:rsid w:val="00C569B4"/>
    <w:rsid w:val="00C57358"/>
    <w:rsid w:val="00C57E8B"/>
    <w:rsid w:val="00C60083"/>
    <w:rsid w:val="00C6049F"/>
    <w:rsid w:val="00C62084"/>
    <w:rsid w:val="00C625A0"/>
    <w:rsid w:val="00C6309A"/>
    <w:rsid w:val="00C63938"/>
    <w:rsid w:val="00C65FC0"/>
    <w:rsid w:val="00C6613B"/>
    <w:rsid w:val="00C66962"/>
    <w:rsid w:val="00C66F5C"/>
    <w:rsid w:val="00C6787D"/>
    <w:rsid w:val="00C67985"/>
    <w:rsid w:val="00C70D3E"/>
    <w:rsid w:val="00C712B0"/>
    <w:rsid w:val="00C7136F"/>
    <w:rsid w:val="00C72492"/>
    <w:rsid w:val="00C7266C"/>
    <w:rsid w:val="00C729C9"/>
    <w:rsid w:val="00C7449E"/>
    <w:rsid w:val="00C748B4"/>
    <w:rsid w:val="00C750E1"/>
    <w:rsid w:val="00C75143"/>
    <w:rsid w:val="00C7521B"/>
    <w:rsid w:val="00C766A1"/>
    <w:rsid w:val="00C77339"/>
    <w:rsid w:val="00C77417"/>
    <w:rsid w:val="00C77B28"/>
    <w:rsid w:val="00C80146"/>
    <w:rsid w:val="00C801A9"/>
    <w:rsid w:val="00C80388"/>
    <w:rsid w:val="00C8190B"/>
    <w:rsid w:val="00C81BFE"/>
    <w:rsid w:val="00C8212A"/>
    <w:rsid w:val="00C827BE"/>
    <w:rsid w:val="00C82B61"/>
    <w:rsid w:val="00C832D2"/>
    <w:rsid w:val="00C83B98"/>
    <w:rsid w:val="00C8544F"/>
    <w:rsid w:val="00C87175"/>
    <w:rsid w:val="00C871CC"/>
    <w:rsid w:val="00C87AE1"/>
    <w:rsid w:val="00C87D1A"/>
    <w:rsid w:val="00C90218"/>
    <w:rsid w:val="00C90396"/>
    <w:rsid w:val="00C912B0"/>
    <w:rsid w:val="00C92CA9"/>
    <w:rsid w:val="00C9398D"/>
    <w:rsid w:val="00C94285"/>
    <w:rsid w:val="00C94801"/>
    <w:rsid w:val="00C94E78"/>
    <w:rsid w:val="00C9511D"/>
    <w:rsid w:val="00C95A32"/>
    <w:rsid w:val="00C95D48"/>
    <w:rsid w:val="00C95F78"/>
    <w:rsid w:val="00C96960"/>
    <w:rsid w:val="00C9702A"/>
    <w:rsid w:val="00C97292"/>
    <w:rsid w:val="00C972D8"/>
    <w:rsid w:val="00C97317"/>
    <w:rsid w:val="00C974C9"/>
    <w:rsid w:val="00C97D5D"/>
    <w:rsid w:val="00C97E8C"/>
    <w:rsid w:val="00CA08EB"/>
    <w:rsid w:val="00CA1792"/>
    <w:rsid w:val="00CA2B95"/>
    <w:rsid w:val="00CA31E9"/>
    <w:rsid w:val="00CA47EE"/>
    <w:rsid w:val="00CA482B"/>
    <w:rsid w:val="00CA564A"/>
    <w:rsid w:val="00CA5CA2"/>
    <w:rsid w:val="00CA5D85"/>
    <w:rsid w:val="00CB062A"/>
    <w:rsid w:val="00CB0C9F"/>
    <w:rsid w:val="00CB0DA8"/>
    <w:rsid w:val="00CB0F4D"/>
    <w:rsid w:val="00CB14D5"/>
    <w:rsid w:val="00CB152C"/>
    <w:rsid w:val="00CB191F"/>
    <w:rsid w:val="00CB1BF0"/>
    <w:rsid w:val="00CB2A41"/>
    <w:rsid w:val="00CB2CB8"/>
    <w:rsid w:val="00CB4867"/>
    <w:rsid w:val="00CB4FCC"/>
    <w:rsid w:val="00CB5139"/>
    <w:rsid w:val="00CB5245"/>
    <w:rsid w:val="00CB5B3F"/>
    <w:rsid w:val="00CB5DA9"/>
    <w:rsid w:val="00CB5EB2"/>
    <w:rsid w:val="00CB6517"/>
    <w:rsid w:val="00CB67E6"/>
    <w:rsid w:val="00CB6916"/>
    <w:rsid w:val="00CB697C"/>
    <w:rsid w:val="00CB70A8"/>
    <w:rsid w:val="00CB7DB5"/>
    <w:rsid w:val="00CC0AE7"/>
    <w:rsid w:val="00CC15C6"/>
    <w:rsid w:val="00CC2774"/>
    <w:rsid w:val="00CC4162"/>
    <w:rsid w:val="00CC4ABE"/>
    <w:rsid w:val="00CC4D14"/>
    <w:rsid w:val="00CC5158"/>
    <w:rsid w:val="00CC523E"/>
    <w:rsid w:val="00CC5539"/>
    <w:rsid w:val="00CC6509"/>
    <w:rsid w:val="00CC67D6"/>
    <w:rsid w:val="00CC6C27"/>
    <w:rsid w:val="00CC6DC0"/>
    <w:rsid w:val="00CC7D73"/>
    <w:rsid w:val="00CD080C"/>
    <w:rsid w:val="00CD0BAC"/>
    <w:rsid w:val="00CD17C4"/>
    <w:rsid w:val="00CD18A1"/>
    <w:rsid w:val="00CD1C2C"/>
    <w:rsid w:val="00CD274E"/>
    <w:rsid w:val="00CD2FBF"/>
    <w:rsid w:val="00CD3C6F"/>
    <w:rsid w:val="00CD40AD"/>
    <w:rsid w:val="00CD4236"/>
    <w:rsid w:val="00CD49EC"/>
    <w:rsid w:val="00CD4CF4"/>
    <w:rsid w:val="00CD4CF6"/>
    <w:rsid w:val="00CD5E45"/>
    <w:rsid w:val="00CD7076"/>
    <w:rsid w:val="00CD77D5"/>
    <w:rsid w:val="00CE05B2"/>
    <w:rsid w:val="00CE16B8"/>
    <w:rsid w:val="00CE230A"/>
    <w:rsid w:val="00CE3364"/>
    <w:rsid w:val="00CE33EE"/>
    <w:rsid w:val="00CE3C0C"/>
    <w:rsid w:val="00CE42CE"/>
    <w:rsid w:val="00CE477F"/>
    <w:rsid w:val="00CE47D2"/>
    <w:rsid w:val="00CE5F2F"/>
    <w:rsid w:val="00CE619B"/>
    <w:rsid w:val="00CE61DD"/>
    <w:rsid w:val="00CE707F"/>
    <w:rsid w:val="00CED1F1"/>
    <w:rsid w:val="00CF1E90"/>
    <w:rsid w:val="00CF2617"/>
    <w:rsid w:val="00CF32A6"/>
    <w:rsid w:val="00CF32C1"/>
    <w:rsid w:val="00CF47EE"/>
    <w:rsid w:val="00CF50E5"/>
    <w:rsid w:val="00CF53E0"/>
    <w:rsid w:val="00CF5ABA"/>
    <w:rsid w:val="00CF5FF8"/>
    <w:rsid w:val="00CF6551"/>
    <w:rsid w:val="00D00108"/>
    <w:rsid w:val="00D0040D"/>
    <w:rsid w:val="00D012BC"/>
    <w:rsid w:val="00D01399"/>
    <w:rsid w:val="00D01F8F"/>
    <w:rsid w:val="00D02F80"/>
    <w:rsid w:val="00D03A3B"/>
    <w:rsid w:val="00D0539D"/>
    <w:rsid w:val="00D06064"/>
    <w:rsid w:val="00D06F7D"/>
    <w:rsid w:val="00D0708B"/>
    <w:rsid w:val="00D0760F"/>
    <w:rsid w:val="00D1032F"/>
    <w:rsid w:val="00D10E65"/>
    <w:rsid w:val="00D11281"/>
    <w:rsid w:val="00D115F4"/>
    <w:rsid w:val="00D11C6F"/>
    <w:rsid w:val="00D12BA4"/>
    <w:rsid w:val="00D12FDA"/>
    <w:rsid w:val="00D139FC"/>
    <w:rsid w:val="00D13DE8"/>
    <w:rsid w:val="00D1404D"/>
    <w:rsid w:val="00D14F9E"/>
    <w:rsid w:val="00D15D3F"/>
    <w:rsid w:val="00D168AF"/>
    <w:rsid w:val="00D16C33"/>
    <w:rsid w:val="00D17CD0"/>
    <w:rsid w:val="00D17CFC"/>
    <w:rsid w:val="00D2078C"/>
    <w:rsid w:val="00D20A7D"/>
    <w:rsid w:val="00D20CD8"/>
    <w:rsid w:val="00D212BC"/>
    <w:rsid w:val="00D21704"/>
    <w:rsid w:val="00D21E7A"/>
    <w:rsid w:val="00D23469"/>
    <w:rsid w:val="00D23BDA"/>
    <w:rsid w:val="00D25378"/>
    <w:rsid w:val="00D25408"/>
    <w:rsid w:val="00D25FDA"/>
    <w:rsid w:val="00D2656F"/>
    <w:rsid w:val="00D269B7"/>
    <w:rsid w:val="00D31197"/>
    <w:rsid w:val="00D317FE"/>
    <w:rsid w:val="00D32236"/>
    <w:rsid w:val="00D32E92"/>
    <w:rsid w:val="00D330DA"/>
    <w:rsid w:val="00D33AE8"/>
    <w:rsid w:val="00D34531"/>
    <w:rsid w:val="00D34AA6"/>
    <w:rsid w:val="00D3578A"/>
    <w:rsid w:val="00D35B69"/>
    <w:rsid w:val="00D35B83"/>
    <w:rsid w:val="00D3608A"/>
    <w:rsid w:val="00D3642C"/>
    <w:rsid w:val="00D371A2"/>
    <w:rsid w:val="00D37B4E"/>
    <w:rsid w:val="00D37F6D"/>
    <w:rsid w:val="00D4000B"/>
    <w:rsid w:val="00D40316"/>
    <w:rsid w:val="00D40432"/>
    <w:rsid w:val="00D40D5D"/>
    <w:rsid w:val="00D41DB5"/>
    <w:rsid w:val="00D41ED7"/>
    <w:rsid w:val="00D425F7"/>
    <w:rsid w:val="00D42935"/>
    <w:rsid w:val="00D42B93"/>
    <w:rsid w:val="00D437F7"/>
    <w:rsid w:val="00D43A74"/>
    <w:rsid w:val="00D43D21"/>
    <w:rsid w:val="00D456B8"/>
    <w:rsid w:val="00D45B51"/>
    <w:rsid w:val="00D468B2"/>
    <w:rsid w:val="00D46B94"/>
    <w:rsid w:val="00D50C24"/>
    <w:rsid w:val="00D50D62"/>
    <w:rsid w:val="00D51A11"/>
    <w:rsid w:val="00D52123"/>
    <w:rsid w:val="00D54068"/>
    <w:rsid w:val="00D55421"/>
    <w:rsid w:val="00D55534"/>
    <w:rsid w:val="00D5590F"/>
    <w:rsid w:val="00D55BA4"/>
    <w:rsid w:val="00D55BC2"/>
    <w:rsid w:val="00D55E3C"/>
    <w:rsid w:val="00D561AF"/>
    <w:rsid w:val="00D5641F"/>
    <w:rsid w:val="00D56C3A"/>
    <w:rsid w:val="00D56D25"/>
    <w:rsid w:val="00D56F2F"/>
    <w:rsid w:val="00D57517"/>
    <w:rsid w:val="00D57854"/>
    <w:rsid w:val="00D5C042"/>
    <w:rsid w:val="00D60ABB"/>
    <w:rsid w:val="00D61FD9"/>
    <w:rsid w:val="00D622F2"/>
    <w:rsid w:val="00D6441B"/>
    <w:rsid w:val="00D648A3"/>
    <w:rsid w:val="00D64D30"/>
    <w:rsid w:val="00D64D4B"/>
    <w:rsid w:val="00D65558"/>
    <w:rsid w:val="00D65EB8"/>
    <w:rsid w:val="00D6616E"/>
    <w:rsid w:val="00D667C4"/>
    <w:rsid w:val="00D66D3E"/>
    <w:rsid w:val="00D66F43"/>
    <w:rsid w:val="00D712A0"/>
    <w:rsid w:val="00D71F5E"/>
    <w:rsid w:val="00D7247D"/>
    <w:rsid w:val="00D7294E"/>
    <w:rsid w:val="00D7352B"/>
    <w:rsid w:val="00D735EC"/>
    <w:rsid w:val="00D745A7"/>
    <w:rsid w:val="00D74765"/>
    <w:rsid w:val="00D74DFC"/>
    <w:rsid w:val="00D75D2A"/>
    <w:rsid w:val="00D76222"/>
    <w:rsid w:val="00D77496"/>
    <w:rsid w:val="00D8007B"/>
    <w:rsid w:val="00D80803"/>
    <w:rsid w:val="00D80C66"/>
    <w:rsid w:val="00D81562"/>
    <w:rsid w:val="00D82D50"/>
    <w:rsid w:val="00D835AE"/>
    <w:rsid w:val="00D83701"/>
    <w:rsid w:val="00D83A68"/>
    <w:rsid w:val="00D83C91"/>
    <w:rsid w:val="00D844EA"/>
    <w:rsid w:val="00D84D15"/>
    <w:rsid w:val="00D85812"/>
    <w:rsid w:val="00D859A5"/>
    <w:rsid w:val="00D85F8F"/>
    <w:rsid w:val="00D86710"/>
    <w:rsid w:val="00D86996"/>
    <w:rsid w:val="00D86B23"/>
    <w:rsid w:val="00D907B7"/>
    <w:rsid w:val="00D92AC5"/>
    <w:rsid w:val="00D92E6A"/>
    <w:rsid w:val="00D933B3"/>
    <w:rsid w:val="00D93904"/>
    <w:rsid w:val="00D93B8D"/>
    <w:rsid w:val="00D94019"/>
    <w:rsid w:val="00D946F8"/>
    <w:rsid w:val="00D9477E"/>
    <w:rsid w:val="00D94964"/>
    <w:rsid w:val="00D952CF"/>
    <w:rsid w:val="00D95661"/>
    <w:rsid w:val="00D95A46"/>
    <w:rsid w:val="00D965C6"/>
    <w:rsid w:val="00D9710C"/>
    <w:rsid w:val="00D9961F"/>
    <w:rsid w:val="00DA00C2"/>
    <w:rsid w:val="00DA0E73"/>
    <w:rsid w:val="00DA1C90"/>
    <w:rsid w:val="00DA39E4"/>
    <w:rsid w:val="00DA3BAC"/>
    <w:rsid w:val="00DA437E"/>
    <w:rsid w:val="00DA43A5"/>
    <w:rsid w:val="00DA4B94"/>
    <w:rsid w:val="00DA5B40"/>
    <w:rsid w:val="00DA5BBC"/>
    <w:rsid w:val="00DA5DB9"/>
    <w:rsid w:val="00DA5EE8"/>
    <w:rsid w:val="00DA6005"/>
    <w:rsid w:val="00DA6255"/>
    <w:rsid w:val="00DA6446"/>
    <w:rsid w:val="00DA6639"/>
    <w:rsid w:val="00DA6DE7"/>
    <w:rsid w:val="00DA722C"/>
    <w:rsid w:val="00DB0154"/>
    <w:rsid w:val="00DB02A1"/>
    <w:rsid w:val="00DB275A"/>
    <w:rsid w:val="00DB2D71"/>
    <w:rsid w:val="00DB30FE"/>
    <w:rsid w:val="00DB388F"/>
    <w:rsid w:val="00DB3A20"/>
    <w:rsid w:val="00DB4BA9"/>
    <w:rsid w:val="00DB603E"/>
    <w:rsid w:val="00DB661B"/>
    <w:rsid w:val="00DB66C9"/>
    <w:rsid w:val="00DB6E4D"/>
    <w:rsid w:val="00DB77A4"/>
    <w:rsid w:val="00DC07B8"/>
    <w:rsid w:val="00DC1057"/>
    <w:rsid w:val="00DC12E6"/>
    <w:rsid w:val="00DC1DF7"/>
    <w:rsid w:val="00DC23E7"/>
    <w:rsid w:val="00DC27AF"/>
    <w:rsid w:val="00DC4125"/>
    <w:rsid w:val="00DC4404"/>
    <w:rsid w:val="00DC44A5"/>
    <w:rsid w:val="00DC5BC1"/>
    <w:rsid w:val="00DC611B"/>
    <w:rsid w:val="00DC6128"/>
    <w:rsid w:val="00DC69C1"/>
    <w:rsid w:val="00DD2184"/>
    <w:rsid w:val="00DD32B3"/>
    <w:rsid w:val="00DD3CCB"/>
    <w:rsid w:val="00DD4034"/>
    <w:rsid w:val="00DD40AA"/>
    <w:rsid w:val="00DD44D4"/>
    <w:rsid w:val="00DD45C7"/>
    <w:rsid w:val="00DD60B2"/>
    <w:rsid w:val="00DD67FA"/>
    <w:rsid w:val="00DD72DA"/>
    <w:rsid w:val="00DD795F"/>
    <w:rsid w:val="00DE0E2E"/>
    <w:rsid w:val="00DE0F8B"/>
    <w:rsid w:val="00DE1190"/>
    <w:rsid w:val="00DE217E"/>
    <w:rsid w:val="00DE21DC"/>
    <w:rsid w:val="00DE35F3"/>
    <w:rsid w:val="00DE3787"/>
    <w:rsid w:val="00DE3867"/>
    <w:rsid w:val="00DE433A"/>
    <w:rsid w:val="00DE4873"/>
    <w:rsid w:val="00DE4970"/>
    <w:rsid w:val="00DE5A03"/>
    <w:rsid w:val="00DE5BC8"/>
    <w:rsid w:val="00DE5F90"/>
    <w:rsid w:val="00DE6802"/>
    <w:rsid w:val="00DE7B4D"/>
    <w:rsid w:val="00DE7C94"/>
    <w:rsid w:val="00DF0B6D"/>
    <w:rsid w:val="00DF0FAD"/>
    <w:rsid w:val="00DF13CF"/>
    <w:rsid w:val="00DF25BC"/>
    <w:rsid w:val="00DF2D9F"/>
    <w:rsid w:val="00DF2E6E"/>
    <w:rsid w:val="00DF306D"/>
    <w:rsid w:val="00DF6473"/>
    <w:rsid w:val="00DF6DAA"/>
    <w:rsid w:val="00E00A03"/>
    <w:rsid w:val="00E01D23"/>
    <w:rsid w:val="00E02985"/>
    <w:rsid w:val="00E0309D"/>
    <w:rsid w:val="00E031A5"/>
    <w:rsid w:val="00E03F7A"/>
    <w:rsid w:val="00E03FFF"/>
    <w:rsid w:val="00E05302"/>
    <w:rsid w:val="00E054B3"/>
    <w:rsid w:val="00E06864"/>
    <w:rsid w:val="00E06F87"/>
    <w:rsid w:val="00E071AA"/>
    <w:rsid w:val="00E07527"/>
    <w:rsid w:val="00E07F33"/>
    <w:rsid w:val="00E10757"/>
    <w:rsid w:val="00E10972"/>
    <w:rsid w:val="00E118A2"/>
    <w:rsid w:val="00E11F75"/>
    <w:rsid w:val="00E12469"/>
    <w:rsid w:val="00E12F2D"/>
    <w:rsid w:val="00E1307A"/>
    <w:rsid w:val="00E143D9"/>
    <w:rsid w:val="00E14918"/>
    <w:rsid w:val="00E149A0"/>
    <w:rsid w:val="00E14A44"/>
    <w:rsid w:val="00E151FD"/>
    <w:rsid w:val="00E17EF8"/>
    <w:rsid w:val="00E206EF"/>
    <w:rsid w:val="00E20B47"/>
    <w:rsid w:val="00E21819"/>
    <w:rsid w:val="00E226C0"/>
    <w:rsid w:val="00E2299C"/>
    <w:rsid w:val="00E24036"/>
    <w:rsid w:val="00E240CE"/>
    <w:rsid w:val="00E24CC9"/>
    <w:rsid w:val="00E2503C"/>
    <w:rsid w:val="00E25C1C"/>
    <w:rsid w:val="00E25D76"/>
    <w:rsid w:val="00E268D6"/>
    <w:rsid w:val="00E26C07"/>
    <w:rsid w:val="00E26E81"/>
    <w:rsid w:val="00E26FD6"/>
    <w:rsid w:val="00E2705E"/>
    <w:rsid w:val="00E27E93"/>
    <w:rsid w:val="00E27EF5"/>
    <w:rsid w:val="00E30102"/>
    <w:rsid w:val="00E30139"/>
    <w:rsid w:val="00E30624"/>
    <w:rsid w:val="00E3085A"/>
    <w:rsid w:val="00E30CA6"/>
    <w:rsid w:val="00E314E4"/>
    <w:rsid w:val="00E317DC"/>
    <w:rsid w:val="00E3186C"/>
    <w:rsid w:val="00E31A6B"/>
    <w:rsid w:val="00E33FF5"/>
    <w:rsid w:val="00E3423B"/>
    <w:rsid w:val="00E3431D"/>
    <w:rsid w:val="00E3496D"/>
    <w:rsid w:val="00E34F34"/>
    <w:rsid w:val="00E35A5B"/>
    <w:rsid w:val="00E36B42"/>
    <w:rsid w:val="00E371BC"/>
    <w:rsid w:val="00E373BB"/>
    <w:rsid w:val="00E376EB"/>
    <w:rsid w:val="00E3770F"/>
    <w:rsid w:val="00E37BA6"/>
    <w:rsid w:val="00E37C0F"/>
    <w:rsid w:val="00E41662"/>
    <w:rsid w:val="00E41B3A"/>
    <w:rsid w:val="00E41D5C"/>
    <w:rsid w:val="00E4227F"/>
    <w:rsid w:val="00E436BE"/>
    <w:rsid w:val="00E447D6"/>
    <w:rsid w:val="00E44FCA"/>
    <w:rsid w:val="00E463BE"/>
    <w:rsid w:val="00E46A27"/>
    <w:rsid w:val="00E472A9"/>
    <w:rsid w:val="00E518AA"/>
    <w:rsid w:val="00E51D04"/>
    <w:rsid w:val="00E5276D"/>
    <w:rsid w:val="00E5348D"/>
    <w:rsid w:val="00E53626"/>
    <w:rsid w:val="00E551C0"/>
    <w:rsid w:val="00E55437"/>
    <w:rsid w:val="00E55931"/>
    <w:rsid w:val="00E55A2E"/>
    <w:rsid w:val="00E56A5B"/>
    <w:rsid w:val="00E57058"/>
    <w:rsid w:val="00E57D77"/>
    <w:rsid w:val="00E57F9D"/>
    <w:rsid w:val="00E6180C"/>
    <w:rsid w:val="00E6202B"/>
    <w:rsid w:val="00E6289B"/>
    <w:rsid w:val="00E62A22"/>
    <w:rsid w:val="00E62AC2"/>
    <w:rsid w:val="00E62DE0"/>
    <w:rsid w:val="00E62E33"/>
    <w:rsid w:val="00E6307E"/>
    <w:rsid w:val="00E632E7"/>
    <w:rsid w:val="00E639ED"/>
    <w:rsid w:val="00E64171"/>
    <w:rsid w:val="00E64912"/>
    <w:rsid w:val="00E65015"/>
    <w:rsid w:val="00E6514F"/>
    <w:rsid w:val="00E65734"/>
    <w:rsid w:val="00E665C1"/>
    <w:rsid w:val="00E66A58"/>
    <w:rsid w:val="00E70AA9"/>
    <w:rsid w:val="00E714E3"/>
    <w:rsid w:val="00E721BF"/>
    <w:rsid w:val="00E7285E"/>
    <w:rsid w:val="00E72DB5"/>
    <w:rsid w:val="00E73123"/>
    <w:rsid w:val="00E731E3"/>
    <w:rsid w:val="00E73606"/>
    <w:rsid w:val="00E73A47"/>
    <w:rsid w:val="00E7488C"/>
    <w:rsid w:val="00E755A3"/>
    <w:rsid w:val="00E768E3"/>
    <w:rsid w:val="00E77216"/>
    <w:rsid w:val="00E7768C"/>
    <w:rsid w:val="00E77692"/>
    <w:rsid w:val="00E77A91"/>
    <w:rsid w:val="00E80722"/>
    <w:rsid w:val="00E80D77"/>
    <w:rsid w:val="00E8113F"/>
    <w:rsid w:val="00E8132E"/>
    <w:rsid w:val="00E8190B"/>
    <w:rsid w:val="00E82211"/>
    <w:rsid w:val="00E824AC"/>
    <w:rsid w:val="00E829D0"/>
    <w:rsid w:val="00E82BC2"/>
    <w:rsid w:val="00E82D93"/>
    <w:rsid w:val="00E836B5"/>
    <w:rsid w:val="00E83819"/>
    <w:rsid w:val="00E83BA3"/>
    <w:rsid w:val="00E84088"/>
    <w:rsid w:val="00E84925"/>
    <w:rsid w:val="00E8590C"/>
    <w:rsid w:val="00E85A07"/>
    <w:rsid w:val="00E85BDE"/>
    <w:rsid w:val="00E902CE"/>
    <w:rsid w:val="00E91784"/>
    <w:rsid w:val="00E92BB6"/>
    <w:rsid w:val="00E92FA7"/>
    <w:rsid w:val="00E93921"/>
    <w:rsid w:val="00E93F8E"/>
    <w:rsid w:val="00E9432D"/>
    <w:rsid w:val="00E94E0F"/>
    <w:rsid w:val="00E94E63"/>
    <w:rsid w:val="00E95DC7"/>
    <w:rsid w:val="00E96753"/>
    <w:rsid w:val="00E976B0"/>
    <w:rsid w:val="00E97758"/>
    <w:rsid w:val="00EA01AE"/>
    <w:rsid w:val="00EA0FAE"/>
    <w:rsid w:val="00EA1628"/>
    <w:rsid w:val="00EA2445"/>
    <w:rsid w:val="00EA297D"/>
    <w:rsid w:val="00EA3911"/>
    <w:rsid w:val="00EA3B79"/>
    <w:rsid w:val="00EA406C"/>
    <w:rsid w:val="00EA4B07"/>
    <w:rsid w:val="00EA4C96"/>
    <w:rsid w:val="00EA7192"/>
    <w:rsid w:val="00EA7537"/>
    <w:rsid w:val="00EAEA19"/>
    <w:rsid w:val="00EB00CE"/>
    <w:rsid w:val="00EB13FE"/>
    <w:rsid w:val="00EB2212"/>
    <w:rsid w:val="00EB2448"/>
    <w:rsid w:val="00EB24A5"/>
    <w:rsid w:val="00EB3953"/>
    <w:rsid w:val="00EB3A1D"/>
    <w:rsid w:val="00EB4059"/>
    <w:rsid w:val="00EB42EB"/>
    <w:rsid w:val="00EB4869"/>
    <w:rsid w:val="00EB4B42"/>
    <w:rsid w:val="00EB5346"/>
    <w:rsid w:val="00EB59AD"/>
    <w:rsid w:val="00EB5A27"/>
    <w:rsid w:val="00EB64AD"/>
    <w:rsid w:val="00EB6A3B"/>
    <w:rsid w:val="00EB7228"/>
    <w:rsid w:val="00EB7F1F"/>
    <w:rsid w:val="00EC0465"/>
    <w:rsid w:val="00EC0ADD"/>
    <w:rsid w:val="00EC0B58"/>
    <w:rsid w:val="00EC0F22"/>
    <w:rsid w:val="00EC0F77"/>
    <w:rsid w:val="00EC1085"/>
    <w:rsid w:val="00EC1494"/>
    <w:rsid w:val="00EC292B"/>
    <w:rsid w:val="00EC3532"/>
    <w:rsid w:val="00EC3DD8"/>
    <w:rsid w:val="00EC61BC"/>
    <w:rsid w:val="00EC68E1"/>
    <w:rsid w:val="00EC6B4B"/>
    <w:rsid w:val="00EC6C62"/>
    <w:rsid w:val="00EC71CC"/>
    <w:rsid w:val="00EC75B6"/>
    <w:rsid w:val="00EC7790"/>
    <w:rsid w:val="00EC7C73"/>
    <w:rsid w:val="00ED036B"/>
    <w:rsid w:val="00ED03FD"/>
    <w:rsid w:val="00ED138A"/>
    <w:rsid w:val="00ED1762"/>
    <w:rsid w:val="00ED1CFE"/>
    <w:rsid w:val="00ED1EE8"/>
    <w:rsid w:val="00ED2684"/>
    <w:rsid w:val="00ED2769"/>
    <w:rsid w:val="00ED3709"/>
    <w:rsid w:val="00ED3D50"/>
    <w:rsid w:val="00ED48A7"/>
    <w:rsid w:val="00ED4DB0"/>
    <w:rsid w:val="00ED59ED"/>
    <w:rsid w:val="00ED5C49"/>
    <w:rsid w:val="00ED5E06"/>
    <w:rsid w:val="00ED6861"/>
    <w:rsid w:val="00ED7A59"/>
    <w:rsid w:val="00EDD554"/>
    <w:rsid w:val="00EE0625"/>
    <w:rsid w:val="00EE0A65"/>
    <w:rsid w:val="00EE33AF"/>
    <w:rsid w:val="00EE3A93"/>
    <w:rsid w:val="00EE3A95"/>
    <w:rsid w:val="00EE3B26"/>
    <w:rsid w:val="00EE41F6"/>
    <w:rsid w:val="00EE4924"/>
    <w:rsid w:val="00EE72AA"/>
    <w:rsid w:val="00EE7CD2"/>
    <w:rsid w:val="00EF0742"/>
    <w:rsid w:val="00EF0E3F"/>
    <w:rsid w:val="00EF12FA"/>
    <w:rsid w:val="00EF1C0B"/>
    <w:rsid w:val="00EF1C5D"/>
    <w:rsid w:val="00EF1FDD"/>
    <w:rsid w:val="00EF228D"/>
    <w:rsid w:val="00EF2A81"/>
    <w:rsid w:val="00EF2EB6"/>
    <w:rsid w:val="00EF3F50"/>
    <w:rsid w:val="00EF4D65"/>
    <w:rsid w:val="00EF5663"/>
    <w:rsid w:val="00EF7BC5"/>
    <w:rsid w:val="00EF86CC"/>
    <w:rsid w:val="00F009AA"/>
    <w:rsid w:val="00F0150F"/>
    <w:rsid w:val="00F0167A"/>
    <w:rsid w:val="00F022A5"/>
    <w:rsid w:val="00F024A5"/>
    <w:rsid w:val="00F026A8"/>
    <w:rsid w:val="00F02816"/>
    <w:rsid w:val="00F02930"/>
    <w:rsid w:val="00F029E7"/>
    <w:rsid w:val="00F03AF9"/>
    <w:rsid w:val="00F040A5"/>
    <w:rsid w:val="00F041A8"/>
    <w:rsid w:val="00F05484"/>
    <w:rsid w:val="00F0554A"/>
    <w:rsid w:val="00F05550"/>
    <w:rsid w:val="00F059F5"/>
    <w:rsid w:val="00F060CD"/>
    <w:rsid w:val="00F06167"/>
    <w:rsid w:val="00F068E8"/>
    <w:rsid w:val="00F072AF"/>
    <w:rsid w:val="00F103E7"/>
    <w:rsid w:val="00F10C4E"/>
    <w:rsid w:val="00F11475"/>
    <w:rsid w:val="00F11E74"/>
    <w:rsid w:val="00F122B9"/>
    <w:rsid w:val="00F12513"/>
    <w:rsid w:val="00F132D1"/>
    <w:rsid w:val="00F13487"/>
    <w:rsid w:val="00F136EB"/>
    <w:rsid w:val="00F138CA"/>
    <w:rsid w:val="00F1399D"/>
    <w:rsid w:val="00F13F6E"/>
    <w:rsid w:val="00F14BA9"/>
    <w:rsid w:val="00F156CC"/>
    <w:rsid w:val="00F15BF3"/>
    <w:rsid w:val="00F16547"/>
    <w:rsid w:val="00F175F4"/>
    <w:rsid w:val="00F175FF"/>
    <w:rsid w:val="00F177DE"/>
    <w:rsid w:val="00F17FF8"/>
    <w:rsid w:val="00F206FC"/>
    <w:rsid w:val="00F21579"/>
    <w:rsid w:val="00F223A6"/>
    <w:rsid w:val="00F22928"/>
    <w:rsid w:val="00F22BE1"/>
    <w:rsid w:val="00F23A09"/>
    <w:rsid w:val="00F23CA8"/>
    <w:rsid w:val="00F241AA"/>
    <w:rsid w:val="00F247FE"/>
    <w:rsid w:val="00F25632"/>
    <w:rsid w:val="00F25AB2"/>
    <w:rsid w:val="00F266C1"/>
    <w:rsid w:val="00F26872"/>
    <w:rsid w:val="00F27472"/>
    <w:rsid w:val="00F31316"/>
    <w:rsid w:val="00F31710"/>
    <w:rsid w:val="00F32CED"/>
    <w:rsid w:val="00F33268"/>
    <w:rsid w:val="00F334C3"/>
    <w:rsid w:val="00F3367E"/>
    <w:rsid w:val="00F36548"/>
    <w:rsid w:val="00F3797A"/>
    <w:rsid w:val="00F3FA76"/>
    <w:rsid w:val="00F40BBF"/>
    <w:rsid w:val="00F41128"/>
    <w:rsid w:val="00F41373"/>
    <w:rsid w:val="00F4188F"/>
    <w:rsid w:val="00F42D48"/>
    <w:rsid w:val="00F43B0A"/>
    <w:rsid w:val="00F43D71"/>
    <w:rsid w:val="00F43F13"/>
    <w:rsid w:val="00F445D9"/>
    <w:rsid w:val="00F447F4"/>
    <w:rsid w:val="00F45FE2"/>
    <w:rsid w:val="00F462ED"/>
    <w:rsid w:val="00F46A2D"/>
    <w:rsid w:val="00F46E6C"/>
    <w:rsid w:val="00F474B8"/>
    <w:rsid w:val="00F47DC0"/>
    <w:rsid w:val="00F5066A"/>
    <w:rsid w:val="00F50813"/>
    <w:rsid w:val="00F542C1"/>
    <w:rsid w:val="00F54A29"/>
    <w:rsid w:val="00F554BA"/>
    <w:rsid w:val="00F557B0"/>
    <w:rsid w:val="00F563F0"/>
    <w:rsid w:val="00F56988"/>
    <w:rsid w:val="00F57569"/>
    <w:rsid w:val="00F57D02"/>
    <w:rsid w:val="00F60A81"/>
    <w:rsid w:val="00F6117C"/>
    <w:rsid w:val="00F61E68"/>
    <w:rsid w:val="00F625F4"/>
    <w:rsid w:val="00F6375D"/>
    <w:rsid w:val="00F64162"/>
    <w:rsid w:val="00F64679"/>
    <w:rsid w:val="00F65545"/>
    <w:rsid w:val="00F72234"/>
    <w:rsid w:val="00F727A1"/>
    <w:rsid w:val="00F72812"/>
    <w:rsid w:val="00F72F41"/>
    <w:rsid w:val="00F73267"/>
    <w:rsid w:val="00F73C1E"/>
    <w:rsid w:val="00F7494E"/>
    <w:rsid w:val="00F75970"/>
    <w:rsid w:val="00F7697C"/>
    <w:rsid w:val="00F76BE3"/>
    <w:rsid w:val="00F77378"/>
    <w:rsid w:val="00F77672"/>
    <w:rsid w:val="00F77B7D"/>
    <w:rsid w:val="00F804FD"/>
    <w:rsid w:val="00F80CB0"/>
    <w:rsid w:val="00F82236"/>
    <w:rsid w:val="00F835CD"/>
    <w:rsid w:val="00F83C47"/>
    <w:rsid w:val="00F84306"/>
    <w:rsid w:val="00F843EE"/>
    <w:rsid w:val="00F84FE2"/>
    <w:rsid w:val="00F861D1"/>
    <w:rsid w:val="00F869B6"/>
    <w:rsid w:val="00F9032C"/>
    <w:rsid w:val="00F915A4"/>
    <w:rsid w:val="00F91B62"/>
    <w:rsid w:val="00F91E35"/>
    <w:rsid w:val="00F9229A"/>
    <w:rsid w:val="00F92B95"/>
    <w:rsid w:val="00F92BE3"/>
    <w:rsid w:val="00F92D1D"/>
    <w:rsid w:val="00F92F85"/>
    <w:rsid w:val="00F92FBB"/>
    <w:rsid w:val="00F93059"/>
    <w:rsid w:val="00F94942"/>
    <w:rsid w:val="00F95B45"/>
    <w:rsid w:val="00F965CD"/>
    <w:rsid w:val="00F96643"/>
    <w:rsid w:val="00F96B2B"/>
    <w:rsid w:val="00F97302"/>
    <w:rsid w:val="00F9767E"/>
    <w:rsid w:val="00F978D9"/>
    <w:rsid w:val="00FA0B21"/>
    <w:rsid w:val="00FA1910"/>
    <w:rsid w:val="00FA1EA2"/>
    <w:rsid w:val="00FA1FCB"/>
    <w:rsid w:val="00FA2A7B"/>
    <w:rsid w:val="00FA3376"/>
    <w:rsid w:val="00FA3BD4"/>
    <w:rsid w:val="00FA3FE6"/>
    <w:rsid w:val="00FA5980"/>
    <w:rsid w:val="00FA5BD0"/>
    <w:rsid w:val="00FA5BEC"/>
    <w:rsid w:val="00FA5D67"/>
    <w:rsid w:val="00FA5DD1"/>
    <w:rsid w:val="00FA7996"/>
    <w:rsid w:val="00FB0132"/>
    <w:rsid w:val="00FB022E"/>
    <w:rsid w:val="00FB08EB"/>
    <w:rsid w:val="00FB098A"/>
    <w:rsid w:val="00FB1701"/>
    <w:rsid w:val="00FB1739"/>
    <w:rsid w:val="00FB2E66"/>
    <w:rsid w:val="00FB451F"/>
    <w:rsid w:val="00FB4C71"/>
    <w:rsid w:val="00FB51BA"/>
    <w:rsid w:val="00FB61D3"/>
    <w:rsid w:val="00FB6773"/>
    <w:rsid w:val="00FB6890"/>
    <w:rsid w:val="00FB7304"/>
    <w:rsid w:val="00FC0306"/>
    <w:rsid w:val="00FC149F"/>
    <w:rsid w:val="00FC1EA0"/>
    <w:rsid w:val="00FC1EC8"/>
    <w:rsid w:val="00FC2C93"/>
    <w:rsid w:val="00FC4BC0"/>
    <w:rsid w:val="00FC4D97"/>
    <w:rsid w:val="00FC535A"/>
    <w:rsid w:val="00FC589D"/>
    <w:rsid w:val="00FC5DEF"/>
    <w:rsid w:val="00FC6158"/>
    <w:rsid w:val="00FC6276"/>
    <w:rsid w:val="00FC68AF"/>
    <w:rsid w:val="00FC6997"/>
    <w:rsid w:val="00FC6AF0"/>
    <w:rsid w:val="00FC6E42"/>
    <w:rsid w:val="00FC7898"/>
    <w:rsid w:val="00FC79CC"/>
    <w:rsid w:val="00FD0498"/>
    <w:rsid w:val="00FD04EC"/>
    <w:rsid w:val="00FD0F88"/>
    <w:rsid w:val="00FD1924"/>
    <w:rsid w:val="00FD1A56"/>
    <w:rsid w:val="00FD1B35"/>
    <w:rsid w:val="00FD1B77"/>
    <w:rsid w:val="00FD2F0D"/>
    <w:rsid w:val="00FD2F2A"/>
    <w:rsid w:val="00FD3A9B"/>
    <w:rsid w:val="00FD3BE1"/>
    <w:rsid w:val="00FD4CF8"/>
    <w:rsid w:val="00FD4D9B"/>
    <w:rsid w:val="00FD5029"/>
    <w:rsid w:val="00FD5874"/>
    <w:rsid w:val="00FD6C34"/>
    <w:rsid w:val="00FDFF4F"/>
    <w:rsid w:val="00FE038B"/>
    <w:rsid w:val="00FE15F9"/>
    <w:rsid w:val="00FE183C"/>
    <w:rsid w:val="00FE2400"/>
    <w:rsid w:val="00FE2653"/>
    <w:rsid w:val="00FE267B"/>
    <w:rsid w:val="00FE28A8"/>
    <w:rsid w:val="00FE29C3"/>
    <w:rsid w:val="00FE30FA"/>
    <w:rsid w:val="00FE3F39"/>
    <w:rsid w:val="00FE48DE"/>
    <w:rsid w:val="00FE4DCF"/>
    <w:rsid w:val="00FE6862"/>
    <w:rsid w:val="00FE74E6"/>
    <w:rsid w:val="00FF00B8"/>
    <w:rsid w:val="00FF05DA"/>
    <w:rsid w:val="00FF28D4"/>
    <w:rsid w:val="00FF2C21"/>
    <w:rsid w:val="00FF3500"/>
    <w:rsid w:val="00FF3E9F"/>
    <w:rsid w:val="00FF5454"/>
    <w:rsid w:val="00FF54FE"/>
    <w:rsid w:val="00FF592A"/>
    <w:rsid w:val="00FF5EBE"/>
    <w:rsid w:val="00FF5FF2"/>
    <w:rsid w:val="00FF6E02"/>
    <w:rsid w:val="00FF760C"/>
    <w:rsid w:val="00FF781D"/>
    <w:rsid w:val="01047262"/>
    <w:rsid w:val="010958D6"/>
    <w:rsid w:val="010BC423"/>
    <w:rsid w:val="011A5CC1"/>
    <w:rsid w:val="0120F6E8"/>
    <w:rsid w:val="0135F5FB"/>
    <w:rsid w:val="0137A27E"/>
    <w:rsid w:val="013A0C1C"/>
    <w:rsid w:val="0142094C"/>
    <w:rsid w:val="0143CCCD"/>
    <w:rsid w:val="014B12D7"/>
    <w:rsid w:val="014D2F85"/>
    <w:rsid w:val="0152DD1B"/>
    <w:rsid w:val="01537DB2"/>
    <w:rsid w:val="0158E7D6"/>
    <w:rsid w:val="015F40CA"/>
    <w:rsid w:val="0165886B"/>
    <w:rsid w:val="016764E2"/>
    <w:rsid w:val="016AC97C"/>
    <w:rsid w:val="016DA42D"/>
    <w:rsid w:val="0175A34D"/>
    <w:rsid w:val="0177F30D"/>
    <w:rsid w:val="017DD675"/>
    <w:rsid w:val="01825FBB"/>
    <w:rsid w:val="0182DFB6"/>
    <w:rsid w:val="01862D25"/>
    <w:rsid w:val="0186F828"/>
    <w:rsid w:val="0193024F"/>
    <w:rsid w:val="019724EE"/>
    <w:rsid w:val="019CC686"/>
    <w:rsid w:val="01B4788C"/>
    <w:rsid w:val="01C3E55B"/>
    <w:rsid w:val="01CB8156"/>
    <w:rsid w:val="01CEABBD"/>
    <w:rsid w:val="01D0D42D"/>
    <w:rsid w:val="01D471C8"/>
    <w:rsid w:val="01DEC81A"/>
    <w:rsid w:val="01DEE374"/>
    <w:rsid w:val="01E68482"/>
    <w:rsid w:val="01ED64B1"/>
    <w:rsid w:val="01F96F65"/>
    <w:rsid w:val="01FE8853"/>
    <w:rsid w:val="0202C9AE"/>
    <w:rsid w:val="0220B3FE"/>
    <w:rsid w:val="0220F841"/>
    <w:rsid w:val="022803F5"/>
    <w:rsid w:val="02282C3A"/>
    <w:rsid w:val="02288EDA"/>
    <w:rsid w:val="022ABCE3"/>
    <w:rsid w:val="022B972E"/>
    <w:rsid w:val="022BCE75"/>
    <w:rsid w:val="023CB5D1"/>
    <w:rsid w:val="02434F6A"/>
    <w:rsid w:val="0246FC84"/>
    <w:rsid w:val="02471826"/>
    <w:rsid w:val="024E155E"/>
    <w:rsid w:val="024F6527"/>
    <w:rsid w:val="0250E142"/>
    <w:rsid w:val="0254DCA0"/>
    <w:rsid w:val="0255B36F"/>
    <w:rsid w:val="02564805"/>
    <w:rsid w:val="025BF6A7"/>
    <w:rsid w:val="025E30D0"/>
    <w:rsid w:val="02601A31"/>
    <w:rsid w:val="02639028"/>
    <w:rsid w:val="02642D81"/>
    <w:rsid w:val="026BABED"/>
    <w:rsid w:val="026EF51C"/>
    <w:rsid w:val="0273DD57"/>
    <w:rsid w:val="027565D4"/>
    <w:rsid w:val="02787355"/>
    <w:rsid w:val="028091AA"/>
    <w:rsid w:val="0283147B"/>
    <w:rsid w:val="028430C2"/>
    <w:rsid w:val="028521FA"/>
    <w:rsid w:val="028578FE"/>
    <w:rsid w:val="0298579F"/>
    <w:rsid w:val="029D5066"/>
    <w:rsid w:val="029D746A"/>
    <w:rsid w:val="02A211D9"/>
    <w:rsid w:val="02A3EEA7"/>
    <w:rsid w:val="02A86A01"/>
    <w:rsid w:val="02B501FD"/>
    <w:rsid w:val="02B548CA"/>
    <w:rsid w:val="02C2877F"/>
    <w:rsid w:val="02C29DFB"/>
    <w:rsid w:val="02C912AD"/>
    <w:rsid w:val="02EB34DF"/>
    <w:rsid w:val="02EF06D7"/>
    <w:rsid w:val="02EFF043"/>
    <w:rsid w:val="02FA65A6"/>
    <w:rsid w:val="030A6463"/>
    <w:rsid w:val="030FE532"/>
    <w:rsid w:val="03166304"/>
    <w:rsid w:val="031B1EBD"/>
    <w:rsid w:val="031EA83F"/>
    <w:rsid w:val="0322A2EF"/>
    <w:rsid w:val="03235F38"/>
    <w:rsid w:val="0329E254"/>
    <w:rsid w:val="032F4809"/>
    <w:rsid w:val="03335075"/>
    <w:rsid w:val="0335199D"/>
    <w:rsid w:val="0335A7C7"/>
    <w:rsid w:val="0336023B"/>
    <w:rsid w:val="034184F7"/>
    <w:rsid w:val="034997F1"/>
    <w:rsid w:val="034EBDAF"/>
    <w:rsid w:val="0355047B"/>
    <w:rsid w:val="0355B17F"/>
    <w:rsid w:val="035D6D7E"/>
    <w:rsid w:val="036F219A"/>
    <w:rsid w:val="0376BD4E"/>
    <w:rsid w:val="037728C9"/>
    <w:rsid w:val="037B33E7"/>
    <w:rsid w:val="0389DB87"/>
    <w:rsid w:val="038FAAAC"/>
    <w:rsid w:val="0390953F"/>
    <w:rsid w:val="0394A649"/>
    <w:rsid w:val="039A7F85"/>
    <w:rsid w:val="039BCE6C"/>
    <w:rsid w:val="039E7827"/>
    <w:rsid w:val="03B10BCD"/>
    <w:rsid w:val="03B71088"/>
    <w:rsid w:val="03B987F0"/>
    <w:rsid w:val="03BAEFB9"/>
    <w:rsid w:val="03C490FA"/>
    <w:rsid w:val="03C7DEDA"/>
    <w:rsid w:val="03C8177C"/>
    <w:rsid w:val="03D31C0B"/>
    <w:rsid w:val="03DA0DC0"/>
    <w:rsid w:val="03DC8A67"/>
    <w:rsid w:val="03DDD51B"/>
    <w:rsid w:val="03F25938"/>
    <w:rsid w:val="03F53F23"/>
    <w:rsid w:val="03F565AC"/>
    <w:rsid w:val="03FC0032"/>
    <w:rsid w:val="040017A4"/>
    <w:rsid w:val="0403CDCD"/>
    <w:rsid w:val="0407B5C4"/>
    <w:rsid w:val="04126DC2"/>
    <w:rsid w:val="0412A5C7"/>
    <w:rsid w:val="04177F5F"/>
    <w:rsid w:val="04195DE7"/>
    <w:rsid w:val="041C773F"/>
    <w:rsid w:val="041F8EB6"/>
    <w:rsid w:val="0428CD4C"/>
    <w:rsid w:val="042AAA98"/>
    <w:rsid w:val="042D263E"/>
    <w:rsid w:val="042E2539"/>
    <w:rsid w:val="04346CC2"/>
    <w:rsid w:val="0434CFEC"/>
    <w:rsid w:val="043AC93B"/>
    <w:rsid w:val="043E71F6"/>
    <w:rsid w:val="044075C7"/>
    <w:rsid w:val="04414A22"/>
    <w:rsid w:val="04416FB3"/>
    <w:rsid w:val="044229F7"/>
    <w:rsid w:val="044311A8"/>
    <w:rsid w:val="04458834"/>
    <w:rsid w:val="044EF5A4"/>
    <w:rsid w:val="045080BB"/>
    <w:rsid w:val="0455FF2D"/>
    <w:rsid w:val="045886DB"/>
    <w:rsid w:val="045EDE96"/>
    <w:rsid w:val="04646D73"/>
    <w:rsid w:val="04658311"/>
    <w:rsid w:val="0466A7CC"/>
    <w:rsid w:val="0466F38A"/>
    <w:rsid w:val="046A48DC"/>
    <w:rsid w:val="046C7D26"/>
    <w:rsid w:val="0474B055"/>
    <w:rsid w:val="04781510"/>
    <w:rsid w:val="047A7858"/>
    <w:rsid w:val="04988E9F"/>
    <w:rsid w:val="049C1F7D"/>
    <w:rsid w:val="049E667B"/>
    <w:rsid w:val="04A7929F"/>
    <w:rsid w:val="04A955A8"/>
    <w:rsid w:val="04B3BF35"/>
    <w:rsid w:val="04B3C67E"/>
    <w:rsid w:val="04B57737"/>
    <w:rsid w:val="04B7FB13"/>
    <w:rsid w:val="04B8DFA8"/>
    <w:rsid w:val="04B9A982"/>
    <w:rsid w:val="04BAC194"/>
    <w:rsid w:val="04BDCA41"/>
    <w:rsid w:val="04C0AA70"/>
    <w:rsid w:val="04C102C6"/>
    <w:rsid w:val="04C2FFF3"/>
    <w:rsid w:val="04D1D0C6"/>
    <w:rsid w:val="04D95713"/>
    <w:rsid w:val="04DD2E76"/>
    <w:rsid w:val="04DE2223"/>
    <w:rsid w:val="04DECAD9"/>
    <w:rsid w:val="04E4EB79"/>
    <w:rsid w:val="04E53797"/>
    <w:rsid w:val="04EC449B"/>
    <w:rsid w:val="04F1A7F9"/>
    <w:rsid w:val="04F5D3E1"/>
    <w:rsid w:val="04F88BE4"/>
    <w:rsid w:val="05085536"/>
    <w:rsid w:val="0508FB8D"/>
    <w:rsid w:val="050B3AEC"/>
    <w:rsid w:val="050FB025"/>
    <w:rsid w:val="0515B375"/>
    <w:rsid w:val="051B1327"/>
    <w:rsid w:val="051D3086"/>
    <w:rsid w:val="051F6523"/>
    <w:rsid w:val="05246F3D"/>
    <w:rsid w:val="0529BCD3"/>
    <w:rsid w:val="0541F080"/>
    <w:rsid w:val="054DF980"/>
    <w:rsid w:val="054F76F3"/>
    <w:rsid w:val="0557F8D9"/>
    <w:rsid w:val="055B2875"/>
    <w:rsid w:val="055E2A68"/>
    <w:rsid w:val="055F05A3"/>
    <w:rsid w:val="05657323"/>
    <w:rsid w:val="056A8BB6"/>
    <w:rsid w:val="056F6BD0"/>
    <w:rsid w:val="0573CF37"/>
    <w:rsid w:val="0575A26C"/>
    <w:rsid w:val="057A4970"/>
    <w:rsid w:val="057ABB76"/>
    <w:rsid w:val="057C39FB"/>
    <w:rsid w:val="057F75DF"/>
    <w:rsid w:val="058A47DA"/>
    <w:rsid w:val="058E7D6D"/>
    <w:rsid w:val="059211D8"/>
    <w:rsid w:val="05965784"/>
    <w:rsid w:val="0597B291"/>
    <w:rsid w:val="0598F38F"/>
    <w:rsid w:val="0599B72B"/>
    <w:rsid w:val="0599E718"/>
    <w:rsid w:val="059CD75B"/>
    <w:rsid w:val="05A13116"/>
    <w:rsid w:val="05A9D520"/>
    <w:rsid w:val="05AB98E7"/>
    <w:rsid w:val="05BE8B4F"/>
    <w:rsid w:val="05CBDCC8"/>
    <w:rsid w:val="05CCA4BE"/>
    <w:rsid w:val="05D0856B"/>
    <w:rsid w:val="05D0D0A8"/>
    <w:rsid w:val="05DAADBB"/>
    <w:rsid w:val="05E0B8D3"/>
    <w:rsid w:val="05E0C423"/>
    <w:rsid w:val="05E5A48C"/>
    <w:rsid w:val="05E733F8"/>
    <w:rsid w:val="05E83017"/>
    <w:rsid w:val="05EBACD8"/>
    <w:rsid w:val="05F3B73B"/>
    <w:rsid w:val="05F6AE8B"/>
    <w:rsid w:val="05FA96A6"/>
    <w:rsid w:val="05FC2E6A"/>
    <w:rsid w:val="06025A6C"/>
    <w:rsid w:val="0602C3EB"/>
    <w:rsid w:val="0606ECF8"/>
    <w:rsid w:val="060F0791"/>
    <w:rsid w:val="061D9ABB"/>
    <w:rsid w:val="062427FA"/>
    <w:rsid w:val="0624F41D"/>
    <w:rsid w:val="0627512C"/>
    <w:rsid w:val="062BD7AC"/>
    <w:rsid w:val="062BFAEE"/>
    <w:rsid w:val="062C63F7"/>
    <w:rsid w:val="062E8E04"/>
    <w:rsid w:val="063273D9"/>
    <w:rsid w:val="0638DB53"/>
    <w:rsid w:val="063B6B49"/>
    <w:rsid w:val="063F9697"/>
    <w:rsid w:val="0642431B"/>
    <w:rsid w:val="06461922"/>
    <w:rsid w:val="064CC6C4"/>
    <w:rsid w:val="065437A2"/>
    <w:rsid w:val="065A106D"/>
    <w:rsid w:val="065EF4D4"/>
    <w:rsid w:val="066A7E39"/>
    <w:rsid w:val="0676379D"/>
    <w:rsid w:val="067DCF00"/>
    <w:rsid w:val="06876647"/>
    <w:rsid w:val="06878BAD"/>
    <w:rsid w:val="068D26D3"/>
    <w:rsid w:val="0690BC85"/>
    <w:rsid w:val="06A46335"/>
    <w:rsid w:val="06A6C25C"/>
    <w:rsid w:val="06A8E32D"/>
    <w:rsid w:val="06ACB44B"/>
    <w:rsid w:val="06AE6BA2"/>
    <w:rsid w:val="06AFAAFA"/>
    <w:rsid w:val="06B21E2F"/>
    <w:rsid w:val="06B25497"/>
    <w:rsid w:val="06B476B3"/>
    <w:rsid w:val="06B4A8F3"/>
    <w:rsid w:val="06BBF631"/>
    <w:rsid w:val="06BD0472"/>
    <w:rsid w:val="06D00BC2"/>
    <w:rsid w:val="06D3C38E"/>
    <w:rsid w:val="06D93C77"/>
    <w:rsid w:val="06DA1C16"/>
    <w:rsid w:val="06E459F4"/>
    <w:rsid w:val="06E5C9E4"/>
    <w:rsid w:val="06E8130B"/>
    <w:rsid w:val="06EC7F88"/>
    <w:rsid w:val="06F1BEAB"/>
    <w:rsid w:val="06F52435"/>
    <w:rsid w:val="06F84A70"/>
    <w:rsid w:val="070302C1"/>
    <w:rsid w:val="070B64B5"/>
    <w:rsid w:val="070BA9DB"/>
    <w:rsid w:val="070F6C5B"/>
    <w:rsid w:val="07107262"/>
    <w:rsid w:val="071C06A1"/>
    <w:rsid w:val="073555B6"/>
    <w:rsid w:val="0737014B"/>
    <w:rsid w:val="073F20A7"/>
    <w:rsid w:val="0741F367"/>
    <w:rsid w:val="07438D35"/>
    <w:rsid w:val="074A6962"/>
    <w:rsid w:val="0756541D"/>
    <w:rsid w:val="075AF52B"/>
    <w:rsid w:val="075F9358"/>
    <w:rsid w:val="0760FED8"/>
    <w:rsid w:val="0761E38E"/>
    <w:rsid w:val="076204CB"/>
    <w:rsid w:val="076A439D"/>
    <w:rsid w:val="076CCA7D"/>
    <w:rsid w:val="076D2F06"/>
    <w:rsid w:val="076DE074"/>
    <w:rsid w:val="0771D73E"/>
    <w:rsid w:val="07736C94"/>
    <w:rsid w:val="077A33D9"/>
    <w:rsid w:val="07866012"/>
    <w:rsid w:val="078906EB"/>
    <w:rsid w:val="078E0041"/>
    <w:rsid w:val="079555E2"/>
    <w:rsid w:val="079A49A8"/>
    <w:rsid w:val="07AD33D5"/>
    <w:rsid w:val="07AFCED0"/>
    <w:rsid w:val="07B3A59A"/>
    <w:rsid w:val="07B43317"/>
    <w:rsid w:val="07C25B82"/>
    <w:rsid w:val="07CBD8D6"/>
    <w:rsid w:val="07CBFBBD"/>
    <w:rsid w:val="07D96715"/>
    <w:rsid w:val="07DC52A0"/>
    <w:rsid w:val="07E4F424"/>
    <w:rsid w:val="07F1AAFA"/>
    <w:rsid w:val="07F2473F"/>
    <w:rsid w:val="07F6819D"/>
    <w:rsid w:val="07F854E7"/>
    <w:rsid w:val="07FC5F2F"/>
    <w:rsid w:val="080ACEC5"/>
    <w:rsid w:val="080E5890"/>
    <w:rsid w:val="08103D49"/>
    <w:rsid w:val="0814CAF5"/>
    <w:rsid w:val="081567D9"/>
    <w:rsid w:val="081D7ADE"/>
    <w:rsid w:val="0826AAB6"/>
    <w:rsid w:val="083291AD"/>
    <w:rsid w:val="083389DD"/>
    <w:rsid w:val="0836C668"/>
    <w:rsid w:val="08370A3C"/>
    <w:rsid w:val="08399211"/>
    <w:rsid w:val="083CBF1F"/>
    <w:rsid w:val="083FDF47"/>
    <w:rsid w:val="084529FA"/>
    <w:rsid w:val="084F5875"/>
    <w:rsid w:val="08542046"/>
    <w:rsid w:val="0857C49D"/>
    <w:rsid w:val="085C27A5"/>
    <w:rsid w:val="085E4AB7"/>
    <w:rsid w:val="0861BB77"/>
    <w:rsid w:val="08671492"/>
    <w:rsid w:val="087822DB"/>
    <w:rsid w:val="08941AD1"/>
    <w:rsid w:val="0897F1B3"/>
    <w:rsid w:val="08A46483"/>
    <w:rsid w:val="08A7AB49"/>
    <w:rsid w:val="08B398D1"/>
    <w:rsid w:val="08B52068"/>
    <w:rsid w:val="08BB3B13"/>
    <w:rsid w:val="08BC6264"/>
    <w:rsid w:val="08BF00A1"/>
    <w:rsid w:val="08BF40DB"/>
    <w:rsid w:val="08C51854"/>
    <w:rsid w:val="08C7792A"/>
    <w:rsid w:val="08D1A37C"/>
    <w:rsid w:val="08D36656"/>
    <w:rsid w:val="08D388C7"/>
    <w:rsid w:val="08D83B06"/>
    <w:rsid w:val="08D931BF"/>
    <w:rsid w:val="08D9E2C7"/>
    <w:rsid w:val="08DD9434"/>
    <w:rsid w:val="08E531F3"/>
    <w:rsid w:val="08E74FA5"/>
    <w:rsid w:val="08F04CBC"/>
    <w:rsid w:val="08F645AA"/>
    <w:rsid w:val="08FA525F"/>
    <w:rsid w:val="0901C6E4"/>
    <w:rsid w:val="09090282"/>
    <w:rsid w:val="0909504B"/>
    <w:rsid w:val="090A7AD9"/>
    <w:rsid w:val="090C87FD"/>
    <w:rsid w:val="090F80CB"/>
    <w:rsid w:val="0912C06C"/>
    <w:rsid w:val="0915C080"/>
    <w:rsid w:val="09164BF8"/>
    <w:rsid w:val="091C70A1"/>
    <w:rsid w:val="091F7E91"/>
    <w:rsid w:val="09237567"/>
    <w:rsid w:val="09289AD8"/>
    <w:rsid w:val="092C865A"/>
    <w:rsid w:val="0935D5BD"/>
    <w:rsid w:val="0935F027"/>
    <w:rsid w:val="09373AD6"/>
    <w:rsid w:val="09426A44"/>
    <w:rsid w:val="0943B0F9"/>
    <w:rsid w:val="0944AE67"/>
    <w:rsid w:val="09472DA2"/>
    <w:rsid w:val="0951399E"/>
    <w:rsid w:val="0956D148"/>
    <w:rsid w:val="09584842"/>
    <w:rsid w:val="0959CC39"/>
    <w:rsid w:val="095E4F2E"/>
    <w:rsid w:val="095F7874"/>
    <w:rsid w:val="0963C891"/>
    <w:rsid w:val="09645B76"/>
    <w:rsid w:val="0964CCC4"/>
    <w:rsid w:val="09696BEF"/>
    <w:rsid w:val="096AE7C9"/>
    <w:rsid w:val="096CD043"/>
    <w:rsid w:val="096EA97F"/>
    <w:rsid w:val="09824E77"/>
    <w:rsid w:val="09830A53"/>
    <w:rsid w:val="0983D6D7"/>
    <w:rsid w:val="098D19F2"/>
    <w:rsid w:val="09915945"/>
    <w:rsid w:val="0991A1B9"/>
    <w:rsid w:val="09950A11"/>
    <w:rsid w:val="09959625"/>
    <w:rsid w:val="099B174D"/>
    <w:rsid w:val="099D2FE0"/>
    <w:rsid w:val="09A226DD"/>
    <w:rsid w:val="09A6B95E"/>
    <w:rsid w:val="09AB686A"/>
    <w:rsid w:val="09ADE2E3"/>
    <w:rsid w:val="09B3831A"/>
    <w:rsid w:val="09C07718"/>
    <w:rsid w:val="09C0D323"/>
    <w:rsid w:val="09C4DCAE"/>
    <w:rsid w:val="09CADD25"/>
    <w:rsid w:val="09D284CD"/>
    <w:rsid w:val="09D8C00A"/>
    <w:rsid w:val="09DD4CFA"/>
    <w:rsid w:val="09DDF7A1"/>
    <w:rsid w:val="09DF2426"/>
    <w:rsid w:val="09E10D78"/>
    <w:rsid w:val="09E17D80"/>
    <w:rsid w:val="09E3DC9C"/>
    <w:rsid w:val="09F493C5"/>
    <w:rsid w:val="09FB30D8"/>
    <w:rsid w:val="09FBEFBB"/>
    <w:rsid w:val="0A0530CE"/>
    <w:rsid w:val="0A08D29B"/>
    <w:rsid w:val="0A0B4764"/>
    <w:rsid w:val="0A0C641C"/>
    <w:rsid w:val="0A11D260"/>
    <w:rsid w:val="0A137CEB"/>
    <w:rsid w:val="0A1A3A86"/>
    <w:rsid w:val="0A1BD911"/>
    <w:rsid w:val="0A208C93"/>
    <w:rsid w:val="0A358628"/>
    <w:rsid w:val="0A3810F2"/>
    <w:rsid w:val="0A3A0DBD"/>
    <w:rsid w:val="0A450046"/>
    <w:rsid w:val="0A46E83D"/>
    <w:rsid w:val="0A4C9CA8"/>
    <w:rsid w:val="0A4D7DA4"/>
    <w:rsid w:val="0A5010DD"/>
    <w:rsid w:val="0A607C42"/>
    <w:rsid w:val="0A6ACACA"/>
    <w:rsid w:val="0A6F5538"/>
    <w:rsid w:val="0A6FA4D6"/>
    <w:rsid w:val="0A6FC631"/>
    <w:rsid w:val="0A72CCFA"/>
    <w:rsid w:val="0A7E3E8F"/>
    <w:rsid w:val="0A7F810E"/>
    <w:rsid w:val="0A80ADA8"/>
    <w:rsid w:val="0A8217B9"/>
    <w:rsid w:val="0A8A7B69"/>
    <w:rsid w:val="0A8C5374"/>
    <w:rsid w:val="0A93150E"/>
    <w:rsid w:val="0AA0220B"/>
    <w:rsid w:val="0AA5B68F"/>
    <w:rsid w:val="0AAAF4BC"/>
    <w:rsid w:val="0AACF88D"/>
    <w:rsid w:val="0AB1D766"/>
    <w:rsid w:val="0AB53165"/>
    <w:rsid w:val="0AB7C7DC"/>
    <w:rsid w:val="0ABBCE59"/>
    <w:rsid w:val="0ABE7EFD"/>
    <w:rsid w:val="0ACE2F00"/>
    <w:rsid w:val="0AD21F70"/>
    <w:rsid w:val="0AD3D2B9"/>
    <w:rsid w:val="0AE8BF7F"/>
    <w:rsid w:val="0AEABF00"/>
    <w:rsid w:val="0AED2556"/>
    <w:rsid w:val="0AF2DDAD"/>
    <w:rsid w:val="0AF5D36E"/>
    <w:rsid w:val="0AFD808B"/>
    <w:rsid w:val="0AFF5EC8"/>
    <w:rsid w:val="0AFF9014"/>
    <w:rsid w:val="0B085305"/>
    <w:rsid w:val="0B0A589C"/>
    <w:rsid w:val="0B0C342E"/>
    <w:rsid w:val="0B125B37"/>
    <w:rsid w:val="0B13804F"/>
    <w:rsid w:val="0B162FF2"/>
    <w:rsid w:val="0B1B45BC"/>
    <w:rsid w:val="0B1E19C6"/>
    <w:rsid w:val="0B24B8BB"/>
    <w:rsid w:val="0B2A7AB0"/>
    <w:rsid w:val="0B2F1D26"/>
    <w:rsid w:val="0B304BE6"/>
    <w:rsid w:val="0B326628"/>
    <w:rsid w:val="0B3363AD"/>
    <w:rsid w:val="0B34756C"/>
    <w:rsid w:val="0B372160"/>
    <w:rsid w:val="0B3CC636"/>
    <w:rsid w:val="0B414916"/>
    <w:rsid w:val="0B47A27D"/>
    <w:rsid w:val="0B49D461"/>
    <w:rsid w:val="0B4CD074"/>
    <w:rsid w:val="0B4D6C09"/>
    <w:rsid w:val="0B5096C9"/>
    <w:rsid w:val="0B51ED1F"/>
    <w:rsid w:val="0B592271"/>
    <w:rsid w:val="0B5A9CB2"/>
    <w:rsid w:val="0B65FD9E"/>
    <w:rsid w:val="0B797610"/>
    <w:rsid w:val="0B7F6118"/>
    <w:rsid w:val="0B8AED92"/>
    <w:rsid w:val="0B952DAB"/>
    <w:rsid w:val="0B965F07"/>
    <w:rsid w:val="0B97A889"/>
    <w:rsid w:val="0B991D3F"/>
    <w:rsid w:val="0B99ACDF"/>
    <w:rsid w:val="0B9C513E"/>
    <w:rsid w:val="0BA30A04"/>
    <w:rsid w:val="0BA6B255"/>
    <w:rsid w:val="0BA8FD33"/>
    <w:rsid w:val="0BA9B664"/>
    <w:rsid w:val="0BB086B5"/>
    <w:rsid w:val="0BB23DD2"/>
    <w:rsid w:val="0BB300BD"/>
    <w:rsid w:val="0BB6148F"/>
    <w:rsid w:val="0BBB806F"/>
    <w:rsid w:val="0BBE2A70"/>
    <w:rsid w:val="0BBF9A09"/>
    <w:rsid w:val="0BC18E97"/>
    <w:rsid w:val="0BC2A702"/>
    <w:rsid w:val="0BC3D95D"/>
    <w:rsid w:val="0BCA05C8"/>
    <w:rsid w:val="0BCD8A6C"/>
    <w:rsid w:val="0BD133B2"/>
    <w:rsid w:val="0BD2175D"/>
    <w:rsid w:val="0BD6E7AD"/>
    <w:rsid w:val="0BDBFE58"/>
    <w:rsid w:val="0BDED56D"/>
    <w:rsid w:val="0BE6619F"/>
    <w:rsid w:val="0BF2A620"/>
    <w:rsid w:val="0C001827"/>
    <w:rsid w:val="0C091EF3"/>
    <w:rsid w:val="0C09D544"/>
    <w:rsid w:val="0C0D50CF"/>
    <w:rsid w:val="0C11DAB7"/>
    <w:rsid w:val="0C16E3BE"/>
    <w:rsid w:val="0C20AF18"/>
    <w:rsid w:val="0C2473DF"/>
    <w:rsid w:val="0C260019"/>
    <w:rsid w:val="0C2F82A1"/>
    <w:rsid w:val="0C305BE7"/>
    <w:rsid w:val="0C31CE3D"/>
    <w:rsid w:val="0C32B733"/>
    <w:rsid w:val="0C376B68"/>
    <w:rsid w:val="0C4714AF"/>
    <w:rsid w:val="0C50F9EA"/>
    <w:rsid w:val="0C5161CA"/>
    <w:rsid w:val="0C554EF7"/>
    <w:rsid w:val="0C5581F0"/>
    <w:rsid w:val="0C5BAB18"/>
    <w:rsid w:val="0C5DE056"/>
    <w:rsid w:val="0C62D731"/>
    <w:rsid w:val="0C741341"/>
    <w:rsid w:val="0C7B44A5"/>
    <w:rsid w:val="0C7CE9FF"/>
    <w:rsid w:val="0C7DDA7C"/>
    <w:rsid w:val="0C852394"/>
    <w:rsid w:val="0C85FEE4"/>
    <w:rsid w:val="0C8A102F"/>
    <w:rsid w:val="0C8BC59C"/>
    <w:rsid w:val="0C94DF3E"/>
    <w:rsid w:val="0C9AA344"/>
    <w:rsid w:val="0C9D25EB"/>
    <w:rsid w:val="0CADDA8E"/>
    <w:rsid w:val="0CB13E66"/>
    <w:rsid w:val="0CB43946"/>
    <w:rsid w:val="0CBA13BA"/>
    <w:rsid w:val="0CBA696F"/>
    <w:rsid w:val="0CC0D137"/>
    <w:rsid w:val="0CC49466"/>
    <w:rsid w:val="0CC4C321"/>
    <w:rsid w:val="0CC9C438"/>
    <w:rsid w:val="0CCB207C"/>
    <w:rsid w:val="0CCE2064"/>
    <w:rsid w:val="0CD290D6"/>
    <w:rsid w:val="0CD8DB76"/>
    <w:rsid w:val="0CDA8002"/>
    <w:rsid w:val="0CDCFE80"/>
    <w:rsid w:val="0CEC4FCF"/>
    <w:rsid w:val="0CF30DE4"/>
    <w:rsid w:val="0CF34336"/>
    <w:rsid w:val="0CF95BE8"/>
    <w:rsid w:val="0D11467D"/>
    <w:rsid w:val="0D1C8550"/>
    <w:rsid w:val="0D25F79A"/>
    <w:rsid w:val="0D3442A3"/>
    <w:rsid w:val="0D34E024"/>
    <w:rsid w:val="0D354E86"/>
    <w:rsid w:val="0D359901"/>
    <w:rsid w:val="0D3AADFC"/>
    <w:rsid w:val="0D3B8C21"/>
    <w:rsid w:val="0D3F3FE5"/>
    <w:rsid w:val="0D44D88C"/>
    <w:rsid w:val="0D46776D"/>
    <w:rsid w:val="0D47A224"/>
    <w:rsid w:val="0D47E9CC"/>
    <w:rsid w:val="0D4CBB7A"/>
    <w:rsid w:val="0D5A9D40"/>
    <w:rsid w:val="0D6055E5"/>
    <w:rsid w:val="0D66D31A"/>
    <w:rsid w:val="0D6C8067"/>
    <w:rsid w:val="0D7349E3"/>
    <w:rsid w:val="0D779E1F"/>
    <w:rsid w:val="0D7A9702"/>
    <w:rsid w:val="0D7F4557"/>
    <w:rsid w:val="0D8256B6"/>
    <w:rsid w:val="0D883A33"/>
    <w:rsid w:val="0D8D4004"/>
    <w:rsid w:val="0D8E4B93"/>
    <w:rsid w:val="0D8FECA6"/>
    <w:rsid w:val="0D9018A2"/>
    <w:rsid w:val="0D996530"/>
    <w:rsid w:val="0DA67857"/>
    <w:rsid w:val="0DAAF0B4"/>
    <w:rsid w:val="0DAEE3A7"/>
    <w:rsid w:val="0DB5A11B"/>
    <w:rsid w:val="0DB9659A"/>
    <w:rsid w:val="0DBB8572"/>
    <w:rsid w:val="0DBC4AAB"/>
    <w:rsid w:val="0DCC568F"/>
    <w:rsid w:val="0DCC95E2"/>
    <w:rsid w:val="0DCDC6FB"/>
    <w:rsid w:val="0DCEF0C2"/>
    <w:rsid w:val="0DD3DAF6"/>
    <w:rsid w:val="0DD83ACE"/>
    <w:rsid w:val="0DD83DFF"/>
    <w:rsid w:val="0DDF72CB"/>
    <w:rsid w:val="0DDF8EE9"/>
    <w:rsid w:val="0DE3DBB6"/>
    <w:rsid w:val="0DE8A73A"/>
    <w:rsid w:val="0DE9FD98"/>
    <w:rsid w:val="0DEAD046"/>
    <w:rsid w:val="0DEBC006"/>
    <w:rsid w:val="0DEF46B1"/>
    <w:rsid w:val="0DEFB3C9"/>
    <w:rsid w:val="0DF1F74C"/>
    <w:rsid w:val="0DFFD977"/>
    <w:rsid w:val="0E054F40"/>
    <w:rsid w:val="0E063E90"/>
    <w:rsid w:val="0E07AD36"/>
    <w:rsid w:val="0E0E696B"/>
    <w:rsid w:val="0E254ECA"/>
    <w:rsid w:val="0E263A5D"/>
    <w:rsid w:val="0E26C33D"/>
    <w:rsid w:val="0E2806B9"/>
    <w:rsid w:val="0E349261"/>
    <w:rsid w:val="0E34FADC"/>
    <w:rsid w:val="0E41734E"/>
    <w:rsid w:val="0E51D0A0"/>
    <w:rsid w:val="0E563328"/>
    <w:rsid w:val="0E611622"/>
    <w:rsid w:val="0E641918"/>
    <w:rsid w:val="0E66A08D"/>
    <w:rsid w:val="0E677695"/>
    <w:rsid w:val="0E6CC4C3"/>
    <w:rsid w:val="0E731AF2"/>
    <w:rsid w:val="0E75C3D3"/>
    <w:rsid w:val="0E7BFB62"/>
    <w:rsid w:val="0E7DB071"/>
    <w:rsid w:val="0E92477E"/>
    <w:rsid w:val="0E9280EC"/>
    <w:rsid w:val="0E9738A3"/>
    <w:rsid w:val="0E9D2F38"/>
    <w:rsid w:val="0E9E1B1D"/>
    <w:rsid w:val="0EA92603"/>
    <w:rsid w:val="0EABC47B"/>
    <w:rsid w:val="0EAC6928"/>
    <w:rsid w:val="0EB39EAC"/>
    <w:rsid w:val="0EB4E912"/>
    <w:rsid w:val="0EB5A39F"/>
    <w:rsid w:val="0EBA6C12"/>
    <w:rsid w:val="0EC5AD16"/>
    <w:rsid w:val="0EC6E7B8"/>
    <w:rsid w:val="0EC7C763"/>
    <w:rsid w:val="0ECC4DC5"/>
    <w:rsid w:val="0ECCCDF0"/>
    <w:rsid w:val="0ECF0B82"/>
    <w:rsid w:val="0ED373E4"/>
    <w:rsid w:val="0ED43F2A"/>
    <w:rsid w:val="0ED4B6EC"/>
    <w:rsid w:val="0ED8ADB6"/>
    <w:rsid w:val="0ED8CA2F"/>
    <w:rsid w:val="0EDA07AE"/>
    <w:rsid w:val="0EDBD83A"/>
    <w:rsid w:val="0EDDBB9F"/>
    <w:rsid w:val="0EDFD1BC"/>
    <w:rsid w:val="0EE24E76"/>
    <w:rsid w:val="0EE95B93"/>
    <w:rsid w:val="0EEB3E8E"/>
    <w:rsid w:val="0EED90B4"/>
    <w:rsid w:val="0EF2CF2D"/>
    <w:rsid w:val="0EFA0223"/>
    <w:rsid w:val="0F037D2A"/>
    <w:rsid w:val="0F0F0382"/>
    <w:rsid w:val="0F14DE26"/>
    <w:rsid w:val="0F187721"/>
    <w:rsid w:val="0F23B91F"/>
    <w:rsid w:val="0F294DA7"/>
    <w:rsid w:val="0F2B7E8C"/>
    <w:rsid w:val="0F36900D"/>
    <w:rsid w:val="0F3890AD"/>
    <w:rsid w:val="0F3972B5"/>
    <w:rsid w:val="0F3BED0D"/>
    <w:rsid w:val="0F3FEE45"/>
    <w:rsid w:val="0F41D2E1"/>
    <w:rsid w:val="0F48F17A"/>
    <w:rsid w:val="0F6369B4"/>
    <w:rsid w:val="0F66B494"/>
    <w:rsid w:val="0F681D4E"/>
    <w:rsid w:val="0F6EDF90"/>
    <w:rsid w:val="0F7069E3"/>
    <w:rsid w:val="0F73C477"/>
    <w:rsid w:val="0F7D32D2"/>
    <w:rsid w:val="0F7F13EB"/>
    <w:rsid w:val="0F80375C"/>
    <w:rsid w:val="0F892B1C"/>
    <w:rsid w:val="0F89C3AC"/>
    <w:rsid w:val="0F8C9671"/>
    <w:rsid w:val="0F977115"/>
    <w:rsid w:val="0FA039A7"/>
    <w:rsid w:val="0FA058EE"/>
    <w:rsid w:val="0FA8E028"/>
    <w:rsid w:val="0FAA3C16"/>
    <w:rsid w:val="0FB3FF3A"/>
    <w:rsid w:val="0FBDD7C0"/>
    <w:rsid w:val="0FC92E3D"/>
    <w:rsid w:val="0FC9FE38"/>
    <w:rsid w:val="0FCCECE3"/>
    <w:rsid w:val="0FD1207A"/>
    <w:rsid w:val="0FD328DC"/>
    <w:rsid w:val="0FDD4E7E"/>
    <w:rsid w:val="0FE7C968"/>
    <w:rsid w:val="0FEC845A"/>
    <w:rsid w:val="0FF2D328"/>
    <w:rsid w:val="0FFCFFB4"/>
    <w:rsid w:val="0FFD5A1A"/>
    <w:rsid w:val="1000D017"/>
    <w:rsid w:val="100578F0"/>
    <w:rsid w:val="100FD784"/>
    <w:rsid w:val="1012517C"/>
    <w:rsid w:val="1012B149"/>
    <w:rsid w:val="10154F9E"/>
    <w:rsid w:val="1017CBC3"/>
    <w:rsid w:val="101956DA"/>
    <w:rsid w:val="101F43FC"/>
    <w:rsid w:val="101FA31E"/>
    <w:rsid w:val="1022CF5D"/>
    <w:rsid w:val="102AB1EC"/>
    <w:rsid w:val="102D0831"/>
    <w:rsid w:val="10378B7C"/>
    <w:rsid w:val="1043F19D"/>
    <w:rsid w:val="1048ED8D"/>
    <w:rsid w:val="104C0083"/>
    <w:rsid w:val="104DBE37"/>
    <w:rsid w:val="104E6CB5"/>
    <w:rsid w:val="104FC3DB"/>
    <w:rsid w:val="105053E2"/>
    <w:rsid w:val="10510262"/>
    <w:rsid w:val="105CDAE4"/>
    <w:rsid w:val="1066DFE4"/>
    <w:rsid w:val="106ECC78"/>
    <w:rsid w:val="10734FEA"/>
    <w:rsid w:val="10746911"/>
    <w:rsid w:val="1074741E"/>
    <w:rsid w:val="1077BFC0"/>
    <w:rsid w:val="10782ED1"/>
    <w:rsid w:val="1078EA90"/>
    <w:rsid w:val="10817022"/>
    <w:rsid w:val="1088212C"/>
    <w:rsid w:val="108AAFC9"/>
    <w:rsid w:val="108D6AE0"/>
    <w:rsid w:val="108E8C3B"/>
    <w:rsid w:val="109894AD"/>
    <w:rsid w:val="1098B237"/>
    <w:rsid w:val="1099B2CE"/>
    <w:rsid w:val="10A0EB75"/>
    <w:rsid w:val="10A2E131"/>
    <w:rsid w:val="10AC8975"/>
    <w:rsid w:val="10AE0C6A"/>
    <w:rsid w:val="10AF6AE7"/>
    <w:rsid w:val="10B901C3"/>
    <w:rsid w:val="10BAB6D3"/>
    <w:rsid w:val="10BADD27"/>
    <w:rsid w:val="10BE031E"/>
    <w:rsid w:val="10C99FA8"/>
    <w:rsid w:val="10CA1781"/>
    <w:rsid w:val="10CAD6EE"/>
    <w:rsid w:val="10D29689"/>
    <w:rsid w:val="10D77B14"/>
    <w:rsid w:val="10D91A67"/>
    <w:rsid w:val="10D9A085"/>
    <w:rsid w:val="10DA1987"/>
    <w:rsid w:val="10DD3E73"/>
    <w:rsid w:val="10DF1E3E"/>
    <w:rsid w:val="10E048A4"/>
    <w:rsid w:val="10E8AF78"/>
    <w:rsid w:val="10F1F128"/>
    <w:rsid w:val="10F3BF51"/>
    <w:rsid w:val="1103F751"/>
    <w:rsid w:val="110FA699"/>
    <w:rsid w:val="11125B67"/>
    <w:rsid w:val="11189BB2"/>
    <w:rsid w:val="1119A380"/>
    <w:rsid w:val="111A2DDA"/>
    <w:rsid w:val="111A839C"/>
    <w:rsid w:val="11210A8C"/>
    <w:rsid w:val="11292F43"/>
    <w:rsid w:val="1136E748"/>
    <w:rsid w:val="114023E2"/>
    <w:rsid w:val="1146FCD4"/>
    <w:rsid w:val="114DF6D1"/>
    <w:rsid w:val="115435EA"/>
    <w:rsid w:val="1154C337"/>
    <w:rsid w:val="115829E6"/>
    <w:rsid w:val="115F21FB"/>
    <w:rsid w:val="116941FB"/>
    <w:rsid w:val="116B8801"/>
    <w:rsid w:val="11737912"/>
    <w:rsid w:val="1176DDDA"/>
    <w:rsid w:val="1187CA3E"/>
    <w:rsid w:val="1190F69B"/>
    <w:rsid w:val="11924BC6"/>
    <w:rsid w:val="11926B91"/>
    <w:rsid w:val="11934717"/>
    <w:rsid w:val="11A264FA"/>
    <w:rsid w:val="11A3BFA1"/>
    <w:rsid w:val="11A54388"/>
    <w:rsid w:val="11AC35B8"/>
    <w:rsid w:val="11B68F48"/>
    <w:rsid w:val="11BF41D2"/>
    <w:rsid w:val="11C1CA17"/>
    <w:rsid w:val="11C4D3BE"/>
    <w:rsid w:val="11C6B0CE"/>
    <w:rsid w:val="11CC93C8"/>
    <w:rsid w:val="11CDAE7E"/>
    <w:rsid w:val="11D3B199"/>
    <w:rsid w:val="11D57F88"/>
    <w:rsid w:val="11D5D303"/>
    <w:rsid w:val="11DD5C01"/>
    <w:rsid w:val="11EF2F97"/>
    <w:rsid w:val="120154C0"/>
    <w:rsid w:val="120655E2"/>
    <w:rsid w:val="1209E39B"/>
    <w:rsid w:val="120CE554"/>
    <w:rsid w:val="12121390"/>
    <w:rsid w:val="1212F5C1"/>
    <w:rsid w:val="12149145"/>
    <w:rsid w:val="121D097A"/>
    <w:rsid w:val="12251A98"/>
    <w:rsid w:val="1227DDD2"/>
    <w:rsid w:val="1229E296"/>
    <w:rsid w:val="122EF794"/>
    <w:rsid w:val="1230E32C"/>
    <w:rsid w:val="1231D7F8"/>
    <w:rsid w:val="123ADDA6"/>
    <w:rsid w:val="123AFD17"/>
    <w:rsid w:val="123D82C7"/>
    <w:rsid w:val="12406BBB"/>
    <w:rsid w:val="12462581"/>
    <w:rsid w:val="1249A636"/>
    <w:rsid w:val="124B537A"/>
    <w:rsid w:val="124CBE8D"/>
    <w:rsid w:val="124EA9D7"/>
    <w:rsid w:val="124FE568"/>
    <w:rsid w:val="1251DE7A"/>
    <w:rsid w:val="12530552"/>
    <w:rsid w:val="1254CF0E"/>
    <w:rsid w:val="1257DEEF"/>
    <w:rsid w:val="125D9C29"/>
    <w:rsid w:val="12678759"/>
    <w:rsid w:val="1268C381"/>
    <w:rsid w:val="126BF1DD"/>
    <w:rsid w:val="126C26AE"/>
    <w:rsid w:val="12776E01"/>
    <w:rsid w:val="127F163E"/>
    <w:rsid w:val="1280B6F2"/>
    <w:rsid w:val="129FC769"/>
    <w:rsid w:val="12A156CA"/>
    <w:rsid w:val="12A4DD63"/>
    <w:rsid w:val="12A9B164"/>
    <w:rsid w:val="12AAFD80"/>
    <w:rsid w:val="12B76C12"/>
    <w:rsid w:val="12BB3DBC"/>
    <w:rsid w:val="12C6F353"/>
    <w:rsid w:val="12CD0AE9"/>
    <w:rsid w:val="12D1D090"/>
    <w:rsid w:val="12D2F2C1"/>
    <w:rsid w:val="12D9F3E3"/>
    <w:rsid w:val="12DDD7CF"/>
    <w:rsid w:val="12DE95AB"/>
    <w:rsid w:val="12E291BA"/>
    <w:rsid w:val="12E3C575"/>
    <w:rsid w:val="12F1D496"/>
    <w:rsid w:val="13003D3A"/>
    <w:rsid w:val="13041F0A"/>
    <w:rsid w:val="130C8068"/>
    <w:rsid w:val="1314AC07"/>
    <w:rsid w:val="1319733C"/>
    <w:rsid w:val="13202562"/>
    <w:rsid w:val="13209C2D"/>
    <w:rsid w:val="1321E20F"/>
    <w:rsid w:val="1324253E"/>
    <w:rsid w:val="132ABDDC"/>
    <w:rsid w:val="132CB309"/>
    <w:rsid w:val="133243CC"/>
    <w:rsid w:val="13331828"/>
    <w:rsid w:val="1333E13C"/>
    <w:rsid w:val="1335CEF7"/>
    <w:rsid w:val="133CDBFD"/>
    <w:rsid w:val="13425811"/>
    <w:rsid w:val="1343D51E"/>
    <w:rsid w:val="134B22C8"/>
    <w:rsid w:val="134EC2C4"/>
    <w:rsid w:val="134F608C"/>
    <w:rsid w:val="13563EBB"/>
    <w:rsid w:val="13587B1B"/>
    <w:rsid w:val="135E9394"/>
    <w:rsid w:val="13652DE0"/>
    <w:rsid w:val="136B4908"/>
    <w:rsid w:val="136C0CBD"/>
    <w:rsid w:val="136C4930"/>
    <w:rsid w:val="136D50DD"/>
    <w:rsid w:val="1370D2F9"/>
    <w:rsid w:val="1372D6CC"/>
    <w:rsid w:val="137303BD"/>
    <w:rsid w:val="13848BF0"/>
    <w:rsid w:val="13861047"/>
    <w:rsid w:val="139497B1"/>
    <w:rsid w:val="139F04C4"/>
    <w:rsid w:val="13A0180A"/>
    <w:rsid w:val="13A28769"/>
    <w:rsid w:val="13A6BB20"/>
    <w:rsid w:val="13AC52CF"/>
    <w:rsid w:val="13B69121"/>
    <w:rsid w:val="13B97F23"/>
    <w:rsid w:val="13BD818D"/>
    <w:rsid w:val="13BE9717"/>
    <w:rsid w:val="13CC8C90"/>
    <w:rsid w:val="13D2DAFA"/>
    <w:rsid w:val="13D7142E"/>
    <w:rsid w:val="13D917CD"/>
    <w:rsid w:val="13E42CBB"/>
    <w:rsid w:val="13E44384"/>
    <w:rsid w:val="13EC0193"/>
    <w:rsid w:val="13EC2BED"/>
    <w:rsid w:val="13EC54E1"/>
    <w:rsid w:val="13F3115C"/>
    <w:rsid w:val="13F35374"/>
    <w:rsid w:val="13F5B478"/>
    <w:rsid w:val="13F68858"/>
    <w:rsid w:val="13F6C6CD"/>
    <w:rsid w:val="13FB553F"/>
    <w:rsid w:val="13FB6A5A"/>
    <w:rsid w:val="13FEDB4E"/>
    <w:rsid w:val="14068CE0"/>
    <w:rsid w:val="140A065C"/>
    <w:rsid w:val="140CA094"/>
    <w:rsid w:val="140CF592"/>
    <w:rsid w:val="1415828F"/>
    <w:rsid w:val="141EDF51"/>
    <w:rsid w:val="1427B692"/>
    <w:rsid w:val="142A4281"/>
    <w:rsid w:val="142A82DA"/>
    <w:rsid w:val="142B08C2"/>
    <w:rsid w:val="142C708E"/>
    <w:rsid w:val="142C8CC2"/>
    <w:rsid w:val="142CE971"/>
    <w:rsid w:val="142DD855"/>
    <w:rsid w:val="1434CAF5"/>
    <w:rsid w:val="14360313"/>
    <w:rsid w:val="143C389A"/>
    <w:rsid w:val="14433507"/>
    <w:rsid w:val="1443F983"/>
    <w:rsid w:val="14450D2D"/>
    <w:rsid w:val="1446E107"/>
    <w:rsid w:val="1448BA0B"/>
    <w:rsid w:val="145C455E"/>
    <w:rsid w:val="145C4F85"/>
    <w:rsid w:val="14695B5C"/>
    <w:rsid w:val="146B323D"/>
    <w:rsid w:val="146BB84A"/>
    <w:rsid w:val="1473A0D1"/>
    <w:rsid w:val="14766A50"/>
    <w:rsid w:val="14774182"/>
    <w:rsid w:val="147C5CB8"/>
    <w:rsid w:val="148055CA"/>
    <w:rsid w:val="1488D9B9"/>
    <w:rsid w:val="148A95E0"/>
    <w:rsid w:val="148ECB18"/>
    <w:rsid w:val="14987B47"/>
    <w:rsid w:val="1499FACE"/>
    <w:rsid w:val="14A8657B"/>
    <w:rsid w:val="14AA2520"/>
    <w:rsid w:val="14ABFA77"/>
    <w:rsid w:val="14B101BD"/>
    <w:rsid w:val="14BA2EDD"/>
    <w:rsid w:val="14BCEDAC"/>
    <w:rsid w:val="14C0B7A9"/>
    <w:rsid w:val="14C5484F"/>
    <w:rsid w:val="14C850C9"/>
    <w:rsid w:val="14C94431"/>
    <w:rsid w:val="14CB9B01"/>
    <w:rsid w:val="14D00FD2"/>
    <w:rsid w:val="14D34DFD"/>
    <w:rsid w:val="14D39250"/>
    <w:rsid w:val="14D7D700"/>
    <w:rsid w:val="14DB5134"/>
    <w:rsid w:val="14E074DB"/>
    <w:rsid w:val="14E3CEDA"/>
    <w:rsid w:val="14E555BE"/>
    <w:rsid w:val="14E687C2"/>
    <w:rsid w:val="14EFCEE7"/>
    <w:rsid w:val="14F5F854"/>
    <w:rsid w:val="14FAD60B"/>
    <w:rsid w:val="14FDF20E"/>
    <w:rsid w:val="14FEAC23"/>
    <w:rsid w:val="1505A82A"/>
    <w:rsid w:val="15060AD0"/>
    <w:rsid w:val="15064B69"/>
    <w:rsid w:val="1506EEC8"/>
    <w:rsid w:val="150C197A"/>
    <w:rsid w:val="1513AE6E"/>
    <w:rsid w:val="1519F3C0"/>
    <w:rsid w:val="151A2C41"/>
    <w:rsid w:val="15279FCB"/>
    <w:rsid w:val="1527DE54"/>
    <w:rsid w:val="152E1238"/>
    <w:rsid w:val="1532E762"/>
    <w:rsid w:val="1534EE9A"/>
    <w:rsid w:val="153ADB43"/>
    <w:rsid w:val="1548F02B"/>
    <w:rsid w:val="154D414A"/>
    <w:rsid w:val="154E18B3"/>
    <w:rsid w:val="155257A1"/>
    <w:rsid w:val="1552BCA8"/>
    <w:rsid w:val="15590BD8"/>
    <w:rsid w:val="155C4EB7"/>
    <w:rsid w:val="1564C992"/>
    <w:rsid w:val="157545D5"/>
    <w:rsid w:val="157A9AB3"/>
    <w:rsid w:val="157E9D13"/>
    <w:rsid w:val="1583E5D2"/>
    <w:rsid w:val="159AFE8B"/>
    <w:rsid w:val="159D1953"/>
    <w:rsid w:val="159DED68"/>
    <w:rsid w:val="159F34CE"/>
    <w:rsid w:val="15AF56AA"/>
    <w:rsid w:val="15B617CF"/>
    <w:rsid w:val="15C88C38"/>
    <w:rsid w:val="15CE6712"/>
    <w:rsid w:val="15CEA501"/>
    <w:rsid w:val="15D03501"/>
    <w:rsid w:val="15D09922"/>
    <w:rsid w:val="15D45F92"/>
    <w:rsid w:val="15D68347"/>
    <w:rsid w:val="15E2E6C9"/>
    <w:rsid w:val="15EC61AE"/>
    <w:rsid w:val="15EFFAD5"/>
    <w:rsid w:val="15F6D1C5"/>
    <w:rsid w:val="1600FE4F"/>
    <w:rsid w:val="16039330"/>
    <w:rsid w:val="1616E65F"/>
    <w:rsid w:val="161ECF75"/>
    <w:rsid w:val="1620B901"/>
    <w:rsid w:val="1622D28F"/>
    <w:rsid w:val="16240BA7"/>
    <w:rsid w:val="162BDD29"/>
    <w:rsid w:val="162C2ED7"/>
    <w:rsid w:val="1631DD28"/>
    <w:rsid w:val="1635D478"/>
    <w:rsid w:val="16399F14"/>
    <w:rsid w:val="16429222"/>
    <w:rsid w:val="164E8246"/>
    <w:rsid w:val="1650968A"/>
    <w:rsid w:val="1651ED93"/>
    <w:rsid w:val="16590D58"/>
    <w:rsid w:val="165DB94C"/>
    <w:rsid w:val="16751C81"/>
    <w:rsid w:val="167E25CF"/>
    <w:rsid w:val="16813C01"/>
    <w:rsid w:val="16822015"/>
    <w:rsid w:val="1684374C"/>
    <w:rsid w:val="168680E9"/>
    <w:rsid w:val="16897BD2"/>
    <w:rsid w:val="168D4412"/>
    <w:rsid w:val="168D6E37"/>
    <w:rsid w:val="168DC916"/>
    <w:rsid w:val="168E1459"/>
    <w:rsid w:val="169286FE"/>
    <w:rsid w:val="16930174"/>
    <w:rsid w:val="169336B7"/>
    <w:rsid w:val="1697459A"/>
    <w:rsid w:val="169DFE91"/>
    <w:rsid w:val="16AA6435"/>
    <w:rsid w:val="16AF839E"/>
    <w:rsid w:val="16B43E0F"/>
    <w:rsid w:val="16BB8F59"/>
    <w:rsid w:val="16BEAD5D"/>
    <w:rsid w:val="16C04684"/>
    <w:rsid w:val="16C53266"/>
    <w:rsid w:val="16CB17AF"/>
    <w:rsid w:val="16D39065"/>
    <w:rsid w:val="16D74134"/>
    <w:rsid w:val="16E03367"/>
    <w:rsid w:val="16E44CC9"/>
    <w:rsid w:val="16F2B7C4"/>
    <w:rsid w:val="16F3B50F"/>
    <w:rsid w:val="16F59BFC"/>
    <w:rsid w:val="16F9B726"/>
    <w:rsid w:val="170D41F8"/>
    <w:rsid w:val="17112E4C"/>
    <w:rsid w:val="1716B668"/>
    <w:rsid w:val="17211827"/>
    <w:rsid w:val="17258170"/>
    <w:rsid w:val="172CC17D"/>
    <w:rsid w:val="1733FAE5"/>
    <w:rsid w:val="1741704A"/>
    <w:rsid w:val="174251EC"/>
    <w:rsid w:val="174FF779"/>
    <w:rsid w:val="17520D78"/>
    <w:rsid w:val="17582884"/>
    <w:rsid w:val="175A2BAD"/>
    <w:rsid w:val="175D5545"/>
    <w:rsid w:val="1765AB2B"/>
    <w:rsid w:val="176D22AC"/>
    <w:rsid w:val="17709CC3"/>
    <w:rsid w:val="17824E64"/>
    <w:rsid w:val="178AC6F1"/>
    <w:rsid w:val="178AD96C"/>
    <w:rsid w:val="17914171"/>
    <w:rsid w:val="1795CA60"/>
    <w:rsid w:val="1798F00F"/>
    <w:rsid w:val="179AEEEB"/>
    <w:rsid w:val="179B3C85"/>
    <w:rsid w:val="179BF926"/>
    <w:rsid w:val="17A312F7"/>
    <w:rsid w:val="17A51D43"/>
    <w:rsid w:val="17AF67AE"/>
    <w:rsid w:val="17AF893A"/>
    <w:rsid w:val="17B11A96"/>
    <w:rsid w:val="17B5C5F6"/>
    <w:rsid w:val="17B903C0"/>
    <w:rsid w:val="17C4F103"/>
    <w:rsid w:val="17C61CB8"/>
    <w:rsid w:val="17C76FB1"/>
    <w:rsid w:val="17C835FC"/>
    <w:rsid w:val="17C86850"/>
    <w:rsid w:val="17D8390A"/>
    <w:rsid w:val="17DB911A"/>
    <w:rsid w:val="17DF8A89"/>
    <w:rsid w:val="17DFC715"/>
    <w:rsid w:val="17DFC9C4"/>
    <w:rsid w:val="17E7ACC5"/>
    <w:rsid w:val="17E9EF93"/>
    <w:rsid w:val="17F29769"/>
    <w:rsid w:val="17F90162"/>
    <w:rsid w:val="180AD490"/>
    <w:rsid w:val="180B134A"/>
    <w:rsid w:val="180DE1E7"/>
    <w:rsid w:val="18107982"/>
    <w:rsid w:val="1818FD6C"/>
    <w:rsid w:val="181AAB08"/>
    <w:rsid w:val="181E7498"/>
    <w:rsid w:val="1823AD79"/>
    <w:rsid w:val="182D3FD0"/>
    <w:rsid w:val="182D9676"/>
    <w:rsid w:val="182F4996"/>
    <w:rsid w:val="1831AE10"/>
    <w:rsid w:val="18373247"/>
    <w:rsid w:val="183FBEB9"/>
    <w:rsid w:val="1840C64F"/>
    <w:rsid w:val="1847D7F5"/>
    <w:rsid w:val="184BD6B4"/>
    <w:rsid w:val="18544DEE"/>
    <w:rsid w:val="18602B24"/>
    <w:rsid w:val="186140C7"/>
    <w:rsid w:val="1867DCBD"/>
    <w:rsid w:val="186D36F4"/>
    <w:rsid w:val="186E78EB"/>
    <w:rsid w:val="18708506"/>
    <w:rsid w:val="1870C8C9"/>
    <w:rsid w:val="1871F65E"/>
    <w:rsid w:val="18814B3C"/>
    <w:rsid w:val="1883E03E"/>
    <w:rsid w:val="18840561"/>
    <w:rsid w:val="1884F4B4"/>
    <w:rsid w:val="18851BFD"/>
    <w:rsid w:val="18918918"/>
    <w:rsid w:val="1893034A"/>
    <w:rsid w:val="18951804"/>
    <w:rsid w:val="189B99E9"/>
    <w:rsid w:val="18A14B4F"/>
    <w:rsid w:val="18A1A38F"/>
    <w:rsid w:val="18A52213"/>
    <w:rsid w:val="18AD2334"/>
    <w:rsid w:val="18B162BA"/>
    <w:rsid w:val="18B5367C"/>
    <w:rsid w:val="18B5ADCB"/>
    <w:rsid w:val="18B915A1"/>
    <w:rsid w:val="18BAEEF5"/>
    <w:rsid w:val="18C439A4"/>
    <w:rsid w:val="18C66516"/>
    <w:rsid w:val="18C74135"/>
    <w:rsid w:val="18C97A06"/>
    <w:rsid w:val="18C9CF98"/>
    <w:rsid w:val="18CFA679"/>
    <w:rsid w:val="18D3C808"/>
    <w:rsid w:val="18D853A2"/>
    <w:rsid w:val="18D8FBF7"/>
    <w:rsid w:val="18E02F21"/>
    <w:rsid w:val="18E73D85"/>
    <w:rsid w:val="18E8357A"/>
    <w:rsid w:val="18ED5CCE"/>
    <w:rsid w:val="18F62E78"/>
    <w:rsid w:val="18F64269"/>
    <w:rsid w:val="18FAD78B"/>
    <w:rsid w:val="1901969B"/>
    <w:rsid w:val="1902D5CB"/>
    <w:rsid w:val="190DF98D"/>
    <w:rsid w:val="190EE94D"/>
    <w:rsid w:val="191469FF"/>
    <w:rsid w:val="1916EA1C"/>
    <w:rsid w:val="19176BEF"/>
    <w:rsid w:val="191C4BF2"/>
    <w:rsid w:val="191F5455"/>
    <w:rsid w:val="192BB57C"/>
    <w:rsid w:val="192DCE86"/>
    <w:rsid w:val="192F2EBF"/>
    <w:rsid w:val="19353F85"/>
    <w:rsid w:val="193722B1"/>
    <w:rsid w:val="193EE358"/>
    <w:rsid w:val="1945B8E2"/>
    <w:rsid w:val="194870B6"/>
    <w:rsid w:val="194E6F00"/>
    <w:rsid w:val="1951F4CA"/>
    <w:rsid w:val="1956E826"/>
    <w:rsid w:val="195C3B5D"/>
    <w:rsid w:val="19649F91"/>
    <w:rsid w:val="19681F3F"/>
    <w:rsid w:val="19683442"/>
    <w:rsid w:val="197A0FC3"/>
    <w:rsid w:val="197D0239"/>
    <w:rsid w:val="197E899C"/>
    <w:rsid w:val="197F1F68"/>
    <w:rsid w:val="1985E3C7"/>
    <w:rsid w:val="198E7800"/>
    <w:rsid w:val="198EFCBB"/>
    <w:rsid w:val="199CA3AC"/>
    <w:rsid w:val="19A1AC4C"/>
    <w:rsid w:val="19A32BF1"/>
    <w:rsid w:val="19B2408B"/>
    <w:rsid w:val="19BE2632"/>
    <w:rsid w:val="19C48B9B"/>
    <w:rsid w:val="19CDD6D7"/>
    <w:rsid w:val="19CED4DC"/>
    <w:rsid w:val="19D21E5B"/>
    <w:rsid w:val="19D36EEF"/>
    <w:rsid w:val="19D5EA05"/>
    <w:rsid w:val="19DA2387"/>
    <w:rsid w:val="19DC20C4"/>
    <w:rsid w:val="19DE9D21"/>
    <w:rsid w:val="19DF14B4"/>
    <w:rsid w:val="19E05107"/>
    <w:rsid w:val="19E7DF85"/>
    <w:rsid w:val="1A05CF0C"/>
    <w:rsid w:val="1A0FD7DD"/>
    <w:rsid w:val="1A1139D9"/>
    <w:rsid w:val="1A1760F0"/>
    <w:rsid w:val="1A18D972"/>
    <w:rsid w:val="1A231116"/>
    <w:rsid w:val="1A2514FB"/>
    <w:rsid w:val="1A2658CC"/>
    <w:rsid w:val="1A2711B2"/>
    <w:rsid w:val="1A326042"/>
    <w:rsid w:val="1A3388AC"/>
    <w:rsid w:val="1A37BF0C"/>
    <w:rsid w:val="1A3B7658"/>
    <w:rsid w:val="1A4059C3"/>
    <w:rsid w:val="1A43310D"/>
    <w:rsid w:val="1A477D70"/>
    <w:rsid w:val="1A481028"/>
    <w:rsid w:val="1A4C37DC"/>
    <w:rsid w:val="1A5BA211"/>
    <w:rsid w:val="1A680AF4"/>
    <w:rsid w:val="1A6E2552"/>
    <w:rsid w:val="1A6F9BBA"/>
    <w:rsid w:val="1A74A1B3"/>
    <w:rsid w:val="1A8943D4"/>
    <w:rsid w:val="1A8A0AAC"/>
    <w:rsid w:val="1A8AE529"/>
    <w:rsid w:val="1A8F7A01"/>
    <w:rsid w:val="1A901401"/>
    <w:rsid w:val="1A9272AA"/>
    <w:rsid w:val="1A92F4B0"/>
    <w:rsid w:val="1A97AF16"/>
    <w:rsid w:val="1AA505BB"/>
    <w:rsid w:val="1AA5A5F9"/>
    <w:rsid w:val="1AAC563A"/>
    <w:rsid w:val="1AAD8E2D"/>
    <w:rsid w:val="1AB20F8F"/>
    <w:rsid w:val="1AC3E7B4"/>
    <w:rsid w:val="1AC4D45E"/>
    <w:rsid w:val="1AC7BF5C"/>
    <w:rsid w:val="1AD0316D"/>
    <w:rsid w:val="1AD2D90D"/>
    <w:rsid w:val="1AE049F1"/>
    <w:rsid w:val="1AE6D518"/>
    <w:rsid w:val="1AE94CE2"/>
    <w:rsid w:val="1AEEA2CF"/>
    <w:rsid w:val="1AEF40DB"/>
    <w:rsid w:val="1AF31940"/>
    <w:rsid w:val="1AF3A5AE"/>
    <w:rsid w:val="1AFC7CBF"/>
    <w:rsid w:val="1AFFB2B8"/>
    <w:rsid w:val="1B006FF2"/>
    <w:rsid w:val="1B05F2FB"/>
    <w:rsid w:val="1B08A48D"/>
    <w:rsid w:val="1B098307"/>
    <w:rsid w:val="1B0C26E6"/>
    <w:rsid w:val="1B0FA5C2"/>
    <w:rsid w:val="1B176A86"/>
    <w:rsid w:val="1B185252"/>
    <w:rsid w:val="1B1F347C"/>
    <w:rsid w:val="1B245DB9"/>
    <w:rsid w:val="1B2657B9"/>
    <w:rsid w:val="1B2944A2"/>
    <w:rsid w:val="1B29C3C6"/>
    <w:rsid w:val="1B2EE72D"/>
    <w:rsid w:val="1B37726C"/>
    <w:rsid w:val="1B3D2C5B"/>
    <w:rsid w:val="1B40F9E8"/>
    <w:rsid w:val="1B43C394"/>
    <w:rsid w:val="1B472C51"/>
    <w:rsid w:val="1B47AA0A"/>
    <w:rsid w:val="1B47B524"/>
    <w:rsid w:val="1B4C03DC"/>
    <w:rsid w:val="1B52CF75"/>
    <w:rsid w:val="1B601DBD"/>
    <w:rsid w:val="1B60A646"/>
    <w:rsid w:val="1B66FAA0"/>
    <w:rsid w:val="1B694FD6"/>
    <w:rsid w:val="1B6BA27C"/>
    <w:rsid w:val="1B6FCB7B"/>
    <w:rsid w:val="1B704905"/>
    <w:rsid w:val="1B7158F6"/>
    <w:rsid w:val="1B7484FA"/>
    <w:rsid w:val="1B76CA27"/>
    <w:rsid w:val="1B7756D5"/>
    <w:rsid w:val="1B7DF15C"/>
    <w:rsid w:val="1B7FDAAC"/>
    <w:rsid w:val="1B817011"/>
    <w:rsid w:val="1B81BAF6"/>
    <w:rsid w:val="1B8222C0"/>
    <w:rsid w:val="1B850261"/>
    <w:rsid w:val="1B8DC092"/>
    <w:rsid w:val="1B9576AC"/>
    <w:rsid w:val="1BA30649"/>
    <w:rsid w:val="1BA412B2"/>
    <w:rsid w:val="1BA5E0E1"/>
    <w:rsid w:val="1BA60FA5"/>
    <w:rsid w:val="1BB1D85F"/>
    <w:rsid w:val="1BB79BED"/>
    <w:rsid w:val="1BBE050F"/>
    <w:rsid w:val="1BBF8761"/>
    <w:rsid w:val="1BBFABB3"/>
    <w:rsid w:val="1BC5ADE0"/>
    <w:rsid w:val="1BCF0893"/>
    <w:rsid w:val="1BCF6B59"/>
    <w:rsid w:val="1BDE589F"/>
    <w:rsid w:val="1BDEEEAD"/>
    <w:rsid w:val="1BE0DB92"/>
    <w:rsid w:val="1BE6A44D"/>
    <w:rsid w:val="1BE7B7E6"/>
    <w:rsid w:val="1BEABAA4"/>
    <w:rsid w:val="1BF114BD"/>
    <w:rsid w:val="1BF99A68"/>
    <w:rsid w:val="1C0029D6"/>
    <w:rsid w:val="1C06FDCB"/>
    <w:rsid w:val="1C1242DE"/>
    <w:rsid w:val="1C124433"/>
    <w:rsid w:val="1C133858"/>
    <w:rsid w:val="1C304181"/>
    <w:rsid w:val="1C3189F9"/>
    <w:rsid w:val="1C3DA896"/>
    <w:rsid w:val="1C3EACF4"/>
    <w:rsid w:val="1C3F371D"/>
    <w:rsid w:val="1C4435A1"/>
    <w:rsid w:val="1C45DCE7"/>
    <w:rsid w:val="1C488F3F"/>
    <w:rsid w:val="1C4B677D"/>
    <w:rsid w:val="1C4BAE10"/>
    <w:rsid w:val="1C4C58CC"/>
    <w:rsid w:val="1C4E0F14"/>
    <w:rsid w:val="1C5403D4"/>
    <w:rsid w:val="1C55E232"/>
    <w:rsid w:val="1C5B969B"/>
    <w:rsid w:val="1C606EC7"/>
    <w:rsid w:val="1C68BEEB"/>
    <w:rsid w:val="1C69B6DB"/>
    <w:rsid w:val="1C6DAF6A"/>
    <w:rsid w:val="1C702BEF"/>
    <w:rsid w:val="1C7759C4"/>
    <w:rsid w:val="1C80187B"/>
    <w:rsid w:val="1C86A57E"/>
    <w:rsid w:val="1C8EE9A1"/>
    <w:rsid w:val="1C8F2620"/>
    <w:rsid w:val="1C96658A"/>
    <w:rsid w:val="1C995DA7"/>
    <w:rsid w:val="1C9DE089"/>
    <w:rsid w:val="1CA0461B"/>
    <w:rsid w:val="1CA3A794"/>
    <w:rsid w:val="1CA82205"/>
    <w:rsid w:val="1CAB31B9"/>
    <w:rsid w:val="1CB1225B"/>
    <w:rsid w:val="1CB152F3"/>
    <w:rsid w:val="1CB3B969"/>
    <w:rsid w:val="1CB5CAA0"/>
    <w:rsid w:val="1CBD5F23"/>
    <w:rsid w:val="1CC1A525"/>
    <w:rsid w:val="1CC254D6"/>
    <w:rsid w:val="1CC40F60"/>
    <w:rsid w:val="1CC580B6"/>
    <w:rsid w:val="1CC8A878"/>
    <w:rsid w:val="1CCD49EF"/>
    <w:rsid w:val="1CDD56A1"/>
    <w:rsid w:val="1CE1788E"/>
    <w:rsid w:val="1CE18F20"/>
    <w:rsid w:val="1CE19A2D"/>
    <w:rsid w:val="1CE97CA6"/>
    <w:rsid w:val="1CEB2219"/>
    <w:rsid w:val="1CF392EE"/>
    <w:rsid w:val="1CF4FF47"/>
    <w:rsid w:val="1CFEDE61"/>
    <w:rsid w:val="1D056287"/>
    <w:rsid w:val="1D07BE1A"/>
    <w:rsid w:val="1D0C55A9"/>
    <w:rsid w:val="1D129E80"/>
    <w:rsid w:val="1D12EDB4"/>
    <w:rsid w:val="1D131ABA"/>
    <w:rsid w:val="1D1AB058"/>
    <w:rsid w:val="1D222DD6"/>
    <w:rsid w:val="1D2458A5"/>
    <w:rsid w:val="1D2966E5"/>
    <w:rsid w:val="1D3C5886"/>
    <w:rsid w:val="1D3CB6A4"/>
    <w:rsid w:val="1D3F7927"/>
    <w:rsid w:val="1D4A51C1"/>
    <w:rsid w:val="1D4C618A"/>
    <w:rsid w:val="1D4EFB18"/>
    <w:rsid w:val="1D4F13E3"/>
    <w:rsid w:val="1D52335D"/>
    <w:rsid w:val="1D560013"/>
    <w:rsid w:val="1D5DB807"/>
    <w:rsid w:val="1D6188B4"/>
    <w:rsid w:val="1D6490F5"/>
    <w:rsid w:val="1D68DEBF"/>
    <w:rsid w:val="1D6B7E7A"/>
    <w:rsid w:val="1D7D5DEE"/>
    <w:rsid w:val="1D7F3815"/>
    <w:rsid w:val="1D834FD7"/>
    <w:rsid w:val="1D8FAAB3"/>
    <w:rsid w:val="1D8FF6EC"/>
    <w:rsid w:val="1D94F5C0"/>
    <w:rsid w:val="1D96562F"/>
    <w:rsid w:val="1D9C062A"/>
    <w:rsid w:val="1D9CD9E4"/>
    <w:rsid w:val="1D9F8ED6"/>
    <w:rsid w:val="1DA7EFEA"/>
    <w:rsid w:val="1DAA060D"/>
    <w:rsid w:val="1DAB8F03"/>
    <w:rsid w:val="1DACB547"/>
    <w:rsid w:val="1DAED955"/>
    <w:rsid w:val="1DB21656"/>
    <w:rsid w:val="1DBA63D7"/>
    <w:rsid w:val="1DBCD08C"/>
    <w:rsid w:val="1DC1C0A0"/>
    <w:rsid w:val="1DC7BFAA"/>
    <w:rsid w:val="1DC8A8C1"/>
    <w:rsid w:val="1DD193C9"/>
    <w:rsid w:val="1DD1A724"/>
    <w:rsid w:val="1DDA5AFD"/>
    <w:rsid w:val="1DDC6183"/>
    <w:rsid w:val="1DDE65C5"/>
    <w:rsid w:val="1DDEDFAD"/>
    <w:rsid w:val="1DE15379"/>
    <w:rsid w:val="1DE1A491"/>
    <w:rsid w:val="1DE8D49F"/>
    <w:rsid w:val="1DF00B93"/>
    <w:rsid w:val="1E097180"/>
    <w:rsid w:val="1E0BB4BC"/>
    <w:rsid w:val="1E0E2974"/>
    <w:rsid w:val="1E1954F0"/>
    <w:rsid w:val="1E1C9093"/>
    <w:rsid w:val="1E207A32"/>
    <w:rsid w:val="1E264391"/>
    <w:rsid w:val="1E2CF04E"/>
    <w:rsid w:val="1E2DC154"/>
    <w:rsid w:val="1E30CCE1"/>
    <w:rsid w:val="1E375B04"/>
    <w:rsid w:val="1E52BD6B"/>
    <w:rsid w:val="1E53270E"/>
    <w:rsid w:val="1E532D0B"/>
    <w:rsid w:val="1E5E7135"/>
    <w:rsid w:val="1E6704B8"/>
    <w:rsid w:val="1E6A17AE"/>
    <w:rsid w:val="1E6AD273"/>
    <w:rsid w:val="1E6B207B"/>
    <w:rsid w:val="1E6C07C8"/>
    <w:rsid w:val="1E833024"/>
    <w:rsid w:val="1E849C96"/>
    <w:rsid w:val="1E88111D"/>
    <w:rsid w:val="1E8C15AC"/>
    <w:rsid w:val="1E8D97C9"/>
    <w:rsid w:val="1E8EEA56"/>
    <w:rsid w:val="1E916DC8"/>
    <w:rsid w:val="1E9A092D"/>
    <w:rsid w:val="1EA29DD4"/>
    <w:rsid w:val="1EA509C3"/>
    <w:rsid w:val="1EA85DBF"/>
    <w:rsid w:val="1EB1FEBF"/>
    <w:rsid w:val="1EB4CC40"/>
    <w:rsid w:val="1EB50BBE"/>
    <w:rsid w:val="1EBA00EF"/>
    <w:rsid w:val="1EBB2F08"/>
    <w:rsid w:val="1EBCA323"/>
    <w:rsid w:val="1EC53382"/>
    <w:rsid w:val="1EC7CBF1"/>
    <w:rsid w:val="1ECD1775"/>
    <w:rsid w:val="1ECF72B7"/>
    <w:rsid w:val="1ED024BC"/>
    <w:rsid w:val="1ED60D49"/>
    <w:rsid w:val="1EDC2057"/>
    <w:rsid w:val="1EE1FB4C"/>
    <w:rsid w:val="1EE39191"/>
    <w:rsid w:val="1EE71AFF"/>
    <w:rsid w:val="1EEF3D41"/>
    <w:rsid w:val="1EF054BE"/>
    <w:rsid w:val="1EF0948B"/>
    <w:rsid w:val="1EF2B20A"/>
    <w:rsid w:val="1EF2D373"/>
    <w:rsid w:val="1EF471E5"/>
    <w:rsid w:val="1EF9D2AA"/>
    <w:rsid w:val="1EF9DB95"/>
    <w:rsid w:val="1EFE5575"/>
    <w:rsid w:val="1EFE8DD8"/>
    <w:rsid w:val="1F08BE85"/>
    <w:rsid w:val="1F113EA8"/>
    <w:rsid w:val="1F150A7C"/>
    <w:rsid w:val="1F1BC388"/>
    <w:rsid w:val="1F1FA450"/>
    <w:rsid w:val="1F29C250"/>
    <w:rsid w:val="1F2A590C"/>
    <w:rsid w:val="1F2E49D7"/>
    <w:rsid w:val="1F2FF549"/>
    <w:rsid w:val="1F300A71"/>
    <w:rsid w:val="1F34C330"/>
    <w:rsid w:val="1F3FD137"/>
    <w:rsid w:val="1F446D79"/>
    <w:rsid w:val="1F461959"/>
    <w:rsid w:val="1F4F5A0D"/>
    <w:rsid w:val="1F51F0D2"/>
    <w:rsid w:val="1F53F7D0"/>
    <w:rsid w:val="1F544445"/>
    <w:rsid w:val="1F566680"/>
    <w:rsid w:val="1F57DBF8"/>
    <w:rsid w:val="1F58291D"/>
    <w:rsid w:val="1F5BB723"/>
    <w:rsid w:val="1F5DFFEC"/>
    <w:rsid w:val="1F631DBA"/>
    <w:rsid w:val="1F652BFE"/>
    <w:rsid w:val="1F65A893"/>
    <w:rsid w:val="1F6EBBE1"/>
    <w:rsid w:val="1F70A4D4"/>
    <w:rsid w:val="1F7804F4"/>
    <w:rsid w:val="1F7A4FFD"/>
    <w:rsid w:val="1F7A5AFF"/>
    <w:rsid w:val="1F7C578F"/>
    <w:rsid w:val="1F809415"/>
    <w:rsid w:val="1F8B8AD4"/>
    <w:rsid w:val="1F915588"/>
    <w:rsid w:val="1F96EC37"/>
    <w:rsid w:val="1F9A3460"/>
    <w:rsid w:val="1FA02A7B"/>
    <w:rsid w:val="1FA213F5"/>
    <w:rsid w:val="1FA7851D"/>
    <w:rsid w:val="1FB0E82C"/>
    <w:rsid w:val="1FB753D1"/>
    <w:rsid w:val="1FB87FE8"/>
    <w:rsid w:val="1FBC5650"/>
    <w:rsid w:val="1FC0819A"/>
    <w:rsid w:val="1FC3D55E"/>
    <w:rsid w:val="1FC49C7C"/>
    <w:rsid w:val="1FCC11B0"/>
    <w:rsid w:val="1FCE4003"/>
    <w:rsid w:val="1FD1FCA3"/>
    <w:rsid w:val="1FD28307"/>
    <w:rsid w:val="1FDA573F"/>
    <w:rsid w:val="1FDB4CE5"/>
    <w:rsid w:val="1FE04A39"/>
    <w:rsid w:val="1FEAEF76"/>
    <w:rsid w:val="1FF525C6"/>
    <w:rsid w:val="1FF6F324"/>
    <w:rsid w:val="1FF79AD2"/>
    <w:rsid w:val="1FFFE2A8"/>
    <w:rsid w:val="2000D6F7"/>
    <w:rsid w:val="200182C2"/>
    <w:rsid w:val="20040FAD"/>
    <w:rsid w:val="20088C83"/>
    <w:rsid w:val="201005B7"/>
    <w:rsid w:val="2010DFAF"/>
    <w:rsid w:val="2013E9D5"/>
    <w:rsid w:val="201A32E9"/>
    <w:rsid w:val="201AE891"/>
    <w:rsid w:val="201D68D4"/>
    <w:rsid w:val="20206CDE"/>
    <w:rsid w:val="2023E394"/>
    <w:rsid w:val="202A9B16"/>
    <w:rsid w:val="202BA99C"/>
    <w:rsid w:val="2035AFF1"/>
    <w:rsid w:val="203690E0"/>
    <w:rsid w:val="2038F2FC"/>
    <w:rsid w:val="203C4154"/>
    <w:rsid w:val="203C913B"/>
    <w:rsid w:val="204A885C"/>
    <w:rsid w:val="204BF9ED"/>
    <w:rsid w:val="204D5E61"/>
    <w:rsid w:val="205CDBC1"/>
    <w:rsid w:val="205D3045"/>
    <w:rsid w:val="20617580"/>
    <w:rsid w:val="2063B73D"/>
    <w:rsid w:val="20672A35"/>
    <w:rsid w:val="2069B55C"/>
    <w:rsid w:val="2069F14C"/>
    <w:rsid w:val="206D4C20"/>
    <w:rsid w:val="20783D5F"/>
    <w:rsid w:val="207B0B92"/>
    <w:rsid w:val="207E98AE"/>
    <w:rsid w:val="207FB9DC"/>
    <w:rsid w:val="2084BAA8"/>
    <w:rsid w:val="2089743F"/>
    <w:rsid w:val="208E41EA"/>
    <w:rsid w:val="208F90A0"/>
    <w:rsid w:val="20920326"/>
    <w:rsid w:val="20A2AAA7"/>
    <w:rsid w:val="20A39191"/>
    <w:rsid w:val="20A433EA"/>
    <w:rsid w:val="20A6CA8C"/>
    <w:rsid w:val="20A99793"/>
    <w:rsid w:val="20AACFDF"/>
    <w:rsid w:val="20AD1AE5"/>
    <w:rsid w:val="20ADABB9"/>
    <w:rsid w:val="20B9CDCE"/>
    <w:rsid w:val="20B9CE35"/>
    <w:rsid w:val="20BB5BDA"/>
    <w:rsid w:val="20BDD740"/>
    <w:rsid w:val="20C282F1"/>
    <w:rsid w:val="20C6FE5C"/>
    <w:rsid w:val="20D2CE19"/>
    <w:rsid w:val="20E0BC16"/>
    <w:rsid w:val="20E39C52"/>
    <w:rsid w:val="20E4D799"/>
    <w:rsid w:val="20E67A17"/>
    <w:rsid w:val="20ED0B8B"/>
    <w:rsid w:val="20EE65EC"/>
    <w:rsid w:val="20EEE3D2"/>
    <w:rsid w:val="20EF8AFB"/>
    <w:rsid w:val="20FAD695"/>
    <w:rsid w:val="2101549D"/>
    <w:rsid w:val="210959F4"/>
    <w:rsid w:val="210C20D4"/>
    <w:rsid w:val="210F7836"/>
    <w:rsid w:val="2115740A"/>
    <w:rsid w:val="212405AF"/>
    <w:rsid w:val="2128A01C"/>
    <w:rsid w:val="2129DB3B"/>
    <w:rsid w:val="212AD7D4"/>
    <w:rsid w:val="2132F1A9"/>
    <w:rsid w:val="213ED25A"/>
    <w:rsid w:val="21477E96"/>
    <w:rsid w:val="2152FFA2"/>
    <w:rsid w:val="2154BE93"/>
    <w:rsid w:val="218189D3"/>
    <w:rsid w:val="218A2E14"/>
    <w:rsid w:val="218A47FF"/>
    <w:rsid w:val="218DC69B"/>
    <w:rsid w:val="219AE17E"/>
    <w:rsid w:val="219D3B39"/>
    <w:rsid w:val="219DE8CF"/>
    <w:rsid w:val="219EBCDB"/>
    <w:rsid w:val="21A1D568"/>
    <w:rsid w:val="21A29B94"/>
    <w:rsid w:val="21AA0259"/>
    <w:rsid w:val="21B075E6"/>
    <w:rsid w:val="21BAC21B"/>
    <w:rsid w:val="21BB444A"/>
    <w:rsid w:val="21BCDBBB"/>
    <w:rsid w:val="21C6D996"/>
    <w:rsid w:val="21CE8A60"/>
    <w:rsid w:val="21E07C62"/>
    <w:rsid w:val="21E302A9"/>
    <w:rsid w:val="21E7385B"/>
    <w:rsid w:val="21EB29B4"/>
    <w:rsid w:val="21F95982"/>
    <w:rsid w:val="21F9766B"/>
    <w:rsid w:val="21F97AA3"/>
    <w:rsid w:val="22072A32"/>
    <w:rsid w:val="220B5EC5"/>
    <w:rsid w:val="22118E1E"/>
    <w:rsid w:val="2219ADFF"/>
    <w:rsid w:val="221A1319"/>
    <w:rsid w:val="2220BD33"/>
    <w:rsid w:val="222276D2"/>
    <w:rsid w:val="2229DB73"/>
    <w:rsid w:val="2233B7BA"/>
    <w:rsid w:val="223507D4"/>
    <w:rsid w:val="22354C6C"/>
    <w:rsid w:val="2236A563"/>
    <w:rsid w:val="2236AE7A"/>
    <w:rsid w:val="2237F961"/>
    <w:rsid w:val="223BD290"/>
    <w:rsid w:val="223DA71A"/>
    <w:rsid w:val="223E0870"/>
    <w:rsid w:val="223E46F9"/>
    <w:rsid w:val="223F61F2"/>
    <w:rsid w:val="22420F9A"/>
    <w:rsid w:val="2246100C"/>
    <w:rsid w:val="22471C25"/>
    <w:rsid w:val="224A95B0"/>
    <w:rsid w:val="224C13C6"/>
    <w:rsid w:val="224DFA95"/>
    <w:rsid w:val="224F4DEB"/>
    <w:rsid w:val="2250D150"/>
    <w:rsid w:val="22527566"/>
    <w:rsid w:val="2253F236"/>
    <w:rsid w:val="22599DB6"/>
    <w:rsid w:val="225AFE57"/>
    <w:rsid w:val="22608440"/>
    <w:rsid w:val="22636168"/>
    <w:rsid w:val="2266585E"/>
    <w:rsid w:val="226B0512"/>
    <w:rsid w:val="2282F6BE"/>
    <w:rsid w:val="2284B89F"/>
    <w:rsid w:val="22966D0F"/>
    <w:rsid w:val="2298233C"/>
    <w:rsid w:val="229B7FBD"/>
    <w:rsid w:val="229C794D"/>
    <w:rsid w:val="22A1A783"/>
    <w:rsid w:val="22A501C2"/>
    <w:rsid w:val="22A6CC96"/>
    <w:rsid w:val="22AF4C6C"/>
    <w:rsid w:val="22B5A7EF"/>
    <w:rsid w:val="22C0173D"/>
    <w:rsid w:val="22C0927E"/>
    <w:rsid w:val="22C1D23E"/>
    <w:rsid w:val="22C7E121"/>
    <w:rsid w:val="22DA803B"/>
    <w:rsid w:val="22DAD4DA"/>
    <w:rsid w:val="22DDBCD7"/>
    <w:rsid w:val="22ED7971"/>
    <w:rsid w:val="22EDAC37"/>
    <w:rsid w:val="22EDE4FA"/>
    <w:rsid w:val="22F42E03"/>
    <w:rsid w:val="22F52910"/>
    <w:rsid w:val="23012BA7"/>
    <w:rsid w:val="2305B6BA"/>
    <w:rsid w:val="2307A87C"/>
    <w:rsid w:val="230A1EE0"/>
    <w:rsid w:val="230C4ED5"/>
    <w:rsid w:val="2317CAFB"/>
    <w:rsid w:val="231947F2"/>
    <w:rsid w:val="231DB70E"/>
    <w:rsid w:val="231F439C"/>
    <w:rsid w:val="231FDCED"/>
    <w:rsid w:val="23200C5D"/>
    <w:rsid w:val="23257732"/>
    <w:rsid w:val="2328D0D5"/>
    <w:rsid w:val="2332E8E9"/>
    <w:rsid w:val="234B2EF9"/>
    <w:rsid w:val="234D8104"/>
    <w:rsid w:val="2352300A"/>
    <w:rsid w:val="23564751"/>
    <w:rsid w:val="2358388E"/>
    <w:rsid w:val="235B42C6"/>
    <w:rsid w:val="23644F3D"/>
    <w:rsid w:val="236AB39A"/>
    <w:rsid w:val="236B1E34"/>
    <w:rsid w:val="236BA8F6"/>
    <w:rsid w:val="236DA514"/>
    <w:rsid w:val="236E7E32"/>
    <w:rsid w:val="23755C5B"/>
    <w:rsid w:val="2375BDE1"/>
    <w:rsid w:val="237FEF41"/>
    <w:rsid w:val="23833050"/>
    <w:rsid w:val="2386682C"/>
    <w:rsid w:val="238D6F2E"/>
    <w:rsid w:val="23970B73"/>
    <w:rsid w:val="23A12AED"/>
    <w:rsid w:val="23A9D7FD"/>
    <w:rsid w:val="23AADD36"/>
    <w:rsid w:val="23ABD300"/>
    <w:rsid w:val="23AD5944"/>
    <w:rsid w:val="23B6FED8"/>
    <w:rsid w:val="23BB0DD3"/>
    <w:rsid w:val="23BD6CA7"/>
    <w:rsid w:val="23C305C9"/>
    <w:rsid w:val="23DB92DD"/>
    <w:rsid w:val="23DDFD41"/>
    <w:rsid w:val="23E4337C"/>
    <w:rsid w:val="23ED66DF"/>
    <w:rsid w:val="23F28DE9"/>
    <w:rsid w:val="23F32D0F"/>
    <w:rsid w:val="23F7BED8"/>
    <w:rsid w:val="240226EE"/>
    <w:rsid w:val="2407FE53"/>
    <w:rsid w:val="240D9758"/>
    <w:rsid w:val="2412BC36"/>
    <w:rsid w:val="24157694"/>
    <w:rsid w:val="241AAC72"/>
    <w:rsid w:val="241CFE21"/>
    <w:rsid w:val="241FAEF6"/>
    <w:rsid w:val="242187AA"/>
    <w:rsid w:val="2424C819"/>
    <w:rsid w:val="242E9B2D"/>
    <w:rsid w:val="24377CF0"/>
    <w:rsid w:val="243CBC27"/>
    <w:rsid w:val="243EFB0B"/>
    <w:rsid w:val="24463EBF"/>
    <w:rsid w:val="244B27EF"/>
    <w:rsid w:val="246727C6"/>
    <w:rsid w:val="246A7754"/>
    <w:rsid w:val="246DF4E6"/>
    <w:rsid w:val="24798653"/>
    <w:rsid w:val="247F8E40"/>
    <w:rsid w:val="24817172"/>
    <w:rsid w:val="248428DF"/>
    <w:rsid w:val="2484A8A0"/>
    <w:rsid w:val="24860311"/>
    <w:rsid w:val="249A7C37"/>
    <w:rsid w:val="24A46EDA"/>
    <w:rsid w:val="24A714F0"/>
    <w:rsid w:val="24BA443A"/>
    <w:rsid w:val="24BB7CA2"/>
    <w:rsid w:val="24C07957"/>
    <w:rsid w:val="24C713D1"/>
    <w:rsid w:val="24C850CF"/>
    <w:rsid w:val="24C9AA0A"/>
    <w:rsid w:val="24CB8BF3"/>
    <w:rsid w:val="24D4DAAF"/>
    <w:rsid w:val="24DE42E4"/>
    <w:rsid w:val="24DFDCB3"/>
    <w:rsid w:val="24EAD263"/>
    <w:rsid w:val="24EBD4CA"/>
    <w:rsid w:val="24EDA8A9"/>
    <w:rsid w:val="24EF3290"/>
    <w:rsid w:val="24F9CA41"/>
    <w:rsid w:val="24FA5F2E"/>
    <w:rsid w:val="250728AF"/>
    <w:rsid w:val="25107CD4"/>
    <w:rsid w:val="25110E9A"/>
    <w:rsid w:val="2511CE1E"/>
    <w:rsid w:val="25184E4E"/>
    <w:rsid w:val="2519EC7F"/>
    <w:rsid w:val="251DBB59"/>
    <w:rsid w:val="2526D55B"/>
    <w:rsid w:val="2529595A"/>
    <w:rsid w:val="25296551"/>
    <w:rsid w:val="252AF64A"/>
    <w:rsid w:val="252AFCB9"/>
    <w:rsid w:val="25315A8B"/>
    <w:rsid w:val="2538C543"/>
    <w:rsid w:val="253A3EDD"/>
    <w:rsid w:val="254417F7"/>
    <w:rsid w:val="2544C5FC"/>
    <w:rsid w:val="25488DD0"/>
    <w:rsid w:val="2548CADE"/>
    <w:rsid w:val="254A4583"/>
    <w:rsid w:val="254A82E8"/>
    <w:rsid w:val="25515CA3"/>
    <w:rsid w:val="25564745"/>
    <w:rsid w:val="2557D38C"/>
    <w:rsid w:val="255C642F"/>
    <w:rsid w:val="25603401"/>
    <w:rsid w:val="256194E0"/>
    <w:rsid w:val="256858E2"/>
    <w:rsid w:val="25717EE2"/>
    <w:rsid w:val="25733FF1"/>
    <w:rsid w:val="257AEF79"/>
    <w:rsid w:val="257EBB81"/>
    <w:rsid w:val="258E4F47"/>
    <w:rsid w:val="2592C296"/>
    <w:rsid w:val="259FF71D"/>
    <w:rsid w:val="25AED38B"/>
    <w:rsid w:val="25B23085"/>
    <w:rsid w:val="25B3FB9D"/>
    <w:rsid w:val="25B54E51"/>
    <w:rsid w:val="25BCEA47"/>
    <w:rsid w:val="25BFB1CB"/>
    <w:rsid w:val="25C3A7B6"/>
    <w:rsid w:val="25CCA92C"/>
    <w:rsid w:val="25D54C4C"/>
    <w:rsid w:val="25DCF1D5"/>
    <w:rsid w:val="25DE9DA7"/>
    <w:rsid w:val="25E27924"/>
    <w:rsid w:val="25E3E9CF"/>
    <w:rsid w:val="25EF316E"/>
    <w:rsid w:val="25F7D56B"/>
    <w:rsid w:val="25F80E74"/>
    <w:rsid w:val="25F8A711"/>
    <w:rsid w:val="25FE1C46"/>
    <w:rsid w:val="260271D9"/>
    <w:rsid w:val="260647B5"/>
    <w:rsid w:val="26071804"/>
    <w:rsid w:val="260B0B80"/>
    <w:rsid w:val="260B3E78"/>
    <w:rsid w:val="2613870E"/>
    <w:rsid w:val="26237B7D"/>
    <w:rsid w:val="26298AA2"/>
    <w:rsid w:val="2630B3E2"/>
    <w:rsid w:val="26437253"/>
    <w:rsid w:val="26448305"/>
    <w:rsid w:val="26455B0E"/>
    <w:rsid w:val="264B8248"/>
    <w:rsid w:val="26542DC9"/>
    <w:rsid w:val="2659F713"/>
    <w:rsid w:val="265CB1CC"/>
    <w:rsid w:val="266125AC"/>
    <w:rsid w:val="266692AA"/>
    <w:rsid w:val="2667095F"/>
    <w:rsid w:val="266F7D8F"/>
    <w:rsid w:val="2673A968"/>
    <w:rsid w:val="267A56AF"/>
    <w:rsid w:val="267D6F5F"/>
    <w:rsid w:val="2680B7B0"/>
    <w:rsid w:val="2689E98E"/>
    <w:rsid w:val="268C546B"/>
    <w:rsid w:val="269ECF40"/>
    <w:rsid w:val="269F8090"/>
    <w:rsid w:val="26A59495"/>
    <w:rsid w:val="26A81752"/>
    <w:rsid w:val="26B52595"/>
    <w:rsid w:val="26BA8842"/>
    <w:rsid w:val="26DAC15D"/>
    <w:rsid w:val="26DE075F"/>
    <w:rsid w:val="26E0B10F"/>
    <w:rsid w:val="26E7496E"/>
    <w:rsid w:val="26EC89A5"/>
    <w:rsid w:val="26EDF9FF"/>
    <w:rsid w:val="26EE1622"/>
    <w:rsid w:val="26F3AFB1"/>
    <w:rsid w:val="26F62F89"/>
    <w:rsid w:val="26F64C6F"/>
    <w:rsid w:val="26F8EFC8"/>
    <w:rsid w:val="2703A3AA"/>
    <w:rsid w:val="27066F8D"/>
    <w:rsid w:val="27099F81"/>
    <w:rsid w:val="270A5A17"/>
    <w:rsid w:val="270BE842"/>
    <w:rsid w:val="271C0BFF"/>
    <w:rsid w:val="2723ED53"/>
    <w:rsid w:val="272CECC7"/>
    <w:rsid w:val="272DD046"/>
    <w:rsid w:val="272FF271"/>
    <w:rsid w:val="2733927B"/>
    <w:rsid w:val="273AD60B"/>
    <w:rsid w:val="2742B451"/>
    <w:rsid w:val="274D1003"/>
    <w:rsid w:val="274E00E6"/>
    <w:rsid w:val="274FDC55"/>
    <w:rsid w:val="2750BA65"/>
    <w:rsid w:val="27542CAA"/>
    <w:rsid w:val="275E5667"/>
    <w:rsid w:val="27662B1A"/>
    <w:rsid w:val="276FDA2E"/>
    <w:rsid w:val="277259A2"/>
    <w:rsid w:val="27733B60"/>
    <w:rsid w:val="2775F00F"/>
    <w:rsid w:val="27767459"/>
    <w:rsid w:val="27788D20"/>
    <w:rsid w:val="277922FA"/>
    <w:rsid w:val="277BE293"/>
    <w:rsid w:val="277DA1EB"/>
    <w:rsid w:val="27809211"/>
    <w:rsid w:val="278BA290"/>
    <w:rsid w:val="2792EC47"/>
    <w:rsid w:val="279DE40A"/>
    <w:rsid w:val="27A0A46C"/>
    <w:rsid w:val="27A64B67"/>
    <w:rsid w:val="27A6FAE2"/>
    <w:rsid w:val="27AF351E"/>
    <w:rsid w:val="27BD6974"/>
    <w:rsid w:val="27BE503B"/>
    <w:rsid w:val="27BF0562"/>
    <w:rsid w:val="27C01FC8"/>
    <w:rsid w:val="27C04E98"/>
    <w:rsid w:val="27C07397"/>
    <w:rsid w:val="27C3E4E9"/>
    <w:rsid w:val="27C667EC"/>
    <w:rsid w:val="27C72C5E"/>
    <w:rsid w:val="27C9BED4"/>
    <w:rsid w:val="27CCA592"/>
    <w:rsid w:val="27CDCD10"/>
    <w:rsid w:val="27D83814"/>
    <w:rsid w:val="27DC7DE2"/>
    <w:rsid w:val="27E0B992"/>
    <w:rsid w:val="27E0EEE8"/>
    <w:rsid w:val="27E451EA"/>
    <w:rsid w:val="27E4B2BA"/>
    <w:rsid w:val="27E78173"/>
    <w:rsid w:val="27F4A047"/>
    <w:rsid w:val="27FE92F9"/>
    <w:rsid w:val="2800B354"/>
    <w:rsid w:val="28032CB5"/>
    <w:rsid w:val="2803B294"/>
    <w:rsid w:val="28054E02"/>
    <w:rsid w:val="280794ED"/>
    <w:rsid w:val="280969D5"/>
    <w:rsid w:val="280FBCB6"/>
    <w:rsid w:val="2816A33E"/>
    <w:rsid w:val="28191A14"/>
    <w:rsid w:val="282DCCF6"/>
    <w:rsid w:val="28372F7F"/>
    <w:rsid w:val="2837CF2E"/>
    <w:rsid w:val="283905A5"/>
    <w:rsid w:val="283B5534"/>
    <w:rsid w:val="283B8D82"/>
    <w:rsid w:val="2840755C"/>
    <w:rsid w:val="2844BA08"/>
    <w:rsid w:val="284F2CCB"/>
    <w:rsid w:val="284FEF10"/>
    <w:rsid w:val="284FFA60"/>
    <w:rsid w:val="2857FDDF"/>
    <w:rsid w:val="285A2A6A"/>
    <w:rsid w:val="285AD154"/>
    <w:rsid w:val="285B6ED4"/>
    <w:rsid w:val="28604EBA"/>
    <w:rsid w:val="28648337"/>
    <w:rsid w:val="2867C423"/>
    <w:rsid w:val="28697282"/>
    <w:rsid w:val="286E37FE"/>
    <w:rsid w:val="2871C2DD"/>
    <w:rsid w:val="28745FCF"/>
    <w:rsid w:val="2878F7FC"/>
    <w:rsid w:val="287D126A"/>
    <w:rsid w:val="2881EA3A"/>
    <w:rsid w:val="288A5163"/>
    <w:rsid w:val="288DE6D4"/>
    <w:rsid w:val="2891231D"/>
    <w:rsid w:val="28965D88"/>
    <w:rsid w:val="289904A6"/>
    <w:rsid w:val="28A17105"/>
    <w:rsid w:val="28A6D35F"/>
    <w:rsid w:val="28AC5ECC"/>
    <w:rsid w:val="28B693AE"/>
    <w:rsid w:val="28BBC24B"/>
    <w:rsid w:val="28BC28AE"/>
    <w:rsid w:val="28C14E2C"/>
    <w:rsid w:val="28C40ACC"/>
    <w:rsid w:val="28CBC165"/>
    <w:rsid w:val="28D759E2"/>
    <w:rsid w:val="28D836BA"/>
    <w:rsid w:val="28DE4E1D"/>
    <w:rsid w:val="28E91A14"/>
    <w:rsid w:val="28ECD9B2"/>
    <w:rsid w:val="28EDB41A"/>
    <w:rsid w:val="28EDC1D7"/>
    <w:rsid w:val="28EE23B5"/>
    <w:rsid w:val="28EF2EE8"/>
    <w:rsid w:val="28F17707"/>
    <w:rsid w:val="28F7AF6F"/>
    <w:rsid w:val="28F852AD"/>
    <w:rsid w:val="28FC1C0A"/>
    <w:rsid w:val="28FC7CAA"/>
    <w:rsid w:val="28FCF8EA"/>
    <w:rsid w:val="28FD1D0F"/>
    <w:rsid w:val="2900103E"/>
    <w:rsid w:val="290B1F80"/>
    <w:rsid w:val="2910A874"/>
    <w:rsid w:val="29128691"/>
    <w:rsid w:val="2913B348"/>
    <w:rsid w:val="29163E52"/>
    <w:rsid w:val="29172A24"/>
    <w:rsid w:val="291E1884"/>
    <w:rsid w:val="291ECE70"/>
    <w:rsid w:val="2921C324"/>
    <w:rsid w:val="29244FA0"/>
    <w:rsid w:val="2925A55B"/>
    <w:rsid w:val="2929EE6A"/>
    <w:rsid w:val="292D4F2B"/>
    <w:rsid w:val="293C255A"/>
    <w:rsid w:val="2944AFC7"/>
    <w:rsid w:val="2948813B"/>
    <w:rsid w:val="2950F031"/>
    <w:rsid w:val="295F5676"/>
    <w:rsid w:val="29681249"/>
    <w:rsid w:val="296AB6EE"/>
    <w:rsid w:val="2971ECBE"/>
    <w:rsid w:val="297622B8"/>
    <w:rsid w:val="2977EC7A"/>
    <w:rsid w:val="29807124"/>
    <w:rsid w:val="298E11E0"/>
    <w:rsid w:val="29A0FE43"/>
    <w:rsid w:val="29A94A9A"/>
    <w:rsid w:val="29AA3CFD"/>
    <w:rsid w:val="29AC62AB"/>
    <w:rsid w:val="29B93B38"/>
    <w:rsid w:val="29BA9A58"/>
    <w:rsid w:val="29C15930"/>
    <w:rsid w:val="29C3B375"/>
    <w:rsid w:val="29C705CD"/>
    <w:rsid w:val="29CAA6C5"/>
    <w:rsid w:val="29D47320"/>
    <w:rsid w:val="29DB0D0A"/>
    <w:rsid w:val="29DFDA5E"/>
    <w:rsid w:val="29E539FA"/>
    <w:rsid w:val="29EE4C1B"/>
    <w:rsid w:val="29F0B639"/>
    <w:rsid w:val="29F0E002"/>
    <w:rsid w:val="29F37F4F"/>
    <w:rsid w:val="29F67491"/>
    <w:rsid w:val="29F7C6C1"/>
    <w:rsid w:val="29FD459B"/>
    <w:rsid w:val="29FE6257"/>
    <w:rsid w:val="2A0B60EB"/>
    <w:rsid w:val="2A14C00A"/>
    <w:rsid w:val="2A152425"/>
    <w:rsid w:val="2A1BA149"/>
    <w:rsid w:val="2A23276F"/>
    <w:rsid w:val="2A254F80"/>
    <w:rsid w:val="2A259C2C"/>
    <w:rsid w:val="2A274410"/>
    <w:rsid w:val="2A2CCB06"/>
    <w:rsid w:val="2A327E9B"/>
    <w:rsid w:val="2A334F05"/>
    <w:rsid w:val="2A337A36"/>
    <w:rsid w:val="2A373112"/>
    <w:rsid w:val="2A388A91"/>
    <w:rsid w:val="2A3FE71A"/>
    <w:rsid w:val="2A40AC4B"/>
    <w:rsid w:val="2A439982"/>
    <w:rsid w:val="2A4D50B3"/>
    <w:rsid w:val="2A514DA3"/>
    <w:rsid w:val="2A58D00A"/>
    <w:rsid w:val="2A5BDB01"/>
    <w:rsid w:val="2A6618CD"/>
    <w:rsid w:val="2A6893ED"/>
    <w:rsid w:val="2A712885"/>
    <w:rsid w:val="2A7D4C4A"/>
    <w:rsid w:val="2A7E9FF3"/>
    <w:rsid w:val="2A7EE63C"/>
    <w:rsid w:val="2A82424D"/>
    <w:rsid w:val="2A8B042C"/>
    <w:rsid w:val="2A8F0E86"/>
    <w:rsid w:val="2A91FD60"/>
    <w:rsid w:val="2A95CEB5"/>
    <w:rsid w:val="2A9CEF2A"/>
    <w:rsid w:val="2AA071A7"/>
    <w:rsid w:val="2AA4E1E0"/>
    <w:rsid w:val="2AA66EA3"/>
    <w:rsid w:val="2AA8DA3F"/>
    <w:rsid w:val="2AAA6AC8"/>
    <w:rsid w:val="2AACA5FC"/>
    <w:rsid w:val="2AB01675"/>
    <w:rsid w:val="2AB52FCE"/>
    <w:rsid w:val="2AB53BA9"/>
    <w:rsid w:val="2ABC4BB8"/>
    <w:rsid w:val="2ABD7B95"/>
    <w:rsid w:val="2AC1EB71"/>
    <w:rsid w:val="2AC8BD29"/>
    <w:rsid w:val="2AC9EC19"/>
    <w:rsid w:val="2ACD9214"/>
    <w:rsid w:val="2AD7F0CD"/>
    <w:rsid w:val="2ADAC155"/>
    <w:rsid w:val="2ADC47C2"/>
    <w:rsid w:val="2AE47489"/>
    <w:rsid w:val="2AE5D2D9"/>
    <w:rsid w:val="2AE6862D"/>
    <w:rsid w:val="2AEB1501"/>
    <w:rsid w:val="2AEF94DB"/>
    <w:rsid w:val="2AEFA031"/>
    <w:rsid w:val="2AF29EB4"/>
    <w:rsid w:val="2AF453AD"/>
    <w:rsid w:val="2AF8F6DF"/>
    <w:rsid w:val="2B00B358"/>
    <w:rsid w:val="2B05BEDE"/>
    <w:rsid w:val="2B089C9B"/>
    <w:rsid w:val="2B099214"/>
    <w:rsid w:val="2B0AA421"/>
    <w:rsid w:val="2B0F3885"/>
    <w:rsid w:val="2B0FB61F"/>
    <w:rsid w:val="2B1371FD"/>
    <w:rsid w:val="2B1AEC29"/>
    <w:rsid w:val="2B288F30"/>
    <w:rsid w:val="2B2B7602"/>
    <w:rsid w:val="2B2EE914"/>
    <w:rsid w:val="2B320ABC"/>
    <w:rsid w:val="2B37AC54"/>
    <w:rsid w:val="2B393490"/>
    <w:rsid w:val="2B3A0453"/>
    <w:rsid w:val="2B40A8F5"/>
    <w:rsid w:val="2B4DF5F8"/>
    <w:rsid w:val="2B5102DA"/>
    <w:rsid w:val="2B52D2FB"/>
    <w:rsid w:val="2B5530BF"/>
    <w:rsid w:val="2B5DBB29"/>
    <w:rsid w:val="2B724A55"/>
    <w:rsid w:val="2B74EEC6"/>
    <w:rsid w:val="2B79519A"/>
    <w:rsid w:val="2B7A1B2E"/>
    <w:rsid w:val="2B7F3999"/>
    <w:rsid w:val="2B8010F3"/>
    <w:rsid w:val="2B87B676"/>
    <w:rsid w:val="2B8AAFA8"/>
    <w:rsid w:val="2B8D9957"/>
    <w:rsid w:val="2B8EE381"/>
    <w:rsid w:val="2B9ABD40"/>
    <w:rsid w:val="2B9F63B4"/>
    <w:rsid w:val="2BA09C0F"/>
    <w:rsid w:val="2BA21E1C"/>
    <w:rsid w:val="2BA9E384"/>
    <w:rsid w:val="2BAA755A"/>
    <w:rsid w:val="2BB08221"/>
    <w:rsid w:val="2BB0F486"/>
    <w:rsid w:val="2BB41C8F"/>
    <w:rsid w:val="2BB80343"/>
    <w:rsid w:val="2BB998DF"/>
    <w:rsid w:val="2BBFC5D9"/>
    <w:rsid w:val="2BC691F3"/>
    <w:rsid w:val="2BD3C9F5"/>
    <w:rsid w:val="2BDED966"/>
    <w:rsid w:val="2BE36CE5"/>
    <w:rsid w:val="2BEC882F"/>
    <w:rsid w:val="2BF018ED"/>
    <w:rsid w:val="2BF11B51"/>
    <w:rsid w:val="2BF478FD"/>
    <w:rsid w:val="2BF4A47F"/>
    <w:rsid w:val="2BF84D42"/>
    <w:rsid w:val="2BFC446C"/>
    <w:rsid w:val="2C06E7D7"/>
    <w:rsid w:val="2C07638E"/>
    <w:rsid w:val="2C0F8B0E"/>
    <w:rsid w:val="2C1166EB"/>
    <w:rsid w:val="2C13BD27"/>
    <w:rsid w:val="2C15C0CD"/>
    <w:rsid w:val="2C185BB5"/>
    <w:rsid w:val="2C1AAA11"/>
    <w:rsid w:val="2C20FA37"/>
    <w:rsid w:val="2C2E2217"/>
    <w:rsid w:val="2C300B32"/>
    <w:rsid w:val="2C3073E5"/>
    <w:rsid w:val="2C411CC9"/>
    <w:rsid w:val="2C4484DE"/>
    <w:rsid w:val="2C539CEE"/>
    <w:rsid w:val="2C5780F4"/>
    <w:rsid w:val="2C5C780A"/>
    <w:rsid w:val="2C612CBF"/>
    <w:rsid w:val="2C72757C"/>
    <w:rsid w:val="2C779A6D"/>
    <w:rsid w:val="2C7809E4"/>
    <w:rsid w:val="2C780C23"/>
    <w:rsid w:val="2C7A680F"/>
    <w:rsid w:val="2C7C58A2"/>
    <w:rsid w:val="2C835118"/>
    <w:rsid w:val="2C88563C"/>
    <w:rsid w:val="2C8A74CC"/>
    <w:rsid w:val="2CAE0691"/>
    <w:rsid w:val="2CBE1EA1"/>
    <w:rsid w:val="2CC50D01"/>
    <w:rsid w:val="2CC6C668"/>
    <w:rsid w:val="2CC7368C"/>
    <w:rsid w:val="2CCA885F"/>
    <w:rsid w:val="2CCC49BF"/>
    <w:rsid w:val="2CCD26A0"/>
    <w:rsid w:val="2CD022CE"/>
    <w:rsid w:val="2CD386C7"/>
    <w:rsid w:val="2CEFF7DE"/>
    <w:rsid w:val="2CF4893F"/>
    <w:rsid w:val="2CF4A161"/>
    <w:rsid w:val="2CFA17CE"/>
    <w:rsid w:val="2D00CB03"/>
    <w:rsid w:val="2D0A756E"/>
    <w:rsid w:val="2D136F5D"/>
    <w:rsid w:val="2D171053"/>
    <w:rsid w:val="2D17BFFF"/>
    <w:rsid w:val="2D215E53"/>
    <w:rsid w:val="2D2367B2"/>
    <w:rsid w:val="2D2767A1"/>
    <w:rsid w:val="2D27B651"/>
    <w:rsid w:val="2D2BE8B8"/>
    <w:rsid w:val="2D31472F"/>
    <w:rsid w:val="2D3292FA"/>
    <w:rsid w:val="2D35CE3C"/>
    <w:rsid w:val="2D36560E"/>
    <w:rsid w:val="2D374A90"/>
    <w:rsid w:val="2D37D92C"/>
    <w:rsid w:val="2D3D276A"/>
    <w:rsid w:val="2D4E86B0"/>
    <w:rsid w:val="2D516D31"/>
    <w:rsid w:val="2D55F289"/>
    <w:rsid w:val="2D5FF315"/>
    <w:rsid w:val="2D636FDA"/>
    <w:rsid w:val="2D64DBC6"/>
    <w:rsid w:val="2D679B23"/>
    <w:rsid w:val="2D67FACB"/>
    <w:rsid w:val="2D683CCE"/>
    <w:rsid w:val="2D6A5DD7"/>
    <w:rsid w:val="2D6AA99E"/>
    <w:rsid w:val="2D793295"/>
    <w:rsid w:val="2D848A8D"/>
    <w:rsid w:val="2D849971"/>
    <w:rsid w:val="2D8F1588"/>
    <w:rsid w:val="2D98031F"/>
    <w:rsid w:val="2D9B71B0"/>
    <w:rsid w:val="2D9CDC62"/>
    <w:rsid w:val="2DA1A214"/>
    <w:rsid w:val="2DA8C1EF"/>
    <w:rsid w:val="2DAFAF1B"/>
    <w:rsid w:val="2DBC0182"/>
    <w:rsid w:val="2DBE39BD"/>
    <w:rsid w:val="2DC0E314"/>
    <w:rsid w:val="2DC36228"/>
    <w:rsid w:val="2DC93D7B"/>
    <w:rsid w:val="2DD70489"/>
    <w:rsid w:val="2DDC6E6F"/>
    <w:rsid w:val="2DDD79C5"/>
    <w:rsid w:val="2DE16BE4"/>
    <w:rsid w:val="2DE22791"/>
    <w:rsid w:val="2DE645C6"/>
    <w:rsid w:val="2DE8DBFF"/>
    <w:rsid w:val="2DEA2E2C"/>
    <w:rsid w:val="2DEBB124"/>
    <w:rsid w:val="2DF342C3"/>
    <w:rsid w:val="2DF35155"/>
    <w:rsid w:val="2E0B856F"/>
    <w:rsid w:val="2E0F7E68"/>
    <w:rsid w:val="2E1345D5"/>
    <w:rsid w:val="2E1E178A"/>
    <w:rsid w:val="2E1F2633"/>
    <w:rsid w:val="2E217AD7"/>
    <w:rsid w:val="2E236B8C"/>
    <w:rsid w:val="2E26EBB7"/>
    <w:rsid w:val="2E302D22"/>
    <w:rsid w:val="2E32E187"/>
    <w:rsid w:val="2E3D20E8"/>
    <w:rsid w:val="2E416B7D"/>
    <w:rsid w:val="2E479E78"/>
    <w:rsid w:val="2E48AAE6"/>
    <w:rsid w:val="2E4DB483"/>
    <w:rsid w:val="2E4E36DC"/>
    <w:rsid w:val="2E5443AF"/>
    <w:rsid w:val="2E559852"/>
    <w:rsid w:val="2E5B8DCC"/>
    <w:rsid w:val="2E605830"/>
    <w:rsid w:val="2E63471E"/>
    <w:rsid w:val="2E672E4E"/>
    <w:rsid w:val="2E6AAC99"/>
    <w:rsid w:val="2E6AC63C"/>
    <w:rsid w:val="2E6E0E82"/>
    <w:rsid w:val="2E7A962B"/>
    <w:rsid w:val="2E7FE0B9"/>
    <w:rsid w:val="2E8CDD55"/>
    <w:rsid w:val="2E90ED5D"/>
    <w:rsid w:val="2E99287D"/>
    <w:rsid w:val="2EA51831"/>
    <w:rsid w:val="2EA91829"/>
    <w:rsid w:val="2EAF90FF"/>
    <w:rsid w:val="2EB437EF"/>
    <w:rsid w:val="2EB67A4C"/>
    <w:rsid w:val="2EB75C8A"/>
    <w:rsid w:val="2EBC6A49"/>
    <w:rsid w:val="2EBE3F3C"/>
    <w:rsid w:val="2EC45125"/>
    <w:rsid w:val="2EC57D8D"/>
    <w:rsid w:val="2ECE56B6"/>
    <w:rsid w:val="2ECF14DA"/>
    <w:rsid w:val="2ECFD7C5"/>
    <w:rsid w:val="2ED5F89F"/>
    <w:rsid w:val="2ED6142E"/>
    <w:rsid w:val="2ED76522"/>
    <w:rsid w:val="2EDFDD4E"/>
    <w:rsid w:val="2EEBB105"/>
    <w:rsid w:val="2EEBF1A8"/>
    <w:rsid w:val="2EF58620"/>
    <w:rsid w:val="2EF5DFF3"/>
    <w:rsid w:val="2EF70812"/>
    <w:rsid w:val="2EFA95D9"/>
    <w:rsid w:val="2EFB6F06"/>
    <w:rsid w:val="2EFCDAC0"/>
    <w:rsid w:val="2F028954"/>
    <w:rsid w:val="2F03C805"/>
    <w:rsid w:val="2F0B82D3"/>
    <w:rsid w:val="2F102555"/>
    <w:rsid w:val="2F134B2E"/>
    <w:rsid w:val="2F19A822"/>
    <w:rsid w:val="2F1CC191"/>
    <w:rsid w:val="2F216798"/>
    <w:rsid w:val="2F2FFEE1"/>
    <w:rsid w:val="2F311725"/>
    <w:rsid w:val="2F3382E5"/>
    <w:rsid w:val="2F3A6074"/>
    <w:rsid w:val="2F3FEA6E"/>
    <w:rsid w:val="2F41EDC7"/>
    <w:rsid w:val="2F50A77B"/>
    <w:rsid w:val="2F515BC3"/>
    <w:rsid w:val="2F6B4BBD"/>
    <w:rsid w:val="2F6F2428"/>
    <w:rsid w:val="2F7ACA6D"/>
    <w:rsid w:val="2F80ECCF"/>
    <w:rsid w:val="2F8C4990"/>
    <w:rsid w:val="2F8E2531"/>
    <w:rsid w:val="2F918E35"/>
    <w:rsid w:val="2F935AA8"/>
    <w:rsid w:val="2F95F15F"/>
    <w:rsid w:val="2F96A1B2"/>
    <w:rsid w:val="2F98A0BD"/>
    <w:rsid w:val="2F9BBDE8"/>
    <w:rsid w:val="2FA281DC"/>
    <w:rsid w:val="2FA70D8D"/>
    <w:rsid w:val="2FA8D949"/>
    <w:rsid w:val="2FAF3B2F"/>
    <w:rsid w:val="2FB152FA"/>
    <w:rsid w:val="2FBB381E"/>
    <w:rsid w:val="2FBC3953"/>
    <w:rsid w:val="2FBDB180"/>
    <w:rsid w:val="2FC5BAC0"/>
    <w:rsid w:val="2FD01C30"/>
    <w:rsid w:val="2FD14686"/>
    <w:rsid w:val="2FD5C51F"/>
    <w:rsid w:val="2FD5E9E8"/>
    <w:rsid w:val="2FDB49A1"/>
    <w:rsid w:val="2FE02E94"/>
    <w:rsid w:val="2FE59BC0"/>
    <w:rsid w:val="2FE6DDE1"/>
    <w:rsid w:val="2FE85D7E"/>
    <w:rsid w:val="2FEA2AE1"/>
    <w:rsid w:val="2FEEDA5C"/>
    <w:rsid w:val="2FF30C3E"/>
    <w:rsid w:val="2FF97F07"/>
    <w:rsid w:val="2FFEC41D"/>
    <w:rsid w:val="3011A506"/>
    <w:rsid w:val="30139C68"/>
    <w:rsid w:val="30140A5A"/>
    <w:rsid w:val="30158EBB"/>
    <w:rsid w:val="301EF513"/>
    <w:rsid w:val="302964AB"/>
    <w:rsid w:val="30298FBC"/>
    <w:rsid w:val="302D3F67"/>
    <w:rsid w:val="3035A74A"/>
    <w:rsid w:val="303A40AD"/>
    <w:rsid w:val="303B307D"/>
    <w:rsid w:val="303E052C"/>
    <w:rsid w:val="303E97C1"/>
    <w:rsid w:val="304A6B12"/>
    <w:rsid w:val="304ADC71"/>
    <w:rsid w:val="304EA01A"/>
    <w:rsid w:val="304EDAE7"/>
    <w:rsid w:val="3050D66C"/>
    <w:rsid w:val="3053A984"/>
    <w:rsid w:val="3056A663"/>
    <w:rsid w:val="305D5DC6"/>
    <w:rsid w:val="305EE467"/>
    <w:rsid w:val="306486E4"/>
    <w:rsid w:val="3064AF9E"/>
    <w:rsid w:val="30705FD7"/>
    <w:rsid w:val="307087AB"/>
    <w:rsid w:val="30769C40"/>
    <w:rsid w:val="3077E64A"/>
    <w:rsid w:val="3078A519"/>
    <w:rsid w:val="307ABCB3"/>
    <w:rsid w:val="307D5232"/>
    <w:rsid w:val="308336F7"/>
    <w:rsid w:val="30840D70"/>
    <w:rsid w:val="308F7373"/>
    <w:rsid w:val="30920230"/>
    <w:rsid w:val="309ECBF2"/>
    <w:rsid w:val="30A035A9"/>
    <w:rsid w:val="30A1FE99"/>
    <w:rsid w:val="30A3A389"/>
    <w:rsid w:val="30A64DD0"/>
    <w:rsid w:val="30AB08A4"/>
    <w:rsid w:val="30B46C83"/>
    <w:rsid w:val="30B6F5F8"/>
    <w:rsid w:val="30B739B5"/>
    <w:rsid w:val="30BA06BB"/>
    <w:rsid w:val="30BA7C5A"/>
    <w:rsid w:val="30BE901E"/>
    <w:rsid w:val="30C0E01F"/>
    <w:rsid w:val="30CE13A9"/>
    <w:rsid w:val="30D74678"/>
    <w:rsid w:val="30D8970E"/>
    <w:rsid w:val="30D9F62B"/>
    <w:rsid w:val="30E57051"/>
    <w:rsid w:val="30E77D23"/>
    <w:rsid w:val="30E7AF39"/>
    <w:rsid w:val="30E84A8E"/>
    <w:rsid w:val="30F215B8"/>
    <w:rsid w:val="30F6EF37"/>
    <w:rsid w:val="30FCA390"/>
    <w:rsid w:val="31009AB9"/>
    <w:rsid w:val="3108DD38"/>
    <w:rsid w:val="31092DD4"/>
    <w:rsid w:val="310A4A85"/>
    <w:rsid w:val="310F2309"/>
    <w:rsid w:val="3114A587"/>
    <w:rsid w:val="311851A5"/>
    <w:rsid w:val="3128D1A0"/>
    <w:rsid w:val="312FDACE"/>
    <w:rsid w:val="313074DE"/>
    <w:rsid w:val="31312A48"/>
    <w:rsid w:val="3133EE4B"/>
    <w:rsid w:val="313482F5"/>
    <w:rsid w:val="31365647"/>
    <w:rsid w:val="313965EE"/>
    <w:rsid w:val="313DB33A"/>
    <w:rsid w:val="31401F26"/>
    <w:rsid w:val="3141CFDB"/>
    <w:rsid w:val="31442704"/>
    <w:rsid w:val="314D9F88"/>
    <w:rsid w:val="315093F8"/>
    <w:rsid w:val="3151B50A"/>
    <w:rsid w:val="3157360C"/>
    <w:rsid w:val="31581CBD"/>
    <w:rsid w:val="315B2FE5"/>
    <w:rsid w:val="3168068D"/>
    <w:rsid w:val="31683C10"/>
    <w:rsid w:val="316CECC3"/>
    <w:rsid w:val="317669BE"/>
    <w:rsid w:val="317DD22B"/>
    <w:rsid w:val="317F2C50"/>
    <w:rsid w:val="3181E107"/>
    <w:rsid w:val="31840AD4"/>
    <w:rsid w:val="31871196"/>
    <w:rsid w:val="318A3B97"/>
    <w:rsid w:val="318A98E1"/>
    <w:rsid w:val="318FA075"/>
    <w:rsid w:val="3196564A"/>
    <w:rsid w:val="3199C483"/>
    <w:rsid w:val="319DFF18"/>
    <w:rsid w:val="31A22FA4"/>
    <w:rsid w:val="31A66908"/>
    <w:rsid w:val="31B1C77F"/>
    <w:rsid w:val="31B8A2BB"/>
    <w:rsid w:val="31C486D9"/>
    <w:rsid w:val="31C7A531"/>
    <w:rsid w:val="31C977CA"/>
    <w:rsid w:val="31D08546"/>
    <w:rsid w:val="31D0D916"/>
    <w:rsid w:val="31D46AF0"/>
    <w:rsid w:val="31D78E23"/>
    <w:rsid w:val="31DC1A42"/>
    <w:rsid w:val="31DDC1CB"/>
    <w:rsid w:val="31E183AB"/>
    <w:rsid w:val="31E77C2C"/>
    <w:rsid w:val="31E9E9A0"/>
    <w:rsid w:val="31EABFE9"/>
    <w:rsid w:val="31F04265"/>
    <w:rsid w:val="31FDF221"/>
    <w:rsid w:val="3203A1D1"/>
    <w:rsid w:val="3203A6B0"/>
    <w:rsid w:val="32091DA6"/>
    <w:rsid w:val="320BC253"/>
    <w:rsid w:val="320F0FF6"/>
    <w:rsid w:val="320FDD93"/>
    <w:rsid w:val="3211065C"/>
    <w:rsid w:val="321CBB35"/>
    <w:rsid w:val="321DC9FE"/>
    <w:rsid w:val="32299CB0"/>
    <w:rsid w:val="322FD930"/>
    <w:rsid w:val="3238D0E1"/>
    <w:rsid w:val="3239A060"/>
    <w:rsid w:val="3241C8EE"/>
    <w:rsid w:val="324A9224"/>
    <w:rsid w:val="324F9E31"/>
    <w:rsid w:val="3251A79B"/>
    <w:rsid w:val="32569231"/>
    <w:rsid w:val="32571536"/>
    <w:rsid w:val="3266D9CF"/>
    <w:rsid w:val="3268B2AF"/>
    <w:rsid w:val="3274D505"/>
    <w:rsid w:val="3276EEC5"/>
    <w:rsid w:val="32780347"/>
    <w:rsid w:val="32796BC0"/>
    <w:rsid w:val="32801EF9"/>
    <w:rsid w:val="328B408D"/>
    <w:rsid w:val="32969802"/>
    <w:rsid w:val="3299ECC3"/>
    <w:rsid w:val="32A2D458"/>
    <w:rsid w:val="32A64857"/>
    <w:rsid w:val="32ABB471"/>
    <w:rsid w:val="32ACEB9B"/>
    <w:rsid w:val="32B291C3"/>
    <w:rsid w:val="32B8C226"/>
    <w:rsid w:val="32BAC6C7"/>
    <w:rsid w:val="32C0930F"/>
    <w:rsid w:val="32C4E076"/>
    <w:rsid w:val="32C68B71"/>
    <w:rsid w:val="32CDF090"/>
    <w:rsid w:val="32D11103"/>
    <w:rsid w:val="32D7E69E"/>
    <w:rsid w:val="32D8BE36"/>
    <w:rsid w:val="32DB828D"/>
    <w:rsid w:val="32E12986"/>
    <w:rsid w:val="32E677FD"/>
    <w:rsid w:val="32EFA0BB"/>
    <w:rsid w:val="32F2B42B"/>
    <w:rsid w:val="32F68B1B"/>
    <w:rsid w:val="32F844B3"/>
    <w:rsid w:val="32F8651A"/>
    <w:rsid w:val="32F8B40B"/>
    <w:rsid w:val="32FC21A1"/>
    <w:rsid w:val="3301E162"/>
    <w:rsid w:val="3303EF02"/>
    <w:rsid w:val="330A13DA"/>
    <w:rsid w:val="3310C7D1"/>
    <w:rsid w:val="332375A7"/>
    <w:rsid w:val="333666BF"/>
    <w:rsid w:val="3339CF0F"/>
    <w:rsid w:val="333E36DF"/>
    <w:rsid w:val="333FEDE9"/>
    <w:rsid w:val="3345DF86"/>
    <w:rsid w:val="33461105"/>
    <w:rsid w:val="3346B94D"/>
    <w:rsid w:val="334BF780"/>
    <w:rsid w:val="334F7021"/>
    <w:rsid w:val="3350945B"/>
    <w:rsid w:val="3354DE00"/>
    <w:rsid w:val="3354F98F"/>
    <w:rsid w:val="335FEEB9"/>
    <w:rsid w:val="3364C9A1"/>
    <w:rsid w:val="33694569"/>
    <w:rsid w:val="33699BC5"/>
    <w:rsid w:val="336C8414"/>
    <w:rsid w:val="336CBA08"/>
    <w:rsid w:val="3371338F"/>
    <w:rsid w:val="337A8D25"/>
    <w:rsid w:val="337E0485"/>
    <w:rsid w:val="3384C498"/>
    <w:rsid w:val="33852477"/>
    <w:rsid w:val="339284AD"/>
    <w:rsid w:val="3392F2D3"/>
    <w:rsid w:val="3393A2A5"/>
    <w:rsid w:val="3397242B"/>
    <w:rsid w:val="339A4BC9"/>
    <w:rsid w:val="339F3DD5"/>
    <w:rsid w:val="33A25510"/>
    <w:rsid w:val="33A2AF1F"/>
    <w:rsid w:val="33ACCF65"/>
    <w:rsid w:val="33AE7E45"/>
    <w:rsid w:val="33AF048E"/>
    <w:rsid w:val="33B35347"/>
    <w:rsid w:val="33B9E6EF"/>
    <w:rsid w:val="33BE4A73"/>
    <w:rsid w:val="33BF3C3D"/>
    <w:rsid w:val="33C543A4"/>
    <w:rsid w:val="33CB4CB4"/>
    <w:rsid w:val="33CC946E"/>
    <w:rsid w:val="33CDAC95"/>
    <w:rsid w:val="33D10283"/>
    <w:rsid w:val="33DAEC2A"/>
    <w:rsid w:val="33E322E7"/>
    <w:rsid w:val="33E65366"/>
    <w:rsid w:val="34086589"/>
    <w:rsid w:val="34127705"/>
    <w:rsid w:val="3428C221"/>
    <w:rsid w:val="342C9DC6"/>
    <w:rsid w:val="342D1A62"/>
    <w:rsid w:val="34408B69"/>
    <w:rsid w:val="3447955E"/>
    <w:rsid w:val="344C9D80"/>
    <w:rsid w:val="344CD5E2"/>
    <w:rsid w:val="3457EDC5"/>
    <w:rsid w:val="345DAD01"/>
    <w:rsid w:val="345F6778"/>
    <w:rsid w:val="345FE0A2"/>
    <w:rsid w:val="34634559"/>
    <w:rsid w:val="346874C2"/>
    <w:rsid w:val="3468EB5F"/>
    <w:rsid w:val="346A06CF"/>
    <w:rsid w:val="3478659A"/>
    <w:rsid w:val="347B454A"/>
    <w:rsid w:val="347B9E0D"/>
    <w:rsid w:val="347CE11B"/>
    <w:rsid w:val="3481BD03"/>
    <w:rsid w:val="34855F42"/>
    <w:rsid w:val="348F3BFE"/>
    <w:rsid w:val="34920FDB"/>
    <w:rsid w:val="3494846C"/>
    <w:rsid w:val="349F42CB"/>
    <w:rsid w:val="34A54DEC"/>
    <w:rsid w:val="34A9E6DC"/>
    <w:rsid w:val="34AADABC"/>
    <w:rsid w:val="34B2A5B9"/>
    <w:rsid w:val="34B4E6C8"/>
    <w:rsid w:val="34B724EF"/>
    <w:rsid w:val="34BBF3C1"/>
    <w:rsid w:val="34C0C1E6"/>
    <w:rsid w:val="34C2D429"/>
    <w:rsid w:val="34C85FD1"/>
    <w:rsid w:val="34CAF92F"/>
    <w:rsid w:val="34CD59FB"/>
    <w:rsid w:val="34D0C0BE"/>
    <w:rsid w:val="34DAE4A0"/>
    <w:rsid w:val="34E22D17"/>
    <w:rsid w:val="34E4C525"/>
    <w:rsid w:val="34E96636"/>
    <w:rsid w:val="34ED89B3"/>
    <w:rsid w:val="34EF9171"/>
    <w:rsid w:val="34F16DD8"/>
    <w:rsid w:val="34F73968"/>
    <w:rsid w:val="34FDC308"/>
    <w:rsid w:val="34FFD306"/>
    <w:rsid w:val="350388DF"/>
    <w:rsid w:val="350CA2EE"/>
    <w:rsid w:val="350CB197"/>
    <w:rsid w:val="350ED939"/>
    <w:rsid w:val="35114760"/>
    <w:rsid w:val="3516FBB4"/>
    <w:rsid w:val="351E6E81"/>
    <w:rsid w:val="3520E629"/>
    <w:rsid w:val="35232513"/>
    <w:rsid w:val="35241E64"/>
    <w:rsid w:val="352746B7"/>
    <w:rsid w:val="352B55D5"/>
    <w:rsid w:val="3530B585"/>
    <w:rsid w:val="3530BD30"/>
    <w:rsid w:val="3535A3AE"/>
    <w:rsid w:val="3535EDD2"/>
    <w:rsid w:val="3539B88E"/>
    <w:rsid w:val="353D7F6E"/>
    <w:rsid w:val="353E2571"/>
    <w:rsid w:val="35407887"/>
    <w:rsid w:val="3545D2FE"/>
    <w:rsid w:val="354A6119"/>
    <w:rsid w:val="35556D09"/>
    <w:rsid w:val="35570274"/>
    <w:rsid w:val="355CE583"/>
    <w:rsid w:val="355F2BE2"/>
    <w:rsid w:val="35604EB8"/>
    <w:rsid w:val="356B115A"/>
    <w:rsid w:val="35710E8E"/>
    <w:rsid w:val="35726191"/>
    <w:rsid w:val="3572DADA"/>
    <w:rsid w:val="35754164"/>
    <w:rsid w:val="35762505"/>
    <w:rsid w:val="357A84B3"/>
    <w:rsid w:val="357AC457"/>
    <w:rsid w:val="357AD0AE"/>
    <w:rsid w:val="357B511E"/>
    <w:rsid w:val="357B6620"/>
    <w:rsid w:val="357CB57B"/>
    <w:rsid w:val="357E830E"/>
    <w:rsid w:val="3581C2DE"/>
    <w:rsid w:val="358235AF"/>
    <w:rsid w:val="35859881"/>
    <w:rsid w:val="3589F300"/>
    <w:rsid w:val="358ADBB0"/>
    <w:rsid w:val="3594D209"/>
    <w:rsid w:val="3598A810"/>
    <w:rsid w:val="35996335"/>
    <w:rsid w:val="35A1FB6F"/>
    <w:rsid w:val="35A35AB9"/>
    <w:rsid w:val="35A5C003"/>
    <w:rsid w:val="35A7F944"/>
    <w:rsid w:val="35A9A448"/>
    <w:rsid w:val="35AA74B0"/>
    <w:rsid w:val="35B43D4D"/>
    <w:rsid w:val="35BA5E58"/>
    <w:rsid w:val="35C98C88"/>
    <w:rsid w:val="35CB3C26"/>
    <w:rsid w:val="35CBE1B5"/>
    <w:rsid w:val="35CD537E"/>
    <w:rsid w:val="35D37705"/>
    <w:rsid w:val="35D98D3C"/>
    <w:rsid w:val="35DEB5B5"/>
    <w:rsid w:val="35E2815F"/>
    <w:rsid w:val="35E717DF"/>
    <w:rsid w:val="35E868AA"/>
    <w:rsid w:val="35E9C4AD"/>
    <w:rsid w:val="35EB77A0"/>
    <w:rsid w:val="35F7BBCD"/>
    <w:rsid w:val="35FE7BED"/>
    <w:rsid w:val="35FEB539"/>
    <w:rsid w:val="35FF61B7"/>
    <w:rsid w:val="36022507"/>
    <w:rsid w:val="36024BBE"/>
    <w:rsid w:val="36105EF8"/>
    <w:rsid w:val="361AEBF8"/>
    <w:rsid w:val="361C383E"/>
    <w:rsid w:val="361C7B83"/>
    <w:rsid w:val="36224F53"/>
    <w:rsid w:val="362DB56A"/>
    <w:rsid w:val="36348605"/>
    <w:rsid w:val="363F47EF"/>
    <w:rsid w:val="364710FD"/>
    <w:rsid w:val="3648A7F3"/>
    <w:rsid w:val="365035D3"/>
    <w:rsid w:val="3652DE32"/>
    <w:rsid w:val="3664450E"/>
    <w:rsid w:val="366EA519"/>
    <w:rsid w:val="367564EE"/>
    <w:rsid w:val="367D674F"/>
    <w:rsid w:val="3680782E"/>
    <w:rsid w:val="3683CD66"/>
    <w:rsid w:val="368843C9"/>
    <w:rsid w:val="368DE12E"/>
    <w:rsid w:val="368DF9DE"/>
    <w:rsid w:val="368E6FF4"/>
    <w:rsid w:val="36946AFB"/>
    <w:rsid w:val="369D89C3"/>
    <w:rsid w:val="36A172BF"/>
    <w:rsid w:val="36A4D507"/>
    <w:rsid w:val="36B0F519"/>
    <w:rsid w:val="36BDFA7A"/>
    <w:rsid w:val="36C30924"/>
    <w:rsid w:val="36C70B50"/>
    <w:rsid w:val="36C828D4"/>
    <w:rsid w:val="36C86B4C"/>
    <w:rsid w:val="36CB7CDB"/>
    <w:rsid w:val="36CE5B4B"/>
    <w:rsid w:val="36CF4FDF"/>
    <w:rsid w:val="36D41A9A"/>
    <w:rsid w:val="36D4B547"/>
    <w:rsid w:val="36D8EB28"/>
    <w:rsid w:val="36DB0FDE"/>
    <w:rsid w:val="36E5A3C5"/>
    <w:rsid w:val="36E89791"/>
    <w:rsid w:val="36E8C1E7"/>
    <w:rsid w:val="36E8E699"/>
    <w:rsid w:val="36E8FB1E"/>
    <w:rsid w:val="36E9196A"/>
    <w:rsid w:val="36E959DE"/>
    <w:rsid w:val="36EA21F6"/>
    <w:rsid w:val="36F363BC"/>
    <w:rsid w:val="36F6ACDB"/>
    <w:rsid w:val="36F78965"/>
    <w:rsid w:val="36FDEC55"/>
    <w:rsid w:val="36FE200A"/>
    <w:rsid w:val="36FEE92C"/>
    <w:rsid w:val="36FF2C27"/>
    <w:rsid w:val="36FFDF41"/>
    <w:rsid w:val="36FFFCC4"/>
    <w:rsid w:val="3708C578"/>
    <w:rsid w:val="370C2772"/>
    <w:rsid w:val="370C8918"/>
    <w:rsid w:val="37113A95"/>
    <w:rsid w:val="37132B09"/>
    <w:rsid w:val="3719C261"/>
    <w:rsid w:val="371A3FE5"/>
    <w:rsid w:val="371C538B"/>
    <w:rsid w:val="371F76EA"/>
    <w:rsid w:val="37201C92"/>
    <w:rsid w:val="3728809A"/>
    <w:rsid w:val="372E1D54"/>
    <w:rsid w:val="372FAF91"/>
    <w:rsid w:val="3735DC21"/>
    <w:rsid w:val="3738A4E0"/>
    <w:rsid w:val="3739EDB6"/>
    <w:rsid w:val="3743E1C4"/>
    <w:rsid w:val="3744193C"/>
    <w:rsid w:val="374430B2"/>
    <w:rsid w:val="3745A047"/>
    <w:rsid w:val="374A7336"/>
    <w:rsid w:val="374EB49C"/>
    <w:rsid w:val="3751217D"/>
    <w:rsid w:val="37543556"/>
    <w:rsid w:val="375A65F9"/>
    <w:rsid w:val="375D5BAC"/>
    <w:rsid w:val="375E89EC"/>
    <w:rsid w:val="37727E63"/>
    <w:rsid w:val="3775999C"/>
    <w:rsid w:val="3775A46B"/>
    <w:rsid w:val="3777719D"/>
    <w:rsid w:val="37872E26"/>
    <w:rsid w:val="378B192A"/>
    <w:rsid w:val="378E2D53"/>
    <w:rsid w:val="37A0164C"/>
    <w:rsid w:val="37A18B0C"/>
    <w:rsid w:val="37A95B90"/>
    <w:rsid w:val="37AC8C2C"/>
    <w:rsid w:val="37ADEE42"/>
    <w:rsid w:val="37BC9097"/>
    <w:rsid w:val="37C4E54B"/>
    <w:rsid w:val="37C51436"/>
    <w:rsid w:val="37CEF4FF"/>
    <w:rsid w:val="37D118D9"/>
    <w:rsid w:val="37D37773"/>
    <w:rsid w:val="37DA41F6"/>
    <w:rsid w:val="37DB05E0"/>
    <w:rsid w:val="37DD553B"/>
    <w:rsid w:val="37E48AD5"/>
    <w:rsid w:val="37E5A094"/>
    <w:rsid w:val="37E76B78"/>
    <w:rsid w:val="37EF2FDD"/>
    <w:rsid w:val="37F335F1"/>
    <w:rsid w:val="37F561D1"/>
    <w:rsid w:val="37FCBE78"/>
    <w:rsid w:val="37FD7F73"/>
    <w:rsid w:val="380B03F7"/>
    <w:rsid w:val="380E6891"/>
    <w:rsid w:val="38111C60"/>
    <w:rsid w:val="381A5CD4"/>
    <w:rsid w:val="381D3DEA"/>
    <w:rsid w:val="382054DF"/>
    <w:rsid w:val="38218635"/>
    <w:rsid w:val="38285744"/>
    <w:rsid w:val="382A847F"/>
    <w:rsid w:val="382B41D9"/>
    <w:rsid w:val="382BA0B1"/>
    <w:rsid w:val="382D37DC"/>
    <w:rsid w:val="382E7F3D"/>
    <w:rsid w:val="382EFB5D"/>
    <w:rsid w:val="38318AF0"/>
    <w:rsid w:val="38328AE2"/>
    <w:rsid w:val="3833F3B4"/>
    <w:rsid w:val="383947E7"/>
    <w:rsid w:val="383B14E0"/>
    <w:rsid w:val="383E8151"/>
    <w:rsid w:val="3844DAAE"/>
    <w:rsid w:val="3853DD8F"/>
    <w:rsid w:val="3856E96C"/>
    <w:rsid w:val="385BF44E"/>
    <w:rsid w:val="385C1E1F"/>
    <w:rsid w:val="38659DA6"/>
    <w:rsid w:val="386B493A"/>
    <w:rsid w:val="386CE3D5"/>
    <w:rsid w:val="38748BF7"/>
    <w:rsid w:val="3876E606"/>
    <w:rsid w:val="38818ED1"/>
    <w:rsid w:val="3886974E"/>
    <w:rsid w:val="3886AA92"/>
    <w:rsid w:val="388BD260"/>
    <w:rsid w:val="38919C95"/>
    <w:rsid w:val="389E8297"/>
    <w:rsid w:val="38A73B1C"/>
    <w:rsid w:val="38A7DAFA"/>
    <w:rsid w:val="38A94FE8"/>
    <w:rsid w:val="38AD2868"/>
    <w:rsid w:val="38AF6136"/>
    <w:rsid w:val="38B0F596"/>
    <w:rsid w:val="38B2FF86"/>
    <w:rsid w:val="38B8B682"/>
    <w:rsid w:val="38BC5474"/>
    <w:rsid w:val="38BDE437"/>
    <w:rsid w:val="38CB9028"/>
    <w:rsid w:val="38D0A090"/>
    <w:rsid w:val="38D1F2B3"/>
    <w:rsid w:val="38D42B0C"/>
    <w:rsid w:val="38D7D7B4"/>
    <w:rsid w:val="38D9FF02"/>
    <w:rsid w:val="38E8DBE6"/>
    <w:rsid w:val="38ED68F2"/>
    <w:rsid w:val="38F52566"/>
    <w:rsid w:val="38F54A98"/>
    <w:rsid w:val="39029B78"/>
    <w:rsid w:val="390A97DD"/>
    <w:rsid w:val="390CF2E1"/>
    <w:rsid w:val="390D451B"/>
    <w:rsid w:val="3910C2D5"/>
    <w:rsid w:val="39141DE0"/>
    <w:rsid w:val="391B5868"/>
    <w:rsid w:val="391ECC98"/>
    <w:rsid w:val="3922F138"/>
    <w:rsid w:val="3926151B"/>
    <w:rsid w:val="392C174D"/>
    <w:rsid w:val="39321EE0"/>
    <w:rsid w:val="3932D442"/>
    <w:rsid w:val="393317EB"/>
    <w:rsid w:val="393608DA"/>
    <w:rsid w:val="3936FE5C"/>
    <w:rsid w:val="39392E51"/>
    <w:rsid w:val="393CB3AB"/>
    <w:rsid w:val="393EE46F"/>
    <w:rsid w:val="393EFD7F"/>
    <w:rsid w:val="3940CFB4"/>
    <w:rsid w:val="394254D7"/>
    <w:rsid w:val="3946A0B5"/>
    <w:rsid w:val="3946C00E"/>
    <w:rsid w:val="3950CCC9"/>
    <w:rsid w:val="39555F67"/>
    <w:rsid w:val="39556622"/>
    <w:rsid w:val="3955A937"/>
    <w:rsid w:val="395816AD"/>
    <w:rsid w:val="395B57FF"/>
    <w:rsid w:val="39630816"/>
    <w:rsid w:val="396BB310"/>
    <w:rsid w:val="3971C655"/>
    <w:rsid w:val="39722DF0"/>
    <w:rsid w:val="3987EC9A"/>
    <w:rsid w:val="3990480D"/>
    <w:rsid w:val="399121D7"/>
    <w:rsid w:val="39986D4D"/>
    <w:rsid w:val="399998FA"/>
    <w:rsid w:val="399CFD59"/>
    <w:rsid w:val="39A529AC"/>
    <w:rsid w:val="39B2A4A9"/>
    <w:rsid w:val="39B416E7"/>
    <w:rsid w:val="39B4E7C3"/>
    <w:rsid w:val="39BA90CF"/>
    <w:rsid w:val="39C06CF4"/>
    <w:rsid w:val="39C39DA9"/>
    <w:rsid w:val="39C418D9"/>
    <w:rsid w:val="39C9A77F"/>
    <w:rsid w:val="39CAC126"/>
    <w:rsid w:val="39CC9F09"/>
    <w:rsid w:val="39CCE1BC"/>
    <w:rsid w:val="39D1E74A"/>
    <w:rsid w:val="39DB4298"/>
    <w:rsid w:val="39F193F6"/>
    <w:rsid w:val="39F3AB0B"/>
    <w:rsid w:val="39F499F1"/>
    <w:rsid w:val="39F56F48"/>
    <w:rsid w:val="39FFDF52"/>
    <w:rsid w:val="3A03600D"/>
    <w:rsid w:val="3A12CDC1"/>
    <w:rsid w:val="3A1998A2"/>
    <w:rsid w:val="3A1BE73D"/>
    <w:rsid w:val="3A262469"/>
    <w:rsid w:val="3A26E1F8"/>
    <w:rsid w:val="3A272A2D"/>
    <w:rsid w:val="3A3A2733"/>
    <w:rsid w:val="3A3B63F9"/>
    <w:rsid w:val="3A3CAAE7"/>
    <w:rsid w:val="3A3E1A93"/>
    <w:rsid w:val="3A478D1E"/>
    <w:rsid w:val="3A4A2128"/>
    <w:rsid w:val="3A4BD5BA"/>
    <w:rsid w:val="3A4D30AC"/>
    <w:rsid w:val="3A4E685C"/>
    <w:rsid w:val="3A54AE39"/>
    <w:rsid w:val="3A59B498"/>
    <w:rsid w:val="3A5A75AC"/>
    <w:rsid w:val="3A5B1D41"/>
    <w:rsid w:val="3A60701D"/>
    <w:rsid w:val="3A61D6DE"/>
    <w:rsid w:val="3A640052"/>
    <w:rsid w:val="3A674995"/>
    <w:rsid w:val="3A70EE5A"/>
    <w:rsid w:val="3A71F4E3"/>
    <w:rsid w:val="3A725071"/>
    <w:rsid w:val="3A7545F1"/>
    <w:rsid w:val="3A77CADF"/>
    <w:rsid w:val="3A7A1DB8"/>
    <w:rsid w:val="3A7BB861"/>
    <w:rsid w:val="3A7C00C6"/>
    <w:rsid w:val="3A81A9E1"/>
    <w:rsid w:val="3A8603DD"/>
    <w:rsid w:val="3A87C5A0"/>
    <w:rsid w:val="3A8A0753"/>
    <w:rsid w:val="3A8FCCF9"/>
    <w:rsid w:val="3A8FFD55"/>
    <w:rsid w:val="3A914FE1"/>
    <w:rsid w:val="3A9EC5D8"/>
    <w:rsid w:val="3A9F93C5"/>
    <w:rsid w:val="3AA680AE"/>
    <w:rsid w:val="3ABEDD1C"/>
    <w:rsid w:val="3ACA39DE"/>
    <w:rsid w:val="3AD15353"/>
    <w:rsid w:val="3AD3DA8A"/>
    <w:rsid w:val="3AD71E8A"/>
    <w:rsid w:val="3ADD40C4"/>
    <w:rsid w:val="3AE8C15F"/>
    <w:rsid w:val="3AECDD7B"/>
    <w:rsid w:val="3AEDD81E"/>
    <w:rsid w:val="3AF11C49"/>
    <w:rsid w:val="3AF58A0E"/>
    <w:rsid w:val="3AFEE6A3"/>
    <w:rsid w:val="3AFFC3EC"/>
    <w:rsid w:val="3B013C78"/>
    <w:rsid w:val="3B059EFD"/>
    <w:rsid w:val="3B05DB27"/>
    <w:rsid w:val="3B0D6A6C"/>
    <w:rsid w:val="3B1478FC"/>
    <w:rsid w:val="3B1683FB"/>
    <w:rsid w:val="3B1691EE"/>
    <w:rsid w:val="3B23638B"/>
    <w:rsid w:val="3B25E070"/>
    <w:rsid w:val="3B31B11E"/>
    <w:rsid w:val="3B366ADE"/>
    <w:rsid w:val="3B36AE12"/>
    <w:rsid w:val="3B3CC0E5"/>
    <w:rsid w:val="3B4462CE"/>
    <w:rsid w:val="3B465610"/>
    <w:rsid w:val="3B4FD945"/>
    <w:rsid w:val="3B542D5D"/>
    <w:rsid w:val="3B57ADA6"/>
    <w:rsid w:val="3B594119"/>
    <w:rsid w:val="3B5AD0F7"/>
    <w:rsid w:val="3B5CB248"/>
    <w:rsid w:val="3B5CCCBC"/>
    <w:rsid w:val="3B69F87F"/>
    <w:rsid w:val="3B6AF987"/>
    <w:rsid w:val="3B6C9029"/>
    <w:rsid w:val="3B78FB81"/>
    <w:rsid w:val="3B81B4AD"/>
    <w:rsid w:val="3B892641"/>
    <w:rsid w:val="3B8A7940"/>
    <w:rsid w:val="3B8C0C07"/>
    <w:rsid w:val="3B8D7FAB"/>
    <w:rsid w:val="3B946E9B"/>
    <w:rsid w:val="3B94A47D"/>
    <w:rsid w:val="3B9E6909"/>
    <w:rsid w:val="3BA2EC48"/>
    <w:rsid w:val="3BA530E1"/>
    <w:rsid w:val="3BBB6A3B"/>
    <w:rsid w:val="3BC42195"/>
    <w:rsid w:val="3BCA5FA3"/>
    <w:rsid w:val="3BD41E0E"/>
    <w:rsid w:val="3BDD1247"/>
    <w:rsid w:val="3BDD8FE3"/>
    <w:rsid w:val="3BDDCD6E"/>
    <w:rsid w:val="3BDE1343"/>
    <w:rsid w:val="3BDEAFCB"/>
    <w:rsid w:val="3BE08BD8"/>
    <w:rsid w:val="3BE9682B"/>
    <w:rsid w:val="3BE9B703"/>
    <w:rsid w:val="3BEB9959"/>
    <w:rsid w:val="3BEEA810"/>
    <w:rsid w:val="3BF32BE8"/>
    <w:rsid w:val="3BF3CB6D"/>
    <w:rsid w:val="3BF56E76"/>
    <w:rsid w:val="3BF9E2FA"/>
    <w:rsid w:val="3BFC626B"/>
    <w:rsid w:val="3C0493E8"/>
    <w:rsid w:val="3C06854B"/>
    <w:rsid w:val="3C0C6FDE"/>
    <w:rsid w:val="3C0F2478"/>
    <w:rsid w:val="3C10AECE"/>
    <w:rsid w:val="3C12C6FA"/>
    <w:rsid w:val="3C17BC05"/>
    <w:rsid w:val="3C2C1768"/>
    <w:rsid w:val="3C2EA188"/>
    <w:rsid w:val="3C2F9998"/>
    <w:rsid w:val="3C396D4E"/>
    <w:rsid w:val="3C447953"/>
    <w:rsid w:val="3C469345"/>
    <w:rsid w:val="3C4F3E9E"/>
    <w:rsid w:val="3C4F67D0"/>
    <w:rsid w:val="3C5F7F4A"/>
    <w:rsid w:val="3C63A360"/>
    <w:rsid w:val="3C6A23F8"/>
    <w:rsid w:val="3C6C8581"/>
    <w:rsid w:val="3C6EBEBC"/>
    <w:rsid w:val="3C6EC1E3"/>
    <w:rsid w:val="3C75971F"/>
    <w:rsid w:val="3C762352"/>
    <w:rsid w:val="3C8446B9"/>
    <w:rsid w:val="3C8A9DE3"/>
    <w:rsid w:val="3C90CE5C"/>
    <w:rsid w:val="3C9F7FC9"/>
    <w:rsid w:val="3CA24644"/>
    <w:rsid w:val="3CA34102"/>
    <w:rsid w:val="3CA43835"/>
    <w:rsid w:val="3CA5B3AA"/>
    <w:rsid w:val="3CA5EF88"/>
    <w:rsid w:val="3CAB6837"/>
    <w:rsid w:val="3CC1E921"/>
    <w:rsid w:val="3CC1FCC5"/>
    <w:rsid w:val="3CD553ED"/>
    <w:rsid w:val="3CDBCD7D"/>
    <w:rsid w:val="3CDF2B59"/>
    <w:rsid w:val="3CE4B990"/>
    <w:rsid w:val="3CF19CCE"/>
    <w:rsid w:val="3CF34B36"/>
    <w:rsid w:val="3CF736E2"/>
    <w:rsid w:val="3CFE7CF0"/>
    <w:rsid w:val="3D05E328"/>
    <w:rsid w:val="3D069CD0"/>
    <w:rsid w:val="3D07D975"/>
    <w:rsid w:val="3D08A28C"/>
    <w:rsid w:val="3D0D7927"/>
    <w:rsid w:val="3D141801"/>
    <w:rsid w:val="3D150D8B"/>
    <w:rsid w:val="3D1919FA"/>
    <w:rsid w:val="3D2418E0"/>
    <w:rsid w:val="3D2A7E56"/>
    <w:rsid w:val="3D2FA25E"/>
    <w:rsid w:val="3D3807F9"/>
    <w:rsid w:val="3D42119E"/>
    <w:rsid w:val="3D429B2E"/>
    <w:rsid w:val="3D444345"/>
    <w:rsid w:val="3D4B3F44"/>
    <w:rsid w:val="3D4F1CC6"/>
    <w:rsid w:val="3D4F70FD"/>
    <w:rsid w:val="3D650C30"/>
    <w:rsid w:val="3D658D29"/>
    <w:rsid w:val="3D67C651"/>
    <w:rsid w:val="3D68CE7C"/>
    <w:rsid w:val="3D6DD248"/>
    <w:rsid w:val="3D7D1F68"/>
    <w:rsid w:val="3D7E449E"/>
    <w:rsid w:val="3D815C31"/>
    <w:rsid w:val="3D85E5ED"/>
    <w:rsid w:val="3D8D4C09"/>
    <w:rsid w:val="3D9B6B91"/>
    <w:rsid w:val="3D9DFDFD"/>
    <w:rsid w:val="3D9E3936"/>
    <w:rsid w:val="3DA315B4"/>
    <w:rsid w:val="3DAAB462"/>
    <w:rsid w:val="3DB0AAFE"/>
    <w:rsid w:val="3DB3F6F3"/>
    <w:rsid w:val="3DB60584"/>
    <w:rsid w:val="3DBD8730"/>
    <w:rsid w:val="3DC2BF4D"/>
    <w:rsid w:val="3DC5EACC"/>
    <w:rsid w:val="3DCB983B"/>
    <w:rsid w:val="3DD04607"/>
    <w:rsid w:val="3DD0EF5B"/>
    <w:rsid w:val="3DD4DE74"/>
    <w:rsid w:val="3DD5E131"/>
    <w:rsid w:val="3DDBC713"/>
    <w:rsid w:val="3DDF5DB5"/>
    <w:rsid w:val="3DE9DE79"/>
    <w:rsid w:val="3DF27199"/>
    <w:rsid w:val="3DF485B4"/>
    <w:rsid w:val="3DF70999"/>
    <w:rsid w:val="3DFAE31E"/>
    <w:rsid w:val="3E008E34"/>
    <w:rsid w:val="3E0BB375"/>
    <w:rsid w:val="3E0BB90B"/>
    <w:rsid w:val="3E0E9838"/>
    <w:rsid w:val="3E0F57D0"/>
    <w:rsid w:val="3E177B44"/>
    <w:rsid w:val="3E21C44C"/>
    <w:rsid w:val="3E27EE38"/>
    <w:rsid w:val="3E2D74AA"/>
    <w:rsid w:val="3E30655B"/>
    <w:rsid w:val="3E3109B3"/>
    <w:rsid w:val="3E32E1FC"/>
    <w:rsid w:val="3E355037"/>
    <w:rsid w:val="3E442A9E"/>
    <w:rsid w:val="3E458B0E"/>
    <w:rsid w:val="3E4BC515"/>
    <w:rsid w:val="3E4D33EC"/>
    <w:rsid w:val="3E5594F1"/>
    <w:rsid w:val="3E59AA88"/>
    <w:rsid w:val="3E686E29"/>
    <w:rsid w:val="3E6E7EF7"/>
    <w:rsid w:val="3E72D2F9"/>
    <w:rsid w:val="3E7461A7"/>
    <w:rsid w:val="3E7C0390"/>
    <w:rsid w:val="3E7EE587"/>
    <w:rsid w:val="3E7EED55"/>
    <w:rsid w:val="3E7F03C3"/>
    <w:rsid w:val="3E823B97"/>
    <w:rsid w:val="3E84624B"/>
    <w:rsid w:val="3E852966"/>
    <w:rsid w:val="3E8987D1"/>
    <w:rsid w:val="3E996A91"/>
    <w:rsid w:val="3E9A4330"/>
    <w:rsid w:val="3E9C9322"/>
    <w:rsid w:val="3E9CA240"/>
    <w:rsid w:val="3E9E997B"/>
    <w:rsid w:val="3EAB9475"/>
    <w:rsid w:val="3EAF9D0A"/>
    <w:rsid w:val="3EB00C4C"/>
    <w:rsid w:val="3EB2FFF9"/>
    <w:rsid w:val="3EBC3FE4"/>
    <w:rsid w:val="3EC346BE"/>
    <w:rsid w:val="3ECC453F"/>
    <w:rsid w:val="3ECD7C7D"/>
    <w:rsid w:val="3ED7D94F"/>
    <w:rsid w:val="3EDA6C5C"/>
    <w:rsid w:val="3EDB5E4B"/>
    <w:rsid w:val="3EDFD7E8"/>
    <w:rsid w:val="3EE1BD64"/>
    <w:rsid w:val="3EE4E5A2"/>
    <w:rsid w:val="3EE66691"/>
    <w:rsid w:val="3EEA12C9"/>
    <w:rsid w:val="3EEBEA76"/>
    <w:rsid w:val="3EEC3EC4"/>
    <w:rsid w:val="3EED16AC"/>
    <w:rsid w:val="3EEE1DED"/>
    <w:rsid w:val="3EF8699E"/>
    <w:rsid w:val="3EFCE815"/>
    <w:rsid w:val="3F0F990B"/>
    <w:rsid w:val="3F118BF9"/>
    <w:rsid w:val="3F1FFB88"/>
    <w:rsid w:val="3F205D41"/>
    <w:rsid w:val="3F217380"/>
    <w:rsid w:val="3F24F46A"/>
    <w:rsid w:val="3F27A68C"/>
    <w:rsid w:val="3F285E2A"/>
    <w:rsid w:val="3F28ED6F"/>
    <w:rsid w:val="3F2C5741"/>
    <w:rsid w:val="3F2EBAE7"/>
    <w:rsid w:val="3F2F9D9C"/>
    <w:rsid w:val="3F32289A"/>
    <w:rsid w:val="3F37693E"/>
    <w:rsid w:val="3F37CD73"/>
    <w:rsid w:val="3F39B281"/>
    <w:rsid w:val="3F4335FB"/>
    <w:rsid w:val="3F4AD0E3"/>
    <w:rsid w:val="3F4D6584"/>
    <w:rsid w:val="3F5B7BE7"/>
    <w:rsid w:val="3F5EBF1A"/>
    <w:rsid w:val="3F658848"/>
    <w:rsid w:val="3F6A03E2"/>
    <w:rsid w:val="3F705E23"/>
    <w:rsid w:val="3F76A259"/>
    <w:rsid w:val="3F91FFD4"/>
    <w:rsid w:val="3F967B18"/>
    <w:rsid w:val="3F9DC751"/>
    <w:rsid w:val="3F9FB1BD"/>
    <w:rsid w:val="3FA72819"/>
    <w:rsid w:val="3FAB2831"/>
    <w:rsid w:val="3FB34077"/>
    <w:rsid w:val="3FB60F97"/>
    <w:rsid w:val="3FB8B24D"/>
    <w:rsid w:val="3FBBCCE2"/>
    <w:rsid w:val="3FC383BE"/>
    <w:rsid w:val="3FCA1C83"/>
    <w:rsid w:val="3FCDDFD0"/>
    <w:rsid w:val="3FD59A8D"/>
    <w:rsid w:val="3FDBB538"/>
    <w:rsid w:val="3FDC0AB2"/>
    <w:rsid w:val="3FDC4E9C"/>
    <w:rsid w:val="3FE0DB8F"/>
    <w:rsid w:val="3FE3599A"/>
    <w:rsid w:val="3FF1A618"/>
    <w:rsid w:val="3FF54F93"/>
    <w:rsid w:val="3FF9D194"/>
    <w:rsid w:val="3FF9DD14"/>
    <w:rsid w:val="3FFA45A2"/>
    <w:rsid w:val="3FFBC7CB"/>
    <w:rsid w:val="3FFE5FE0"/>
    <w:rsid w:val="400217A1"/>
    <w:rsid w:val="4003CAA9"/>
    <w:rsid w:val="40073A88"/>
    <w:rsid w:val="400A164E"/>
    <w:rsid w:val="400C3F15"/>
    <w:rsid w:val="400CF2ED"/>
    <w:rsid w:val="4010018E"/>
    <w:rsid w:val="401195A3"/>
    <w:rsid w:val="40166F18"/>
    <w:rsid w:val="401FEA31"/>
    <w:rsid w:val="402680EF"/>
    <w:rsid w:val="4026A478"/>
    <w:rsid w:val="40378EB0"/>
    <w:rsid w:val="403A0D42"/>
    <w:rsid w:val="403AC6EB"/>
    <w:rsid w:val="405A6A61"/>
    <w:rsid w:val="405D345D"/>
    <w:rsid w:val="40664133"/>
    <w:rsid w:val="406F93BC"/>
    <w:rsid w:val="40708056"/>
    <w:rsid w:val="40773077"/>
    <w:rsid w:val="407D78AD"/>
    <w:rsid w:val="407FE92E"/>
    <w:rsid w:val="40872E3E"/>
    <w:rsid w:val="4087CD79"/>
    <w:rsid w:val="40893B9E"/>
    <w:rsid w:val="408A3519"/>
    <w:rsid w:val="408E517B"/>
    <w:rsid w:val="408F4743"/>
    <w:rsid w:val="40924DFD"/>
    <w:rsid w:val="40989FFE"/>
    <w:rsid w:val="40A0C644"/>
    <w:rsid w:val="40AE1452"/>
    <w:rsid w:val="40B232FC"/>
    <w:rsid w:val="40BCF8C2"/>
    <w:rsid w:val="40BD5341"/>
    <w:rsid w:val="40C35481"/>
    <w:rsid w:val="40C5B810"/>
    <w:rsid w:val="40C610D0"/>
    <w:rsid w:val="40CF0229"/>
    <w:rsid w:val="40D0279F"/>
    <w:rsid w:val="40D4C39D"/>
    <w:rsid w:val="40D843EB"/>
    <w:rsid w:val="40D9078A"/>
    <w:rsid w:val="40DAE04B"/>
    <w:rsid w:val="40DB5AB7"/>
    <w:rsid w:val="40DD2A81"/>
    <w:rsid w:val="40E42F02"/>
    <w:rsid w:val="40E618B0"/>
    <w:rsid w:val="40F729EB"/>
    <w:rsid w:val="40F7A6BF"/>
    <w:rsid w:val="40FA05F1"/>
    <w:rsid w:val="4100AA93"/>
    <w:rsid w:val="4101CDA5"/>
    <w:rsid w:val="410994AB"/>
    <w:rsid w:val="410ABDB7"/>
    <w:rsid w:val="4110E2B3"/>
    <w:rsid w:val="4113D6A7"/>
    <w:rsid w:val="41168389"/>
    <w:rsid w:val="411E9D12"/>
    <w:rsid w:val="41200416"/>
    <w:rsid w:val="41233C60"/>
    <w:rsid w:val="41264C6E"/>
    <w:rsid w:val="4126976C"/>
    <w:rsid w:val="413176BB"/>
    <w:rsid w:val="4139629E"/>
    <w:rsid w:val="413D478B"/>
    <w:rsid w:val="413F8224"/>
    <w:rsid w:val="41463599"/>
    <w:rsid w:val="4147FFB9"/>
    <w:rsid w:val="41589C0E"/>
    <w:rsid w:val="415E623B"/>
    <w:rsid w:val="416EEC4B"/>
    <w:rsid w:val="417ED216"/>
    <w:rsid w:val="4188B92C"/>
    <w:rsid w:val="418B55AB"/>
    <w:rsid w:val="418FD5FF"/>
    <w:rsid w:val="419267D0"/>
    <w:rsid w:val="4194A1B6"/>
    <w:rsid w:val="4195B0DF"/>
    <w:rsid w:val="41996E67"/>
    <w:rsid w:val="419997C8"/>
    <w:rsid w:val="419D8AA5"/>
    <w:rsid w:val="419DF5E2"/>
    <w:rsid w:val="41A37885"/>
    <w:rsid w:val="41BBEB5C"/>
    <w:rsid w:val="41C14E58"/>
    <w:rsid w:val="41C7FFDC"/>
    <w:rsid w:val="41CCBA02"/>
    <w:rsid w:val="41CF27BC"/>
    <w:rsid w:val="41D23A06"/>
    <w:rsid w:val="41D4E70F"/>
    <w:rsid w:val="41E00140"/>
    <w:rsid w:val="41E1A66F"/>
    <w:rsid w:val="41E7D35C"/>
    <w:rsid w:val="41E9FEAB"/>
    <w:rsid w:val="41ECBA31"/>
    <w:rsid w:val="41EF10B1"/>
    <w:rsid w:val="41F1626B"/>
    <w:rsid w:val="41F3E8CF"/>
    <w:rsid w:val="41FD18D8"/>
    <w:rsid w:val="420252AF"/>
    <w:rsid w:val="420A0913"/>
    <w:rsid w:val="42103C1E"/>
    <w:rsid w:val="421A6D5B"/>
    <w:rsid w:val="422BE048"/>
    <w:rsid w:val="4236DAFA"/>
    <w:rsid w:val="42380422"/>
    <w:rsid w:val="4238B835"/>
    <w:rsid w:val="42417F85"/>
    <w:rsid w:val="4241BB32"/>
    <w:rsid w:val="42466E40"/>
    <w:rsid w:val="424F355A"/>
    <w:rsid w:val="425454E3"/>
    <w:rsid w:val="4266C0F1"/>
    <w:rsid w:val="4274D6BD"/>
    <w:rsid w:val="4275DC91"/>
    <w:rsid w:val="42769B89"/>
    <w:rsid w:val="4276F298"/>
    <w:rsid w:val="42830DAD"/>
    <w:rsid w:val="428A0F81"/>
    <w:rsid w:val="428F6BEC"/>
    <w:rsid w:val="428FBE92"/>
    <w:rsid w:val="4290C582"/>
    <w:rsid w:val="4291B8FA"/>
    <w:rsid w:val="42949D2D"/>
    <w:rsid w:val="42983688"/>
    <w:rsid w:val="42990F32"/>
    <w:rsid w:val="429AD217"/>
    <w:rsid w:val="429D55AA"/>
    <w:rsid w:val="429ECEB4"/>
    <w:rsid w:val="42A3796E"/>
    <w:rsid w:val="42A84F11"/>
    <w:rsid w:val="42AD2078"/>
    <w:rsid w:val="42AD776F"/>
    <w:rsid w:val="42B13100"/>
    <w:rsid w:val="42BC111D"/>
    <w:rsid w:val="42BE0C03"/>
    <w:rsid w:val="42D6841C"/>
    <w:rsid w:val="42DFEF4C"/>
    <w:rsid w:val="42E4FA91"/>
    <w:rsid w:val="42E64428"/>
    <w:rsid w:val="42E7FA9A"/>
    <w:rsid w:val="42ED4EB9"/>
    <w:rsid w:val="42F27BB5"/>
    <w:rsid w:val="42F35CC5"/>
    <w:rsid w:val="42F40765"/>
    <w:rsid w:val="42F5AF78"/>
    <w:rsid w:val="42F7EF60"/>
    <w:rsid w:val="42F834C0"/>
    <w:rsid w:val="42FE982D"/>
    <w:rsid w:val="4301E4FE"/>
    <w:rsid w:val="4312CA1E"/>
    <w:rsid w:val="4314C171"/>
    <w:rsid w:val="4317FF97"/>
    <w:rsid w:val="4320AEC3"/>
    <w:rsid w:val="4331D53F"/>
    <w:rsid w:val="433513F3"/>
    <w:rsid w:val="43357FAF"/>
    <w:rsid w:val="43448C6E"/>
    <w:rsid w:val="4346A4A6"/>
    <w:rsid w:val="4349466A"/>
    <w:rsid w:val="434D23FE"/>
    <w:rsid w:val="43546F6D"/>
    <w:rsid w:val="435CFB97"/>
    <w:rsid w:val="43618D87"/>
    <w:rsid w:val="4366252B"/>
    <w:rsid w:val="43675904"/>
    <w:rsid w:val="436AC53B"/>
    <w:rsid w:val="436F0BE7"/>
    <w:rsid w:val="4376ADD5"/>
    <w:rsid w:val="43801341"/>
    <w:rsid w:val="43812E1F"/>
    <w:rsid w:val="438561B6"/>
    <w:rsid w:val="438B74AD"/>
    <w:rsid w:val="439C04BD"/>
    <w:rsid w:val="43A59E23"/>
    <w:rsid w:val="43A5A564"/>
    <w:rsid w:val="43A94DA7"/>
    <w:rsid w:val="43AA7FBC"/>
    <w:rsid w:val="43AD5A2D"/>
    <w:rsid w:val="43B0A5CE"/>
    <w:rsid w:val="43B0AD90"/>
    <w:rsid w:val="43B4E565"/>
    <w:rsid w:val="43B52436"/>
    <w:rsid w:val="43BE0C9D"/>
    <w:rsid w:val="43C06FFF"/>
    <w:rsid w:val="43C16640"/>
    <w:rsid w:val="43C4BC65"/>
    <w:rsid w:val="43CA11CB"/>
    <w:rsid w:val="43CA1D14"/>
    <w:rsid w:val="43D162D3"/>
    <w:rsid w:val="43D6A224"/>
    <w:rsid w:val="43E82CAD"/>
    <w:rsid w:val="43EDE888"/>
    <w:rsid w:val="43EF7576"/>
    <w:rsid w:val="43F215DF"/>
    <w:rsid w:val="43F23DFA"/>
    <w:rsid w:val="43FAAA5B"/>
    <w:rsid w:val="440177EA"/>
    <w:rsid w:val="440F894A"/>
    <w:rsid w:val="440FBCE1"/>
    <w:rsid w:val="440FEBDF"/>
    <w:rsid w:val="4415AFE5"/>
    <w:rsid w:val="44199963"/>
    <w:rsid w:val="4423FC11"/>
    <w:rsid w:val="4425064B"/>
    <w:rsid w:val="44262D65"/>
    <w:rsid w:val="44299BEC"/>
    <w:rsid w:val="4433D97A"/>
    <w:rsid w:val="4436B298"/>
    <w:rsid w:val="4439EE92"/>
    <w:rsid w:val="44409D82"/>
    <w:rsid w:val="44431122"/>
    <w:rsid w:val="44504450"/>
    <w:rsid w:val="44531A69"/>
    <w:rsid w:val="445BFB7E"/>
    <w:rsid w:val="44628342"/>
    <w:rsid w:val="446570F7"/>
    <w:rsid w:val="446801FF"/>
    <w:rsid w:val="4471A300"/>
    <w:rsid w:val="4471CC7D"/>
    <w:rsid w:val="447956B5"/>
    <w:rsid w:val="447A47C6"/>
    <w:rsid w:val="447C2063"/>
    <w:rsid w:val="447DEFF6"/>
    <w:rsid w:val="44837833"/>
    <w:rsid w:val="4486B398"/>
    <w:rsid w:val="448A7AD4"/>
    <w:rsid w:val="448F1546"/>
    <w:rsid w:val="44917FD9"/>
    <w:rsid w:val="44936D7F"/>
    <w:rsid w:val="4493BFC1"/>
    <w:rsid w:val="449FEC15"/>
    <w:rsid w:val="44ADF487"/>
    <w:rsid w:val="44B1DC38"/>
    <w:rsid w:val="44B20D3C"/>
    <w:rsid w:val="44B405DE"/>
    <w:rsid w:val="44BA131C"/>
    <w:rsid w:val="44BB12A1"/>
    <w:rsid w:val="44C2A18A"/>
    <w:rsid w:val="44C81377"/>
    <w:rsid w:val="44CB939F"/>
    <w:rsid w:val="44D53A16"/>
    <w:rsid w:val="44D62F37"/>
    <w:rsid w:val="44DC673D"/>
    <w:rsid w:val="44DE410C"/>
    <w:rsid w:val="44DED214"/>
    <w:rsid w:val="44E601D7"/>
    <w:rsid w:val="44E88AE0"/>
    <w:rsid w:val="44ECC07E"/>
    <w:rsid w:val="44ECC235"/>
    <w:rsid w:val="44ECF729"/>
    <w:rsid w:val="44F28C99"/>
    <w:rsid w:val="44FA178B"/>
    <w:rsid w:val="44FC514D"/>
    <w:rsid w:val="450589F8"/>
    <w:rsid w:val="4510CBCD"/>
    <w:rsid w:val="45159551"/>
    <w:rsid w:val="451CFE80"/>
    <w:rsid w:val="451D2C35"/>
    <w:rsid w:val="451F71B1"/>
    <w:rsid w:val="45216648"/>
    <w:rsid w:val="4521FC18"/>
    <w:rsid w:val="4528EE05"/>
    <w:rsid w:val="4534DBBA"/>
    <w:rsid w:val="4536F64E"/>
    <w:rsid w:val="45420225"/>
    <w:rsid w:val="45496AC2"/>
    <w:rsid w:val="454CC2B2"/>
    <w:rsid w:val="454D2009"/>
    <w:rsid w:val="4557EB22"/>
    <w:rsid w:val="455C9A4C"/>
    <w:rsid w:val="4562D247"/>
    <w:rsid w:val="4564B4AD"/>
    <w:rsid w:val="4568093F"/>
    <w:rsid w:val="4568DA20"/>
    <w:rsid w:val="456EF7A0"/>
    <w:rsid w:val="457BBD92"/>
    <w:rsid w:val="457E75AB"/>
    <w:rsid w:val="4584BBAF"/>
    <w:rsid w:val="458D692D"/>
    <w:rsid w:val="458F27A6"/>
    <w:rsid w:val="459BCE8E"/>
    <w:rsid w:val="459EACD8"/>
    <w:rsid w:val="45A32797"/>
    <w:rsid w:val="45ADA5BD"/>
    <w:rsid w:val="45B79853"/>
    <w:rsid w:val="45BDF47C"/>
    <w:rsid w:val="45BF9F53"/>
    <w:rsid w:val="45C225A8"/>
    <w:rsid w:val="45C52632"/>
    <w:rsid w:val="45C737E3"/>
    <w:rsid w:val="45CCBD84"/>
    <w:rsid w:val="45CEAB2D"/>
    <w:rsid w:val="45CED434"/>
    <w:rsid w:val="45E8A9A2"/>
    <w:rsid w:val="45EAFF2C"/>
    <w:rsid w:val="45F1A7DA"/>
    <w:rsid w:val="45F30729"/>
    <w:rsid w:val="45F8C334"/>
    <w:rsid w:val="45FB9EB4"/>
    <w:rsid w:val="45FC7D24"/>
    <w:rsid w:val="4600D533"/>
    <w:rsid w:val="4604335A"/>
    <w:rsid w:val="4605E1BB"/>
    <w:rsid w:val="46063494"/>
    <w:rsid w:val="4607851F"/>
    <w:rsid w:val="4607BDF6"/>
    <w:rsid w:val="460C71BA"/>
    <w:rsid w:val="460FA188"/>
    <w:rsid w:val="4612509B"/>
    <w:rsid w:val="461647FA"/>
    <w:rsid w:val="4616C3B7"/>
    <w:rsid w:val="461BB04E"/>
    <w:rsid w:val="46365A1C"/>
    <w:rsid w:val="4637A19D"/>
    <w:rsid w:val="463AF64D"/>
    <w:rsid w:val="463D2394"/>
    <w:rsid w:val="463E7978"/>
    <w:rsid w:val="4640B9B7"/>
    <w:rsid w:val="464259AA"/>
    <w:rsid w:val="464AEDEC"/>
    <w:rsid w:val="46504FCE"/>
    <w:rsid w:val="465894EE"/>
    <w:rsid w:val="46618084"/>
    <w:rsid w:val="46671BB0"/>
    <w:rsid w:val="466A1064"/>
    <w:rsid w:val="466ABB4E"/>
    <w:rsid w:val="4671BF80"/>
    <w:rsid w:val="467957D2"/>
    <w:rsid w:val="467B1E80"/>
    <w:rsid w:val="467C74EE"/>
    <w:rsid w:val="46827B73"/>
    <w:rsid w:val="4683E0D3"/>
    <w:rsid w:val="468544B3"/>
    <w:rsid w:val="46863993"/>
    <w:rsid w:val="46904F98"/>
    <w:rsid w:val="4699D729"/>
    <w:rsid w:val="46A4A4B6"/>
    <w:rsid w:val="46A60544"/>
    <w:rsid w:val="46A8C4E1"/>
    <w:rsid w:val="46AA939E"/>
    <w:rsid w:val="46B250C7"/>
    <w:rsid w:val="46B78AA8"/>
    <w:rsid w:val="46BBE160"/>
    <w:rsid w:val="46C1A654"/>
    <w:rsid w:val="46C5EC57"/>
    <w:rsid w:val="46CF3BFD"/>
    <w:rsid w:val="46D49D79"/>
    <w:rsid w:val="46D8DA15"/>
    <w:rsid w:val="46D8F92D"/>
    <w:rsid w:val="46D96F5C"/>
    <w:rsid w:val="46DC0D70"/>
    <w:rsid w:val="46DE2AA7"/>
    <w:rsid w:val="46E2F843"/>
    <w:rsid w:val="46E64FE2"/>
    <w:rsid w:val="46E89998"/>
    <w:rsid w:val="46F42E6A"/>
    <w:rsid w:val="46F4FFCF"/>
    <w:rsid w:val="46F7A249"/>
    <w:rsid w:val="4701C507"/>
    <w:rsid w:val="470D3CE3"/>
    <w:rsid w:val="470DA6C2"/>
    <w:rsid w:val="4715EDF6"/>
    <w:rsid w:val="4718FCF0"/>
    <w:rsid w:val="472976CE"/>
    <w:rsid w:val="472BDD93"/>
    <w:rsid w:val="472D12A2"/>
    <w:rsid w:val="47353B2F"/>
    <w:rsid w:val="473705FF"/>
    <w:rsid w:val="4738506C"/>
    <w:rsid w:val="473F8F70"/>
    <w:rsid w:val="473FBCA7"/>
    <w:rsid w:val="47438472"/>
    <w:rsid w:val="4745A2C4"/>
    <w:rsid w:val="474A6600"/>
    <w:rsid w:val="474CB2AF"/>
    <w:rsid w:val="474E141C"/>
    <w:rsid w:val="4754DB65"/>
    <w:rsid w:val="475BC6CB"/>
    <w:rsid w:val="475D2C90"/>
    <w:rsid w:val="4764F98E"/>
    <w:rsid w:val="47653211"/>
    <w:rsid w:val="4767430A"/>
    <w:rsid w:val="47697956"/>
    <w:rsid w:val="476A55CC"/>
    <w:rsid w:val="476E3297"/>
    <w:rsid w:val="4775694D"/>
    <w:rsid w:val="4778EA73"/>
    <w:rsid w:val="477A0265"/>
    <w:rsid w:val="47837106"/>
    <w:rsid w:val="478484FE"/>
    <w:rsid w:val="47876B65"/>
    <w:rsid w:val="47884DDB"/>
    <w:rsid w:val="478A3DCC"/>
    <w:rsid w:val="4791EE53"/>
    <w:rsid w:val="479D473F"/>
    <w:rsid w:val="47A3B700"/>
    <w:rsid w:val="47AC3FBC"/>
    <w:rsid w:val="47B098BE"/>
    <w:rsid w:val="47B28218"/>
    <w:rsid w:val="47BA5729"/>
    <w:rsid w:val="47BB39F8"/>
    <w:rsid w:val="47BF238C"/>
    <w:rsid w:val="47C10E32"/>
    <w:rsid w:val="47C59907"/>
    <w:rsid w:val="47D4BF18"/>
    <w:rsid w:val="47E1BD5B"/>
    <w:rsid w:val="47E2A8FA"/>
    <w:rsid w:val="47E37E02"/>
    <w:rsid w:val="47E96144"/>
    <w:rsid w:val="47EF83C8"/>
    <w:rsid w:val="47F4E39D"/>
    <w:rsid w:val="48030C21"/>
    <w:rsid w:val="480A5E3E"/>
    <w:rsid w:val="480DAEC6"/>
    <w:rsid w:val="48147702"/>
    <w:rsid w:val="4814CD31"/>
    <w:rsid w:val="48152054"/>
    <w:rsid w:val="48166C9A"/>
    <w:rsid w:val="481A5CCC"/>
    <w:rsid w:val="481C016A"/>
    <w:rsid w:val="48217367"/>
    <w:rsid w:val="4822951F"/>
    <w:rsid w:val="482BAF95"/>
    <w:rsid w:val="482FAF64"/>
    <w:rsid w:val="48341B9A"/>
    <w:rsid w:val="483B780F"/>
    <w:rsid w:val="48408525"/>
    <w:rsid w:val="4845240E"/>
    <w:rsid w:val="484895CF"/>
    <w:rsid w:val="484A4EB6"/>
    <w:rsid w:val="4852EF78"/>
    <w:rsid w:val="485A1EE0"/>
    <w:rsid w:val="485A2611"/>
    <w:rsid w:val="4860F49D"/>
    <w:rsid w:val="4865BA52"/>
    <w:rsid w:val="4865FCA8"/>
    <w:rsid w:val="4868EF0F"/>
    <w:rsid w:val="4869523A"/>
    <w:rsid w:val="486B045C"/>
    <w:rsid w:val="486B0829"/>
    <w:rsid w:val="486BE850"/>
    <w:rsid w:val="4870BB1F"/>
    <w:rsid w:val="48755F65"/>
    <w:rsid w:val="4879AF3E"/>
    <w:rsid w:val="487F98E5"/>
    <w:rsid w:val="48828CC1"/>
    <w:rsid w:val="48887F99"/>
    <w:rsid w:val="488FEFFE"/>
    <w:rsid w:val="4893F7D1"/>
    <w:rsid w:val="489ABAC7"/>
    <w:rsid w:val="48A5AD69"/>
    <w:rsid w:val="48A60B58"/>
    <w:rsid w:val="48A7A77B"/>
    <w:rsid w:val="48A9B846"/>
    <w:rsid w:val="48AA90A2"/>
    <w:rsid w:val="48AE0887"/>
    <w:rsid w:val="48AECB29"/>
    <w:rsid w:val="48B2D036"/>
    <w:rsid w:val="48B5DF89"/>
    <w:rsid w:val="48B66F7D"/>
    <w:rsid w:val="48B7662A"/>
    <w:rsid w:val="48B8F44B"/>
    <w:rsid w:val="48BAAE26"/>
    <w:rsid w:val="48BC7436"/>
    <w:rsid w:val="48BF5615"/>
    <w:rsid w:val="48BFC897"/>
    <w:rsid w:val="48C8DA4B"/>
    <w:rsid w:val="48CA770E"/>
    <w:rsid w:val="48CB5AE7"/>
    <w:rsid w:val="48CD0CBA"/>
    <w:rsid w:val="48D06E97"/>
    <w:rsid w:val="48DDA525"/>
    <w:rsid w:val="48E1224A"/>
    <w:rsid w:val="48E1EC54"/>
    <w:rsid w:val="48E2B365"/>
    <w:rsid w:val="48ECA4A0"/>
    <w:rsid w:val="48ECCF7A"/>
    <w:rsid w:val="48ED301B"/>
    <w:rsid w:val="48EF1353"/>
    <w:rsid w:val="48F14298"/>
    <w:rsid w:val="49076A1E"/>
    <w:rsid w:val="490A8C01"/>
    <w:rsid w:val="490B5E2D"/>
    <w:rsid w:val="49110A82"/>
    <w:rsid w:val="4913CEC5"/>
    <w:rsid w:val="4914010D"/>
    <w:rsid w:val="491D59CA"/>
    <w:rsid w:val="49241E3C"/>
    <w:rsid w:val="492724A7"/>
    <w:rsid w:val="492CC91F"/>
    <w:rsid w:val="492EC29D"/>
    <w:rsid w:val="493DB63F"/>
    <w:rsid w:val="494010A5"/>
    <w:rsid w:val="49409C78"/>
    <w:rsid w:val="4948DB86"/>
    <w:rsid w:val="494999A2"/>
    <w:rsid w:val="494A17AD"/>
    <w:rsid w:val="494AA2B7"/>
    <w:rsid w:val="494B622D"/>
    <w:rsid w:val="494EFF07"/>
    <w:rsid w:val="4950E316"/>
    <w:rsid w:val="495355E1"/>
    <w:rsid w:val="4953D949"/>
    <w:rsid w:val="49540AEF"/>
    <w:rsid w:val="49599A0F"/>
    <w:rsid w:val="495BC802"/>
    <w:rsid w:val="49603356"/>
    <w:rsid w:val="49664B1D"/>
    <w:rsid w:val="496996E4"/>
    <w:rsid w:val="496BD6D3"/>
    <w:rsid w:val="496CB2B7"/>
    <w:rsid w:val="496CC603"/>
    <w:rsid w:val="496DD6D8"/>
    <w:rsid w:val="496EF6E1"/>
    <w:rsid w:val="49737CBA"/>
    <w:rsid w:val="49742DC2"/>
    <w:rsid w:val="4976E1F0"/>
    <w:rsid w:val="4978A3FE"/>
    <w:rsid w:val="4983DD06"/>
    <w:rsid w:val="49887BC2"/>
    <w:rsid w:val="498905D4"/>
    <w:rsid w:val="498B9921"/>
    <w:rsid w:val="499ABFDD"/>
    <w:rsid w:val="49A7236A"/>
    <w:rsid w:val="49B3EF22"/>
    <w:rsid w:val="49B56A94"/>
    <w:rsid w:val="49B8E227"/>
    <w:rsid w:val="49C0E17A"/>
    <w:rsid w:val="49C12613"/>
    <w:rsid w:val="49CE6F85"/>
    <w:rsid w:val="49D1EAE4"/>
    <w:rsid w:val="49D7A2A7"/>
    <w:rsid w:val="49DBC06F"/>
    <w:rsid w:val="49DDB7DD"/>
    <w:rsid w:val="49DEC5E4"/>
    <w:rsid w:val="49E0A6A8"/>
    <w:rsid w:val="49E3D345"/>
    <w:rsid w:val="49E76BD0"/>
    <w:rsid w:val="49E97297"/>
    <w:rsid w:val="49EACDC5"/>
    <w:rsid w:val="49EC821F"/>
    <w:rsid w:val="49ED5462"/>
    <w:rsid w:val="49F1969A"/>
    <w:rsid w:val="49F34C6F"/>
    <w:rsid w:val="49F5DF9A"/>
    <w:rsid w:val="49FACF6C"/>
    <w:rsid w:val="49FDDCE2"/>
    <w:rsid w:val="4A01F060"/>
    <w:rsid w:val="4A05F87F"/>
    <w:rsid w:val="4A0A687F"/>
    <w:rsid w:val="4A0C7DA3"/>
    <w:rsid w:val="4A1644C2"/>
    <w:rsid w:val="4A335F34"/>
    <w:rsid w:val="4A39AD70"/>
    <w:rsid w:val="4A3B8531"/>
    <w:rsid w:val="4A3B89A7"/>
    <w:rsid w:val="4A42564B"/>
    <w:rsid w:val="4A4BDE2E"/>
    <w:rsid w:val="4A4EA548"/>
    <w:rsid w:val="4A4FFBCF"/>
    <w:rsid w:val="4A64E37C"/>
    <w:rsid w:val="4A6D0591"/>
    <w:rsid w:val="4A6E6521"/>
    <w:rsid w:val="4A700822"/>
    <w:rsid w:val="4A71F2B6"/>
    <w:rsid w:val="4A742525"/>
    <w:rsid w:val="4A745D81"/>
    <w:rsid w:val="4A7BDBA0"/>
    <w:rsid w:val="4A7D3C66"/>
    <w:rsid w:val="4A837BB1"/>
    <w:rsid w:val="4A84C301"/>
    <w:rsid w:val="4A869F05"/>
    <w:rsid w:val="4A873A9A"/>
    <w:rsid w:val="4AAB1762"/>
    <w:rsid w:val="4AB5C488"/>
    <w:rsid w:val="4AB6FDAC"/>
    <w:rsid w:val="4ABBF08F"/>
    <w:rsid w:val="4ABFC329"/>
    <w:rsid w:val="4AD6BD50"/>
    <w:rsid w:val="4ADED093"/>
    <w:rsid w:val="4AE22BC8"/>
    <w:rsid w:val="4AE8F920"/>
    <w:rsid w:val="4AEA809C"/>
    <w:rsid w:val="4AEB4A2A"/>
    <w:rsid w:val="4AEBAC15"/>
    <w:rsid w:val="4AF1560D"/>
    <w:rsid w:val="4AF18168"/>
    <w:rsid w:val="4AFC562B"/>
    <w:rsid w:val="4B011779"/>
    <w:rsid w:val="4B0BA072"/>
    <w:rsid w:val="4B0FB22B"/>
    <w:rsid w:val="4B121D69"/>
    <w:rsid w:val="4B15F426"/>
    <w:rsid w:val="4B188C26"/>
    <w:rsid w:val="4B1EBE41"/>
    <w:rsid w:val="4B2A4E1B"/>
    <w:rsid w:val="4B2EB85C"/>
    <w:rsid w:val="4B2FFE32"/>
    <w:rsid w:val="4B316BD3"/>
    <w:rsid w:val="4B3A1ECD"/>
    <w:rsid w:val="4B438EDC"/>
    <w:rsid w:val="4B4843E5"/>
    <w:rsid w:val="4B4AD589"/>
    <w:rsid w:val="4B4F6871"/>
    <w:rsid w:val="4B5C2D1A"/>
    <w:rsid w:val="4B634A7E"/>
    <w:rsid w:val="4B655C0B"/>
    <w:rsid w:val="4B68B945"/>
    <w:rsid w:val="4B6AB51A"/>
    <w:rsid w:val="4B703D8F"/>
    <w:rsid w:val="4B720CE7"/>
    <w:rsid w:val="4B7292A1"/>
    <w:rsid w:val="4B77FBDE"/>
    <w:rsid w:val="4B79E681"/>
    <w:rsid w:val="4B7ADC87"/>
    <w:rsid w:val="4B7AE2A0"/>
    <w:rsid w:val="4B7EAAA5"/>
    <w:rsid w:val="4B7F561D"/>
    <w:rsid w:val="4B874711"/>
    <w:rsid w:val="4B8912B5"/>
    <w:rsid w:val="4B92689E"/>
    <w:rsid w:val="4B954C94"/>
    <w:rsid w:val="4B9630D3"/>
    <w:rsid w:val="4B9C7B95"/>
    <w:rsid w:val="4BACBA4D"/>
    <w:rsid w:val="4BAE725D"/>
    <w:rsid w:val="4BB4876E"/>
    <w:rsid w:val="4BB5F189"/>
    <w:rsid w:val="4BB7E8AD"/>
    <w:rsid w:val="4BBFF77D"/>
    <w:rsid w:val="4BC0C5DD"/>
    <w:rsid w:val="4BC5D41D"/>
    <w:rsid w:val="4BC789AB"/>
    <w:rsid w:val="4BCB1F31"/>
    <w:rsid w:val="4BE4B362"/>
    <w:rsid w:val="4BE8CE1E"/>
    <w:rsid w:val="4BECAC41"/>
    <w:rsid w:val="4BF568F2"/>
    <w:rsid w:val="4BF701A1"/>
    <w:rsid w:val="4BFAA596"/>
    <w:rsid w:val="4BFFA733"/>
    <w:rsid w:val="4C0093D1"/>
    <w:rsid w:val="4C0559DE"/>
    <w:rsid w:val="4C070E83"/>
    <w:rsid w:val="4C0BE2B1"/>
    <w:rsid w:val="4C0C52CF"/>
    <w:rsid w:val="4C0CE9F3"/>
    <w:rsid w:val="4C157A37"/>
    <w:rsid w:val="4C1D1021"/>
    <w:rsid w:val="4C1F3997"/>
    <w:rsid w:val="4C1F6220"/>
    <w:rsid w:val="4C25C2D6"/>
    <w:rsid w:val="4C282173"/>
    <w:rsid w:val="4C29F43C"/>
    <w:rsid w:val="4C2BC96F"/>
    <w:rsid w:val="4C2BF712"/>
    <w:rsid w:val="4C3353E8"/>
    <w:rsid w:val="4C39FF57"/>
    <w:rsid w:val="4C3CDC82"/>
    <w:rsid w:val="4C3D581D"/>
    <w:rsid w:val="4C40D005"/>
    <w:rsid w:val="4C4BD272"/>
    <w:rsid w:val="4C4FBD28"/>
    <w:rsid w:val="4C5210FE"/>
    <w:rsid w:val="4C5C90A2"/>
    <w:rsid w:val="4C5E31D0"/>
    <w:rsid w:val="4C5FB32A"/>
    <w:rsid w:val="4C617208"/>
    <w:rsid w:val="4C63914E"/>
    <w:rsid w:val="4C639184"/>
    <w:rsid w:val="4C68690B"/>
    <w:rsid w:val="4C694E1D"/>
    <w:rsid w:val="4C72772A"/>
    <w:rsid w:val="4C7C1E62"/>
    <w:rsid w:val="4C87261B"/>
    <w:rsid w:val="4C88443C"/>
    <w:rsid w:val="4C8CEBE5"/>
    <w:rsid w:val="4C931CD6"/>
    <w:rsid w:val="4C97328E"/>
    <w:rsid w:val="4C9D76A7"/>
    <w:rsid w:val="4C9E54F3"/>
    <w:rsid w:val="4CA1AFAE"/>
    <w:rsid w:val="4CA59BA0"/>
    <w:rsid w:val="4CAA2394"/>
    <w:rsid w:val="4CAD1223"/>
    <w:rsid w:val="4CB2572D"/>
    <w:rsid w:val="4CC0A696"/>
    <w:rsid w:val="4CC6AC95"/>
    <w:rsid w:val="4CC7E050"/>
    <w:rsid w:val="4CCC9390"/>
    <w:rsid w:val="4CD90A5C"/>
    <w:rsid w:val="4CDF2F60"/>
    <w:rsid w:val="4CE86E25"/>
    <w:rsid w:val="4CF0AF26"/>
    <w:rsid w:val="4CF27508"/>
    <w:rsid w:val="4CF5D790"/>
    <w:rsid w:val="4CF854AA"/>
    <w:rsid w:val="4D0166B1"/>
    <w:rsid w:val="4D110433"/>
    <w:rsid w:val="4D1B169F"/>
    <w:rsid w:val="4D1CA965"/>
    <w:rsid w:val="4D1E6BD3"/>
    <w:rsid w:val="4D1F26C0"/>
    <w:rsid w:val="4D243DA3"/>
    <w:rsid w:val="4D283DE1"/>
    <w:rsid w:val="4D378DF2"/>
    <w:rsid w:val="4D39E283"/>
    <w:rsid w:val="4D3BA6A5"/>
    <w:rsid w:val="4D3DC94B"/>
    <w:rsid w:val="4D491BEE"/>
    <w:rsid w:val="4D4973B3"/>
    <w:rsid w:val="4D4DD5C4"/>
    <w:rsid w:val="4D50384B"/>
    <w:rsid w:val="4D56E0B7"/>
    <w:rsid w:val="4D65FEA9"/>
    <w:rsid w:val="4D6675C9"/>
    <w:rsid w:val="4D6BBA99"/>
    <w:rsid w:val="4D710A91"/>
    <w:rsid w:val="4D72A268"/>
    <w:rsid w:val="4D78A5B9"/>
    <w:rsid w:val="4D791E8C"/>
    <w:rsid w:val="4D9818BF"/>
    <w:rsid w:val="4D9B4C76"/>
    <w:rsid w:val="4D9ECD44"/>
    <w:rsid w:val="4D9FF08D"/>
    <w:rsid w:val="4DA17DEF"/>
    <w:rsid w:val="4DA1CCF1"/>
    <w:rsid w:val="4DA3DC93"/>
    <w:rsid w:val="4DA9B0D0"/>
    <w:rsid w:val="4DAA8C56"/>
    <w:rsid w:val="4DB9869A"/>
    <w:rsid w:val="4DBADE7A"/>
    <w:rsid w:val="4DBD6E3C"/>
    <w:rsid w:val="4DDD544F"/>
    <w:rsid w:val="4DE7DC6C"/>
    <w:rsid w:val="4DEDD8BC"/>
    <w:rsid w:val="4DF497C5"/>
    <w:rsid w:val="4DF78F5F"/>
    <w:rsid w:val="4DF93B9E"/>
    <w:rsid w:val="4DF9E843"/>
    <w:rsid w:val="4DFF0F8E"/>
    <w:rsid w:val="4E0C1A57"/>
    <w:rsid w:val="4E1295F5"/>
    <w:rsid w:val="4E16277F"/>
    <w:rsid w:val="4E218FBF"/>
    <w:rsid w:val="4E30C9D8"/>
    <w:rsid w:val="4E3B78EA"/>
    <w:rsid w:val="4E3FC14C"/>
    <w:rsid w:val="4E494C1F"/>
    <w:rsid w:val="4E4BC5EA"/>
    <w:rsid w:val="4E5124F9"/>
    <w:rsid w:val="4E518C20"/>
    <w:rsid w:val="4E55EB19"/>
    <w:rsid w:val="4E5CC63C"/>
    <w:rsid w:val="4E5D3193"/>
    <w:rsid w:val="4E6054A9"/>
    <w:rsid w:val="4E68E9DC"/>
    <w:rsid w:val="4E74B503"/>
    <w:rsid w:val="4E74CA41"/>
    <w:rsid w:val="4E790F49"/>
    <w:rsid w:val="4E7A046A"/>
    <w:rsid w:val="4E816147"/>
    <w:rsid w:val="4E8C124A"/>
    <w:rsid w:val="4E9F3F90"/>
    <w:rsid w:val="4EA01433"/>
    <w:rsid w:val="4EA096EA"/>
    <w:rsid w:val="4EAF6BC5"/>
    <w:rsid w:val="4EB31D57"/>
    <w:rsid w:val="4EB62F69"/>
    <w:rsid w:val="4EB8CFE9"/>
    <w:rsid w:val="4EB90FCC"/>
    <w:rsid w:val="4EBC3B24"/>
    <w:rsid w:val="4EBC4E31"/>
    <w:rsid w:val="4EBDE4FE"/>
    <w:rsid w:val="4EBFE34B"/>
    <w:rsid w:val="4EC810F0"/>
    <w:rsid w:val="4ECA1ACC"/>
    <w:rsid w:val="4ED4A20E"/>
    <w:rsid w:val="4ED75183"/>
    <w:rsid w:val="4ED7CF6A"/>
    <w:rsid w:val="4EDA18C6"/>
    <w:rsid w:val="4EDAD09C"/>
    <w:rsid w:val="4EDB5C86"/>
    <w:rsid w:val="4EE4214F"/>
    <w:rsid w:val="4EE7B9D5"/>
    <w:rsid w:val="4F13FD66"/>
    <w:rsid w:val="4F16DE52"/>
    <w:rsid w:val="4F1B0BAE"/>
    <w:rsid w:val="4F1C60A6"/>
    <w:rsid w:val="4F1CFBF4"/>
    <w:rsid w:val="4F1F7EFE"/>
    <w:rsid w:val="4F20DA73"/>
    <w:rsid w:val="4F25EC4E"/>
    <w:rsid w:val="4F2862E9"/>
    <w:rsid w:val="4F298E85"/>
    <w:rsid w:val="4F2E84A9"/>
    <w:rsid w:val="4F2FB46A"/>
    <w:rsid w:val="4F317CAB"/>
    <w:rsid w:val="4F31FD2C"/>
    <w:rsid w:val="4F3C7EDF"/>
    <w:rsid w:val="4F3D4E50"/>
    <w:rsid w:val="4F41B810"/>
    <w:rsid w:val="4F50941A"/>
    <w:rsid w:val="4F5389F4"/>
    <w:rsid w:val="4F5B066B"/>
    <w:rsid w:val="4F5FAA9F"/>
    <w:rsid w:val="4F60B438"/>
    <w:rsid w:val="4F616BD2"/>
    <w:rsid w:val="4F62870B"/>
    <w:rsid w:val="4F6AEFFB"/>
    <w:rsid w:val="4F6D6E17"/>
    <w:rsid w:val="4F75B7AC"/>
    <w:rsid w:val="4F78C730"/>
    <w:rsid w:val="4F7A7D22"/>
    <w:rsid w:val="4F868500"/>
    <w:rsid w:val="4F886043"/>
    <w:rsid w:val="4F904F53"/>
    <w:rsid w:val="4F909D39"/>
    <w:rsid w:val="4F93C23F"/>
    <w:rsid w:val="4F9C227B"/>
    <w:rsid w:val="4FA3F533"/>
    <w:rsid w:val="4FA46CFD"/>
    <w:rsid w:val="4FB92F54"/>
    <w:rsid w:val="4FBD7CBD"/>
    <w:rsid w:val="4FC438C6"/>
    <w:rsid w:val="4FCD2CBA"/>
    <w:rsid w:val="4FD24BF4"/>
    <w:rsid w:val="4FD3E4FF"/>
    <w:rsid w:val="4FD4E98A"/>
    <w:rsid w:val="4FD61AE1"/>
    <w:rsid w:val="4FD67291"/>
    <w:rsid w:val="4FD7BC16"/>
    <w:rsid w:val="4FD8C5E6"/>
    <w:rsid w:val="4FE7596C"/>
    <w:rsid w:val="4FEE03E0"/>
    <w:rsid w:val="4FEEA4E1"/>
    <w:rsid w:val="4FF68BA7"/>
    <w:rsid w:val="4FF772FC"/>
    <w:rsid w:val="500353B1"/>
    <w:rsid w:val="500C21D8"/>
    <w:rsid w:val="500D14DB"/>
    <w:rsid w:val="50161AF4"/>
    <w:rsid w:val="501E66F0"/>
    <w:rsid w:val="5023D28C"/>
    <w:rsid w:val="502A102C"/>
    <w:rsid w:val="502DD130"/>
    <w:rsid w:val="5032B15E"/>
    <w:rsid w:val="50337E7B"/>
    <w:rsid w:val="503568F0"/>
    <w:rsid w:val="50366FA1"/>
    <w:rsid w:val="504110F5"/>
    <w:rsid w:val="5043E51D"/>
    <w:rsid w:val="504B7CC4"/>
    <w:rsid w:val="504BD9BB"/>
    <w:rsid w:val="504E995B"/>
    <w:rsid w:val="50523B85"/>
    <w:rsid w:val="505313E9"/>
    <w:rsid w:val="5054A1E5"/>
    <w:rsid w:val="505AF860"/>
    <w:rsid w:val="505FF928"/>
    <w:rsid w:val="5060FF55"/>
    <w:rsid w:val="50635881"/>
    <w:rsid w:val="506644C1"/>
    <w:rsid w:val="5069DA62"/>
    <w:rsid w:val="506D02CF"/>
    <w:rsid w:val="506DC543"/>
    <w:rsid w:val="50750D49"/>
    <w:rsid w:val="507646D1"/>
    <w:rsid w:val="5077F6DF"/>
    <w:rsid w:val="5089B85E"/>
    <w:rsid w:val="5089FCD9"/>
    <w:rsid w:val="508AD9FC"/>
    <w:rsid w:val="508B8564"/>
    <w:rsid w:val="5096E706"/>
    <w:rsid w:val="50A646E4"/>
    <w:rsid w:val="50A6B9D3"/>
    <w:rsid w:val="50AA4D5F"/>
    <w:rsid w:val="50B43513"/>
    <w:rsid w:val="50BA1BE8"/>
    <w:rsid w:val="50BC3967"/>
    <w:rsid w:val="50C1054A"/>
    <w:rsid w:val="50C27F56"/>
    <w:rsid w:val="50C9F741"/>
    <w:rsid w:val="50D12852"/>
    <w:rsid w:val="50D39328"/>
    <w:rsid w:val="50E30860"/>
    <w:rsid w:val="50FA58E9"/>
    <w:rsid w:val="5100741A"/>
    <w:rsid w:val="5103DF33"/>
    <w:rsid w:val="5104BF2B"/>
    <w:rsid w:val="51055399"/>
    <w:rsid w:val="5106B3AB"/>
    <w:rsid w:val="5109B83C"/>
    <w:rsid w:val="510C6305"/>
    <w:rsid w:val="510D0207"/>
    <w:rsid w:val="51104DA5"/>
    <w:rsid w:val="5111C267"/>
    <w:rsid w:val="5113A421"/>
    <w:rsid w:val="511535A0"/>
    <w:rsid w:val="511D7292"/>
    <w:rsid w:val="512260DB"/>
    <w:rsid w:val="5129DE37"/>
    <w:rsid w:val="5135D4F8"/>
    <w:rsid w:val="513754B7"/>
    <w:rsid w:val="513FAB1D"/>
    <w:rsid w:val="51412D5E"/>
    <w:rsid w:val="51416EE1"/>
    <w:rsid w:val="5143F3FF"/>
    <w:rsid w:val="5144AA11"/>
    <w:rsid w:val="514560E8"/>
    <w:rsid w:val="514CB584"/>
    <w:rsid w:val="514E038C"/>
    <w:rsid w:val="515007F6"/>
    <w:rsid w:val="5157B927"/>
    <w:rsid w:val="515B51D7"/>
    <w:rsid w:val="515CA15B"/>
    <w:rsid w:val="5168B1DC"/>
    <w:rsid w:val="51793487"/>
    <w:rsid w:val="517D5EEE"/>
    <w:rsid w:val="51860047"/>
    <w:rsid w:val="51916EF1"/>
    <w:rsid w:val="519AC0ED"/>
    <w:rsid w:val="519EF2AC"/>
    <w:rsid w:val="51A13DA1"/>
    <w:rsid w:val="51A9CDD1"/>
    <w:rsid w:val="51AC0F40"/>
    <w:rsid w:val="51AEED35"/>
    <w:rsid w:val="51B16BA0"/>
    <w:rsid w:val="51B1AE18"/>
    <w:rsid w:val="51B72211"/>
    <w:rsid w:val="51BE2AED"/>
    <w:rsid w:val="51C1F6C6"/>
    <w:rsid w:val="51C20E50"/>
    <w:rsid w:val="51C7909D"/>
    <w:rsid w:val="51D1D824"/>
    <w:rsid w:val="51DA1E7E"/>
    <w:rsid w:val="51ECC53B"/>
    <w:rsid w:val="51EE8083"/>
    <w:rsid w:val="51FA8117"/>
    <w:rsid w:val="51FC63BC"/>
    <w:rsid w:val="52025630"/>
    <w:rsid w:val="5208BD37"/>
    <w:rsid w:val="520B8E0E"/>
    <w:rsid w:val="521124CC"/>
    <w:rsid w:val="5215D65E"/>
    <w:rsid w:val="522588BF"/>
    <w:rsid w:val="522762DB"/>
    <w:rsid w:val="522A5A78"/>
    <w:rsid w:val="522E3C9B"/>
    <w:rsid w:val="5231AC87"/>
    <w:rsid w:val="5233CC2D"/>
    <w:rsid w:val="524B4EAE"/>
    <w:rsid w:val="5259C18B"/>
    <w:rsid w:val="52777477"/>
    <w:rsid w:val="5277AFD2"/>
    <w:rsid w:val="527D7ADF"/>
    <w:rsid w:val="5281A67F"/>
    <w:rsid w:val="528AC18A"/>
    <w:rsid w:val="52910FE6"/>
    <w:rsid w:val="52927830"/>
    <w:rsid w:val="5295B5B9"/>
    <w:rsid w:val="529A72E9"/>
    <w:rsid w:val="529AB132"/>
    <w:rsid w:val="529F4E3D"/>
    <w:rsid w:val="52A59131"/>
    <w:rsid w:val="52A75D5F"/>
    <w:rsid w:val="52A7EA9F"/>
    <w:rsid w:val="52AA17AD"/>
    <w:rsid w:val="52ACCFAD"/>
    <w:rsid w:val="52AE04D5"/>
    <w:rsid w:val="52B0F83C"/>
    <w:rsid w:val="52B29766"/>
    <w:rsid w:val="52B4251C"/>
    <w:rsid w:val="52B8BA7A"/>
    <w:rsid w:val="52B9AFAD"/>
    <w:rsid w:val="52C19D65"/>
    <w:rsid w:val="52D27102"/>
    <w:rsid w:val="52EB899D"/>
    <w:rsid w:val="52F66426"/>
    <w:rsid w:val="52FD8FE6"/>
    <w:rsid w:val="5307B652"/>
    <w:rsid w:val="530951A7"/>
    <w:rsid w:val="530AFC79"/>
    <w:rsid w:val="530B8C0A"/>
    <w:rsid w:val="531A3CE0"/>
    <w:rsid w:val="531B161E"/>
    <w:rsid w:val="53236AFB"/>
    <w:rsid w:val="5323FDD8"/>
    <w:rsid w:val="532A06A2"/>
    <w:rsid w:val="532B78D9"/>
    <w:rsid w:val="5336B1D1"/>
    <w:rsid w:val="5344AC0E"/>
    <w:rsid w:val="5349EBDC"/>
    <w:rsid w:val="5351C4FE"/>
    <w:rsid w:val="5357CEE4"/>
    <w:rsid w:val="535EFA32"/>
    <w:rsid w:val="5366059C"/>
    <w:rsid w:val="5368B593"/>
    <w:rsid w:val="536D35FA"/>
    <w:rsid w:val="53733E63"/>
    <w:rsid w:val="537BBA6F"/>
    <w:rsid w:val="537D33E4"/>
    <w:rsid w:val="537D842B"/>
    <w:rsid w:val="537E6F1E"/>
    <w:rsid w:val="5380B2BE"/>
    <w:rsid w:val="5384A806"/>
    <w:rsid w:val="538B8DF4"/>
    <w:rsid w:val="539D9D1E"/>
    <w:rsid w:val="53A9AEA4"/>
    <w:rsid w:val="53AB542A"/>
    <w:rsid w:val="53AE660E"/>
    <w:rsid w:val="53AEDB5F"/>
    <w:rsid w:val="53B24F7A"/>
    <w:rsid w:val="53B7C733"/>
    <w:rsid w:val="53BA5EF6"/>
    <w:rsid w:val="53BE61DC"/>
    <w:rsid w:val="53C26193"/>
    <w:rsid w:val="53CAA15E"/>
    <w:rsid w:val="53CC8565"/>
    <w:rsid w:val="53D1DD94"/>
    <w:rsid w:val="53D61AB9"/>
    <w:rsid w:val="53DC973C"/>
    <w:rsid w:val="53E41553"/>
    <w:rsid w:val="53E62EF3"/>
    <w:rsid w:val="53F8A60C"/>
    <w:rsid w:val="53FB0DEA"/>
    <w:rsid w:val="53FB89C3"/>
    <w:rsid w:val="53FC97D7"/>
    <w:rsid w:val="53FCFFA8"/>
    <w:rsid w:val="53FE8D04"/>
    <w:rsid w:val="54078A8A"/>
    <w:rsid w:val="54085067"/>
    <w:rsid w:val="54101BCE"/>
    <w:rsid w:val="5414DD82"/>
    <w:rsid w:val="542EC60A"/>
    <w:rsid w:val="5435B355"/>
    <w:rsid w:val="54361408"/>
    <w:rsid w:val="5458BE67"/>
    <w:rsid w:val="545EAA5E"/>
    <w:rsid w:val="5461ADB8"/>
    <w:rsid w:val="54696244"/>
    <w:rsid w:val="546CF97D"/>
    <w:rsid w:val="5479BF42"/>
    <w:rsid w:val="547C9F69"/>
    <w:rsid w:val="5481D30A"/>
    <w:rsid w:val="548453CF"/>
    <w:rsid w:val="54851893"/>
    <w:rsid w:val="54859082"/>
    <w:rsid w:val="548B1C50"/>
    <w:rsid w:val="548BADDF"/>
    <w:rsid w:val="548E314A"/>
    <w:rsid w:val="549AF364"/>
    <w:rsid w:val="549B1D9C"/>
    <w:rsid w:val="549EDE1D"/>
    <w:rsid w:val="54A0C32A"/>
    <w:rsid w:val="54A495DD"/>
    <w:rsid w:val="54AC9BC2"/>
    <w:rsid w:val="54B057A9"/>
    <w:rsid w:val="54B256F2"/>
    <w:rsid w:val="54C10FA6"/>
    <w:rsid w:val="54CBB620"/>
    <w:rsid w:val="54DC0052"/>
    <w:rsid w:val="54E1810E"/>
    <w:rsid w:val="54E8B223"/>
    <w:rsid w:val="54EAA671"/>
    <w:rsid w:val="54F2F6E0"/>
    <w:rsid w:val="54F95AAF"/>
    <w:rsid w:val="54FDB57E"/>
    <w:rsid w:val="550AD92A"/>
    <w:rsid w:val="55147A7C"/>
    <w:rsid w:val="5514BD2B"/>
    <w:rsid w:val="551E6920"/>
    <w:rsid w:val="551E75AE"/>
    <w:rsid w:val="552685EC"/>
    <w:rsid w:val="552CBB36"/>
    <w:rsid w:val="552E6164"/>
    <w:rsid w:val="552EAE5D"/>
    <w:rsid w:val="552EBD61"/>
    <w:rsid w:val="5536ACFA"/>
    <w:rsid w:val="5536E362"/>
    <w:rsid w:val="55422764"/>
    <w:rsid w:val="5553C484"/>
    <w:rsid w:val="5558FD55"/>
    <w:rsid w:val="555A2858"/>
    <w:rsid w:val="556081C6"/>
    <w:rsid w:val="55621C9E"/>
    <w:rsid w:val="5564446B"/>
    <w:rsid w:val="556F9356"/>
    <w:rsid w:val="55718095"/>
    <w:rsid w:val="557390BD"/>
    <w:rsid w:val="5574BF5E"/>
    <w:rsid w:val="557B5DF7"/>
    <w:rsid w:val="557B89BD"/>
    <w:rsid w:val="557BF884"/>
    <w:rsid w:val="5584F293"/>
    <w:rsid w:val="559862AC"/>
    <w:rsid w:val="55A13674"/>
    <w:rsid w:val="55A3E2A5"/>
    <w:rsid w:val="55A7CE8B"/>
    <w:rsid w:val="55A8C7FF"/>
    <w:rsid w:val="55B43D21"/>
    <w:rsid w:val="55C5F679"/>
    <w:rsid w:val="55CC15ED"/>
    <w:rsid w:val="55D0C294"/>
    <w:rsid w:val="55D12196"/>
    <w:rsid w:val="55DA4180"/>
    <w:rsid w:val="55E155B5"/>
    <w:rsid w:val="55E376FE"/>
    <w:rsid w:val="55EA64BC"/>
    <w:rsid w:val="55EC7F52"/>
    <w:rsid w:val="55F3E3A8"/>
    <w:rsid w:val="55F8E60E"/>
    <w:rsid w:val="5600574D"/>
    <w:rsid w:val="56026E7F"/>
    <w:rsid w:val="56051F05"/>
    <w:rsid w:val="560D549A"/>
    <w:rsid w:val="561BC02A"/>
    <w:rsid w:val="561DC5A0"/>
    <w:rsid w:val="561FD111"/>
    <w:rsid w:val="56379BDD"/>
    <w:rsid w:val="5637AFC4"/>
    <w:rsid w:val="56393A55"/>
    <w:rsid w:val="563A4AC7"/>
    <w:rsid w:val="563AD12A"/>
    <w:rsid w:val="56495924"/>
    <w:rsid w:val="565C997A"/>
    <w:rsid w:val="565CAE3D"/>
    <w:rsid w:val="565D3324"/>
    <w:rsid w:val="5666A67C"/>
    <w:rsid w:val="5669A170"/>
    <w:rsid w:val="566E7948"/>
    <w:rsid w:val="56701DE7"/>
    <w:rsid w:val="5678CDA5"/>
    <w:rsid w:val="567DB852"/>
    <w:rsid w:val="567EB63E"/>
    <w:rsid w:val="567F41B6"/>
    <w:rsid w:val="567F4B14"/>
    <w:rsid w:val="5681DCD3"/>
    <w:rsid w:val="56911759"/>
    <w:rsid w:val="56991C43"/>
    <w:rsid w:val="56A1F17C"/>
    <w:rsid w:val="56A20E22"/>
    <w:rsid w:val="56A3848A"/>
    <w:rsid w:val="56A4DB68"/>
    <w:rsid w:val="56A8C947"/>
    <w:rsid w:val="56AF6E6E"/>
    <w:rsid w:val="56B43580"/>
    <w:rsid w:val="56B49474"/>
    <w:rsid w:val="56B67D8A"/>
    <w:rsid w:val="56BB858D"/>
    <w:rsid w:val="56BCCD7B"/>
    <w:rsid w:val="56BFC09D"/>
    <w:rsid w:val="56C12F99"/>
    <w:rsid w:val="56C8E602"/>
    <w:rsid w:val="56CD2DBF"/>
    <w:rsid w:val="56DA7800"/>
    <w:rsid w:val="56DC11F9"/>
    <w:rsid w:val="56DF520D"/>
    <w:rsid w:val="56E1ECDA"/>
    <w:rsid w:val="56E39745"/>
    <w:rsid w:val="56E3BEA4"/>
    <w:rsid w:val="56EEEFC3"/>
    <w:rsid w:val="56F6C5E4"/>
    <w:rsid w:val="56FE508E"/>
    <w:rsid w:val="570164A9"/>
    <w:rsid w:val="5705FF6D"/>
    <w:rsid w:val="5706B8BE"/>
    <w:rsid w:val="570D1A69"/>
    <w:rsid w:val="5710A25C"/>
    <w:rsid w:val="571A5618"/>
    <w:rsid w:val="571E89F2"/>
    <w:rsid w:val="57209D49"/>
    <w:rsid w:val="5723F8F2"/>
    <w:rsid w:val="573575A9"/>
    <w:rsid w:val="573E0B43"/>
    <w:rsid w:val="5745812C"/>
    <w:rsid w:val="574EEF08"/>
    <w:rsid w:val="574F852E"/>
    <w:rsid w:val="5753B2A3"/>
    <w:rsid w:val="57550FD5"/>
    <w:rsid w:val="575A61DF"/>
    <w:rsid w:val="575F83A5"/>
    <w:rsid w:val="576B0207"/>
    <w:rsid w:val="57741152"/>
    <w:rsid w:val="5777AA52"/>
    <w:rsid w:val="577950DD"/>
    <w:rsid w:val="5788BE6B"/>
    <w:rsid w:val="578AAF6E"/>
    <w:rsid w:val="578D7702"/>
    <w:rsid w:val="57A57908"/>
    <w:rsid w:val="57A6562A"/>
    <w:rsid w:val="57AAEF33"/>
    <w:rsid w:val="57AC9F0B"/>
    <w:rsid w:val="57ACFEE7"/>
    <w:rsid w:val="57B60E9A"/>
    <w:rsid w:val="57B7325E"/>
    <w:rsid w:val="57B9F72D"/>
    <w:rsid w:val="57BB792D"/>
    <w:rsid w:val="57BEF0D7"/>
    <w:rsid w:val="57C2C853"/>
    <w:rsid w:val="57C42570"/>
    <w:rsid w:val="57C6FC7C"/>
    <w:rsid w:val="57C962D9"/>
    <w:rsid w:val="57CCF70B"/>
    <w:rsid w:val="57D6F9A6"/>
    <w:rsid w:val="57DAD34C"/>
    <w:rsid w:val="57E8F42E"/>
    <w:rsid w:val="57EF4C2F"/>
    <w:rsid w:val="57F55BE4"/>
    <w:rsid w:val="57F7FABB"/>
    <w:rsid w:val="57F86212"/>
    <w:rsid w:val="5800D660"/>
    <w:rsid w:val="58067898"/>
    <w:rsid w:val="58097EA8"/>
    <w:rsid w:val="58209253"/>
    <w:rsid w:val="582505E0"/>
    <w:rsid w:val="58270401"/>
    <w:rsid w:val="582F7C02"/>
    <w:rsid w:val="58313173"/>
    <w:rsid w:val="58370C8C"/>
    <w:rsid w:val="5838A215"/>
    <w:rsid w:val="583B7F51"/>
    <w:rsid w:val="5843A1A0"/>
    <w:rsid w:val="5845405D"/>
    <w:rsid w:val="58468517"/>
    <w:rsid w:val="5849FD82"/>
    <w:rsid w:val="584A439B"/>
    <w:rsid w:val="5856523E"/>
    <w:rsid w:val="586097B9"/>
    <w:rsid w:val="586186B8"/>
    <w:rsid w:val="5863F4DF"/>
    <w:rsid w:val="586D5E0B"/>
    <w:rsid w:val="58722044"/>
    <w:rsid w:val="58748F7E"/>
    <w:rsid w:val="58777E78"/>
    <w:rsid w:val="58781917"/>
    <w:rsid w:val="587F53AF"/>
    <w:rsid w:val="587FE261"/>
    <w:rsid w:val="58867550"/>
    <w:rsid w:val="588A7377"/>
    <w:rsid w:val="588B009F"/>
    <w:rsid w:val="58927A57"/>
    <w:rsid w:val="58968C78"/>
    <w:rsid w:val="5898CA20"/>
    <w:rsid w:val="589BBE58"/>
    <w:rsid w:val="58A1DF68"/>
    <w:rsid w:val="58ACC37E"/>
    <w:rsid w:val="58C0A6F9"/>
    <w:rsid w:val="58C1D030"/>
    <w:rsid w:val="58C944B8"/>
    <w:rsid w:val="58C945BF"/>
    <w:rsid w:val="58C9DCCC"/>
    <w:rsid w:val="58CAD7FB"/>
    <w:rsid w:val="58D8A519"/>
    <w:rsid w:val="58DD7334"/>
    <w:rsid w:val="58DDB2A1"/>
    <w:rsid w:val="58E0BF79"/>
    <w:rsid w:val="58E3BB0D"/>
    <w:rsid w:val="58EB34CC"/>
    <w:rsid w:val="58F66002"/>
    <w:rsid w:val="58F82E05"/>
    <w:rsid w:val="59027F04"/>
    <w:rsid w:val="5903BDD1"/>
    <w:rsid w:val="5903E119"/>
    <w:rsid w:val="59054AEA"/>
    <w:rsid w:val="59059289"/>
    <w:rsid w:val="5905A886"/>
    <w:rsid w:val="59082754"/>
    <w:rsid w:val="5913F3F8"/>
    <w:rsid w:val="591B2346"/>
    <w:rsid w:val="591B618C"/>
    <w:rsid w:val="591F3C0F"/>
    <w:rsid w:val="5922A93F"/>
    <w:rsid w:val="59279F9B"/>
    <w:rsid w:val="5927F895"/>
    <w:rsid w:val="592B0F89"/>
    <w:rsid w:val="592D702E"/>
    <w:rsid w:val="592DE133"/>
    <w:rsid w:val="59517067"/>
    <w:rsid w:val="595BA9D9"/>
    <w:rsid w:val="5965D63D"/>
    <w:rsid w:val="5967E762"/>
    <w:rsid w:val="596B19F9"/>
    <w:rsid w:val="59712926"/>
    <w:rsid w:val="5977643B"/>
    <w:rsid w:val="5979E308"/>
    <w:rsid w:val="597C68D9"/>
    <w:rsid w:val="597D0335"/>
    <w:rsid w:val="597D9E87"/>
    <w:rsid w:val="59804ED2"/>
    <w:rsid w:val="5986E159"/>
    <w:rsid w:val="5995AFFB"/>
    <w:rsid w:val="59960266"/>
    <w:rsid w:val="599AB651"/>
    <w:rsid w:val="599BDD3C"/>
    <w:rsid w:val="599FF686"/>
    <w:rsid w:val="59A8CECF"/>
    <w:rsid w:val="59ADBF04"/>
    <w:rsid w:val="59B6249F"/>
    <w:rsid w:val="59BB8166"/>
    <w:rsid w:val="59C1D095"/>
    <w:rsid w:val="59CFB8A7"/>
    <w:rsid w:val="59DF65D2"/>
    <w:rsid w:val="59E5B1C9"/>
    <w:rsid w:val="59E673A3"/>
    <w:rsid w:val="59EA1186"/>
    <w:rsid w:val="59EE3A88"/>
    <w:rsid w:val="59F4915E"/>
    <w:rsid w:val="5A03A212"/>
    <w:rsid w:val="5A07BA61"/>
    <w:rsid w:val="5A1CAA42"/>
    <w:rsid w:val="5A26DE36"/>
    <w:rsid w:val="5A2850B6"/>
    <w:rsid w:val="5A28D164"/>
    <w:rsid w:val="5A2DD65E"/>
    <w:rsid w:val="5A36A01D"/>
    <w:rsid w:val="5A376D78"/>
    <w:rsid w:val="5A3A7577"/>
    <w:rsid w:val="5A3D770A"/>
    <w:rsid w:val="5A3F8A72"/>
    <w:rsid w:val="5A404FE6"/>
    <w:rsid w:val="5A40F9EE"/>
    <w:rsid w:val="5A47130E"/>
    <w:rsid w:val="5A4AEAEA"/>
    <w:rsid w:val="5A4E7A86"/>
    <w:rsid w:val="5A51C5F1"/>
    <w:rsid w:val="5A651B8A"/>
    <w:rsid w:val="5A6A0A63"/>
    <w:rsid w:val="5A6E98D4"/>
    <w:rsid w:val="5A6EF125"/>
    <w:rsid w:val="5A7937F1"/>
    <w:rsid w:val="5A796B2E"/>
    <w:rsid w:val="5A8071FB"/>
    <w:rsid w:val="5A83CC33"/>
    <w:rsid w:val="5A86ED20"/>
    <w:rsid w:val="5A87ABEE"/>
    <w:rsid w:val="5A89D85A"/>
    <w:rsid w:val="5A8E2DD2"/>
    <w:rsid w:val="5A8F1CDA"/>
    <w:rsid w:val="5A90F280"/>
    <w:rsid w:val="5A92204B"/>
    <w:rsid w:val="5A92A5FB"/>
    <w:rsid w:val="5A9E078E"/>
    <w:rsid w:val="5A9F9FBC"/>
    <w:rsid w:val="5A9FB904"/>
    <w:rsid w:val="5AA2A2C9"/>
    <w:rsid w:val="5AA6E2D5"/>
    <w:rsid w:val="5AA7170F"/>
    <w:rsid w:val="5AAAC833"/>
    <w:rsid w:val="5AAD23E2"/>
    <w:rsid w:val="5AAD338F"/>
    <w:rsid w:val="5AADA73C"/>
    <w:rsid w:val="5AB10439"/>
    <w:rsid w:val="5AC2059C"/>
    <w:rsid w:val="5AC224FE"/>
    <w:rsid w:val="5AC64CA3"/>
    <w:rsid w:val="5AD23734"/>
    <w:rsid w:val="5AD70284"/>
    <w:rsid w:val="5AD94489"/>
    <w:rsid w:val="5ADD5DC4"/>
    <w:rsid w:val="5AE46BD1"/>
    <w:rsid w:val="5AE973E8"/>
    <w:rsid w:val="5AEBDC78"/>
    <w:rsid w:val="5AF1F468"/>
    <w:rsid w:val="5AF37A1B"/>
    <w:rsid w:val="5AF3A832"/>
    <w:rsid w:val="5AFEACD5"/>
    <w:rsid w:val="5B063406"/>
    <w:rsid w:val="5B0BAEA7"/>
    <w:rsid w:val="5B0DBFF7"/>
    <w:rsid w:val="5B0DEEBB"/>
    <w:rsid w:val="5B11DFD6"/>
    <w:rsid w:val="5B158209"/>
    <w:rsid w:val="5B1E9263"/>
    <w:rsid w:val="5B2C3C4A"/>
    <w:rsid w:val="5B2F6D1F"/>
    <w:rsid w:val="5B428B02"/>
    <w:rsid w:val="5B47CF79"/>
    <w:rsid w:val="5B4C334C"/>
    <w:rsid w:val="5B4CCBC2"/>
    <w:rsid w:val="5B5C364F"/>
    <w:rsid w:val="5B6412D6"/>
    <w:rsid w:val="5B68392C"/>
    <w:rsid w:val="5B686D62"/>
    <w:rsid w:val="5B6AE6BC"/>
    <w:rsid w:val="5B6FE451"/>
    <w:rsid w:val="5B70D92A"/>
    <w:rsid w:val="5B74D28A"/>
    <w:rsid w:val="5B7B9802"/>
    <w:rsid w:val="5B802E81"/>
    <w:rsid w:val="5B84A0E9"/>
    <w:rsid w:val="5B852801"/>
    <w:rsid w:val="5B89EA0F"/>
    <w:rsid w:val="5B8FAAD3"/>
    <w:rsid w:val="5B94ABC5"/>
    <w:rsid w:val="5B952FE1"/>
    <w:rsid w:val="5B969EAC"/>
    <w:rsid w:val="5B9784FC"/>
    <w:rsid w:val="5B98C858"/>
    <w:rsid w:val="5B9CCD27"/>
    <w:rsid w:val="5BA3F818"/>
    <w:rsid w:val="5BA6401A"/>
    <w:rsid w:val="5BA6A128"/>
    <w:rsid w:val="5BA7F629"/>
    <w:rsid w:val="5BAB80C5"/>
    <w:rsid w:val="5BB0A24C"/>
    <w:rsid w:val="5BC0ADDF"/>
    <w:rsid w:val="5BC9F402"/>
    <w:rsid w:val="5BCE42DF"/>
    <w:rsid w:val="5BDA17EC"/>
    <w:rsid w:val="5BDA71EC"/>
    <w:rsid w:val="5BE36C57"/>
    <w:rsid w:val="5BF85580"/>
    <w:rsid w:val="5BF99067"/>
    <w:rsid w:val="5C046A54"/>
    <w:rsid w:val="5C0F5170"/>
    <w:rsid w:val="5C10DA40"/>
    <w:rsid w:val="5C11EBEA"/>
    <w:rsid w:val="5C196156"/>
    <w:rsid w:val="5C1B5B99"/>
    <w:rsid w:val="5C26B09E"/>
    <w:rsid w:val="5C270F09"/>
    <w:rsid w:val="5C279151"/>
    <w:rsid w:val="5C2A39AE"/>
    <w:rsid w:val="5C2A90A9"/>
    <w:rsid w:val="5C2E4587"/>
    <w:rsid w:val="5C315AB4"/>
    <w:rsid w:val="5C31B51A"/>
    <w:rsid w:val="5C33A663"/>
    <w:rsid w:val="5C3E02AB"/>
    <w:rsid w:val="5C3E62F9"/>
    <w:rsid w:val="5C409B12"/>
    <w:rsid w:val="5C4626C8"/>
    <w:rsid w:val="5C5847EF"/>
    <w:rsid w:val="5C58D57C"/>
    <w:rsid w:val="5C5BAA2F"/>
    <w:rsid w:val="5C608FC2"/>
    <w:rsid w:val="5C60C160"/>
    <w:rsid w:val="5C61DA35"/>
    <w:rsid w:val="5C69FDDA"/>
    <w:rsid w:val="5C6A7C70"/>
    <w:rsid w:val="5C6BE23B"/>
    <w:rsid w:val="5C73AED8"/>
    <w:rsid w:val="5C756BCF"/>
    <w:rsid w:val="5C7827DB"/>
    <w:rsid w:val="5C78A2F5"/>
    <w:rsid w:val="5C7C2550"/>
    <w:rsid w:val="5C82BAE2"/>
    <w:rsid w:val="5C861632"/>
    <w:rsid w:val="5C874DFB"/>
    <w:rsid w:val="5C93704E"/>
    <w:rsid w:val="5CA52BDB"/>
    <w:rsid w:val="5CA6B46B"/>
    <w:rsid w:val="5CB33F67"/>
    <w:rsid w:val="5CB68421"/>
    <w:rsid w:val="5CB6ED17"/>
    <w:rsid w:val="5CBBC1D8"/>
    <w:rsid w:val="5CC139D3"/>
    <w:rsid w:val="5CC7293F"/>
    <w:rsid w:val="5CD1020D"/>
    <w:rsid w:val="5CD64013"/>
    <w:rsid w:val="5CD734C1"/>
    <w:rsid w:val="5CDC43FA"/>
    <w:rsid w:val="5CDD5C96"/>
    <w:rsid w:val="5CEA75BC"/>
    <w:rsid w:val="5CF2A46F"/>
    <w:rsid w:val="5CF2C7A6"/>
    <w:rsid w:val="5CF9F9F4"/>
    <w:rsid w:val="5D015016"/>
    <w:rsid w:val="5D0BED3E"/>
    <w:rsid w:val="5D116264"/>
    <w:rsid w:val="5D18B790"/>
    <w:rsid w:val="5D25292B"/>
    <w:rsid w:val="5D278BD0"/>
    <w:rsid w:val="5D322F2F"/>
    <w:rsid w:val="5D3428A9"/>
    <w:rsid w:val="5D4000D3"/>
    <w:rsid w:val="5D405B08"/>
    <w:rsid w:val="5D50718A"/>
    <w:rsid w:val="5D517EC4"/>
    <w:rsid w:val="5D560C00"/>
    <w:rsid w:val="5D5C75D7"/>
    <w:rsid w:val="5D5F9769"/>
    <w:rsid w:val="5D68ADA5"/>
    <w:rsid w:val="5D69526C"/>
    <w:rsid w:val="5D6B93A7"/>
    <w:rsid w:val="5D6E4621"/>
    <w:rsid w:val="5D7532CA"/>
    <w:rsid w:val="5D760F61"/>
    <w:rsid w:val="5D7D9196"/>
    <w:rsid w:val="5D8234E7"/>
    <w:rsid w:val="5D85CD95"/>
    <w:rsid w:val="5D882AAB"/>
    <w:rsid w:val="5D9FBD7B"/>
    <w:rsid w:val="5DA0463F"/>
    <w:rsid w:val="5DA46928"/>
    <w:rsid w:val="5DB467B1"/>
    <w:rsid w:val="5DB70239"/>
    <w:rsid w:val="5DBA8F98"/>
    <w:rsid w:val="5DBC7654"/>
    <w:rsid w:val="5DC54435"/>
    <w:rsid w:val="5DC685EE"/>
    <w:rsid w:val="5DC92419"/>
    <w:rsid w:val="5DD0F568"/>
    <w:rsid w:val="5DE34262"/>
    <w:rsid w:val="5DE3AB68"/>
    <w:rsid w:val="5DE426BB"/>
    <w:rsid w:val="5DE82FAB"/>
    <w:rsid w:val="5DEA7F62"/>
    <w:rsid w:val="5DEAC668"/>
    <w:rsid w:val="5DEAD5D8"/>
    <w:rsid w:val="5DF0E6CA"/>
    <w:rsid w:val="5DF1608D"/>
    <w:rsid w:val="5DF18FB1"/>
    <w:rsid w:val="5DF771FC"/>
    <w:rsid w:val="5DF84661"/>
    <w:rsid w:val="5DF8BC3C"/>
    <w:rsid w:val="5DFDA904"/>
    <w:rsid w:val="5DFE3D52"/>
    <w:rsid w:val="5E0CC552"/>
    <w:rsid w:val="5E0E0661"/>
    <w:rsid w:val="5E0E9CF4"/>
    <w:rsid w:val="5E226165"/>
    <w:rsid w:val="5E239DEA"/>
    <w:rsid w:val="5E2AFC5C"/>
    <w:rsid w:val="5E30AEC0"/>
    <w:rsid w:val="5E3456D5"/>
    <w:rsid w:val="5E348021"/>
    <w:rsid w:val="5E37DDDA"/>
    <w:rsid w:val="5E38A7AE"/>
    <w:rsid w:val="5E3B8FBD"/>
    <w:rsid w:val="5E3BF430"/>
    <w:rsid w:val="5E40301B"/>
    <w:rsid w:val="5E46D1A5"/>
    <w:rsid w:val="5E470063"/>
    <w:rsid w:val="5E4E3E93"/>
    <w:rsid w:val="5E66A8C5"/>
    <w:rsid w:val="5E6FEEFE"/>
    <w:rsid w:val="5E7152C2"/>
    <w:rsid w:val="5E71D331"/>
    <w:rsid w:val="5E76648D"/>
    <w:rsid w:val="5E77A3CD"/>
    <w:rsid w:val="5E7DF637"/>
    <w:rsid w:val="5E871C69"/>
    <w:rsid w:val="5E899C6F"/>
    <w:rsid w:val="5E8A8D4C"/>
    <w:rsid w:val="5E8D3BA9"/>
    <w:rsid w:val="5E8FCC63"/>
    <w:rsid w:val="5E9C8C07"/>
    <w:rsid w:val="5EAE8355"/>
    <w:rsid w:val="5EB18E2C"/>
    <w:rsid w:val="5EC1F137"/>
    <w:rsid w:val="5EC6551E"/>
    <w:rsid w:val="5ECC5325"/>
    <w:rsid w:val="5ECD48DF"/>
    <w:rsid w:val="5ECE7F78"/>
    <w:rsid w:val="5ED0E850"/>
    <w:rsid w:val="5ED5A271"/>
    <w:rsid w:val="5ED5D619"/>
    <w:rsid w:val="5EDA1B00"/>
    <w:rsid w:val="5EE09055"/>
    <w:rsid w:val="5EE3D5A5"/>
    <w:rsid w:val="5EE7F915"/>
    <w:rsid w:val="5EE8E524"/>
    <w:rsid w:val="5EEAE36A"/>
    <w:rsid w:val="5EF1735A"/>
    <w:rsid w:val="5EF32D1A"/>
    <w:rsid w:val="5EF824BF"/>
    <w:rsid w:val="5EFAFE37"/>
    <w:rsid w:val="5F01112D"/>
    <w:rsid w:val="5F052107"/>
    <w:rsid w:val="5F0A1E7E"/>
    <w:rsid w:val="5F0C5436"/>
    <w:rsid w:val="5F0CE642"/>
    <w:rsid w:val="5F13D800"/>
    <w:rsid w:val="5F14D8CB"/>
    <w:rsid w:val="5F1FF785"/>
    <w:rsid w:val="5F27D86C"/>
    <w:rsid w:val="5F280FF9"/>
    <w:rsid w:val="5F291F2E"/>
    <w:rsid w:val="5F30394E"/>
    <w:rsid w:val="5F31C8A4"/>
    <w:rsid w:val="5F35E11D"/>
    <w:rsid w:val="5F3BB436"/>
    <w:rsid w:val="5F3E6C86"/>
    <w:rsid w:val="5F4D2309"/>
    <w:rsid w:val="5F59DA24"/>
    <w:rsid w:val="5F6B0893"/>
    <w:rsid w:val="5F6B445A"/>
    <w:rsid w:val="5F6BE86C"/>
    <w:rsid w:val="5F6FD014"/>
    <w:rsid w:val="5F7178B1"/>
    <w:rsid w:val="5F7A4339"/>
    <w:rsid w:val="5F7B9B5B"/>
    <w:rsid w:val="5F80DC0D"/>
    <w:rsid w:val="5F81C050"/>
    <w:rsid w:val="5F87E9E8"/>
    <w:rsid w:val="5F8A99F4"/>
    <w:rsid w:val="5F8EF390"/>
    <w:rsid w:val="5F905216"/>
    <w:rsid w:val="5F922A86"/>
    <w:rsid w:val="5F92EAD2"/>
    <w:rsid w:val="5F931DF7"/>
    <w:rsid w:val="5F938818"/>
    <w:rsid w:val="5F94345E"/>
    <w:rsid w:val="5F95E601"/>
    <w:rsid w:val="5FA0148A"/>
    <w:rsid w:val="5FA895B3"/>
    <w:rsid w:val="5FA9E963"/>
    <w:rsid w:val="5FAE9590"/>
    <w:rsid w:val="5FB02BB2"/>
    <w:rsid w:val="5FBBFB99"/>
    <w:rsid w:val="5FC3B29E"/>
    <w:rsid w:val="5FC6EBDB"/>
    <w:rsid w:val="5FCC7C60"/>
    <w:rsid w:val="5FD0D387"/>
    <w:rsid w:val="5FD18F3F"/>
    <w:rsid w:val="5FDC684A"/>
    <w:rsid w:val="5FDD3A14"/>
    <w:rsid w:val="5FE1C7AF"/>
    <w:rsid w:val="5FE550F9"/>
    <w:rsid w:val="5FEBBB32"/>
    <w:rsid w:val="5FEF27C3"/>
    <w:rsid w:val="5FF3444F"/>
    <w:rsid w:val="5FF5E35C"/>
    <w:rsid w:val="5FF75319"/>
    <w:rsid w:val="6002C43E"/>
    <w:rsid w:val="60066585"/>
    <w:rsid w:val="600E01CB"/>
    <w:rsid w:val="600E5E8C"/>
    <w:rsid w:val="600E9504"/>
    <w:rsid w:val="600EB93C"/>
    <w:rsid w:val="601FD9F9"/>
    <w:rsid w:val="6021AE2A"/>
    <w:rsid w:val="60253C1F"/>
    <w:rsid w:val="602A8D85"/>
    <w:rsid w:val="602BCF14"/>
    <w:rsid w:val="602DCA93"/>
    <w:rsid w:val="6035F468"/>
    <w:rsid w:val="6039A797"/>
    <w:rsid w:val="605890A7"/>
    <w:rsid w:val="605F3DB8"/>
    <w:rsid w:val="60667248"/>
    <w:rsid w:val="60710558"/>
    <w:rsid w:val="607C9655"/>
    <w:rsid w:val="607CDDF8"/>
    <w:rsid w:val="608509CA"/>
    <w:rsid w:val="60858EF2"/>
    <w:rsid w:val="60885A39"/>
    <w:rsid w:val="60894880"/>
    <w:rsid w:val="6093D4EB"/>
    <w:rsid w:val="6096DB2F"/>
    <w:rsid w:val="609D3BCC"/>
    <w:rsid w:val="60A46E31"/>
    <w:rsid w:val="60A6CE01"/>
    <w:rsid w:val="60A8AF2E"/>
    <w:rsid w:val="60AF853D"/>
    <w:rsid w:val="60B40917"/>
    <w:rsid w:val="60B597EF"/>
    <w:rsid w:val="60B6D543"/>
    <w:rsid w:val="60BBC7E6"/>
    <w:rsid w:val="60BDEBDB"/>
    <w:rsid w:val="60C4F0E0"/>
    <w:rsid w:val="60CD961B"/>
    <w:rsid w:val="60D91FBD"/>
    <w:rsid w:val="60DD0792"/>
    <w:rsid w:val="60E07D2B"/>
    <w:rsid w:val="60E1C54F"/>
    <w:rsid w:val="60E30581"/>
    <w:rsid w:val="60E7A211"/>
    <w:rsid w:val="60F1A7F6"/>
    <w:rsid w:val="60FF4450"/>
    <w:rsid w:val="6105C09B"/>
    <w:rsid w:val="6106DB2C"/>
    <w:rsid w:val="61070B03"/>
    <w:rsid w:val="6107478C"/>
    <w:rsid w:val="610B790B"/>
    <w:rsid w:val="610C4737"/>
    <w:rsid w:val="610E5E2A"/>
    <w:rsid w:val="6116826C"/>
    <w:rsid w:val="611BC45F"/>
    <w:rsid w:val="6124C180"/>
    <w:rsid w:val="6127A195"/>
    <w:rsid w:val="6133F6E9"/>
    <w:rsid w:val="6136B8C3"/>
    <w:rsid w:val="613B1163"/>
    <w:rsid w:val="6146B625"/>
    <w:rsid w:val="6147855C"/>
    <w:rsid w:val="616ABDF9"/>
    <w:rsid w:val="61739A48"/>
    <w:rsid w:val="618486D7"/>
    <w:rsid w:val="618528CD"/>
    <w:rsid w:val="618C5925"/>
    <w:rsid w:val="618DDE92"/>
    <w:rsid w:val="619900AC"/>
    <w:rsid w:val="61B10EC3"/>
    <w:rsid w:val="61B3D1D0"/>
    <w:rsid w:val="61B850AB"/>
    <w:rsid w:val="61CE8C72"/>
    <w:rsid w:val="61D000EC"/>
    <w:rsid w:val="61D119CA"/>
    <w:rsid w:val="61DB0F0F"/>
    <w:rsid w:val="61E1256E"/>
    <w:rsid w:val="61E30DD5"/>
    <w:rsid w:val="61E49EE3"/>
    <w:rsid w:val="61E4F14D"/>
    <w:rsid w:val="61E8A452"/>
    <w:rsid w:val="61EE8838"/>
    <w:rsid w:val="61FA72D4"/>
    <w:rsid w:val="62085529"/>
    <w:rsid w:val="62098DF7"/>
    <w:rsid w:val="620B7BB6"/>
    <w:rsid w:val="6212F49D"/>
    <w:rsid w:val="6215D448"/>
    <w:rsid w:val="6217A0CD"/>
    <w:rsid w:val="621EBEA7"/>
    <w:rsid w:val="6227237F"/>
    <w:rsid w:val="6239F1F7"/>
    <w:rsid w:val="623A40D2"/>
    <w:rsid w:val="6240C94E"/>
    <w:rsid w:val="62467BAF"/>
    <w:rsid w:val="6247FBBD"/>
    <w:rsid w:val="624A03AF"/>
    <w:rsid w:val="624A8860"/>
    <w:rsid w:val="62509591"/>
    <w:rsid w:val="6253F4D6"/>
    <w:rsid w:val="62573B05"/>
    <w:rsid w:val="625ADCE7"/>
    <w:rsid w:val="625D4291"/>
    <w:rsid w:val="625E2D23"/>
    <w:rsid w:val="625F994D"/>
    <w:rsid w:val="6261C7A1"/>
    <w:rsid w:val="626535DF"/>
    <w:rsid w:val="626661A3"/>
    <w:rsid w:val="6270F805"/>
    <w:rsid w:val="6274174D"/>
    <w:rsid w:val="62747F1E"/>
    <w:rsid w:val="627597FE"/>
    <w:rsid w:val="627BFCD3"/>
    <w:rsid w:val="627F3C05"/>
    <w:rsid w:val="628BECB8"/>
    <w:rsid w:val="628D203C"/>
    <w:rsid w:val="629156AB"/>
    <w:rsid w:val="6297FD54"/>
    <w:rsid w:val="62A986C9"/>
    <w:rsid w:val="62B3B48E"/>
    <w:rsid w:val="62B524AB"/>
    <w:rsid w:val="62B8A90C"/>
    <w:rsid w:val="62C16D19"/>
    <w:rsid w:val="62C42FA0"/>
    <w:rsid w:val="62D1D352"/>
    <w:rsid w:val="62D6DEC7"/>
    <w:rsid w:val="62D9F3E6"/>
    <w:rsid w:val="62D9FA24"/>
    <w:rsid w:val="62E8E08C"/>
    <w:rsid w:val="62EC653D"/>
    <w:rsid w:val="62EE52B1"/>
    <w:rsid w:val="62EF8CD8"/>
    <w:rsid w:val="62F5E970"/>
    <w:rsid w:val="63008035"/>
    <w:rsid w:val="63026DBA"/>
    <w:rsid w:val="630C9E34"/>
    <w:rsid w:val="63153D28"/>
    <w:rsid w:val="631D80AE"/>
    <w:rsid w:val="632180F6"/>
    <w:rsid w:val="632F6B49"/>
    <w:rsid w:val="6331B477"/>
    <w:rsid w:val="63378685"/>
    <w:rsid w:val="633A5845"/>
    <w:rsid w:val="6340E269"/>
    <w:rsid w:val="634232C9"/>
    <w:rsid w:val="6344800A"/>
    <w:rsid w:val="63475494"/>
    <w:rsid w:val="63487EF4"/>
    <w:rsid w:val="6349DF53"/>
    <w:rsid w:val="634BF474"/>
    <w:rsid w:val="634C4E13"/>
    <w:rsid w:val="6355A73A"/>
    <w:rsid w:val="635937EE"/>
    <w:rsid w:val="635D80AE"/>
    <w:rsid w:val="635F63BC"/>
    <w:rsid w:val="6365E351"/>
    <w:rsid w:val="6369A047"/>
    <w:rsid w:val="636BB6DE"/>
    <w:rsid w:val="636F4F20"/>
    <w:rsid w:val="636F859E"/>
    <w:rsid w:val="637A74A4"/>
    <w:rsid w:val="637CC7DC"/>
    <w:rsid w:val="637D30F3"/>
    <w:rsid w:val="63837372"/>
    <w:rsid w:val="638FA0B1"/>
    <w:rsid w:val="63926E11"/>
    <w:rsid w:val="6394CC15"/>
    <w:rsid w:val="6397988A"/>
    <w:rsid w:val="639AF6A3"/>
    <w:rsid w:val="639E5707"/>
    <w:rsid w:val="63A19AC2"/>
    <w:rsid w:val="63A35D5E"/>
    <w:rsid w:val="63A5E466"/>
    <w:rsid w:val="63AB4E54"/>
    <w:rsid w:val="63B6DCF7"/>
    <w:rsid w:val="63BA5246"/>
    <w:rsid w:val="63C14B61"/>
    <w:rsid w:val="63C1B924"/>
    <w:rsid w:val="63CB991B"/>
    <w:rsid w:val="63CED901"/>
    <w:rsid w:val="63CF3898"/>
    <w:rsid w:val="63D74440"/>
    <w:rsid w:val="63D8A436"/>
    <w:rsid w:val="63D8D3E1"/>
    <w:rsid w:val="63E03DDF"/>
    <w:rsid w:val="63E590C3"/>
    <w:rsid w:val="63E725FF"/>
    <w:rsid w:val="63EBD117"/>
    <w:rsid w:val="64007C9E"/>
    <w:rsid w:val="640EC30D"/>
    <w:rsid w:val="640FC9CF"/>
    <w:rsid w:val="64129F04"/>
    <w:rsid w:val="6413215A"/>
    <w:rsid w:val="64132B46"/>
    <w:rsid w:val="64136920"/>
    <w:rsid w:val="64181B3F"/>
    <w:rsid w:val="641C5D28"/>
    <w:rsid w:val="641DA42F"/>
    <w:rsid w:val="642956D3"/>
    <w:rsid w:val="642B778D"/>
    <w:rsid w:val="642EDF10"/>
    <w:rsid w:val="6431EE76"/>
    <w:rsid w:val="643B563A"/>
    <w:rsid w:val="64441B07"/>
    <w:rsid w:val="6447468F"/>
    <w:rsid w:val="64505165"/>
    <w:rsid w:val="6452C368"/>
    <w:rsid w:val="6457DA6D"/>
    <w:rsid w:val="645E6B37"/>
    <w:rsid w:val="645E92B8"/>
    <w:rsid w:val="6460EA4D"/>
    <w:rsid w:val="64612A61"/>
    <w:rsid w:val="6469EE42"/>
    <w:rsid w:val="646A6BFE"/>
    <w:rsid w:val="646D178B"/>
    <w:rsid w:val="6470F4E3"/>
    <w:rsid w:val="647260C4"/>
    <w:rsid w:val="64786692"/>
    <w:rsid w:val="647CA178"/>
    <w:rsid w:val="648C1C35"/>
    <w:rsid w:val="64904F23"/>
    <w:rsid w:val="64984B2D"/>
    <w:rsid w:val="64A3DF00"/>
    <w:rsid w:val="64A8D983"/>
    <w:rsid w:val="64AA0405"/>
    <w:rsid w:val="64AC51D1"/>
    <w:rsid w:val="64B4FCB8"/>
    <w:rsid w:val="64B63118"/>
    <w:rsid w:val="64BB68B5"/>
    <w:rsid w:val="64BD10FA"/>
    <w:rsid w:val="64C256D7"/>
    <w:rsid w:val="64D0A16E"/>
    <w:rsid w:val="64D0C1D5"/>
    <w:rsid w:val="64D2BFD8"/>
    <w:rsid w:val="64D66E7D"/>
    <w:rsid w:val="64D91E70"/>
    <w:rsid w:val="64DB3DE9"/>
    <w:rsid w:val="64DD03EA"/>
    <w:rsid w:val="64E3070F"/>
    <w:rsid w:val="64E42583"/>
    <w:rsid w:val="64E6EB4E"/>
    <w:rsid w:val="64E98859"/>
    <w:rsid w:val="64EB846E"/>
    <w:rsid w:val="64F96D42"/>
    <w:rsid w:val="64FAE3A5"/>
    <w:rsid w:val="64FEFA47"/>
    <w:rsid w:val="65039D7C"/>
    <w:rsid w:val="6504789F"/>
    <w:rsid w:val="65068EB7"/>
    <w:rsid w:val="65075B02"/>
    <w:rsid w:val="650BCCB4"/>
    <w:rsid w:val="650F6850"/>
    <w:rsid w:val="650FD629"/>
    <w:rsid w:val="6510CF1E"/>
    <w:rsid w:val="651D5584"/>
    <w:rsid w:val="651E3622"/>
    <w:rsid w:val="65206F76"/>
    <w:rsid w:val="6525CE26"/>
    <w:rsid w:val="652A6B72"/>
    <w:rsid w:val="652BF045"/>
    <w:rsid w:val="652D9B73"/>
    <w:rsid w:val="6530E43B"/>
    <w:rsid w:val="65350A01"/>
    <w:rsid w:val="65354FDC"/>
    <w:rsid w:val="65396712"/>
    <w:rsid w:val="65447B89"/>
    <w:rsid w:val="65487795"/>
    <w:rsid w:val="654AA58E"/>
    <w:rsid w:val="655392A9"/>
    <w:rsid w:val="65661B6B"/>
    <w:rsid w:val="6569250B"/>
    <w:rsid w:val="656DBF7A"/>
    <w:rsid w:val="657440A7"/>
    <w:rsid w:val="6579DFD9"/>
    <w:rsid w:val="6579F6DD"/>
    <w:rsid w:val="6588A5A7"/>
    <w:rsid w:val="658C4955"/>
    <w:rsid w:val="658CD417"/>
    <w:rsid w:val="659063DF"/>
    <w:rsid w:val="6591FB4D"/>
    <w:rsid w:val="6592F9E2"/>
    <w:rsid w:val="65979CD2"/>
    <w:rsid w:val="6598A892"/>
    <w:rsid w:val="65990289"/>
    <w:rsid w:val="659A576F"/>
    <w:rsid w:val="659BEF90"/>
    <w:rsid w:val="659E3FD6"/>
    <w:rsid w:val="659E5A1A"/>
    <w:rsid w:val="659EE7EC"/>
    <w:rsid w:val="65A70AC9"/>
    <w:rsid w:val="65AA2E5D"/>
    <w:rsid w:val="65AB3527"/>
    <w:rsid w:val="65ADF6A6"/>
    <w:rsid w:val="65AE3F1D"/>
    <w:rsid w:val="65B1493D"/>
    <w:rsid w:val="65B49AB7"/>
    <w:rsid w:val="65B522F2"/>
    <w:rsid w:val="65B70355"/>
    <w:rsid w:val="65B707F8"/>
    <w:rsid w:val="65BA086E"/>
    <w:rsid w:val="65BC500E"/>
    <w:rsid w:val="65C50FB7"/>
    <w:rsid w:val="65CB3EA9"/>
    <w:rsid w:val="65D7B8E9"/>
    <w:rsid w:val="65DE6504"/>
    <w:rsid w:val="65E0BC37"/>
    <w:rsid w:val="65E1CA64"/>
    <w:rsid w:val="65E243A1"/>
    <w:rsid w:val="65EDF65C"/>
    <w:rsid w:val="65EE6F38"/>
    <w:rsid w:val="65F48B37"/>
    <w:rsid w:val="65FA5D50"/>
    <w:rsid w:val="65FA9908"/>
    <w:rsid w:val="65FF688F"/>
    <w:rsid w:val="66016C67"/>
    <w:rsid w:val="66091AFF"/>
    <w:rsid w:val="660A91C7"/>
    <w:rsid w:val="660D8479"/>
    <w:rsid w:val="660E3557"/>
    <w:rsid w:val="6610772E"/>
    <w:rsid w:val="6616B99C"/>
    <w:rsid w:val="6617ADDE"/>
    <w:rsid w:val="661A87C1"/>
    <w:rsid w:val="6620E844"/>
    <w:rsid w:val="66236BA3"/>
    <w:rsid w:val="6625965A"/>
    <w:rsid w:val="662B1D66"/>
    <w:rsid w:val="663148B0"/>
    <w:rsid w:val="6631A095"/>
    <w:rsid w:val="663D90B6"/>
    <w:rsid w:val="6640D0F9"/>
    <w:rsid w:val="664361E2"/>
    <w:rsid w:val="664815E9"/>
    <w:rsid w:val="66495F68"/>
    <w:rsid w:val="66561059"/>
    <w:rsid w:val="665743D8"/>
    <w:rsid w:val="66671131"/>
    <w:rsid w:val="666722AF"/>
    <w:rsid w:val="66681123"/>
    <w:rsid w:val="6668432C"/>
    <w:rsid w:val="666A02F6"/>
    <w:rsid w:val="6671BAAA"/>
    <w:rsid w:val="667F6B98"/>
    <w:rsid w:val="6681E87C"/>
    <w:rsid w:val="6691F16B"/>
    <w:rsid w:val="66963C39"/>
    <w:rsid w:val="6697F58F"/>
    <w:rsid w:val="669A043A"/>
    <w:rsid w:val="669E1C28"/>
    <w:rsid w:val="66A00A80"/>
    <w:rsid w:val="66A0DC3A"/>
    <w:rsid w:val="66BB7957"/>
    <w:rsid w:val="66BC352F"/>
    <w:rsid w:val="66CADE62"/>
    <w:rsid w:val="66D4F8C3"/>
    <w:rsid w:val="66DF799F"/>
    <w:rsid w:val="66E1B52F"/>
    <w:rsid w:val="66E2CC38"/>
    <w:rsid w:val="66E5F3EC"/>
    <w:rsid w:val="66EED9DF"/>
    <w:rsid w:val="66EFD2CB"/>
    <w:rsid w:val="66F225D8"/>
    <w:rsid w:val="66F95CDE"/>
    <w:rsid w:val="66FDFCC1"/>
    <w:rsid w:val="66FF6742"/>
    <w:rsid w:val="66FF720C"/>
    <w:rsid w:val="6702F5F9"/>
    <w:rsid w:val="670814B7"/>
    <w:rsid w:val="670BD8B1"/>
    <w:rsid w:val="67134C30"/>
    <w:rsid w:val="6716873C"/>
    <w:rsid w:val="6717BCF0"/>
    <w:rsid w:val="672C9BCE"/>
    <w:rsid w:val="672E20EC"/>
    <w:rsid w:val="67316F14"/>
    <w:rsid w:val="673413D2"/>
    <w:rsid w:val="67373058"/>
    <w:rsid w:val="673745F4"/>
    <w:rsid w:val="673B66A2"/>
    <w:rsid w:val="67463E2E"/>
    <w:rsid w:val="6752732C"/>
    <w:rsid w:val="6753090F"/>
    <w:rsid w:val="6764E897"/>
    <w:rsid w:val="676937B4"/>
    <w:rsid w:val="67713804"/>
    <w:rsid w:val="677D92BD"/>
    <w:rsid w:val="6780F8A1"/>
    <w:rsid w:val="6782133B"/>
    <w:rsid w:val="678CDD02"/>
    <w:rsid w:val="6790ACDF"/>
    <w:rsid w:val="6792D1AB"/>
    <w:rsid w:val="67A135A2"/>
    <w:rsid w:val="67A4A682"/>
    <w:rsid w:val="67A5D7D3"/>
    <w:rsid w:val="67B6B89B"/>
    <w:rsid w:val="67B7B678"/>
    <w:rsid w:val="67BAA0E2"/>
    <w:rsid w:val="67BC37F7"/>
    <w:rsid w:val="67BE4EE7"/>
    <w:rsid w:val="67CCACD1"/>
    <w:rsid w:val="67D23077"/>
    <w:rsid w:val="67D6D137"/>
    <w:rsid w:val="67D8FF5A"/>
    <w:rsid w:val="67E68448"/>
    <w:rsid w:val="67EB8068"/>
    <w:rsid w:val="67FD4AEB"/>
    <w:rsid w:val="680138B2"/>
    <w:rsid w:val="68033220"/>
    <w:rsid w:val="680B390E"/>
    <w:rsid w:val="680BC6DF"/>
    <w:rsid w:val="680DC3E8"/>
    <w:rsid w:val="680F2BC5"/>
    <w:rsid w:val="6810F22D"/>
    <w:rsid w:val="6812041B"/>
    <w:rsid w:val="681262CB"/>
    <w:rsid w:val="682B023D"/>
    <w:rsid w:val="683108DE"/>
    <w:rsid w:val="683133DE"/>
    <w:rsid w:val="68325B7B"/>
    <w:rsid w:val="68445335"/>
    <w:rsid w:val="684BEA7B"/>
    <w:rsid w:val="6858E182"/>
    <w:rsid w:val="6859BB33"/>
    <w:rsid w:val="685C801B"/>
    <w:rsid w:val="686B09AA"/>
    <w:rsid w:val="686FF096"/>
    <w:rsid w:val="6875B8D4"/>
    <w:rsid w:val="687B9F1E"/>
    <w:rsid w:val="687C2589"/>
    <w:rsid w:val="688362D7"/>
    <w:rsid w:val="68840791"/>
    <w:rsid w:val="688B291B"/>
    <w:rsid w:val="688DED0A"/>
    <w:rsid w:val="688DF634"/>
    <w:rsid w:val="68935041"/>
    <w:rsid w:val="6894D299"/>
    <w:rsid w:val="689CEC73"/>
    <w:rsid w:val="689D96C9"/>
    <w:rsid w:val="68A51FCB"/>
    <w:rsid w:val="68A5721B"/>
    <w:rsid w:val="68A867EB"/>
    <w:rsid w:val="68B416CB"/>
    <w:rsid w:val="68B9D003"/>
    <w:rsid w:val="68C485DE"/>
    <w:rsid w:val="68CFA80F"/>
    <w:rsid w:val="68DB829B"/>
    <w:rsid w:val="68EC1830"/>
    <w:rsid w:val="68F7EB4E"/>
    <w:rsid w:val="68FABE73"/>
    <w:rsid w:val="6905F807"/>
    <w:rsid w:val="6906824F"/>
    <w:rsid w:val="690703AD"/>
    <w:rsid w:val="69098CA2"/>
    <w:rsid w:val="690C7112"/>
    <w:rsid w:val="691DE207"/>
    <w:rsid w:val="692C8868"/>
    <w:rsid w:val="6936A346"/>
    <w:rsid w:val="69383D66"/>
    <w:rsid w:val="693DBE5D"/>
    <w:rsid w:val="69429C41"/>
    <w:rsid w:val="6947CCF1"/>
    <w:rsid w:val="69595952"/>
    <w:rsid w:val="695CB1D8"/>
    <w:rsid w:val="69635A43"/>
    <w:rsid w:val="696CB41D"/>
    <w:rsid w:val="69754B5A"/>
    <w:rsid w:val="697613D8"/>
    <w:rsid w:val="6978E4BD"/>
    <w:rsid w:val="6982F976"/>
    <w:rsid w:val="69884677"/>
    <w:rsid w:val="698AD9BD"/>
    <w:rsid w:val="698CD0D9"/>
    <w:rsid w:val="698E3671"/>
    <w:rsid w:val="6990BD3E"/>
    <w:rsid w:val="69937C52"/>
    <w:rsid w:val="6995EC54"/>
    <w:rsid w:val="69981A4A"/>
    <w:rsid w:val="6998CD06"/>
    <w:rsid w:val="69A1C2B3"/>
    <w:rsid w:val="69A3B0B5"/>
    <w:rsid w:val="69A85B44"/>
    <w:rsid w:val="69A9EF1E"/>
    <w:rsid w:val="69AAB5BA"/>
    <w:rsid w:val="69B4BA0D"/>
    <w:rsid w:val="69B56572"/>
    <w:rsid w:val="69B9BCF0"/>
    <w:rsid w:val="69BE9460"/>
    <w:rsid w:val="69C99EB5"/>
    <w:rsid w:val="69CE28B9"/>
    <w:rsid w:val="69D0678C"/>
    <w:rsid w:val="69D18EF6"/>
    <w:rsid w:val="69D2DCD4"/>
    <w:rsid w:val="69DACC25"/>
    <w:rsid w:val="69DC88B3"/>
    <w:rsid w:val="69DCF807"/>
    <w:rsid w:val="69DD7F4A"/>
    <w:rsid w:val="69DF06AF"/>
    <w:rsid w:val="69E15EC9"/>
    <w:rsid w:val="69E42053"/>
    <w:rsid w:val="69EA69CB"/>
    <w:rsid w:val="69F575F3"/>
    <w:rsid w:val="6A028D95"/>
    <w:rsid w:val="6A15EB95"/>
    <w:rsid w:val="6A1ABBFC"/>
    <w:rsid w:val="6A1BE8B8"/>
    <w:rsid w:val="6A202F58"/>
    <w:rsid w:val="6A2C0D89"/>
    <w:rsid w:val="6A3040AE"/>
    <w:rsid w:val="6A3190EF"/>
    <w:rsid w:val="6A3F6AE4"/>
    <w:rsid w:val="6A475AE5"/>
    <w:rsid w:val="6A4CF4E0"/>
    <w:rsid w:val="6A5041E1"/>
    <w:rsid w:val="6A545143"/>
    <w:rsid w:val="6A55EE80"/>
    <w:rsid w:val="6A5B15DB"/>
    <w:rsid w:val="6A658B10"/>
    <w:rsid w:val="6A65D50A"/>
    <w:rsid w:val="6A69EDF8"/>
    <w:rsid w:val="6A6ACC6F"/>
    <w:rsid w:val="6A6B3E0F"/>
    <w:rsid w:val="6A716DD9"/>
    <w:rsid w:val="6A752E32"/>
    <w:rsid w:val="6A76A5B5"/>
    <w:rsid w:val="6A77205A"/>
    <w:rsid w:val="6A80E545"/>
    <w:rsid w:val="6A84B86D"/>
    <w:rsid w:val="6A87EDF4"/>
    <w:rsid w:val="6A888C14"/>
    <w:rsid w:val="6A916123"/>
    <w:rsid w:val="6A9A73ED"/>
    <w:rsid w:val="6A9B1CEC"/>
    <w:rsid w:val="6A9BBF07"/>
    <w:rsid w:val="6AA482B0"/>
    <w:rsid w:val="6AA49D0E"/>
    <w:rsid w:val="6AA7A14B"/>
    <w:rsid w:val="6AA89018"/>
    <w:rsid w:val="6AAE8EA2"/>
    <w:rsid w:val="6AAED5F4"/>
    <w:rsid w:val="6AB0FA8B"/>
    <w:rsid w:val="6AB126C8"/>
    <w:rsid w:val="6AB953F5"/>
    <w:rsid w:val="6ABEC34C"/>
    <w:rsid w:val="6ACB305A"/>
    <w:rsid w:val="6ACD2BBE"/>
    <w:rsid w:val="6AD51CDC"/>
    <w:rsid w:val="6AD6450E"/>
    <w:rsid w:val="6ADB70A6"/>
    <w:rsid w:val="6AE4ABD6"/>
    <w:rsid w:val="6AEBC587"/>
    <w:rsid w:val="6AEEB37F"/>
    <w:rsid w:val="6AEF5D46"/>
    <w:rsid w:val="6AF3BC13"/>
    <w:rsid w:val="6AF77675"/>
    <w:rsid w:val="6AFBE560"/>
    <w:rsid w:val="6AFC43EF"/>
    <w:rsid w:val="6B015B36"/>
    <w:rsid w:val="6B097A2F"/>
    <w:rsid w:val="6B09B4B6"/>
    <w:rsid w:val="6B0CBE95"/>
    <w:rsid w:val="6B0E9E4A"/>
    <w:rsid w:val="6B119D87"/>
    <w:rsid w:val="6B171A16"/>
    <w:rsid w:val="6B198C46"/>
    <w:rsid w:val="6B234C6D"/>
    <w:rsid w:val="6B31DC94"/>
    <w:rsid w:val="6B3F97B4"/>
    <w:rsid w:val="6B458742"/>
    <w:rsid w:val="6B4B6D04"/>
    <w:rsid w:val="6B4FB2CC"/>
    <w:rsid w:val="6B5142C9"/>
    <w:rsid w:val="6B578697"/>
    <w:rsid w:val="6B5BF455"/>
    <w:rsid w:val="6B6714F2"/>
    <w:rsid w:val="6B73A5AA"/>
    <w:rsid w:val="6B78A1D0"/>
    <w:rsid w:val="6B7BC2C6"/>
    <w:rsid w:val="6B8DE6D8"/>
    <w:rsid w:val="6B8EA3B3"/>
    <w:rsid w:val="6B9DB15C"/>
    <w:rsid w:val="6BA9E4EA"/>
    <w:rsid w:val="6BB09A42"/>
    <w:rsid w:val="6BBA092C"/>
    <w:rsid w:val="6BBA1BAF"/>
    <w:rsid w:val="6BBA406B"/>
    <w:rsid w:val="6BBBFFB9"/>
    <w:rsid w:val="6BC26BD5"/>
    <w:rsid w:val="6BCA8F00"/>
    <w:rsid w:val="6BCD52C2"/>
    <w:rsid w:val="6BD45C31"/>
    <w:rsid w:val="6BDACB7D"/>
    <w:rsid w:val="6BE71855"/>
    <w:rsid w:val="6BE80FD1"/>
    <w:rsid w:val="6BE8D823"/>
    <w:rsid w:val="6BF09E45"/>
    <w:rsid w:val="6BF7253A"/>
    <w:rsid w:val="6BF7AD45"/>
    <w:rsid w:val="6BFA2838"/>
    <w:rsid w:val="6C000B40"/>
    <w:rsid w:val="6C08B21C"/>
    <w:rsid w:val="6C0B877F"/>
    <w:rsid w:val="6C0ED8F4"/>
    <w:rsid w:val="6C1176A3"/>
    <w:rsid w:val="6C1319B8"/>
    <w:rsid w:val="6C2933C7"/>
    <w:rsid w:val="6C2E82F1"/>
    <w:rsid w:val="6C3066BF"/>
    <w:rsid w:val="6C319611"/>
    <w:rsid w:val="6C3BCE87"/>
    <w:rsid w:val="6C3FF5BA"/>
    <w:rsid w:val="6C4F9D31"/>
    <w:rsid w:val="6C5086A8"/>
    <w:rsid w:val="6C50A048"/>
    <w:rsid w:val="6C516EFD"/>
    <w:rsid w:val="6C562F5F"/>
    <w:rsid w:val="6C5B0AD2"/>
    <w:rsid w:val="6C712912"/>
    <w:rsid w:val="6C74C102"/>
    <w:rsid w:val="6C7CE0A1"/>
    <w:rsid w:val="6C834981"/>
    <w:rsid w:val="6C842FBF"/>
    <w:rsid w:val="6C8A153E"/>
    <w:rsid w:val="6C8FE35C"/>
    <w:rsid w:val="6C918436"/>
    <w:rsid w:val="6C93497C"/>
    <w:rsid w:val="6C98591A"/>
    <w:rsid w:val="6C9A2B2E"/>
    <w:rsid w:val="6C9FB220"/>
    <w:rsid w:val="6CA02AED"/>
    <w:rsid w:val="6CA2DA2D"/>
    <w:rsid w:val="6CAA8496"/>
    <w:rsid w:val="6CABAFEC"/>
    <w:rsid w:val="6CAD4246"/>
    <w:rsid w:val="6CB00FC0"/>
    <w:rsid w:val="6CBE6630"/>
    <w:rsid w:val="6CBF8312"/>
    <w:rsid w:val="6CC0B526"/>
    <w:rsid w:val="6CC175B4"/>
    <w:rsid w:val="6CC5EE14"/>
    <w:rsid w:val="6CC96DFC"/>
    <w:rsid w:val="6CCCDCBE"/>
    <w:rsid w:val="6CDD81F8"/>
    <w:rsid w:val="6CDF7EC8"/>
    <w:rsid w:val="6CE1661C"/>
    <w:rsid w:val="6CE4171C"/>
    <w:rsid w:val="6CF04E05"/>
    <w:rsid w:val="6CF305C2"/>
    <w:rsid w:val="6CF32353"/>
    <w:rsid w:val="6CF62CCE"/>
    <w:rsid w:val="6CF6E7DB"/>
    <w:rsid w:val="6CF7F4F0"/>
    <w:rsid w:val="6CFB667A"/>
    <w:rsid w:val="6CFC27D4"/>
    <w:rsid w:val="6D0434E4"/>
    <w:rsid w:val="6D099C8E"/>
    <w:rsid w:val="6D0E6FF6"/>
    <w:rsid w:val="6D0F26B2"/>
    <w:rsid w:val="6D13B4B1"/>
    <w:rsid w:val="6D14BAD1"/>
    <w:rsid w:val="6D176AEE"/>
    <w:rsid w:val="6D18A03C"/>
    <w:rsid w:val="6D1B6012"/>
    <w:rsid w:val="6D2D3E6A"/>
    <w:rsid w:val="6D2F46A6"/>
    <w:rsid w:val="6D321E89"/>
    <w:rsid w:val="6D367EBF"/>
    <w:rsid w:val="6D368D00"/>
    <w:rsid w:val="6D3A4A83"/>
    <w:rsid w:val="6D3A661B"/>
    <w:rsid w:val="6D3B78EF"/>
    <w:rsid w:val="6D3FAEA6"/>
    <w:rsid w:val="6D441CFB"/>
    <w:rsid w:val="6D4898E2"/>
    <w:rsid w:val="6D4DDF4D"/>
    <w:rsid w:val="6D507F51"/>
    <w:rsid w:val="6D513DA8"/>
    <w:rsid w:val="6D56BF22"/>
    <w:rsid w:val="6D588B07"/>
    <w:rsid w:val="6D68D218"/>
    <w:rsid w:val="6D69C5BE"/>
    <w:rsid w:val="6D6BDC2D"/>
    <w:rsid w:val="6D769259"/>
    <w:rsid w:val="6D7F1094"/>
    <w:rsid w:val="6D809DF3"/>
    <w:rsid w:val="6D80DA93"/>
    <w:rsid w:val="6D896B78"/>
    <w:rsid w:val="6D944750"/>
    <w:rsid w:val="6D9E9B17"/>
    <w:rsid w:val="6DA44F8A"/>
    <w:rsid w:val="6DA59045"/>
    <w:rsid w:val="6DA59C29"/>
    <w:rsid w:val="6DAC7FF3"/>
    <w:rsid w:val="6DB062F8"/>
    <w:rsid w:val="6DB0FEC1"/>
    <w:rsid w:val="6DB1689D"/>
    <w:rsid w:val="6DB6225C"/>
    <w:rsid w:val="6DB8351B"/>
    <w:rsid w:val="6DC401D5"/>
    <w:rsid w:val="6DC75878"/>
    <w:rsid w:val="6DD844A9"/>
    <w:rsid w:val="6DD8B5D5"/>
    <w:rsid w:val="6DDAD84D"/>
    <w:rsid w:val="6DE11F0A"/>
    <w:rsid w:val="6DE61B01"/>
    <w:rsid w:val="6DE99C75"/>
    <w:rsid w:val="6DEB4AD8"/>
    <w:rsid w:val="6DFC3337"/>
    <w:rsid w:val="6DFD2E7A"/>
    <w:rsid w:val="6E0287B1"/>
    <w:rsid w:val="6E07D4DD"/>
    <w:rsid w:val="6E084A61"/>
    <w:rsid w:val="6E093FFB"/>
    <w:rsid w:val="6E0A0753"/>
    <w:rsid w:val="6E0D9EF2"/>
    <w:rsid w:val="6E106EFD"/>
    <w:rsid w:val="6E13CBBC"/>
    <w:rsid w:val="6E161E16"/>
    <w:rsid w:val="6E279A34"/>
    <w:rsid w:val="6E29FBB5"/>
    <w:rsid w:val="6E2C7F36"/>
    <w:rsid w:val="6E3311A9"/>
    <w:rsid w:val="6E33EFE4"/>
    <w:rsid w:val="6E35C113"/>
    <w:rsid w:val="6E3C070B"/>
    <w:rsid w:val="6E4361A3"/>
    <w:rsid w:val="6E458481"/>
    <w:rsid w:val="6E4D390C"/>
    <w:rsid w:val="6E5712D1"/>
    <w:rsid w:val="6E57FC2B"/>
    <w:rsid w:val="6E59C548"/>
    <w:rsid w:val="6E5B8BDD"/>
    <w:rsid w:val="6E651504"/>
    <w:rsid w:val="6E68481C"/>
    <w:rsid w:val="6E69F5AD"/>
    <w:rsid w:val="6E6AB42B"/>
    <w:rsid w:val="6E6DC2D3"/>
    <w:rsid w:val="6E740980"/>
    <w:rsid w:val="6E755D05"/>
    <w:rsid w:val="6E7783B4"/>
    <w:rsid w:val="6E782FAB"/>
    <w:rsid w:val="6E79FC56"/>
    <w:rsid w:val="6E8C5137"/>
    <w:rsid w:val="6E9536DA"/>
    <w:rsid w:val="6E98FF07"/>
    <w:rsid w:val="6E9DCBBF"/>
    <w:rsid w:val="6EA38D54"/>
    <w:rsid w:val="6EAA5DC3"/>
    <w:rsid w:val="6EB34577"/>
    <w:rsid w:val="6EB429EB"/>
    <w:rsid w:val="6EBA0D16"/>
    <w:rsid w:val="6EBC9462"/>
    <w:rsid w:val="6EC3415D"/>
    <w:rsid w:val="6EC4F438"/>
    <w:rsid w:val="6EC99A51"/>
    <w:rsid w:val="6ECA5CA0"/>
    <w:rsid w:val="6ED1CB48"/>
    <w:rsid w:val="6ED41E12"/>
    <w:rsid w:val="6ED841AE"/>
    <w:rsid w:val="6EDE9B01"/>
    <w:rsid w:val="6EE762BF"/>
    <w:rsid w:val="6EEC15F6"/>
    <w:rsid w:val="6EF8AB11"/>
    <w:rsid w:val="6EFC759B"/>
    <w:rsid w:val="6EFE892D"/>
    <w:rsid w:val="6EFF9B7D"/>
    <w:rsid w:val="6F0A44D9"/>
    <w:rsid w:val="6F103744"/>
    <w:rsid w:val="6F13A8CB"/>
    <w:rsid w:val="6F1665FA"/>
    <w:rsid w:val="6F1892F4"/>
    <w:rsid w:val="6F19792E"/>
    <w:rsid w:val="6F1E8E2C"/>
    <w:rsid w:val="6F276BA4"/>
    <w:rsid w:val="6F29276F"/>
    <w:rsid w:val="6F2B8707"/>
    <w:rsid w:val="6F4236BA"/>
    <w:rsid w:val="6F438389"/>
    <w:rsid w:val="6F44704B"/>
    <w:rsid w:val="6F4FA076"/>
    <w:rsid w:val="6F503745"/>
    <w:rsid w:val="6F544888"/>
    <w:rsid w:val="6F579280"/>
    <w:rsid w:val="6F591B40"/>
    <w:rsid w:val="6F5AE291"/>
    <w:rsid w:val="6F662F39"/>
    <w:rsid w:val="6F665D50"/>
    <w:rsid w:val="6F6DC3C9"/>
    <w:rsid w:val="6F7F43DC"/>
    <w:rsid w:val="6F8AA7CC"/>
    <w:rsid w:val="6F8BB763"/>
    <w:rsid w:val="6F8CEDC2"/>
    <w:rsid w:val="6F930B68"/>
    <w:rsid w:val="6F968277"/>
    <w:rsid w:val="6F990978"/>
    <w:rsid w:val="6F9B4D14"/>
    <w:rsid w:val="6FA027E7"/>
    <w:rsid w:val="6FAABCE8"/>
    <w:rsid w:val="6FAADCF8"/>
    <w:rsid w:val="6FAB2124"/>
    <w:rsid w:val="6FB1A6F4"/>
    <w:rsid w:val="6FB7A782"/>
    <w:rsid w:val="6FB8AF05"/>
    <w:rsid w:val="6FBED071"/>
    <w:rsid w:val="6FC1A317"/>
    <w:rsid w:val="6FC36152"/>
    <w:rsid w:val="6FCBA15B"/>
    <w:rsid w:val="6FD2F06E"/>
    <w:rsid w:val="6FD4B65C"/>
    <w:rsid w:val="6FD6E14C"/>
    <w:rsid w:val="6FD90F7F"/>
    <w:rsid w:val="6FED4166"/>
    <w:rsid w:val="6FEE366E"/>
    <w:rsid w:val="6FF0D2D4"/>
    <w:rsid w:val="6FFE3113"/>
    <w:rsid w:val="700E410C"/>
    <w:rsid w:val="7011B688"/>
    <w:rsid w:val="70135415"/>
    <w:rsid w:val="70159EAD"/>
    <w:rsid w:val="70196B70"/>
    <w:rsid w:val="701C7ADE"/>
    <w:rsid w:val="701E0E9A"/>
    <w:rsid w:val="7020EDB5"/>
    <w:rsid w:val="70263062"/>
    <w:rsid w:val="70280925"/>
    <w:rsid w:val="702F62DE"/>
    <w:rsid w:val="702FE6E6"/>
    <w:rsid w:val="70313A75"/>
    <w:rsid w:val="70315E43"/>
    <w:rsid w:val="70322281"/>
    <w:rsid w:val="703881DC"/>
    <w:rsid w:val="703931AB"/>
    <w:rsid w:val="703A8A80"/>
    <w:rsid w:val="703B68C6"/>
    <w:rsid w:val="70440AF8"/>
    <w:rsid w:val="7044583E"/>
    <w:rsid w:val="704A3702"/>
    <w:rsid w:val="704EFA5D"/>
    <w:rsid w:val="705B11F6"/>
    <w:rsid w:val="7060514E"/>
    <w:rsid w:val="7060C499"/>
    <w:rsid w:val="70628AE4"/>
    <w:rsid w:val="706BC09D"/>
    <w:rsid w:val="706BEBF8"/>
    <w:rsid w:val="70770F4C"/>
    <w:rsid w:val="70794764"/>
    <w:rsid w:val="70822570"/>
    <w:rsid w:val="70825388"/>
    <w:rsid w:val="7082709D"/>
    <w:rsid w:val="7083BBB0"/>
    <w:rsid w:val="7087A716"/>
    <w:rsid w:val="7096CB5E"/>
    <w:rsid w:val="70A2FC5D"/>
    <w:rsid w:val="70A40C9D"/>
    <w:rsid w:val="70AC66EA"/>
    <w:rsid w:val="70ADE3DE"/>
    <w:rsid w:val="70B5498F"/>
    <w:rsid w:val="70BC4182"/>
    <w:rsid w:val="70BE8B1C"/>
    <w:rsid w:val="70BEAFEF"/>
    <w:rsid w:val="70CF119E"/>
    <w:rsid w:val="70CFBA6E"/>
    <w:rsid w:val="70D25906"/>
    <w:rsid w:val="70D8EBCC"/>
    <w:rsid w:val="70DF4444"/>
    <w:rsid w:val="70E0A033"/>
    <w:rsid w:val="70F5F6D7"/>
    <w:rsid w:val="70F69D2F"/>
    <w:rsid w:val="70F7FB51"/>
    <w:rsid w:val="70FE4F09"/>
    <w:rsid w:val="7105012F"/>
    <w:rsid w:val="71078AA7"/>
    <w:rsid w:val="71081E80"/>
    <w:rsid w:val="710A7849"/>
    <w:rsid w:val="710FC17D"/>
    <w:rsid w:val="7111CAEF"/>
    <w:rsid w:val="7114A2FA"/>
    <w:rsid w:val="7114B8D1"/>
    <w:rsid w:val="711D2F02"/>
    <w:rsid w:val="71218F82"/>
    <w:rsid w:val="71282301"/>
    <w:rsid w:val="71319495"/>
    <w:rsid w:val="713AFA02"/>
    <w:rsid w:val="713DB7F7"/>
    <w:rsid w:val="7140BBB3"/>
    <w:rsid w:val="7142614D"/>
    <w:rsid w:val="71494E69"/>
    <w:rsid w:val="714B33AC"/>
    <w:rsid w:val="714F2816"/>
    <w:rsid w:val="7152538B"/>
    <w:rsid w:val="716336F3"/>
    <w:rsid w:val="71661BEC"/>
    <w:rsid w:val="7169143C"/>
    <w:rsid w:val="71730135"/>
    <w:rsid w:val="718025EA"/>
    <w:rsid w:val="71837757"/>
    <w:rsid w:val="71874CDB"/>
    <w:rsid w:val="718BAB76"/>
    <w:rsid w:val="719AA3F3"/>
    <w:rsid w:val="719CB6A1"/>
    <w:rsid w:val="719D88E3"/>
    <w:rsid w:val="719DE99F"/>
    <w:rsid w:val="71A7FE18"/>
    <w:rsid w:val="71AF261F"/>
    <w:rsid w:val="71C3F1F9"/>
    <w:rsid w:val="71C704D4"/>
    <w:rsid w:val="71CEFF88"/>
    <w:rsid w:val="71D0A066"/>
    <w:rsid w:val="71D11785"/>
    <w:rsid w:val="71D58425"/>
    <w:rsid w:val="71D8E942"/>
    <w:rsid w:val="71DF5D78"/>
    <w:rsid w:val="71E390CD"/>
    <w:rsid w:val="71F265B4"/>
    <w:rsid w:val="71FB2FE5"/>
    <w:rsid w:val="720DC520"/>
    <w:rsid w:val="721214F0"/>
    <w:rsid w:val="72185FB8"/>
    <w:rsid w:val="72218079"/>
    <w:rsid w:val="72282D67"/>
    <w:rsid w:val="72364172"/>
    <w:rsid w:val="723DDDA6"/>
    <w:rsid w:val="7242DFA0"/>
    <w:rsid w:val="72481E72"/>
    <w:rsid w:val="72488A5A"/>
    <w:rsid w:val="724AF9D3"/>
    <w:rsid w:val="724D5138"/>
    <w:rsid w:val="724F076A"/>
    <w:rsid w:val="72569253"/>
    <w:rsid w:val="7259E322"/>
    <w:rsid w:val="72711379"/>
    <w:rsid w:val="7278927B"/>
    <w:rsid w:val="727AA979"/>
    <w:rsid w:val="727F7CDE"/>
    <w:rsid w:val="7285412A"/>
    <w:rsid w:val="728A66E4"/>
    <w:rsid w:val="7291E7AE"/>
    <w:rsid w:val="7298C033"/>
    <w:rsid w:val="729BDD32"/>
    <w:rsid w:val="729D7255"/>
    <w:rsid w:val="72A163E5"/>
    <w:rsid w:val="72A32D36"/>
    <w:rsid w:val="72A45713"/>
    <w:rsid w:val="72A89B23"/>
    <w:rsid w:val="72A92C11"/>
    <w:rsid w:val="72AEB879"/>
    <w:rsid w:val="72B1E836"/>
    <w:rsid w:val="72B917CE"/>
    <w:rsid w:val="72BEA488"/>
    <w:rsid w:val="72C74862"/>
    <w:rsid w:val="72C84FF8"/>
    <w:rsid w:val="72CC5A2E"/>
    <w:rsid w:val="72CD75BE"/>
    <w:rsid w:val="72D24432"/>
    <w:rsid w:val="72D466A6"/>
    <w:rsid w:val="72D64331"/>
    <w:rsid w:val="72D66A29"/>
    <w:rsid w:val="72D76F89"/>
    <w:rsid w:val="72D86217"/>
    <w:rsid w:val="72E58739"/>
    <w:rsid w:val="72EA6737"/>
    <w:rsid w:val="72EC8670"/>
    <w:rsid w:val="72EDCBEE"/>
    <w:rsid w:val="72EF2C6A"/>
    <w:rsid w:val="72F23244"/>
    <w:rsid w:val="72F3E83B"/>
    <w:rsid w:val="72FA4AB6"/>
    <w:rsid w:val="72FED8F9"/>
    <w:rsid w:val="73055F99"/>
    <w:rsid w:val="73088C4C"/>
    <w:rsid w:val="7309E935"/>
    <w:rsid w:val="730AE86B"/>
    <w:rsid w:val="730D99C0"/>
    <w:rsid w:val="7314B6B0"/>
    <w:rsid w:val="7331CC7A"/>
    <w:rsid w:val="73354564"/>
    <w:rsid w:val="7338EDD0"/>
    <w:rsid w:val="73398977"/>
    <w:rsid w:val="733B669C"/>
    <w:rsid w:val="7340B1B0"/>
    <w:rsid w:val="7340D478"/>
    <w:rsid w:val="73423AAF"/>
    <w:rsid w:val="73447231"/>
    <w:rsid w:val="7344DCE3"/>
    <w:rsid w:val="7344E5FA"/>
    <w:rsid w:val="7347F4D1"/>
    <w:rsid w:val="734F44C3"/>
    <w:rsid w:val="7351A4B2"/>
    <w:rsid w:val="7356F733"/>
    <w:rsid w:val="73578AEA"/>
    <w:rsid w:val="7359EC59"/>
    <w:rsid w:val="73611250"/>
    <w:rsid w:val="73665D73"/>
    <w:rsid w:val="7368D4E6"/>
    <w:rsid w:val="736B87D3"/>
    <w:rsid w:val="73723C37"/>
    <w:rsid w:val="737BE9F2"/>
    <w:rsid w:val="737C3C5E"/>
    <w:rsid w:val="737E60F2"/>
    <w:rsid w:val="7384194F"/>
    <w:rsid w:val="7385B2B9"/>
    <w:rsid w:val="738F6AD9"/>
    <w:rsid w:val="73936846"/>
    <w:rsid w:val="739B5274"/>
    <w:rsid w:val="73A41221"/>
    <w:rsid w:val="73A529F0"/>
    <w:rsid w:val="73A68C91"/>
    <w:rsid w:val="73A866DD"/>
    <w:rsid w:val="73A96D30"/>
    <w:rsid w:val="73AF22C8"/>
    <w:rsid w:val="73B1F9A3"/>
    <w:rsid w:val="73BB3B09"/>
    <w:rsid w:val="73BD1CD4"/>
    <w:rsid w:val="73C85EDA"/>
    <w:rsid w:val="73C8BA61"/>
    <w:rsid w:val="73D363C8"/>
    <w:rsid w:val="73DCE495"/>
    <w:rsid w:val="73E67B19"/>
    <w:rsid w:val="73EAEFF8"/>
    <w:rsid w:val="73F5D9A5"/>
    <w:rsid w:val="73F96E7D"/>
    <w:rsid w:val="73FB0CC5"/>
    <w:rsid w:val="7403006A"/>
    <w:rsid w:val="7408E1C8"/>
    <w:rsid w:val="7408F4B7"/>
    <w:rsid w:val="740AB09F"/>
    <w:rsid w:val="740C5C78"/>
    <w:rsid w:val="740D7322"/>
    <w:rsid w:val="7421C8B3"/>
    <w:rsid w:val="742A7507"/>
    <w:rsid w:val="742D31B6"/>
    <w:rsid w:val="74318A5B"/>
    <w:rsid w:val="74329896"/>
    <w:rsid w:val="745B164D"/>
    <w:rsid w:val="745C2F55"/>
    <w:rsid w:val="745E90B3"/>
    <w:rsid w:val="74678E36"/>
    <w:rsid w:val="746E4D0F"/>
    <w:rsid w:val="74706D67"/>
    <w:rsid w:val="7471B5AD"/>
    <w:rsid w:val="7472B88A"/>
    <w:rsid w:val="747AB752"/>
    <w:rsid w:val="747E0C27"/>
    <w:rsid w:val="7480B7E1"/>
    <w:rsid w:val="7483C1DE"/>
    <w:rsid w:val="7483CB2D"/>
    <w:rsid w:val="748D1C47"/>
    <w:rsid w:val="748E5D51"/>
    <w:rsid w:val="748F8896"/>
    <w:rsid w:val="74953152"/>
    <w:rsid w:val="749B5935"/>
    <w:rsid w:val="74A1683A"/>
    <w:rsid w:val="74A4D817"/>
    <w:rsid w:val="74A86456"/>
    <w:rsid w:val="74AB26D2"/>
    <w:rsid w:val="74ABF0C3"/>
    <w:rsid w:val="74ADB206"/>
    <w:rsid w:val="74AFC7AD"/>
    <w:rsid w:val="74AFE779"/>
    <w:rsid w:val="74BD978A"/>
    <w:rsid w:val="74BDA935"/>
    <w:rsid w:val="74C2A083"/>
    <w:rsid w:val="74C69639"/>
    <w:rsid w:val="74CE7DFF"/>
    <w:rsid w:val="74D0384E"/>
    <w:rsid w:val="74D37522"/>
    <w:rsid w:val="74D8DD89"/>
    <w:rsid w:val="74E0CD22"/>
    <w:rsid w:val="74E76EFF"/>
    <w:rsid w:val="74E9DCDE"/>
    <w:rsid w:val="74EB020F"/>
    <w:rsid w:val="74EC105B"/>
    <w:rsid w:val="74EF4F50"/>
    <w:rsid w:val="74F3A4A2"/>
    <w:rsid w:val="74F3F992"/>
    <w:rsid w:val="74FB36F9"/>
    <w:rsid w:val="75029612"/>
    <w:rsid w:val="750309F5"/>
    <w:rsid w:val="75071AB5"/>
    <w:rsid w:val="75075834"/>
    <w:rsid w:val="75080102"/>
    <w:rsid w:val="75101E26"/>
    <w:rsid w:val="75118F20"/>
    <w:rsid w:val="7513C35E"/>
    <w:rsid w:val="751AF793"/>
    <w:rsid w:val="7522CBAB"/>
    <w:rsid w:val="7529CC0D"/>
    <w:rsid w:val="752FBD4C"/>
    <w:rsid w:val="753DE492"/>
    <w:rsid w:val="753F1D0E"/>
    <w:rsid w:val="754268D9"/>
    <w:rsid w:val="7547937C"/>
    <w:rsid w:val="7548721B"/>
    <w:rsid w:val="754C7B60"/>
    <w:rsid w:val="754CB882"/>
    <w:rsid w:val="7557CDEA"/>
    <w:rsid w:val="755E2ABB"/>
    <w:rsid w:val="7569051B"/>
    <w:rsid w:val="756EA9D4"/>
    <w:rsid w:val="7574B2F3"/>
    <w:rsid w:val="75770F49"/>
    <w:rsid w:val="75774D03"/>
    <w:rsid w:val="7577E5DD"/>
    <w:rsid w:val="75797C8F"/>
    <w:rsid w:val="757BC6A6"/>
    <w:rsid w:val="757C273F"/>
    <w:rsid w:val="757C5A79"/>
    <w:rsid w:val="757FB74B"/>
    <w:rsid w:val="75821621"/>
    <w:rsid w:val="7582DB81"/>
    <w:rsid w:val="7586BA23"/>
    <w:rsid w:val="7588BAB2"/>
    <w:rsid w:val="758ADED4"/>
    <w:rsid w:val="758EB26C"/>
    <w:rsid w:val="75958795"/>
    <w:rsid w:val="759FF3CC"/>
    <w:rsid w:val="75A38F83"/>
    <w:rsid w:val="75B2014E"/>
    <w:rsid w:val="75C41966"/>
    <w:rsid w:val="75CCF921"/>
    <w:rsid w:val="75CD050A"/>
    <w:rsid w:val="75DB5A55"/>
    <w:rsid w:val="75E13539"/>
    <w:rsid w:val="75E2070D"/>
    <w:rsid w:val="75EC740A"/>
    <w:rsid w:val="75EED6A3"/>
    <w:rsid w:val="75FA74D2"/>
    <w:rsid w:val="7605126B"/>
    <w:rsid w:val="760A5A96"/>
    <w:rsid w:val="760C254D"/>
    <w:rsid w:val="7610CD22"/>
    <w:rsid w:val="7611A71B"/>
    <w:rsid w:val="76122AAA"/>
    <w:rsid w:val="7615B99D"/>
    <w:rsid w:val="761818A9"/>
    <w:rsid w:val="761B29F3"/>
    <w:rsid w:val="7625FF93"/>
    <w:rsid w:val="7627141E"/>
    <w:rsid w:val="762D020C"/>
    <w:rsid w:val="7630D91F"/>
    <w:rsid w:val="7636848C"/>
    <w:rsid w:val="76470F75"/>
    <w:rsid w:val="7657073C"/>
    <w:rsid w:val="76588432"/>
    <w:rsid w:val="7659ADB6"/>
    <w:rsid w:val="7662D4C7"/>
    <w:rsid w:val="7664B0FE"/>
    <w:rsid w:val="76696D3C"/>
    <w:rsid w:val="766A43D4"/>
    <w:rsid w:val="767411B6"/>
    <w:rsid w:val="767848A9"/>
    <w:rsid w:val="767C39EE"/>
    <w:rsid w:val="767EFB63"/>
    <w:rsid w:val="76826BE7"/>
    <w:rsid w:val="768E9312"/>
    <w:rsid w:val="768F3B41"/>
    <w:rsid w:val="76954133"/>
    <w:rsid w:val="7698867D"/>
    <w:rsid w:val="76999704"/>
    <w:rsid w:val="769D4A17"/>
    <w:rsid w:val="769E6673"/>
    <w:rsid w:val="76A32895"/>
    <w:rsid w:val="76A88C28"/>
    <w:rsid w:val="76B21446"/>
    <w:rsid w:val="76BB3BF1"/>
    <w:rsid w:val="76BC65CC"/>
    <w:rsid w:val="76BF6B5E"/>
    <w:rsid w:val="76C27DE3"/>
    <w:rsid w:val="76C36DAB"/>
    <w:rsid w:val="76C3752C"/>
    <w:rsid w:val="76C3B4D0"/>
    <w:rsid w:val="76C3BFBD"/>
    <w:rsid w:val="76D0A37D"/>
    <w:rsid w:val="76D5BBBF"/>
    <w:rsid w:val="76E7C24B"/>
    <w:rsid w:val="76EA93B9"/>
    <w:rsid w:val="76F80754"/>
    <w:rsid w:val="77082F3C"/>
    <w:rsid w:val="771284E4"/>
    <w:rsid w:val="7712C765"/>
    <w:rsid w:val="7716E7D3"/>
    <w:rsid w:val="771D7400"/>
    <w:rsid w:val="772C8089"/>
    <w:rsid w:val="772CDD0E"/>
    <w:rsid w:val="773167DE"/>
    <w:rsid w:val="773C0224"/>
    <w:rsid w:val="773FC874"/>
    <w:rsid w:val="77409879"/>
    <w:rsid w:val="7741B433"/>
    <w:rsid w:val="7743EF7E"/>
    <w:rsid w:val="7744AA58"/>
    <w:rsid w:val="7744B2A7"/>
    <w:rsid w:val="77452D31"/>
    <w:rsid w:val="774550DD"/>
    <w:rsid w:val="7748BCBB"/>
    <w:rsid w:val="775179AE"/>
    <w:rsid w:val="7754032C"/>
    <w:rsid w:val="7756AEC5"/>
    <w:rsid w:val="775B6782"/>
    <w:rsid w:val="775CFBD5"/>
    <w:rsid w:val="775D6176"/>
    <w:rsid w:val="7762009B"/>
    <w:rsid w:val="776A9EFA"/>
    <w:rsid w:val="776DB10D"/>
    <w:rsid w:val="7770638D"/>
    <w:rsid w:val="7770DA10"/>
    <w:rsid w:val="777D1F46"/>
    <w:rsid w:val="777F0671"/>
    <w:rsid w:val="777F7150"/>
    <w:rsid w:val="7782D757"/>
    <w:rsid w:val="7784285C"/>
    <w:rsid w:val="7784D393"/>
    <w:rsid w:val="7785DBFC"/>
    <w:rsid w:val="7788D8B7"/>
    <w:rsid w:val="7789C8AA"/>
    <w:rsid w:val="778A9251"/>
    <w:rsid w:val="77949E59"/>
    <w:rsid w:val="7795F2E8"/>
    <w:rsid w:val="7796F312"/>
    <w:rsid w:val="779902CD"/>
    <w:rsid w:val="77A15CC0"/>
    <w:rsid w:val="77A1A01F"/>
    <w:rsid w:val="77A95BF4"/>
    <w:rsid w:val="77B3E90A"/>
    <w:rsid w:val="77B487F6"/>
    <w:rsid w:val="77B55457"/>
    <w:rsid w:val="77B59C96"/>
    <w:rsid w:val="77B8908B"/>
    <w:rsid w:val="77B9B51F"/>
    <w:rsid w:val="77BC21A3"/>
    <w:rsid w:val="77BD5CE9"/>
    <w:rsid w:val="77C171A8"/>
    <w:rsid w:val="77D4D30D"/>
    <w:rsid w:val="77D72E9A"/>
    <w:rsid w:val="77DB55B0"/>
    <w:rsid w:val="77E1ECEE"/>
    <w:rsid w:val="77E30310"/>
    <w:rsid w:val="77E31253"/>
    <w:rsid w:val="77E41E04"/>
    <w:rsid w:val="77E9B57A"/>
    <w:rsid w:val="77EAC205"/>
    <w:rsid w:val="77EF3993"/>
    <w:rsid w:val="77F1B6F4"/>
    <w:rsid w:val="77F50685"/>
    <w:rsid w:val="77F986AB"/>
    <w:rsid w:val="7802CF49"/>
    <w:rsid w:val="7807FEC5"/>
    <w:rsid w:val="780B8CD2"/>
    <w:rsid w:val="78158574"/>
    <w:rsid w:val="7828C744"/>
    <w:rsid w:val="782F3946"/>
    <w:rsid w:val="782FD28B"/>
    <w:rsid w:val="782FD2D6"/>
    <w:rsid w:val="783A1AB7"/>
    <w:rsid w:val="783BF731"/>
    <w:rsid w:val="7845408E"/>
    <w:rsid w:val="7845C373"/>
    <w:rsid w:val="784A9CE5"/>
    <w:rsid w:val="7853A969"/>
    <w:rsid w:val="785DE4A7"/>
    <w:rsid w:val="7867DE40"/>
    <w:rsid w:val="786E9C2E"/>
    <w:rsid w:val="786F6B05"/>
    <w:rsid w:val="78767C83"/>
    <w:rsid w:val="78771D2C"/>
    <w:rsid w:val="787BC443"/>
    <w:rsid w:val="788BC489"/>
    <w:rsid w:val="7895EE71"/>
    <w:rsid w:val="78974400"/>
    <w:rsid w:val="7898CC8E"/>
    <w:rsid w:val="789AD4F0"/>
    <w:rsid w:val="789BCAAD"/>
    <w:rsid w:val="78A1010D"/>
    <w:rsid w:val="78A73317"/>
    <w:rsid w:val="78ADB31F"/>
    <w:rsid w:val="78AE7063"/>
    <w:rsid w:val="78B36F1D"/>
    <w:rsid w:val="78B8DB75"/>
    <w:rsid w:val="78C3868F"/>
    <w:rsid w:val="78CDB9F0"/>
    <w:rsid w:val="78CF0588"/>
    <w:rsid w:val="78D117C9"/>
    <w:rsid w:val="78D3656C"/>
    <w:rsid w:val="78DD6ED2"/>
    <w:rsid w:val="78E68868"/>
    <w:rsid w:val="78E8DBFC"/>
    <w:rsid w:val="78ED00E2"/>
    <w:rsid w:val="78EE5CC5"/>
    <w:rsid w:val="78EE6B05"/>
    <w:rsid w:val="78F676DD"/>
    <w:rsid w:val="7902DB95"/>
    <w:rsid w:val="79038E5F"/>
    <w:rsid w:val="79080349"/>
    <w:rsid w:val="790EA2DE"/>
    <w:rsid w:val="791335F4"/>
    <w:rsid w:val="79142570"/>
    <w:rsid w:val="7917F7AF"/>
    <w:rsid w:val="79196305"/>
    <w:rsid w:val="79197511"/>
    <w:rsid w:val="791AD310"/>
    <w:rsid w:val="7921F914"/>
    <w:rsid w:val="7925805C"/>
    <w:rsid w:val="792A97A1"/>
    <w:rsid w:val="793158AC"/>
    <w:rsid w:val="7932A24E"/>
    <w:rsid w:val="79347160"/>
    <w:rsid w:val="7934AAA4"/>
    <w:rsid w:val="793B5D5B"/>
    <w:rsid w:val="7947370E"/>
    <w:rsid w:val="794ED20F"/>
    <w:rsid w:val="7955AA2B"/>
    <w:rsid w:val="79575D86"/>
    <w:rsid w:val="7957D22D"/>
    <w:rsid w:val="795F5515"/>
    <w:rsid w:val="7961CA12"/>
    <w:rsid w:val="796244EE"/>
    <w:rsid w:val="796E7572"/>
    <w:rsid w:val="796FA13B"/>
    <w:rsid w:val="7970EF85"/>
    <w:rsid w:val="7971DD1C"/>
    <w:rsid w:val="797555E7"/>
    <w:rsid w:val="79878F58"/>
    <w:rsid w:val="7987DA4B"/>
    <w:rsid w:val="798E69C1"/>
    <w:rsid w:val="799859DB"/>
    <w:rsid w:val="799D4503"/>
    <w:rsid w:val="79A55C7C"/>
    <w:rsid w:val="79A7AF92"/>
    <w:rsid w:val="79B218CD"/>
    <w:rsid w:val="79B38F35"/>
    <w:rsid w:val="79B984DA"/>
    <w:rsid w:val="79BE558B"/>
    <w:rsid w:val="79CF7685"/>
    <w:rsid w:val="79D5D7BD"/>
    <w:rsid w:val="79D93564"/>
    <w:rsid w:val="79DEBEA6"/>
    <w:rsid w:val="79EE7757"/>
    <w:rsid w:val="79EF6154"/>
    <w:rsid w:val="79F0B131"/>
    <w:rsid w:val="79F3628C"/>
    <w:rsid w:val="7A062AC5"/>
    <w:rsid w:val="7A0E5122"/>
    <w:rsid w:val="7A15DA9B"/>
    <w:rsid w:val="7A1820DE"/>
    <w:rsid w:val="7A1B974D"/>
    <w:rsid w:val="7A1D84B2"/>
    <w:rsid w:val="7A1F8A8E"/>
    <w:rsid w:val="7A23CBEF"/>
    <w:rsid w:val="7A2549E1"/>
    <w:rsid w:val="7A25BC1D"/>
    <w:rsid w:val="7A27C108"/>
    <w:rsid w:val="7A2D6183"/>
    <w:rsid w:val="7A33DD85"/>
    <w:rsid w:val="7A35BF64"/>
    <w:rsid w:val="7A3A6C2E"/>
    <w:rsid w:val="7A435101"/>
    <w:rsid w:val="7A4AF28E"/>
    <w:rsid w:val="7A4AFE79"/>
    <w:rsid w:val="7A4C6013"/>
    <w:rsid w:val="7A4CA5E1"/>
    <w:rsid w:val="7A5321DC"/>
    <w:rsid w:val="7A5651CD"/>
    <w:rsid w:val="7A5C7B5D"/>
    <w:rsid w:val="7A62C2FB"/>
    <w:rsid w:val="7A6AE0B8"/>
    <w:rsid w:val="7A6D798F"/>
    <w:rsid w:val="7A718488"/>
    <w:rsid w:val="7A74AAC2"/>
    <w:rsid w:val="7A75FCE7"/>
    <w:rsid w:val="7A7B9B6B"/>
    <w:rsid w:val="7A7F71C8"/>
    <w:rsid w:val="7A7F7A7E"/>
    <w:rsid w:val="7A7FE767"/>
    <w:rsid w:val="7A7FF202"/>
    <w:rsid w:val="7A86A5C7"/>
    <w:rsid w:val="7A8794B1"/>
    <w:rsid w:val="7A8D30C7"/>
    <w:rsid w:val="7A8F8503"/>
    <w:rsid w:val="7AA45C09"/>
    <w:rsid w:val="7AA63AD0"/>
    <w:rsid w:val="7AA82994"/>
    <w:rsid w:val="7AA8E3D3"/>
    <w:rsid w:val="7AAAE2D7"/>
    <w:rsid w:val="7AAC0FB2"/>
    <w:rsid w:val="7AB20E5B"/>
    <w:rsid w:val="7ABFC847"/>
    <w:rsid w:val="7AC11FAA"/>
    <w:rsid w:val="7AC55570"/>
    <w:rsid w:val="7AC84115"/>
    <w:rsid w:val="7ACABCFA"/>
    <w:rsid w:val="7ACDCF9F"/>
    <w:rsid w:val="7ACEE736"/>
    <w:rsid w:val="7AE5B5BC"/>
    <w:rsid w:val="7AE8B010"/>
    <w:rsid w:val="7AFF4D3F"/>
    <w:rsid w:val="7B036A11"/>
    <w:rsid w:val="7B0ACBBE"/>
    <w:rsid w:val="7B190A73"/>
    <w:rsid w:val="7B1B2499"/>
    <w:rsid w:val="7B1CC5DD"/>
    <w:rsid w:val="7B220948"/>
    <w:rsid w:val="7B287F36"/>
    <w:rsid w:val="7B2A95E1"/>
    <w:rsid w:val="7B2F8FEA"/>
    <w:rsid w:val="7B31E198"/>
    <w:rsid w:val="7B31EEFD"/>
    <w:rsid w:val="7B357B8A"/>
    <w:rsid w:val="7B35B2E9"/>
    <w:rsid w:val="7B3A7641"/>
    <w:rsid w:val="7B3BD683"/>
    <w:rsid w:val="7B4079E8"/>
    <w:rsid w:val="7B48D0F7"/>
    <w:rsid w:val="7B4A14C0"/>
    <w:rsid w:val="7B500EA6"/>
    <w:rsid w:val="7B5118EB"/>
    <w:rsid w:val="7B5BCC55"/>
    <w:rsid w:val="7B5C68CF"/>
    <w:rsid w:val="7B5EB47A"/>
    <w:rsid w:val="7B5F43F8"/>
    <w:rsid w:val="7B63C734"/>
    <w:rsid w:val="7B63D59F"/>
    <w:rsid w:val="7B6635F2"/>
    <w:rsid w:val="7B6718A7"/>
    <w:rsid w:val="7B6E45FA"/>
    <w:rsid w:val="7B6E8EB2"/>
    <w:rsid w:val="7B745C3E"/>
    <w:rsid w:val="7B778E50"/>
    <w:rsid w:val="7B7B0DA6"/>
    <w:rsid w:val="7B7B3BC7"/>
    <w:rsid w:val="7B875AE9"/>
    <w:rsid w:val="7B8C2886"/>
    <w:rsid w:val="7B93B6C7"/>
    <w:rsid w:val="7B95E405"/>
    <w:rsid w:val="7BA3D327"/>
    <w:rsid w:val="7BB2D977"/>
    <w:rsid w:val="7BB2F2BE"/>
    <w:rsid w:val="7BC328C1"/>
    <w:rsid w:val="7BC71954"/>
    <w:rsid w:val="7BC9C186"/>
    <w:rsid w:val="7BCA9188"/>
    <w:rsid w:val="7BCAD2E4"/>
    <w:rsid w:val="7BD28C52"/>
    <w:rsid w:val="7BD39D5F"/>
    <w:rsid w:val="7BD54B0D"/>
    <w:rsid w:val="7BD6F973"/>
    <w:rsid w:val="7BD71B55"/>
    <w:rsid w:val="7BD80757"/>
    <w:rsid w:val="7BD8C9FA"/>
    <w:rsid w:val="7BDA01EB"/>
    <w:rsid w:val="7BDA5491"/>
    <w:rsid w:val="7BDC87BF"/>
    <w:rsid w:val="7BDE4A7C"/>
    <w:rsid w:val="7BE13282"/>
    <w:rsid w:val="7BEC593C"/>
    <w:rsid w:val="7BEC96A5"/>
    <w:rsid w:val="7BF020BE"/>
    <w:rsid w:val="7BF4845B"/>
    <w:rsid w:val="7BFFBE72"/>
    <w:rsid w:val="7C0FC9D3"/>
    <w:rsid w:val="7C10A517"/>
    <w:rsid w:val="7C1778F5"/>
    <w:rsid w:val="7C199EF7"/>
    <w:rsid w:val="7C1B4ADF"/>
    <w:rsid w:val="7C2137A9"/>
    <w:rsid w:val="7C219D5B"/>
    <w:rsid w:val="7C21D905"/>
    <w:rsid w:val="7C2542F6"/>
    <w:rsid w:val="7C25737B"/>
    <w:rsid w:val="7C2F08D2"/>
    <w:rsid w:val="7C38C9F4"/>
    <w:rsid w:val="7C3F9B79"/>
    <w:rsid w:val="7C44911A"/>
    <w:rsid w:val="7C45279D"/>
    <w:rsid w:val="7C4FE99D"/>
    <w:rsid w:val="7C558238"/>
    <w:rsid w:val="7C55F54B"/>
    <w:rsid w:val="7C56B443"/>
    <w:rsid w:val="7C5D8EAB"/>
    <w:rsid w:val="7C65324B"/>
    <w:rsid w:val="7C68A584"/>
    <w:rsid w:val="7C6FCFE1"/>
    <w:rsid w:val="7C708B0D"/>
    <w:rsid w:val="7C70B3CA"/>
    <w:rsid w:val="7C724883"/>
    <w:rsid w:val="7C7F389D"/>
    <w:rsid w:val="7C8B1E9B"/>
    <w:rsid w:val="7C8B384A"/>
    <w:rsid w:val="7C8F6DEF"/>
    <w:rsid w:val="7C90506C"/>
    <w:rsid w:val="7C930B1C"/>
    <w:rsid w:val="7C935F54"/>
    <w:rsid w:val="7CA40FB5"/>
    <w:rsid w:val="7CA41B13"/>
    <w:rsid w:val="7CA6778D"/>
    <w:rsid w:val="7CA6CFC1"/>
    <w:rsid w:val="7CAD196D"/>
    <w:rsid w:val="7CB1E4A8"/>
    <w:rsid w:val="7CB91274"/>
    <w:rsid w:val="7CBA5F0A"/>
    <w:rsid w:val="7CC5F3AF"/>
    <w:rsid w:val="7CC812A5"/>
    <w:rsid w:val="7CCD22D9"/>
    <w:rsid w:val="7CD0317E"/>
    <w:rsid w:val="7CDADA78"/>
    <w:rsid w:val="7CE5A435"/>
    <w:rsid w:val="7CF27D8D"/>
    <w:rsid w:val="7CF9019E"/>
    <w:rsid w:val="7CF90E38"/>
    <w:rsid w:val="7CF92A52"/>
    <w:rsid w:val="7CF98AFB"/>
    <w:rsid w:val="7CFEFF34"/>
    <w:rsid w:val="7CFFAA33"/>
    <w:rsid w:val="7CFFAB20"/>
    <w:rsid w:val="7D06BB4C"/>
    <w:rsid w:val="7D08A1B1"/>
    <w:rsid w:val="7D136205"/>
    <w:rsid w:val="7D14EB87"/>
    <w:rsid w:val="7D170339"/>
    <w:rsid w:val="7D174A60"/>
    <w:rsid w:val="7D174DF1"/>
    <w:rsid w:val="7D1AFF84"/>
    <w:rsid w:val="7D1E3342"/>
    <w:rsid w:val="7D246445"/>
    <w:rsid w:val="7D2A185B"/>
    <w:rsid w:val="7D2C6414"/>
    <w:rsid w:val="7D2FD5A4"/>
    <w:rsid w:val="7D36AD9D"/>
    <w:rsid w:val="7D4260D1"/>
    <w:rsid w:val="7D5399F6"/>
    <w:rsid w:val="7D56E44D"/>
    <w:rsid w:val="7D5A995F"/>
    <w:rsid w:val="7D5C9F62"/>
    <w:rsid w:val="7D5CB05E"/>
    <w:rsid w:val="7D5CD44B"/>
    <w:rsid w:val="7D5D527E"/>
    <w:rsid w:val="7D6945D2"/>
    <w:rsid w:val="7D6BCB76"/>
    <w:rsid w:val="7D6F61A3"/>
    <w:rsid w:val="7D7349D0"/>
    <w:rsid w:val="7D7A057B"/>
    <w:rsid w:val="7D7E3477"/>
    <w:rsid w:val="7D7EC275"/>
    <w:rsid w:val="7D7EE65E"/>
    <w:rsid w:val="7D7FA59A"/>
    <w:rsid w:val="7D836B87"/>
    <w:rsid w:val="7D85E271"/>
    <w:rsid w:val="7D87FF07"/>
    <w:rsid w:val="7D889E57"/>
    <w:rsid w:val="7D911B29"/>
    <w:rsid w:val="7D99D6C9"/>
    <w:rsid w:val="7D9FFD79"/>
    <w:rsid w:val="7DA50D1D"/>
    <w:rsid w:val="7DA606FA"/>
    <w:rsid w:val="7DA8BB53"/>
    <w:rsid w:val="7DAB0CA6"/>
    <w:rsid w:val="7DAC0E05"/>
    <w:rsid w:val="7DB265C3"/>
    <w:rsid w:val="7DB774E2"/>
    <w:rsid w:val="7DB98FBE"/>
    <w:rsid w:val="7DBE9DFB"/>
    <w:rsid w:val="7DBFD38D"/>
    <w:rsid w:val="7DC0AB12"/>
    <w:rsid w:val="7DC0C007"/>
    <w:rsid w:val="7DC80283"/>
    <w:rsid w:val="7DCAA16B"/>
    <w:rsid w:val="7DCE50A3"/>
    <w:rsid w:val="7DD1DD6F"/>
    <w:rsid w:val="7DD4ADB5"/>
    <w:rsid w:val="7DD6098D"/>
    <w:rsid w:val="7DD9D36F"/>
    <w:rsid w:val="7DDD4A76"/>
    <w:rsid w:val="7DE513D4"/>
    <w:rsid w:val="7DE65FAE"/>
    <w:rsid w:val="7DE77E5E"/>
    <w:rsid w:val="7DE783C3"/>
    <w:rsid w:val="7DF13BDF"/>
    <w:rsid w:val="7DF718F5"/>
    <w:rsid w:val="7DF88500"/>
    <w:rsid w:val="7DF92AF1"/>
    <w:rsid w:val="7DF9F700"/>
    <w:rsid w:val="7DFA34C2"/>
    <w:rsid w:val="7DFAFBF5"/>
    <w:rsid w:val="7E0A0BC3"/>
    <w:rsid w:val="7E0D0423"/>
    <w:rsid w:val="7E10CCB8"/>
    <w:rsid w:val="7E11765D"/>
    <w:rsid w:val="7E14E03D"/>
    <w:rsid w:val="7E1ADE16"/>
    <w:rsid w:val="7E1FFE61"/>
    <w:rsid w:val="7E220BFB"/>
    <w:rsid w:val="7E27C193"/>
    <w:rsid w:val="7E2E8DDC"/>
    <w:rsid w:val="7E2EB5DA"/>
    <w:rsid w:val="7E2FEE1B"/>
    <w:rsid w:val="7E30E2F2"/>
    <w:rsid w:val="7E311F36"/>
    <w:rsid w:val="7E322A28"/>
    <w:rsid w:val="7E35F7AD"/>
    <w:rsid w:val="7E36EE01"/>
    <w:rsid w:val="7E37EE4F"/>
    <w:rsid w:val="7E4011E8"/>
    <w:rsid w:val="7E4D292F"/>
    <w:rsid w:val="7E4F4AF3"/>
    <w:rsid w:val="7E533414"/>
    <w:rsid w:val="7E684162"/>
    <w:rsid w:val="7E6DB1D9"/>
    <w:rsid w:val="7E6F08FE"/>
    <w:rsid w:val="7E7797D3"/>
    <w:rsid w:val="7E799FC1"/>
    <w:rsid w:val="7E7CE046"/>
    <w:rsid w:val="7E7F1014"/>
    <w:rsid w:val="7E84005C"/>
    <w:rsid w:val="7E888DD8"/>
    <w:rsid w:val="7E8B80AA"/>
    <w:rsid w:val="7E8DFE63"/>
    <w:rsid w:val="7E94E5CC"/>
    <w:rsid w:val="7EA11C5C"/>
    <w:rsid w:val="7EA954FF"/>
    <w:rsid w:val="7EAABEEF"/>
    <w:rsid w:val="7EAEEBF7"/>
    <w:rsid w:val="7EB12BC6"/>
    <w:rsid w:val="7EB1CC72"/>
    <w:rsid w:val="7EB333AA"/>
    <w:rsid w:val="7EC30856"/>
    <w:rsid w:val="7EC84C0E"/>
    <w:rsid w:val="7ED1A690"/>
    <w:rsid w:val="7ED21485"/>
    <w:rsid w:val="7ED85FE9"/>
    <w:rsid w:val="7EDD5ED8"/>
    <w:rsid w:val="7EE2D5CD"/>
    <w:rsid w:val="7EE3E83C"/>
    <w:rsid w:val="7EE45415"/>
    <w:rsid w:val="7EEBBE84"/>
    <w:rsid w:val="7EF05D73"/>
    <w:rsid w:val="7EF54D00"/>
    <w:rsid w:val="7EF5FAAE"/>
    <w:rsid w:val="7EF669C0"/>
    <w:rsid w:val="7EF7BC84"/>
    <w:rsid w:val="7EF7EE06"/>
    <w:rsid w:val="7EF8EE56"/>
    <w:rsid w:val="7EFA2C86"/>
    <w:rsid w:val="7F045459"/>
    <w:rsid w:val="7F047C5D"/>
    <w:rsid w:val="7F0FA819"/>
    <w:rsid w:val="7F1418C5"/>
    <w:rsid w:val="7F147652"/>
    <w:rsid w:val="7F180752"/>
    <w:rsid w:val="7F1E69A8"/>
    <w:rsid w:val="7F20B429"/>
    <w:rsid w:val="7F2960EF"/>
    <w:rsid w:val="7F2AB8BA"/>
    <w:rsid w:val="7F2EB609"/>
    <w:rsid w:val="7F2F6A9A"/>
    <w:rsid w:val="7F2FA19E"/>
    <w:rsid w:val="7F352AF2"/>
    <w:rsid w:val="7F3C33A2"/>
    <w:rsid w:val="7F5881DB"/>
    <w:rsid w:val="7F58B8B0"/>
    <w:rsid w:val="7F5A8C3B"/>
    <w:rsid w:val="7F6C9875"/>
    <w:rsid w:val="7F793E06"/>
    <w:rsid w:val="7F795C42"/>
    <w:rsid w:val="7F7D0861"/>
    <w:rsid w:val="7F7FFFC1"/>
    <w:rsid w:val="7F99110A"/>
    <w:rsid w:val="7F9F0B98"/>
    <w:rsid w:val="7FA221F4"/>
    <w:rsid w:val="7FA6BC36"/>
    <w:rsid w:val="7FAFA1EB"/>
    <w:rsid w:val="7FBB5D76"/>
    <w:rsid w:val="7FC5858F"/>
    <w:rsid w:val="7FCE6461"/>
    <w:rsid w:val="7FD38FC5"/>
    <w:rsid w:val="7FD4CEAB"/>
    <w:rsid w:val="7FD8EA69"/>
    <w:rsid w:val="7FD928B4"/>
    <w:rsid w:val="7FED6B36"/>
    <w:rsid w:val="7FEF84CC"/>
    <w:rsid w:val="7FF2FC45"/>
    <w:rsid w:val="7FFC5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0FCF"/>
  <w15:chartTrackingRefBased/>
  <w15:docId w15:val="{8565591F-727E-4B1B-9F1C-8CA4F346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D01F8F"/>
    <w:rPr>
      <w:color w:val="605E5C"/>
      <w:shd w:val="clear" w:color="auto" w:fill="E1DFDD"/>
    </w:rPr>
  </w:style>
  <w:style w:type="character" w:customStyle="1" w:styleId="normaltextrun1">
    <w:name w:val="normaltextrun1"/>
    <w:basedOn w:val="DefaultParagraphFont"/>
    <w:rsid w:val="00F42D48"/>
  </w:style>
  <w:style w:type="paragraph" w:styleId="Revision">
    <w:name w:val="Revision"/>
    <w:hidden/>
    <w:uiPriority w:val="99"/>
    <w:semiHidden/>
    <w:rsid w:val="00F27472"/>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7E7544"/>
    <w:rPr>
      <w:color w:val="954F72" w:themeColor="followedHyperlink"/>
      <w:u w:val="single"/>
    </w:rPr>
  </w:style>
  <w:style w:type="table" w:customStyle="1" w:styleId="TableGrid1">
    <w:name w:val="Table Grid1"/>
    <w:basedOn w:val="TableNormal"/>
    <w:next w:val="TableGrid"/>
    <w:uiPriority w:val="59"/>
    <w:rsid w:val="00B566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387144320">
      <w:bodyDiv w:val="1"/>
      <w:marLeft w:val="0"/>
      <w:marRight w:val="0"/>
      <w:marTop w:val="0"/>
      <w:marBottom w:val="0"/>
      <w:divBdr>
        <w:top w:val="none" w:sz="0" w:space="0" w:color="auto"/>
        <w:left w:val="none" w:sz="0" w:space="0" w:color="auto"/>
        <w:bottom w:val="none" w:sz="0" w:space="0" w:color="auto"/>
        <w:right w:val="none" w:sz="0" w:space="0" w:color="auto"/>
      </w:divBdr>
    </w:div>
    <w:div w:id="466625844">
      <w:bodyDiv w:val="1"/>
      <w:marLeft w:val="0"/>
      <w:marRight w:val="0"/>
      <w:marTop w:val="0"/>
      <w:marBottom w:val="0"/>
      <w:divBdr>
        <w:top w:val="none" w:sz="0" w:space="0" w:color="auto"/>
        <w:left w:val="none" w:sz="0" w:space="0" w:color="auto"/>
        <w:bottom w:val="none" w:sz="0" w:space="0" w:color="auto"/>
        <w:right w:val="none" w:sz="0" w:space="0" w:color="auto"/>
      </w:divBdr>
    </w:div>
    <w:div w:id="490172385">
      <w:bodyDiv w:val="1"/>
      <w:marLeft w:val="0"/>
      <w:marRight w:val="0"/>
      <w:marTop w:val="0"/>
      <w:marBottom w:val="0"/>
      <w:divBdr>
        <w:top w:val="none" w:sz="0" w:space="0" w:color="auto"/>
        <w:left w:val="none" w:sz="0" w:space="0" w:color="auto"/>
        <w:bottom w:val="none" w:sz="0" w:space="0" w:color="auto"/>
        <w:right w:val="none" w:sz="0" w:space="0" w:color="auto"/>
      </w:divBdr>
      <w:divsChild>
        <w:div w:id="640157287">
          <w:marLeft w:val="0"/>
          <w:marRight w:val="0"/>
          <w:marTop w:val="0"/>
          <w:marBottom w:val="0"/>
          <w:divBdr>
            <w:top w:val="none" w:sz="0" w:space="0" w:color="auto"/>
            <w:left w:val="none" w:sz="0" w:space="0" w:color="auto"/>
            <w:bottom w:val="none" w:sz="0" w:space="0" w:color="auto"/>
            <w:right w:val="none" w:sz="0" w:space="0" w:color="auto"/>
          </w:divBdr>
        </w:div>
      </w:divsChild>
    </w:div>
    <w:div w:id="775249463">
      <w:bodyDiv w:val="1"/>
      <w:marLeft w:val="0"/>
      <w:marRight w:val="0"/>
      <w:marTop w:val="0"/>
      <w:marBottom w:val="0"/>
      <w:divBdr>
        <w:top w:val="none" w:sz="0" w:space="0" w:color="auto"/>
        <w:left w:val="none" w:sz="0" w:space="0" w:color="auto"/>
        <w:bottom w:val="none" w:sz="0" w:space="0" w:color="auto"/>
        <w:right w:val="none" w:sz="0" w:space="0" w:color="auto"/>
      </w:divBdr>
    </w:div>
    <w:div w:id="993949935">
      <w:bodyDiv w:val="1"/>
      <w:marLeft w:val="0"/>
      <w:marRight w:val="0"/>
      <w:marTop w:val="0"/>
      <w:marBottom w:val="0"/>
      <w:divBdr>
        <w:top w:val="none" w:sz="0" w:space="0" w:color="auto"/>
        <w:left w:val="none" w:sz="0" w:space="0" w:color="auto"/>
        <w:bottom w:val="none" w:sz="0" w:space="0" w:color="auto"/>
        <w:right w:val="none" w:sz="0" w:space="0" w:color="auto"/>
      </w:divBdr>
    </w:div>
    <w:div w:id="1365252506">
      <w:bodyDiv w:val="1"/>
      <w:marLeft w:val="0"/>
      <w:marRight w:val="0"/>
      <w:marTop w:val="0"/>
      <w:marBottom w:val="0"/>
      <w:divBdr>
        <w:top w:val="none" w:sz="0" w:space="0" w:color="auto"/>
        <w:left w:val="none" w:sz="0" w:space="0" w:color="auto"/>
        <w:bottom w:val="none" w:sz="0" w:space="0" w:color="auto"/>
        <w:right w:val="none" w:sz="0" w:space="0" w:color="auto"/>
      </w:divBdr>
    </w:div>
    <w:div w:id="1365524313">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952009990">
      <w:bodyDiv w:val="1"/>
      <w:marLeft w:val="0"/>
      <w:marRight w:val="0"/>
      <w:marTop w:val="0"/>
      <w:marBottom w:val="0"/>
      <w:divBdr>
        <w:top w:val="none" w:sz="0" w:space="0" w:color="auto"/>
        <w:left w:val="none" w:sz="0" w:space="0" w:color="auto"/>
        <w:bottom w:val="none" w:sz="0" w:space="0" w:color="auto"/>
        <w:right w:val="none" w:sz="0" w:space="0" w:color="auto"/>
      </w:divBdr>
      <w:divsChild>
        <w:div w:id="1301107944">
          <w:marLeft w:val="0"/>
          <w:marRight w:val="0"/>
          <w:marTop w:val="0"/>
          <w:marBottom w:val="0"/>
          <w:divBdr>
            <w:top w:val="none" w:sz="0" w:space="0" w:color="auto"/>
            <w:left w:val="none" w:sz="0" w:space="0" w:color="auto"/>
            <w:bottom w:val="none" w:sz="0" w:space="0" w:color="auto"/>
            <w:right w:val="none" w:sz="0" w:space="0" w:color="auto"/>
          </w:divBdr>
        </w:div>
      </w:divsChild>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licenses/get-a-business-license" TargetMode="External"/><Relationship Id="rId18" Type="http://schemas.openxmlformats.org/officeDocument/2006/relationships/hyperlink" Target="http://www.seattle.gov/council/meet-the-council/find-your-district-and-councilmember" TargetMode="External"/><Relationship Id="rId26" Type="http://schemas.openxmlformats.org/officeDocument/2006/relationships/hyperlink" Target="mailto:sjperezhamilton@seattleschools.org" TargetMode="External"/><Relationship Id="rId3" Type="http://schemas.openxmlformats.org/officeDocument/2006/relationships/customXml" Target="../customXml/item3.xml"/><Relationship Id="rId21" Type="http://schemas.openxmlformats.org/officeDocument/2006/relationships/hyperlink" Target="https://protect2.fireeye.com/v1/url?k=31323334-50bba2bf-31321b84-4544474f5631-22931b157366fc6f&amp;q=1&amp;e=2823320a-fef3-46bf-9b3a-769ba5568fe0&amp;u=https%3A%2F%2Fwww.seattleschools.org%2Fwp-content%2Fuploads%2F2021%2F07%2FSPS-Institutional-Service-Application_2021.pdf" TargetMode="External"/><Relationship Id="rId7" Type="http://schemas.openxmlformats.org/officeDocument/2006/relationships/settings" Target="settings.xml"/><Relationship Id="rId12" Type="http://schemas.openxmlformats.org/officeDocument/2006/relationships/hyperlink" Target="mailto:education@seattle.gov" TargetMode="External"/><Relationship Id="rId17" Type="http://schemas.openxmlformats.org/officeDocument/2006/relationships/hyperlink" Target="mailto:DEELFunding@seattle.gov" TargetMode="External"/><Relationship Id="rId25" Type="http://schemas.openxmlformats.org/officeDocument/2006/relationships/hyperlink" Target="https://protect2.fireeye.com/v1/url?k=31323334-50bba2bf-31321b84-4544474f5631-69eb4d20d145a813&amp;q=1&amp;e=af976a8a-d5c4-43dd-ba22-22fd41fbbb0c&amp;u=https%3A%2F%2Fnam12.safelinks.protection.outlook.com%2F%3Furl%3Dhttps%253A%252F%252Fwww.seattleschools.org%252Fdepartments%252Fcommunity-partnerships%252Fforms%252F%26data%3D04%257C01%257Camraridan%2540seattleschools.org%257C189f4673b0cd49370c8008da1422fdc1%257Cd431d15860744832878351ea6f6dd227%257C0%257C0%257C637844437769174268%257CUnknown%257CTWFpbGZsb3d8eyJWIjoiMC4wLjAwMDAiLCJQIjoiV2luMzIiLCJBTiI6Ik1haWwiLCJXVCI6Mn0%253D%257C3000%26sdata%3DUOTPDVLE8ITxRKPsOVt5ggdRlkaNCTYbJCtZxNlXjFk%253D%26reserved%3D0" TargetMode="External"/><Relationship Id="R445d5715054b4c4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mailto:DEELFunding@seattle.gov" TargetMode="External"/><Relationship Id="rId20" Type="http://schemas.openxmlformats.org/officeDocument/2006/relationships/hyperlink" Target="https://protect2.fireeye.com/v1/url?k=31323334-50bba2bf-31321b84-4544474f5631-34e00156e6b66740&amp;q=1&amp;e=2823320a-fef3-46bf-9b3a-769ba5568fe0&amp;u=https%3A%2F%2Fwww.seattleschools.org%2Fwp-content%2Fuploads%2F2021%2F07%2FStandard_DSA_21_2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hyperlink" Target="https://protect2.fireeye.com/v1/url?k=31323334-50bba2bf-31321b84-4544474f5631-3ff240dd414165d0&amp;q=1&amp;e=af976a8a-d5c4-43dd-ba22-22fd41fbbb0c&amp;u=https%3A%2F%2Fnam12.safelinks.protection.outlook.com%2F%3Furl%3Dhttps%253A%252F%252Fforms.office.com%252Fpages%252Fresponsepage.aspx%253Fid%253DWNEx1HRgMkiHg1Hqb23SJ4HUrnnPpD9Fprmzz2lV4alUNEhXTkxFVlo0RFJKSE1YMEE5SDJMNThUUS4u%26data%3D04%257C01%257Camraridan%2540seattleschools.org%257C189f4673b0cd49370c8008da1422fdc1%257Cd431d15860744832878351ea6f6dd227%257C0%257C0%257C637844437769174268%257CUnknown%257CTWFpbGZsb3d8eyJWIjoiMC4wLjAwMDAiLCJQIjoiV2luMzIiLCJBTiI6Ik1haWwiLCJXVCI6Mn0%253D%257C3000%26sdata%3DR9C9z43Ilpgrh4JUaufs2LSG%252Bu2heGCnK54WGRYeYIY%253D%26reserved%3D0" TargetMode="External"/><Relationship Id="rId5" Type="http://schemas.openxmlformats.org/officeDocument/2006/relationships/numbering" Target="numbering.xml"/><Relationship Id="rId15" Type="http://schemas.openxmlformats.org/officeDocument/2006/relationships/hyperlink" Target="mailto:education@seattle.gov" TargetMode="External"/><Relationship Id="rId23" Type="http://schemas.openxmlformats.org/officeDocument/2006/relationships/hyperlink" Target="mailto:jachamberli1@seattleschools.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h.wa.gov/sites/default/files/2022-03/821-165-K12SchoolsChildC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 Id="rId22" Type="http://schemas.openxmlformats.org/officeDocument/2006/relationships/hyperlink" Target="https://protect2.fireeye.com/v1/url?k=31323334-50bba2bf-31321b84-4544474f5631-4376c58827afcd88&amp;q=1&amp;e=2823320a-fef3-46bf-9b3a-769ba5568fe0&amp;u=https%3A%2F%2Fwww.seattleschools.org%2Fdepartments%2Fcommunity-partnerships%2Fdata-access-for-partners%2F"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attle.gov/Documents/Departments/SDOT/NSF/Race%20and%20Social%20Equity%20Ma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Gussow, Charles E</DisplayName>
        <AccountId>2064</AccountId>
        <AccountType/>
      </UserInfo>
      <UserInfo>
        <DisplayName>Schneier, Ariel</DisplayName>
        <AccountId>1909</AccountId>
        <AccountType/>
      </UserInfo>
      <UserInfo>
        <DisplayName>D'Agostino, Theresa</DisplayName>
        <AccountId>1978</AccountId>
        <AccountType/>
      </UserInfo>
      <UserInfo>
        <DisplayName>Alejano, Chris</DisplayName>
        <AccountId>1697</AccountId>
        <AccountType/>
      </UserInfo>
      <UserInfo>
        <DisplayName>Stevens, Sara</DisplayName>
        <AccountId>175</AccountId>
        <AccountType/>
      </UserInfo>
      <UserInfo>
        <DisplayName>Leonard, Christy</DisplayName>
        <AccountId>171</AccountId>
        <AccountType/>
      </UserInfo>
      <UserInfo>
        <DisplayName>Swift, Jonathan</DisplayName>
        <AccountId>2223</AccountId>
        <AccountType/>
      </UserInfo>
    </SharedWithUsers>
    <NOTES_x002f_STATUS xmlns="149d3e12-a96f-4da6-b0dc-3d2ecf85be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7" ma:contentTypeDescription="Create a new document." ma:contentTypeScope="" ma:versionID="6c1437eb4e5c327687fdea3a9c3f4700">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a857de71f95a9a4d53b2e6e5acdb7a93"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97B27-1F42-4BA1-BC23-BAB0934C6F9F}">
  <ds:schemaRefs>
    <ds:schemaRef ds:uri="http://schemas.openxmlformats.org/officeDocument/2006/bibliography"/>
  </ds:schemaRefs>
</ds:datastoreItem>
</file>

<file path=customXml/itemProps2.xml><?xml version="1.0" encoding="utf-8"?>
<ds:datastoreItem xmlns:ds="http://schemas.openxmlformats.org/officeDocument/2006/customXml" ds:itemID="{6E9A4214-2F13-4D32-8CA2-F143F7A438C0}">
  <ds:schemaRefs>
    <ds:schemaRef ds:uri="http://schemas.microsoft.com/office/2006/metadata/properties"/>
    <ds:schemaRef ds:uri="http://schemas.microsoft.com/office/infopath/2007/PartnerControls"/>
    <ds:schemaRef ds:uri="07d635c0-2072-4a6c-b9b8-15f41ee0082a"/>
    <ds:schemaRef ds:uri="149d3e12-a96f-4da6-b0dc-3d2ecf85be5b"/>
  </ds:schemaRefs>
</ds:datastoreItem>
</file>

<file path=customXml/itemProps3.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4.xml><?xml version="1.0" encoding="utf-8"?>
<ds:datastoreItem xmlns:ds="http://schemas.openxmlformats.org/officeDocument/2006/customXml" ds:itemID="{64A71F29-81EE-4DD8-9AFF-D5220FBE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7005</Words>
  <Characters>39934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46846</CharactersWithSpaces>
  <SharedDoc>false</SharedDoc>
  <HLinks>
    <vt:vector size="192" baseType="variant">
      <vt:variant>
        <vt:i4>4456563</vt:i4>
      </vt:variant>
      <vt:variant>
        <vt:i4>309</vt:i4>
      </vt:variant>
      <vt:variant>
        <vt:i4>0</vt:i4>
      </vt:variant>
      <vt:variant>
        <vt:i4>5</vt:i4>
      </vt:variant>
      <vt:variant>
        <vt:lpwstr>mailto:sjperezhamilton@seattleschools.org</vt:lpwstr>
      </vt:variant>
      <vt:variant>
        <vt:lpwstr/>
      </vt:variant>
      <vt:variant>
        <vt:i4>2228347</vt:i4>
      </vt:variant>
      <vt:variant>
        <vt:i4>306</vt:i4>
      </vt:variant>
      <vt:variant>
        <vt:i4>0</vt:i4>
      </vt:variant>
      <vt:variant>
        <vt:i4>5</vt:i4>
      </vt:variant>
      <vt:variant>
        <vt:lpwstr>https://protect2.fireeye.com/v1/url?k=31323334-50bba2bf-31321b84-4544474f5631-69eb4d20d145a813&amp;q=1&amp;e=af976a8a-d5c4-43dd-ba22-22fd41fbbb0c&amp;u=https%3A%2F%2Fnam12.safelinks.protection.outlook.com%2F%3Furl%3Dhttps%253A%252F%252Fwww.seattleschools.org%252Fdepartments%252Fcommunity-partnerships%252Fforms%252F%26data%3D04%257C01%257Camraridan%2540seattleschools.org%257C189f4673b0cd49370c8008da1422fdc1%257Cd431d15860744832878351ea6f6dd227%257C0%257C0%257C637844437769174268%257CUnknown%257CTWFpbGZsb3d8eyJWIjoiMC4wLjAwMDAiLCJQIjoiV2luMzIiLCJBTiI6Ik1haWwiLCJXVCI6Mn0%253D%257C3000%26sdata%3DUOTPDVLE8ITxRKPsOVt5ggdRlkaNCTYbJCtZxNlXjFk%253D%26reserved%3D0</vt:lpwstr>
      </vt:variant>
      <vt:variant>
        <vt:lpwstr/>
      </vt:variant>
      <vt:variant>
        <vt:i4>3407995</vt:i4>
      </vt:variant>
      <vt:variant>
        <vt:i4>303</vt:i4>
      </vt:variant>
      <vt:variant>
        <vt:i4>0</vt:i4>
      </vt:variant>
      <vt:variant>
        <vt:i4>5</vt:i4>
      </vt:variant>
      <vt:variant>
        <vt:lpwstr>https://protect2.fireeye.com/v1/url?k=31323334-50bba2bf-31321b84-4544474f5631-3ff240dd414165d0&amp;q=1&amp;e=af976a8a-d5c4-43dd-ba22-22fd41fbbb0c&amp;u=https%3A%2F%2Fnam12.safelinks.protection.outlook.com%2F%3Furl%3Dhttps%253A%252F%252Fforms.office.com%252Fpages%252Fresponsepage.aspx%253Fid%253DWNEx1HRgMkiHg1Hqb23SJ4HUrnnPpD9Fprmzz2lV4alUNEhXTkxFVlo0RFJKSE1YMEE5SDJMNThUUS4u%26data%3D04%257C01%257Camraridan%2540seattleschools.org%257C189f4673b0cd49370c8008da1422fdc1%257Cd431d15860744832878351ea6f6dd227%257C0%257C0%257C637844437769174268%257CUnknown%257CTWFpbGZsb3d8eyJWIjoiMC4wLjAwMDAiLCJQIjoiV2luMzIiLCJBTiI6Ik1haWwiLCJXVCI6Mn0%253D%257C3000%26sdata%3DR9C9z43Ilpgrh4JUaufs2LSG%252Bu2heGCnK54WGRYeYIY%253D%26reserved%3D0</vt:lpwstr>
      </vt:variant>
      <vt:variant>
        <vt:lpwstr/>
      </vt:variant>
      <vt:variant>
        <vt:i4>4259881</vt:i4>
      </vt:variant>
      <vt:variant>
        <vt:i4>300</vt:i4>
      </vt:variant>
      <vt:variant>
        <vt:i4>0</vt:i4>
      </vt:variant>
      <vt:variant>
        <vt:i4>5</vt:i4>
      </vt:variant>
      <vt:variant>
        <vt:lpwstr>mailto:jachamberli1@seattleschools.org</vt:lpwstr>
      </vt:variant>
      <vt:variant>
        <vt:lpwstr/>
      </vt:variant>
      <vt:variant>
        <vt:i4>4653132</vt:i4>
      </vt:variant>
      <vt:variant>
        <vt:i4>297</vt:i4>
      </vt:variant>
      <vt:variant>
        <vt:i4>0</vt:i4>
      </vt:variant>
      <vt:variant>
        <vt:i4>5</vt:i4>
      </vt:variant>
      <vt:variant>
        <vt:lpwstr>https://protect2.fireeye.com/v1/url?k=31323334-50bba2bf-31321b84-4544474f5631-4376c58827afcd88&amp;q=1&amp;e=2823320a-fef3-46bf-9b3a-769ba5568fe0&amp;u=https%3A%2F%2Fwww.seattleschools.org%2Fdepartments%2Fcommunity-partnerships%2Fdata-access-for-partners%2F</vt:lpwstr>
      </vt:variant>
      <vt:variant>
        <vt:lpwstr/>
      </vt:variant>
      <vt:variant>
        <vt:i4>1507440</vt:i4>
      </vt:variant>
      <vt:variant>
        <vt:i4>294</vt:i4>
      </vt:variant>
      <vt:variant>
        <vt:i4>0</vt:i4>
      </vt:variant>
      <vt:variant>
        <vt:i4>5</vt:i4>
      </vt:variant>
      <vt:variant>
        <vt:lpwstr>https://protect2.fireeye.com/v1/url?k=31323334-50bba2bf-31321b84-4544474f5631-22931b157366fc6f&amp;q=1&amp;e=2823320a-fef3-46bf-9b3a-769ba5568fe0&amp;u=https%3A%2F%2Fwww.seattleschools.org%2Fwp-content%2Fuploads%2F2021%2F07%2FSPS-Institutional-Service-Application_2021.pdf</vt:lpwstr>
      </vt:variant>
      <vt:variant>
        <vt:lpwstr/>
      </vt:variant>
      <vt:variant>
        <vt:i4>2359310</vt:i4>
      </vt:variant>
      <vt:variant>
        <vt:i4>291</vt:i4>
      </vt:variant>
      <vt:variant>
        <vt:i4>0</vt:i4>
      </vt:variant>
      <vt:variant>
        <vt:i4>5</vt:i4>
      </vt:variant>
      <vt:variant>
        <vt:lpwstr>https://protect2.fireeye.com/v1/url?k=31323334-50bba2bf-31321b84-4544474f5631-34e00156e6b66740&amp;q=1&amp;e=2823320a-fef3-46bf-9b3a-769ba5568fe0&amp;u=https%3A%2F%2Fwww.seattleschools.org%2Fwp-content%2Fuploads%2F2021%2F07%2FStandard_DSA_21_22.pdf</vt:lpwstr>
      </vt:variant>
      <vt:variant>
        <vt:lpwstr/>
      </vt:variant>
      <vt:variant>
        <vt:i4>7864418</vt:i4>
      </vt:variant>
      <vt:variant>
        <vt:i4>288</vt:i4>
      </vt:variant>
      <vt:variant>
        <vt:i4>0</vt:i4>
      </vt:variant>
      <vt:variant>
        <vt:i4>5</vt:i4>
      </vt:variant>
      <vt:variant>
        <vt:lpwstr>https://doh.wa.gov/sites/default/files/2022-03/821-165-K12SchoolsChildCare.pdf</vt:lpwstr>
      </vt:variant>
      <vt:variant>
        <vt:lpwstr/>
      </vt:variant>
      <vt:variant>
        <vt:i4>4325440</vt:i4>
      </vt:variant>
      <vt:variant>
        <vt:i4>177</vt:i4>
      </vt:variant>
      <vt:variant>
        <vt:i4>0</vt:i4>
      </vt:variant>
      <vt:variant>
        <vt:i4>5</vt:i4>
      </vt:variant>
      <vt:variant>
        <vt:lpwstr>http://www.seattle.gov/council/meet-the-council/find-your-district-and-councilmember</vt:lpwstr>
      </vt:variant>
      <vt:variant>
        <vt:lpwstr/>
      </vt:variant>
      <vt:variant>
        <vt:i4>7798848</vt:i4>
      </vt:variant>
      <vt:variant>
        <vt:i4>48</vt:i4>
      </vt:variant>
      <vt:variant>
        <vt:i4>0</vt:i4>
      </vt:variant>
      <vt:variant>
        <vt:i4>5</vt:i4>
      </vt:variant>
      <vt:variant>
        <vt:lpwstr>mailto:DEELFunding@seattle.gov</vt:lpwstr>
      </vt:variant>
      <vt:variant>
        <vt:lpwstr/>
      </vt:variant>
      <vt:variant>
        <vt:i4>7798848</vt:i4>
      </vt:variant>
      <vt:variant>
        <vt:i4>45</vt:i4>
      </vt:variant>
      <vt:variant>
        <vt:i4>0</vt:i4>
      </vt:variant>
      <vt:variant>
        <vt:i4>5</vt:i4>
      </vt:variant>
      <vt:variant>
        <vt:lpwstr>mailto:DEELFunding@seattle.gov</vt:lpwstr>
      </vt:variant>
      <vt:variant>
        <vt:lpwstr/>
      </vt:variant>
      <vt:variant>
        <vt:i4>393258</vt:i4>
      </vt:variant>
      <vt:variant>
        <vt:i4>42</vt:i4>
      </vt:variant>
      <vt:variant>
        <vt:i4>0</vt:i4>
      </vt:variant>
      <vt:variant>
        <vt:i4>5</vt:i4>
      </vt:variant>
      <vt:variant>
        <vt:lpwstr>mailto:education@seattle.gov</vt:lpwstr>
      </vt:variant>
      <vt:variant>
        <vt:lpwstr/>
      </vt:variant>
      <vt:variant>
        <vt:i4>393258</vt:i4>
      </vt:variant>
      <vt:variant>
        <vt:i4>39</vt:i4>
      </vt:variant>
      <vt:variant>
        <vt:i4>0</vt:i4>
      </vt:variant>
      <vt:variant>
        <vt:i4>5</vt:i4>
      </vt:variant>
      <vt:variant>
        <vt:lpwstr>mailto:education@seattle.gov</vt:lpwstr>
      </vt:variant>
      <vt:variant>
        <vt:lpwstr/>
      </vt:variant>
      <vt:variant>
        <vt:i4>7929955</vt:i4>
      </vt:variant>
      <vt:variant>
        <vt:i4>36</vt:i4>
      </vt:variant>
      <vt:variant>
        <vt:i4>0</vt:i4>
      </vt:variant>
      <vt:variant>
        <vt:i4>5</vt:i4>
      </vt:variant>
      <vt:variant>
        <vt:lpwstr>http://www.seattle.gov/licenses/get-a-business-license</vt:lpwstr>
      </vt:variant>
      <vt:variant>
        <vt:lpwstr/>
      </vt:variant>
      <vt:variant>
        <vt:i4>393258</vt:i4>
      </vt:variant>
      <vt:variant>
        <vt:i4>9</vt:i4>
      </vt:variant>
      <vt:variant>
        <vt:i4>0</vt:i4>
      </vt:variant>
      <vt:variant>
        <vt:i4>5</vt:i4>
      </vt:variant>
      <vt:variant>
        <vt:lpwstr>mailto:education@seattle.gov</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ariant>
        <vt:i4>5439488</vt:i4>
      </vt:variant>
      <vt:variant>
        <vt:i4>0</vt:i4>
      </vt:variant>
      <vt:variant>
        <vt:i4>0</vt:i4>
      </vt:variant>
      <vt:variant>
        <vt:i4>5</vt:i4>
      </vt:variant>
      <vt:variant>
        <vt:lpwstr>https://www.seattle.gov/Documents/Departments/SDOT/NSF/Race and Social Equity Map.pdf</vt:lpwstr>
      </vt:variant>
      <vt:variant>
        <vt:lpwstr/>
      </vt:variant>
      <vt:variant>
        <vt:i4>6488091</vt:i4>
      </vt:variant>
      <vt:variant>
        <vt:i4>42</vt:i4>
      </vt:variant>
      <vt:variant>
        <vt:i4>0</vt:i4>
      </vt:variant>
      <vt:variant>
        <vt:i4>5</vt:i4>
      </vt:variant>
      <vt:variant>
        <vt:lpwstr>mailto:Holly.Campbell@seattle.gov</vt:lpwstr>
      </vt:variant>
      <vt:variant>
        <vt:lpwstr/>
      </vt:variant>
      <vt:variant>
        <vt:i4>1245285</vt:i4>
      </vt:variant>
      <vt:variant>
        <vt:i4>39</vt:i4>
      </vt:variant>
      <vt:variant>
        <vt:i4>0</vt:i4>
      </vt:variant>
      <vt:variant>
        <vt:i4>5</vt:i4>
      </vt:variant>
      <vt:variant>
        <vt:lpwstr>mailto:Theresa.DAgostino@seattle.gov</vt:lpwstr>
      </vt:variant>
      <vt:variant>
        <vt:lpwstr/>
      </vt:variant>
      <vt:variant>
        <vt:i4>1114164</vt:i4>
      </vt:variant>
      <vt:variant>
        <vt:i4>36</vt:i4>
      </vt:variant>
      <vt:variant>
        <vt:i4>0</vt:i4>
      </vt:variant>
      <vt:variant>
        <vt:i4>5</vt:i4>
      </vt:variant>
      <vt:variant>
        <vt:lpwstr>mailto:Rosa.Ammon-Ciaglo@seattle.gov</vt:lpwstr>
      </vt:variant>
      <vt:variant>
        <vt:lpwstr/>
      </vt:variant>
      <vt:variant>
        <vt:i4>1245285</vt:i4>
      </vt:variant>
      <vt:variant>
        <vt:i4>33</vt:i4>
      </vt:variant>
      <vt:variant>
        <vt:i4>0</vt:i4>
      </vt:variant>
      <vt:variant>
        <vt:i4>5</vt:i4>
      </vt:variant>
      <vt:variant>
        <vt:lpwstr>mailto:Theresa.DAgostino@seattle.gov</vt:lpwstr>
      </vt:variant>
      <vt:variant>
        <vt:lpwstr/>
      </vt:variant>
      <vt:variant>
        <vt:i4>1572977</vt:i4>
      </vt:variant>
      <vt:variant>
        <vt:i4>30</vt:i4>
      </vt:variant>
      <vt:variant>
        <vt:i4>0</vt:i4>
      </vt:variant>
      <vt:variant>
        <vt:i4>5</vt:i4>
      </vt:variant>
      <vt:variant>
        <vt:lpwstr>mailto:Chris.Alejano@seattle.gov</vt:lpwstr>
      </vt:variant>
      <vt:variant>
        <vt:lpwstr/>
      </vt:variant>
      <vt:variant>
        <vt:i4>3473473</vt:i4>
      </vt:variant>
      <vt:variant>
        <vt:i4>27</vt:i4>
      </vt:variant>
      <vt:variant>
        <vt:i4>0</vt:i4>
      </vt:variant>
      <vt:variant>
        <vt:i4>5</vt:i4>
      </vt:variant>
      <vt:variant>
        <vt:lpwstr>mailto:Ismael.Fajardo@seattle.gov</vt:lpwstr>
      </vt:variant>
      <vt:variant>
        <vt:lpwstr/>
      </vt:variant>
      <vt:variant>
        <vt:i4>3145796</vt:i4>
      </vt:variant>
      <vt:variant>
        <vt:i4>24</vt:i4>
      </vt:variant>
      <vt:variant>
        <vt:i4>0</vt:i4>
      </vt:variant>
      <vt:variant>
        <vt:i4>5</vt:i4>
      </vt:variant>
      <vt:variant>
        <vt:lpwstr>mailto:Isabel.Callaway@seattle.gov</vt:lpwstr>
      </vt:variant>
      <vt:variant>
        <vt:lpwstr/>
      </vt:variant>
      <vt:variant>
        <vt:i4>1114164</vt:i4>
      </vt:variant>
      <vt:variant>
        <vt:i4>21</vt:i4>
      </vt:variant>
      <vt:variant>
        <vt:i4>0</vt:i4>
      </vt:variant>
      <vt:variant>
        <vt:i4>5</vt:i4>
      </vt:variant>
      <vt:variant>
        <vt:lpwstr>mailto:Rosa.Ammon-Ciaglo@seattle.gov</vt:lpwstr>
      </vt:variant>
      <vt:variant>
        <vt:lpwstr/>
      </vt:variant>
      <vt:variant>
        <vt:i4>3473473</vt:i4>
      </vt:variant>
      <vt:variant>
        <vt:i4>18</vt:i4>
      </vt:variant>
      <vt:variant>
        <vt:i4>0</vt:i4>
      </vt:variant>
      <vt:variant>
        <vt:i4>5</vt:i4>
      </vt:variant>
      <vt:variant>
        <vt:lpwstr>mailto:Ismael.Fajardo@seattle.gov</vt:lpwstr>
      </vt:variant>
      <vt:variant>
        <vt:lpwstr/>
      </vt:variant>
      <vt:variant>
        <vt:i4>1114164</vt:i4>
      </vt:variant>
      <vt:variant>
        <vt:i4>15</vt:i4>
      </vt:variant>
      <vt:variant>
        <vt:i4>0</vt:i4>
      </vt:variant>
      <vt:variant>
        <vt:i4>5</vt:i4>
      </vt:variant>
      <vt:variant>
        <vt:lpwstr>mailto:Rosa.Ammon-Ciaglo@seattle.gov</vt:lpwstr>
      </vt:variant>
      <vt:variant>
        <vt:lpwstr/>
      </vt:variant>
      <vt:variant>
        <vt:i4>1572977</vt:i4>
      </vt:variant>
      <vt:variant>
        <vt:i4>12</vt:i4>
      </vt:variant>
      <vt:variant>
        <vt:i4>0</vt:i4>
      </vt:variant>
      <vt:variant>
        <vt:i4>5</vt:i4>
      </vt:variant>
      <vt:variant>
        <vt:lpwstr>mailto:Chris.Alejano@seattle.gov</vt:lpwstr>
      </vt:variant>
      <vt:variant>
        <vt:lpwstr/>
      </vt:variant>
      <vt:variant>
        <vt:i4>3145800</vt:i4>
      </vt:variant>
      <vt:variant>
        <vt:i4>9</vt:i4>
      </vt:variant>
      <vt:variant>
        <vt:i4>0</vt:i4>
      </vt:variant>
      <vt:variant>
        <vt:i4>5</vt:i4>
      </vt:variant>
      <vt:variant>
        <vt:lpwstr>mailto:Jonathan.Swift@seattle.gov</vt:lpwstr>
      </vt:variant>
      <vt:variant>
        <vt:lpwstr/>
      </vt:variant>
      <vt:variant>
        <vt:i4>1245285</vt:i4>
      </vt:variant>
      <vt:variant>
        <vt:i4>6</vt:i4>
      </vt:variant>
      <vt:variant>
        <vt:i4>0</vt:i4>
      </vt:variant>
      <vt:variant>
        <vt:i4>5</vt:i4>
      </vt:variant>
      <vt:variant>
        <vt:lpwstr>mailto:Theresa.DAgostino@seattle.gov</vt:lpwstr>
      </vt:variant>
      <vt:variant>
        <vt:lpwstr/>
      </vt:variant>
      <vt:variant>
        <vt:i4>4194366</vt:i4>
      </vt:variant>
      <vt:variant>
        <vt:i4>3</vt:i4>
      </vt:variant>
      <vt:variant>
        <vt:i4>0</vt:i4>
      </vt:variant>
      <vt:variant>
        <vt:i4>5</vt:i4>
      </vt:variant>
      <vt:variant>
        <vt:lpwstr>mailto:Brad.Kessler@seattle.gov</vt:lpwstr>
      </vt:variant>
      <vt:variant>
        <vt:lpwstr/>
      </vt:variant>
      <vt:variant>
        <vt:i4>1572977</vt:i4>
      </vt:variant>
      <vt:variant>
        <vt:i4>0</vt:i4>
      </vt:variant>
      <vt:variant>
        <vt:i4>0</vt:i4>
      </vt:variant>
      <vt:variant>
        <vt:i4>5</vt:i4>
      </vt:variant>
      <vt:variant>
        <vt:lpwstr>mailto:Chris.Alejano@seattle.gov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D'Agostino, Theresa</cp:lastModifiedBy>
  <cp:revision>2</cp:revision>
  <cp:lastPrinted>2020-01-30T15:35:00Z</cp:lastPrinted>
  <dcterms:created xsi:type="dcterms:W3CDTF">2022-04-11T15:36:00Z</dcterms:created>
  <dcterms:modified xsi:type="dcterms:W3CDTF">2022-04-11T15:36:00Z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y fmtid="{D5CDD505-2E9C-101B-9397-08002B2CF9AE}" pid="3" name="Order">
    <vt:r8>31900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