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BCC4A" w14:textId="77777777" w:rsidR="00CC0F48" w:rsidRPr="00FC5B2D" w:rsidRDefault="00CC0F48" w:rsidP="00CC0F48">
      <w:pPr>
        <w:jc w:val="center"/>
        <w:rPr>
          <w:rFonts w:ascii="Arial" w:hAnsi="Arial" w:cs="Arial"/>
          <w:b/>
          <w:sz w:val="23"/>
          <w:szCs w:val="23"/>
        </w:rPr>
      </w:pPr>
      <w:bookmarkStart w:id="0" w:name="_Hlk502667351"/>
      <w:bookmarkEnd w:id="0"/>
      <w:r w:rsidRPr="00FC5B2D">
        <w:rPr>
          <w:rFonts w:ascii="Arial" w:hAnsi="Arial" w:cs="Arial"/>
          <w:noProof/>
          <w:sz w:val="23"/>
          <w:szCs w:val="23"/>
        </w:rPr>
        <w:drawing>
          <wp:inline distT="0" distB="0" distL="0" distR="0" wp14:anchorId="77AFCCD0" wp14:editId="2E514B10">
            <wp:extent cx="4408170" cy="781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cstate="print">
                      <a:extLst>
                        <a:ext uri="{28A0092B-C50C-407E-A947-70E740481C1C}">
                          <a14:useLocalDpi xmlns:a14="http://schemas.microsoft.com/office/drawing/2010/main" val="0"/>
                        </a:ext>
                      </a:extLst>
                    </a:blip>
                    <a:srcRect t="18433" b="18581"/>
                    <a:stretch/>
                  </pic:blipFill>
                  <pic:spPr bwMode="auto">
                    <a:xfrm>
                      <a:off x="0" y="0"/>
                      <a:ext cx="4410075" cy="781388"/>
                    </a:xfrm>
                    <a:prstGeom prst="rect">
                      <a:avLst/>
                    </a:prstGeom>
                    <a:ln>
                      <a:noFill/>
                    </a:ln>
                    <a:extLst>
                      <a:ext uri="{53640926-AAD7-44D8-BBD7-CCE9431645EC}">
                        <a14:shadowObscured xmlns:a14="http://schemas.microsoft.com/office/drawing/2010/main"/>
                      </a:ext>
                    </a:extLst>
                  </pic:spPr>
                </pic:pic>
              </a:graphicData>
            </a:graphic>
          </wp:inline>
        </w:drawing>
      </w:r>
    </w:p>
    <w:p w14:paraId="4EE2EF99" w14:textId="77777777" w:rsidR="003B2165" w:rsidRPr="000F6E2E" w:rsidRDefault="00762A0C" w:rsidP="00CC0F48">
      <w:pPr>
        <w:jc w:val="center"/>
        <w:rPr>
          <w:rFonts w:ascii="Arial" w:hAnsi="Arial" w:cs="Arial"/>
          <w:b/>
          <w:sz w:val="28"/>
          <w:szCs w:val="23"/>
        </w:rPr>
      </w:pPr>
      <w:r w:rsidRPr="000F6E2E">
        <w:rPr>
          <w:rFonts w:ascii="Arial" w:hAnsi="Arial" w:cs="Arial"/>
          <w:b/>
          <w:sz w:val="28"/>
          <w:szCs w:val="23"/>
        </w:rPr>
        <w:t>Families and Education Levy</w:t>
      </w:r>
      <w:r w:rsidR="009D34E4" w:rsidRPr="000F6E2E">
        <w:rPr>
          <w:rFonts w:ascii="Arial" w:hAnsi="Arial" w:cs="Arial"/>
          <w:b/>
          <w:sz w:val="28"/>
          <w:szCs w:val="23"/>
        </w:rPr>
        <w:t xml:space="preserve"> </w:t>
      </w:r>
    </w:p>
    <w:p w14:paraId="37B3F6AD" w14:textId="24D99471" w:rsidR="00762A0C" w:rsidRPr="000F6E2E" w:rsidRDefault="00762A0C" w:rsidP="00CC0F48">
      <w:pPr>
        <w:jc w:val="center"/>
        <w:rPr>
          <w:rFonts w:ascii="Arial" w:hAnsi="Arial" w:cs="Arial"/>
          <w:b/>
          <w:sz w:val="28"/>
          <w:szCs w:val="23"/>
        </w:rPr>
      </w:pPr>
    </w:p>
    <w:p w14:paraId="4A207630" w14:textId="5C1A5340" w:rsidR="00762A0C" w:rsidRPr="000F6E2E" w:rsidRDefault="003B2165" w:rsidP="00CC0F48">
      <w:pPr>
        <w:jc w:val="center"/>
        <w:rPr>
          <w:rFonts w:ascii="Arial" w:hAnsi="Arial" w:cs="Arial"/>
          <w:b/>
          <w:sz w:val="28"/>
          <w:szCs w:val="23"/>
        </w:rPr>
      </w:pPr>
      <w:r w:rsidRPr="000F6E2E">
        <w:rPr>
          <w:rFonts w:ascii="Arial" w:hAnsi="Arial" w:cs="Arial"/>
          <w:b/>
          <w:sz w:val="28"/>
          <w:szCs w:val="23"/>
        </w:rPr>
        <w:t>Summer Learning</w:t>
      </w:r>
      <w:r w:rsidR="000F6E2E" w:rsidRPr="000F6E2E">
        <w:rPr>
          <w:rFonts w:ascii="Arial" w:hAnsi="Arial" w:cs="Arial"/>
          <w:b/>
          <w:sz w:val="28"/>
          <w:szCs w:val="23"/>
        </w:rPr>
        <w:t xml:space="preserve"> - Request for Investment (RFI)</w:t>
      </w:r>
    </w:p>
    <w:p w14:paraId="61F44F9F" w14:textId="4B092025" w:rsidR="00CC0F48" w:rsidRPr="000F6E2E" w:rsidRDefault="003D788B" w:rsidP="00CC0F48">
      <w:pPr>
        <w:jc w:val="center"/>
        <w:rPr>
          <w:rFonts w:ascii="Arial" w:hAnsi="Arial" w:cs="Arial"/>
          <w:b/>
          <w:sz w:val="28"/>
          <w:szCs w:val="23"/>
        </w:rPr>
      </w:pPr>
      <w:r w:rsidRPr="000F6E2E">
        <w:rPr>
          <w:rFonts w:ascii="Arial" w:hAnsi="Arial" w:cs="Arial"/>
          <w:b/>
          <w:sz w:val="28"/>
          <w:szCs w:val="23"/>
        </w:rPr>
        <w:t>For Summer</w:t>
      </w:r>
      <w:r w:rsidR="00825AC6" w:rsidRPr="000F6E2E">
        <w:rPr>
          <w:rFonts w:ascii="Arial" w:hAnsi="Arial" w:cs="Arial"/>
          <w:b/>
          <w:sz w:val="28"/>
          <w:szCs w:val="23"/>
        </w:rPr>
        <w:t>s</w:t>
      </w:r>
      <w:r w:rsidRPr="000F6E2E">
        <w:rPr>
          <w:rFonts w:ascii="Arial" w:hAnsi="Arial" w:cs="Arial"/>
          <w:b/>
          <w:sz w:val="28"/>
          <w:szCs w:val="23"/>
        </w:rPr>
        <w:t xml:space="preserve"> 2018 and 2019</w:t>
      </w:r>
    </w:p>
    <w:p w14:paraId="749F69BD" w14:textId="77777777" w:rsidR="00CC0F48" w:rsidRPr="00FC5B2D" w:rsidRDefault="00CC0F48" w:rsidP="00CC0F48">
      <w:pPr>
        <w:rPr>
          <w:rFonts w:ascii="Arial" w:hAnsi="Arial" w:cs="Arial"/>
          <w:sz w:val="23"/>
          <w:szCs w:val="23"/>
        </w:rPr>
      </w:pPr>
    </w:p>
    <w:p w14:paraId="22A875D7" w14:textId="77777777" w:rsidR="00CC0F48" w:rsidRPr="00FC5B2D" w:rsidRDefault="00CC0F48" w:rsidP="00CC0F48">
      <w:pPr>
        <w:pStyle w:val="BodyText"/>
        <w:pBdr>
          <w:top w:val="single" w:sz="4" w:space="0" w:color="auto"/>
          <w:left w:val="single" w:sz="4" w:space="4" w:color="auto"/>
          <w:bottom w:val="single" w:sz="4" w:space="1" w:color="auto"/>
          <w:right w:val="single" w:sz="4" w:space="5" w:color="auto"/>
        </w:pBdr>
        <w:shd w:val="clear" w:color="auto" w:fill="BFBFBF" w:themeFill="background1" w:themeFillShade="BF"/>
        <w:tabs>
          <w:tab w:val="left" w:pos="0"/>
        </w:tabs>
        <w:spacing w:after="0"/>
        <w:jc w:val="center"/>
        <w:rPr>
          <w:rFonts w:ascii="Arial" w:hAnsi="Arial" w:cs="Arial"/>
          <w:b/>
          <w:color w:val="000000"/>
          <w:sz w:val="23"/>
          <w:szCs w:val="23"/>
        </w:rPr>
      </w:pPr>
      <w:r w:rsidRPr="00FC5B2D">
        <w:rPr>
          <w:rFonts w:ascii="Arial" w:hAnsi="Arial" w:cs="Arial"/>
          <w:b/>
          <w:color w:val="000000"/>
          <w:sz w:val="23"/>
          <w:szCs w:val="23"/>
        </w:rPr>
        <w:t>OVERVIEW</w:t>
      </w:r>
    </w:p>
    <w:p w14:paraId="33BD8E73" w14:textId="77777777" w:rsidR="00CC0F48" w:rsidRPr="00FC5B2D" w:rsidRDefault="00CC0F48" w:rsidP="00CC0F48">
      <w:pPr>
        <w:rPr>
          <w:rFonts w:ascii="Arial" w:hAnsi="Arial" w:cs="Arial"/>
          <w:color w:val="000000"/>
          <w:sz w:val="23"/>
          <w:szCs w:val="23"/>
        </w:rPr>
      </w:pPr>
    </w:p>
    <w:p w14:paraId="0A0EA759" w14:textId="44DBC886" w:rsidR="00CC0F48" w:rsidRPr="00FC5B2D" w:rsidRDefault="00E52713" w:rsidP="00CC0F48">
      <w:pPr>
        <w:rPr>
          <w:rFonts w:ascii="Arial" w:hAnsi="Arial" w:cs="Arial"/>
          <w:color w:val="000000"/>
          <w:sz w:val="23"/>
          <w:szCs w:val="23"/>
        </w:rPr>
      </w:pPr>
      <w:r w:rsidRPr="00FC5B2D">
        <w:rPr>
          <w:rFonts w:ascii="Arial" w:hAnsi="Arial" w:cs="Arial"/>
          <w:color w:val="000000"/>
          <w:sz w:val="23"/>
          <w:szCs w:val="23"/>
        </w:rPr>
        <w:t>I</w:t>
      </w:r>
      <w:r w:rsidR="009C040F" w:rsidRPr="00FC5B2D">
        <w:rPr>
          <w:rFonts w:ascii="Arial" w:hAnsi="Arial" w:cs="Arial"/>
          <w:color w:val="000000"/>
          <w:sz w:val="23"/>
          <w:szCs w:val="23"/>
        </w:rPr>
        <w:t>n</w:t>
      </w:r>
      <w:r w:rsidR="003B2165" w:rsidRPr="00FC5B2D">
        <w:rPr>
          <w:rFonts w:ascii="Arial" w:hAnsi="Arial" w:cs="Arial"/>
          <w:color w:val="000000"/>
          <w:sz w:val="23"/>
          <w:szCs w:val="23"/>
        </w:rPr>
        <w:t xml:space="preserve"> Summer 2018</w:t>
      </w:r>
      <w:r w:rsidR="00CC0F48" w:rsidRPr="00FC5B2D">
        <w:rPr>
          <w:rFonts w:ascii="Arial" w:hAnsi="Arial" w:cs="Arial"/>
          <w:color w:val="000000"/>
          <w:sz w:val="23"/>
          <w:szCs w:val="23"/>
        </w:rPr>
        <w:t xml:space="preserve">, the Seattle Department of Education and Early Learning (DEEL) will invest up to </w:t>
      </w:r>
      <w:r w:rsidR="00CC0F48" w:rsidRPr="00EB1BDD">
        <w:rPr>
          <w:rFonts w:ascii="Arial" w:hAnsi="Arial" w:cs="Arial"/>
          <w:color w:val="000000"/>
          <w:sz w:val="23"/>
          <w:szCs w:val="23"/>
        </w:rPr>
        <w:t>$</w:t>
      </w:r>
      <w:r w:rsidR="00811E85" w:rsidRPr="00EB1BDD">
        <w:rPr>
          <w:rFonts w:ascii="Arial" w:hAnsi="Arial" w:cs="Arial"/>
          <w:color w:val="000000"/>
          <w:sz w:val="23"/>
          <w:szCs w:val="23"/>
        </w:rPr>
        <w:t>1 million</w:t>
      </w:r>
      <w:r w:rsidR="00811E85" w:rsidRPr="00FC5B2D">
        <w:rPr>
          <w:rFonts w:ascii="Arial" w:hAnsi="Arial" w:cs="Arial"/>
          <w:color w:val="000000"/>
          <w:sz w:val="23"/>
          <w:szCs w:val="23"/>
        </w:rPr>
        <w:t xml:space="preserve"> </w:t>
      </w:r>
      <w:r w:rsidR="00CC0F48" w:rsidRPr="00FC5B2D">
        <w:rPr>
          <w:rFonts w:ascii="Arial" w:hAnsi="Arial" w:cs="Arial"/>
          <w:color w:val="000000"/>
          <w:sz w:val="23"/>
          <w:szCs w:val="23"/>
        </w:rPr>
        <w:t xml:space="preserve">in </w:t>
      </w:r>
      <w:r w:rsidR="003B2165" w:rsidRPr="00FC5B2D">
        <w:rPr>
          <w:rFonts w:ascii="Arial" w:hAnsi="Arial" w:cs="Arial"/>
          <w:color w:val="000000"/>
          <w:sz w:val="23"/>
          <w:szCs w:val="23"/>
        </w:rPr>
        <w:t xml:space="preserve">school and </w:t>
      </w:r>
      <w:r w:rsidR="00CC0F48" w:rsidRPr="00FC5B2D">
        <w:rPr>
          <w:rFonts w:ascii="Arial" w:hAnsi="Arial" w:cs="Arial"/>
          <w:color w:val="000000"/>
          <w:sz w:val="23"/>
          <w:szCs w:val="23"/>
        </w:rPr>
        <w:t>community</w:t>
      </w:r>
      <w:r w:rsidR="000E7FC3">
        <w:rPr>
          <w:rFonts w:ascii="Arial" w:hAnsi="Arial" w:cs="Arial"/>
          <w:color w:val="000000"/>
          <w:sz w:val="23"/>
          <w:szCs w:val="23"/>
        </w:rPr>
        <w:t>-</w:t>
      </w:r>
      <w:r w:rsidR="00CC0F48" w:rsidRPr="00FC5B2D">
        <w:rPr>
          <w:rFonts w:ascii="Arial" w:hAnsi="Arial" w:cs="Arial"/>
          <w:color w:val="000000"/>
          <w:sz w:val="23"/>
          <w:szCs w:val="23"/>
        </w:rPr>
        <w:t xml:space="preserve">based programs that prevent summer learning loss and improve academic outcomes for </w:t>
      </w:r>
      <w:r w:rsidR="00811E85" w:rsidRPr="00FC5B2D">
        <w:rPr>
          <w:rFonts w:ascii="Arial" w:hAnsi="Arial" w:cs="Arial"/>
          <w:color w:val="000000"/>
          <w:sz w:val="23"/>
          <w:szCs w:val="23"/>
        </w:rPr>
        <w:t>Seattle elementary, middle</w:t>
      </w:r>
      <w:r w:rsidR="00C72DFF" w:rsidRPr="00FC5B2D">
        <w:rPr>
          <w:rFonts w:ascii="Arial" w:hAnsi="Arial" w:cs="Arial"/>
          <w:color w:val="000000"/>
          <w:sz w:val="23"/>
          <w:szCs w:val="23"/>
        </w:rPr>
        <w:t>,</w:t>
      </w:r>
      <w:r w:rsidR="00811E85" w:rsidRPr="00FC5B2D">
        <w:rPr>
          <w:rFonts w:ascii="Arial" w:hAnsi="Arial" w:cs="Arial"/>
          <w:color w:val="000000"/>
          <w:sz w:val="23"/>
          <w:szCs w:val="23"/>
        </w:rPr>
        <w:t xml:space="preserve"> and high school students.</w:t>
      </w:r>
    </w:p>
    <w:p w14:paraId="6F36C570" w14:textId="77777777" w:rsidR="00CC0F48" w:rsidRPr="00FC5B2D" w:rsidRDefault="00CC0F48" w:rsidP="00CC0F48">
      <w:pPr>
        <w:rPr>
          <w:rFonts w:ascii="Arial" w:hAnsi="Arial" w:cs="Arial"/>
          <w:color w:val="000000"/>
          <w:sz w:val="23"/>
          <w:szCs w:val="23"/>
        </w:rPr>
      </w:pPr>
    </w:p>
    <w:p w14:paraId="23415E2A" w14:textId="3FFA5025" w:rsidR="00CC0F48" w:rsidRPr="00FC5B2D" w:rsidRDefault="00CC0F48" w:rsidP="00CC0F48">
      <w:pPr>
        <w:rPr>
          <w:rFonts w:ascii="Arial" w:hAnsi="Arial" w:cs="Arial"/>
          <w:color w:val="000000"/>
          <w:sz w:val="23"/>
          <w:szCs w:val="23"/>
        </w:rPr>
      </w:pPr>
      <w:r w:rsidRPr="00FC5B2D">
        <w:rPr>
          <w:rFonts w:ascii="Arial" w:hAnsi="Arial" w:cs="Arial"/>
          <w:color w:val="000000"/>
          <w:sz w:val="23"/>
          <w:szCs w:val="23"/>
        </w:rPr>
        <w:t xml:space="preserve">This </w:t>
      </w:r>
      <w:r w:rsidR="00811E85" w:rsidRPr="00FC5B2D">
        <w:rPr>
          <w:rFonts w:ascii="Arial" w:hAnsi="Arial" w:cs="Arial"/>
          <w:color w:val="000000"/>
          <w:sz w:val="23"/>
          <w:szCs w:val="23"/>
        </w:rPr>
        <w:t xml:space="preserve">funding is </w:t>
      </w:r>
      <w:r w:rsidR="00815760">
        <w:rPr>
          <w:rFonts w:ascii="Arial" w:hAnsi="Arial" w:cs="Arial"/>
          <w:color w:val="000000"/>
          <w:sz w:val="23"/>
          <w:szCs w:val="23"/>
        </w:rPr>
        <w:t>made possible by</w:t>
      </w:r>
      <w:r w:rsidR="00811E85" w:rsidRPr="00FC5B2D">
        <w:rPr>
          <w:rFonts w:ascii="Arial" w:hAnsi="Arial" w:cs="Arial"/>
          <w:color w:val="000000"/>
          <w:sz w:val="23"/>
          <w:szCs w:val="23"/>
        </w:rPr>
        <w:t xml:space="preserve"> the Families and Education Levy (Levy), which was </w:t>
      </w:r>
      <w:r w:rsidR="002E5109" w:rsidRPr="00FC5B2D">
        <w:rPr>
          <w:rFonts w:ascii="Arial" w:hAnsi="Arial" w:cs="Arial"/>
          <w:color w:val="000000"/>
          <w:sz w:val="23"/>
          <w:szCs w:val="23"/>
        </w:rPr>
        <w:t xml:space="preserve">last </w:t>
      </w:r>
      <w:r w:rsidR="00811E85" w:rsidRPr="00FC5B2D">
        <w:rPr>
          <w:rFonts w:ascii="Arial" w:hAnsi="Arial" w:cs="Arial"/>
          <w:color w:val="000000"/>
          <w:sz w:val="23"/>
          <w:szCs w:val="23"/>
        </w:rPr>
        <w:t xml:space="preserve">approved by voters in 2011.  </w:t>
      </w:r>
      <w:r w:rsidR="001D1796" w:rsidRPr="00FC5B2D">
        <w:rPr>
          <w:rFonts w:ascii="Arial" w:hAnsi="Arial" w:cs="Arial"/>
          <w:color w:val="000000"/>
          <w:sz w:val="23"/>
          <w:szCs w:val="23"/>
        </w:rPr>
        <w:t>In addition, funding has also been provided by the 2018 City Budge</w:t>
      </w:r>
      <w:r w:rsidR="00505C15" w:rsidRPr="00FC5B2D">
        <w:rPr>
          <w:rFonts w:ascii="Arial" w:hAnsi="Arial" w:cs="Arial"/>
          <w:color w:val="000000"/>
          <w:sz w:val="23"/>
          <w:szCs w:val="23"/>
        </w:rPr>
        <w:t xml:space="preserve">t to </w:t>
      </w:r>
      <w:r w:rsidR="001D1796" w:rsidRPr="00FC5B2D">
        <w:rPr>
          <w:rFonts w:ascii="Arial" w:hAnsi="Arial" w:cs="Arial"/>
          <w:color w:val="000000"/>
          <w:sz w:val="23"/>
          <w:szCs w:val="23"/>
        </w:rPr>
        <w:t>incorporate culturally responsive pr</w:t>
      </w:r>
      <w:r w:rsidR="000A00A1" w:rsidRPr="00FC5B2D">
        <w:rPr>
          <w:rFonts w:ascii="Arial" w:hAnsi="Arial" w:cs="Arial"/>
          <w:color w:val="000000"/>
          <w:sz w:val="23"/>
          <w:szCs w:val="23"/>
        </w:rPr>
        <w:t>actices</w:t>
      </w:r>
      <w:r w:rsidR="006A2FBB" w:rsidRPr="00FC5B2D">
        <w:rPr>
          <w:rFonts w:ascii="Arial" w:hAnsi="Arial" w:cs="Arial"/>
          <w:color w:val="000000"/>
          <w:sz w:val="23"/>
          <w:szCs w:val="23"/>
        </w:rPr>
        <w:t xml:space="preserve"> into </w:t>
      </w:r>
      <w:r w:rsidR="00663B8F">
        <w:rPr>
          <w:rFonts w:ascii="Arial" w:hAnsi="Arial" w:cs="Arial"/>
          <w:color w:val="000000"/>
          <w:sz w:val="23"/>
          <w:szCs w:val="23"/>
        </w:rPr>
        <w:t xml:space="preserve">Levy </w:t>
      </w:r>
      <w:r w:rsidR="006A2FBB" w:rsidRPr="00FC5B2D">
        <w:rPr>
          <w:rFonts w:ascii="Arial" w:hAnsi="Arial" w:cs="Arial"/>
          <w:color w:val="000000"/>
          <w:sz w:val="23"/>
          <w:szCs w:val="23"/>
        </w:rPr>
        <w:t>summer programming</w:t>
      </w:r>
      <w:r w:rsidR="001D1796" w:rsidRPr="00FC5B2D">
        <w:rPr>
          <w:rFonts w:ascii="Arial" w:hAnsi="Arial" w:cs="Arial"/>
          <w:color w:val="000000"/>
          <w:sz w:val="23"/>
          <w:szCs w:val="23"/>
        </w:rPr>
        <w:t xml:space="preserve">.  </w:t>
      </w:r>
    </w:p>
    <w:p w14:paraId="1DC62A21" w14:textId="77777777" w:rsidR="00CC0F48" w:rsidRPr="00FC5B2D" w:rsidRDefault="00CC0F48" w:rsidP="00CC0F48">
      <w:pPr>
        <w:rPr>
          <w:rFonts w:ascii="Arial" w:hAnsi="Arial" w:cs="Arial"/>
          <w:color w:val="000000"/>
          <w:sz w:val="23"/>
          <w:szCs w:val="23"/>
        </w:rPr>
      </w:pPr>
    </w:p>
    <w:p w14:paraId="564B08A8" w14:textId="77777777" w:rsidR="00CC0F48" w:rsidRPr="00FC5B2D" w:rsidRDefault="00CC0F48" w:rsidP="00CC0F48">
      <w:pPr>
        <w:rPr>
          <w:rFonts w:ascii="Arial" w:hAnsi="Arial" w:cs="Arial"/>
          <w:b/>
          <w:color w:val="000000"/>
          <w:sz w:val="23"/>
          <w:szCs w:val="23"/>
          <w:u w:val="single"/>
        </w:rPr>
      </w:pPr>
      <w:r w:rsidRPr="00FC5B2D">
        <w:rPr>
          <w:rFonts w:ascii="Arial" w:hAnsi="Arial" w:cs="Arial"/>
          <w:b/>
          <w:color w:val="000000"/>
          <w:sz w:val="23"/>
          <w:szCs w:val="23"/>
          <w:u w:val="single"/>
        </w:rPr>
        <w:t>Why is summer important?</w:t>
      </w:r>
    </w:p>
    <w:p w14:paraId="1797F89D" w14:textId="77777777" w:rsidR="00CC0F48" w:rsidRPr="00FC5B2D" w:rsidRDefault="00CC0F48" w:rsidP="00CC0F48">
      <w:pPr>
        <w:rPr>
          <w:rFonts w:ascii="Arial" w:hAnsi="Arial" w:cs="Arial"/>
          <w:color w:val="000000"/>
          <w:sz w:val="23"/>
          <w:szCs w:val="23"/>
        </w:rPr>
      </w:pPr>
      <w:r w:rsidRPr="00FC5B2D">
        <w:rPr>
          <w:rFonts w:ascii="Arial" w:hAnsi="Arial" w:cs="Arial"/>
          <w:color w:val="000000"/>
          <w:sz w:val="23"/>
          <w:szCs w:val="23"/>
        </w:rPr>
        <w:t xml:space="preserve">For many students, summer is a time to rest, relax, explore new interests or visit new places.  But for others, summer can be an uncertain time with limited access to affordable and nutritious meals, safe neighborhood spaces, and high-quality learning experiences.  </w:t>
      </w:r>
    </w:p>
    <w:p w14:paraId="3C2961DF" w14:textId="77777777" w:rsidR="00CC0F48" w:rsidRPr="00FC5B2D" w:rsidRDefault="00CC0F48" w:rsidP="00CC0F48">
      <w:pPr>
        <w:rPr>
          <w:rFonts w:ascii="Arial" w:hAnsi="Arial" w:cs="Arial"/>
          <w:color w:val="000000"/>
          <w:sz w:val="23"/>
          <w:szCs w:val="23"/>
        </w:rPr>
      </w:pPr>
    </w:p>
    <w:p w14:paraId="1A9C82C1" w14:textId="35F5B212" w:rsidR="00CC0F48" w:rsidRPr="00FC5B2D" w:rsidRDefault="00CC0F48" w:rsidP="00CC0F48">
      <w:pPr>
        <w:rPr>
          <w:rFonts w:ascii="Arial" w:hAnsi="Arial" w:cs="Arial"/>
          <w:color w:val="000000"/>
          <w:sz w:val="23"/>
          <w:szCs w:val="23"/>
        </w:rPr>
      </w:pPr>
      <w:r w:rsidRPr="00FC5B2D">
        <w:rPr>
          <w:rFonts w:ascii="Arial" w:hAnsi="Arial" w:cs="Arial"/>
          <w:color w:val="000000"/>
          <w:sz w:val="23"/>
          <w:szCs w:val="23"/>
        </w:rPr>
        <w:t xml:space="preserve">Over the summer, students lose academic skills and knowledge if not engaged in </w:t>
      </w:r>
      <w:r w:rsidR="00733F64">
        <w:rPr>
          <w:rFonts w:ascii="Arial" w:hAnsi="Arial" w:cs="Arial"/>
          <w:color w:val="000000"/>
          <w:sz w:val="23"/>
          <w:szCs w:val="23"/>
        </w:rPr>
        <w:t>learning or enrichment</w:t>
      </w:r>
      <w:r w:rsidR="000E7FC3">
        <w:rPr>
          <w:rFonts w:ascii="Arial" w:hAnsi="Arial" w:cs="Arial"/>
          <w:color w:val="000000"/>
          <w:sz w:val="23"/>
          <w:szCs w:val="23"/>
        </w:rPr>
        <w:t xml:space="preserve">, a </w:t>
      </w:r>
      <w:r w:rsidRPr="00FC5B2D">
        <w:rPr>
          <w:rFonts w:ascii="Arial" w:hAnsi="Arial" w:cs="Arial"/>
          <w:color w:val="000000"/>
          <w:sz w:val="23"/>
          <w:szCs w:val="23"/>
        </w:rPr>
        <w:t>phenomenon known as summer learning loss</w:t>
      </w:r>
      <w:r w:rsidR="00B91202" w:rsidRPr="00FC5B2D">
        <w:rPr>
          <w:rFonts w:ascii="Arial" w:hAnsi="Arial" w:cs="Arial"/>
          <w:color w:val="000000"/>
          <w:sz w:val="23"/>
          <w:szCs w:val="23"/>
        </w:rPr>
        <w:t xml:space="preserve"> or summer slide</w:t>
      </w:r>
      <w:r w:rsidRPr="00FC5B2D">
        <w:rPr>
          <w:rFonts w:ascii="Arial" w:hAnsi="Arial" w:cs="Arial"/>
          <w:color w:val="000000"/>
          <w:sz w:val="23"/>
          <w:szCs w:val="23"/>
        </w:rPr>
        <w:t xml:space="preserve">.  </w:t>
      </w:r>
      <w:r w:rsidR="00B91202" w:rsidRPr="00FC5B2D">
        <w:rPr>
          <w:rFonts w:ascii="Arial" w:hAnsi="Arial" w:cs="Arial"/>
          <w:color w:val="000000"/>
          <w:sz w:val="23"/>
          <w:szCs w:val="23"/>
        </w:rPr>
        <w:t>This phenomenon appears to disproportionately impact low-income students and students of colo</w:t>
      </w:r>
      <w:r w:rsidR="00572E1B">
        <w:rPr>
          <w:rFonts w:ascii="Arial" w:hAnsi="Arial" w:cs="Arial"/>
          <w:color w:val="000000"/>
          <w:sz w:val="23"/>
          <w:szCs w:val="23"/>
        </w:rPr>
        <w:t xml:space="preserve">r, and is a major driver of </w:t>
      </w:r>
      <w:r w:rsidR="00B91202" w:rsidRPr="00FC5B2D">
        <w:rPr>
          <w:rFonts w:ascii="Arial" w:hAnsi="Arial" w:cs="Arial"/>
          <w:color w:val="000000"/>
          <w:sz w:val="23"/>
          <w:szCs w:val="23"/>
        </w:rPr>
        <w:t>achievement and opportunity gaps</w:t>
      </w:r>
      <w:r w:rsidRPr="00FC5B2D">
        <w:rPr>
          <w:rFonts w:ascii="Arial" w:hAnsi="Arial" w:cs="Arial"/>
          <w:color w:val="000000"/>
          <w:sz w:val="23"/>
          <w:szCs w:val="23"/>
        </w:rPr>
        <w:t xml:space="preserve">.  As result, students may not return to school </w:t>
      </w:r>
      <w:r w:rsidR="000E7FC3">
        <w:rPr>
          <w:rFonts w:ascii="Arial" w:hAnsi="Arial" w:cs="Arial"/>
          <w:color w:val="000000"/>
          <w:sz w:val="23"/>
          <w:szCs w:val="23"/>
        </w:rPr>
        <w:t xml:space="preserve">in the fall </w:t>
      </w:r>
      <w:r w:rsidRPr="00FC5B2D">
        <w:rPr>
          <w:rFonts w:ascii="Arial" w:hAnsi="Arial" w:cs="Arial"/>
          <w:color w:val="000000"/>
          <w:sz w:val="23"/>
          <w:szCs w:val="23"/>
        </w:rPr>
        <w:t>prepared to succeed and are at greater risk of falling behind or even dropping out.</w:t>
      </w:r>
    </w:p>
    <w:p w14:paraId="0150D852" w14:textId="77777777" w:rsidR="00CC0F48" w:rsidRPr="00FC5B2D" w:rsidRDefault="00CC0F48" w:rsidP="00CC0F48">
      <w:pPr>
        <w:rPr>
          <w:rFonts w:ascii="Arial" w:hAnsi="Arial" w:cs="Arial"/>
          <w:color w:val="000000"/>
          <w:sz w:val="23"/>
          <w:szCs w:val="23"/>
        </w:rPr>
      </w:pPr>
    </w:p>
    <w:p w14:paraId="158769BB" w14:textId="6FADC920" w:rsidR="00CC0F48" w:rsidRPr="00FC5B2D" w:rsidRDefault="00CC0F48" w:rsidP="00CC0F48">
      <w:pPr>
        <w:rPr>
          <w:rFonts w:ascii="Arial" w:hAnsi="Arial" w:cs="Arial"/>
          <w:color w:val="000000"/>
          <w:sz w:val="23"/>
          <w:szCs w:val="23"/>
        </w:rPr>
      </w:pPr>
      <w:r w:rsidRPr="00FC5B2D">
        <w:rPr>
          <w:rFonts w:ascii="Arial" w:hAnsi="Arial" w:cs="Arial"/>
          <w:color w:val="000000"/>
          <w:sz w:val="23"/>
          <w:szCs w:val="23"/>
        </w:rPr>
        <w:t xml:space="preserve">Summer learning </w:t>
      </w:r>
      <w:r w:rsidR="00E77F1B" w:rsidRPr="00FC5B2D">
        <w:rPr>
          <w:rFonts w:ascii="Arial" w:hAnsi="Arial" w:cs="Arial"/>
          <w:color w:val="000000"/>
          <w:sz w:val="23"/>
          <w:szCs w:val="23"/>
        </w:rPr>
        <w:t>programs provide</w:t>
      </w:r>
      <w:r w:rsidRPr="00FC5B2D">
        <w:rPr>
          <w:rFonts w:ascii="Arial" w:hAnsi="Arial" w:cs="Arial"/>
          <w:color w:val="000000"/>
          <w:sz w:val="23"/>
          <w:szCs w:val="23"/>
        </w:rPr>
        <w:t xml:space="preserve"> struggling students with </w:t>
      </w:r>
      <w:r w:rsidR="009F04DD" w:rsidRPr="00FC5B2D">
        <w:rPr>
          <w:rFonts w:ascii="Arial" w:hAnsi="Arial" w:cs="Arial"/>
          <w:color w:val="000000"/>
          <w:sz w:val="23"/>
          <w:szCs w:val="23"/>
        </w:rPr>
        <w:t xml:space="preserve">opportunities to engage in </w:t>
      </w:r>
      <w:r w:rsidRPr="00FC5B2D">
        <w:rPr>
          <w:rFonts w:ascii="Arial" w:hAnsi="Arial" w:cs="Arial"/>
          <w:color w:val="000000"/>
          <w:sz w:val="23"/>
          <w:szCs w:val="23"/>
        </w:rPr>
        <w:t xml:space="preserve">additional academic </w:t>
      </w:r>
      <w:r w:rsidR="009F04DD" w:rsidRPr="00FC5B2D">
        <w:rPr>
          <w:rFonts w:ascii="Arial" w:hAnsi="Arial" w:cs="Arial"/>
          <w:color w:val="000000"/>
          <w:sz w:val="23"/>
          <w:szCs w:val="23"/>
        </w:rPr>
        <w:t>instruction</w:t>
      </w:r>
      <w:r w:rsidR="00701883">
        <w:rPr>
          <w:rFonts w:ascii="Arial" w:hAnsi="Arial" w:cs="Arial"/>
          <w:color w:val="000000"/>
          <w:sz w:val="23"/>
          <w:szCs w:val="23"/>
        </w:rPr>
        <w:t>,</w:t>
      </w:r>
      <w:r w:rsidRPr="00FC5B2D">
        <w:rPr>
          <w:rFonts w:ascii="Arial" w:hAnsi="Arial" w:cs="Arial"/>
          <w:color w:val="000000"/>
          <w:sz w:val="23"/>
          <w:szCs w:val="23"/>
        </w:rPr>
        <w:t xml:space="preserve"> to catch up with their peers, </w:t>
      </w:r>
      <w:r w:rsidR="00733F64">
        <w:rPr>
          <w:rFonts w:ascii="Arial" w:hAnsi="Arial" w:cs="Arial"/>
          <w:color w:val="000000"/>
          <w:sz w:val="23"/>
          <w:szCs w:val="23"/>
        </w:rPr>
        <w:t xml:space="preserve">and </w:t>
      </w:r>
      <w:r w:rsidRPr="00FC5B2D">
        <w:rPr>
          <w:rFonts w:ascii="Arial" w:hAnsi="Arial" w:cs="Arial"/>
          <w:color w:val="000000"/>
          <w:sz w:val="23"/>
          <w:szCs w:val="23"/>
        </w:rPr>
        <w:t xml:space="preserve">participate in enrichment experiences.  In addition, summer provides an opportunity </w:t>
      </w:r>
      <w:r w:rsidR="009F04DD" w:rsidRPr="00FC5B2D">
        <w:rPr>
          <w:rFonts w:ascii="Arial" w:hAnsi="Arial" w:cs="Arial"/>
          <w:color w:val="000000"/>
          <w:sz w:val="23"/>
          <w:szCs w:val="23"/>
        </w:rPr>
        <w:t xml:space="preserve">for program providers to innovate and try </w:t>
      </w:r>
      <w:r w:rsidRPr="00FC5B2D">
        <w:rPr>
          <w:rFonts w:ascii="Arial" w:hAnsi="Arial" w:cs="Arial"/>
          <w:color w:val="000000"/>
          <w:sz w:val="23"/>
          <w:szCs w:val="23"/>
        </w:rPr>
        <w:t xml:space="preserve">things not possible during the school year.  </w:t>
      </w:r>
    </w:p>
    <w:p w14:paraId="3D778964" w14:textId="21DC23E6" w:rsidR="009D34E4" w:rsidRPr="00FC5B2D" w:rsidRDefault="009D34E4" w:rsidP="00CC0F48">
      <w:pPr>
        <w:rPr>
          <w:rFonts w:ascii="Arial" w:hAnsi="Arial" w:cs="Arial"/>
          <w:b/>
          <w:color w:val="000000"/>
          <w:sz w:val="23"/>
          <w:szCs w:val="23"/>
          <w:u w:val="single"/>
        </w:rPr>
      </w:pPr>
    </w:p>
    <w:p w14:paraId="66D4A237" w14:textId="114EEDAC" w:rsidR="00DB6811" w:rsidRPr="002A6E75" w:rsidRDefault="00CC0F48" w:rsidP="00CC0F48">
      <w:pPr>
        <w:rPr>
          <w:rFonts w:ascii="Arial" w:hAnsi="Arial" w:cs="Arial"/>
          <w:b/>
          <w:color w:val="000000"/>
          <w:sz w:val="23"/>
          <w:szCs w:val="23"/>
          <w:u w:val="single"/>
        </w:rPr>
      </w:pPr>
      <w:r w:rsidRPr="00FC5B2D">
        <w:rPr>
          <w:rFonts w:ascii="Arial" w:hAnsi="Arial" w:cs="Arial"/>
          <w:b/>
          <w:color w:val="000000"/>
          <w:sz w:val="23"/>
          <w:szCs w:val="23"/>
          <w:u w:val="single"/>
        </w:rPr>
        <w:t>Anticipated Funding:</w:t>
      </w:r>
    </w:p>
    <w:tbl>
      <w:tblPr>
        <w:tblStyle w:val="TableGrid"/>
        <w:tblW w:w="0" w:type="auto"/>
        <w:tblLook w:val="04A0" w:firstRow="1" w:lastRow="0" w:firstColumn="1" w:lastColumn="0" w:noHBand="0" w:noVBand="1"/>
      </w:tblPr>
      <w:tblGrid>
        <w:gridCol w:w="2875"/>
        <w:gridCol w:w="3304"/>
        <w:gridCol w:w="3747"/>
      </w:tblGrid>
      <w:tr w:rsidR="00797324" w:rsidRPr="00FC5B2D" w14:paraId="0D2725C0" w14:textId="4CA2E03D" w:rsidTr="008E7BC0">
        <w:tc>
          <w:tcPr>
            <w:tcW w:w="2875" w:type="dxa"/>
            <w:shd w:val="clear" w:color="auto" w:fill="000000" w:themeFill="text1"/>
          </w:tcPr>
          <w:p w14:paraId="5D8ECB69" w14:textId="222C729C" w:rsidR="00797324" w:rsidRPr="00FC5B2D" w:rsidRDefault="00EB1BDD" w:rsidP="00CC0F48">
            <w:pPr>
              <w:rPr>
                <w:rFonts w:ascii="Arial" w:hAnsi="Arial" w:cs="Arial"/>
                <w:b/>
                <w:color w:val="FFFFFF" w:themeColor="background1"/>
                <w:sz w:val="23"/>
                <w:szCs w:val="23"/>
              </w:rPr>
            </w:pPr>
            <w:r>
              <w:rPr>
                <w:rFonts w:ascii="Arial" w:hAnsi="Arial" w:cs="Arial"/>
                <w:b/>
                <w:color w:val="FFFFFF" w:themeColor="background1"/>
                <w:sz w:val="23"/>
                <w:szCs w:val="23"/>
              </w:rPr>
              <w:t xml:space="preserve">Grade </w:t>
            </w:r>
            <w:r w:rsidR="00797324" w:rsidRPr="00FC5B2D">
              <w:rPr>
                <w:rFonts w:ascii="Arial" w:hAnsi="Arial" w:cs="Arial"/>
                <w:b/>
                <w:color w:val="FFFFFF" w:themeColor="background1"/>
                <w:sz w:val="23"/>
                <w:szCs w:val="23"/>
              </w:rPr>
              <w:t>Level</w:t>
            </w:r>
          </w:p>
        </w:tc>
        <w:tc>
          <w:tcPr>
            <w:tcW w:w="3304" w:type="dxa"/>
            <w:shd w:val="clear" w:color="auto" w:fill="000000" w:themeFill="text1"/>
          </w:tcPr>
          <w:p w14:paraId="4A1E72CE" w14:textId="3485A486" w:rsidR="00797324" w:rsidRPr="00FC5B2D" w:rsidRDefault="00797324" w:rsidP="00C35723">
            <w:pPr>
              <w:jc w:val="center"/>
              <w:rPr>
                <w:rFonts w:ascii="Arial" w:hAnsi="Arial" w:cs="Arial"/>
                <w:b/>
                <w:color w:val="FFFFFF" w:themeColor="background1"/>
                <w:sz w:val="23"/>
                <w:szCs w:val="23"/>
              </w:rPr>
            </w:pPr>
            <w:r w:rsidRPr="00FC5B2D">
              <w:rPr>
                <w:rFonts w:ascii="Arial" w:hAnsi="Arial" w:cs="Arial"/>
                <w:b/>
                <w:color w:val="FFFFFF" w:themeColor="background1"/>
                <w:sz w:val="23"/>
                <w:szCs w:val="23"/>
              </w:rPr>
              <w:t>Grades</w:t>
            </w:r>
            <w:r w:rsidR="00C35723" w:rsidRPr="00FC5B2D">
              <w:rPr>
                <w:rFonts w:ascii="Arial" w:hAnsi="Arial" w:cs="Arial"/>
                <w:b/>
                <w:color w:val="FFFFFF" w:themeColor="background1"/>
                <w:sz w:val="23"/>
                <w:szCs w:val="23"/>
              </w:rPr>
              <w:t xml:space="preserve"> Served</w:t>
            </w:r>
          </w:p>
        </w:tc>
        <w:tc>
          <w:tcPr>
            <w:tcW w:w="3747" w:type="dxa"/>
            <w:shd w:val="clear" w:color="auto" w:fill="000000" w:themeFill="text1"/>
          </w:tcPr>
          <w:p w14:paraId="1F816CB0" w14:textId="482228B5" w:rsidR="00797324" w:rsidRPr="00FC5B2D" w:rsidRDefault="003D788B" w:rsidP="00FB4DDF">
            <w:pPr>
              <w:jc w:val="center"/>
              <w:rPr>
                <w:rFonts w:ascii="Arial" w:hAnsi="Arial" w:cs="Arial"/>
                <w:b/>
                <w:color w:val="FFFFFF" w:themeColor="background1"/>
                <w:sz w:val="23"/>
                <w:szCs w:val="23"/>
              </w:rPr>
            </w:pPr>
            <w:r>
              <w:rPr>
                <w:rFonts w:ascii="Arial" w:hAnsi="Arial" w:cs="Arial"/>
                <w:b/>
                <w:color w:val="FFFFFF" w:themeColor="background1"/>
                <w:sz w:val="23"/>
                <w:szCs w:val="23"/>
              </w:rPr>
              <w:t>Available Funding</w:t>
            </w:r>
          </w:p>
        </w:tc>
      </w:tr>
      <w:tr w:rsidR="00797324" w:rsidRPr="00FC5B2D" w14:paraId="62D7E94A" w14:textId="43335E53" w:rsidTr="00F4214C">
        <w:tc>
          <w:tcPr>
            <w:tcW w:w="2875" w:type="dxa"/>
          </w:tcPr>
          <w:p w14:paraId="31DFF338" w14:textId="41D5753D" w:rsidR="00797324" w:rsidRPr="00FC5B2D" w:rsidRDefault="00797324" w:rsidP="00CC0F48">
            <w:pPr>
              <w:rPr>
                <w:rFonts w:ascii="Arial" w:hAnsi="Arial" w:cs="Arial"/>
                <w:color w:val="000000"/>
                <w:sz w:val="23"/>
                <w:szCs w:val="23"/>
              </w:rPr>
            </w:pPr>
            <w:r w:rsidRPr="00FC5B2D">
              <w:rPr>
                <w:rFonts w:ascii="Arial" w:hAnsi="Arial" w:cs="Arial"/>
                <w:color w:val="000000"/>
                <w:sz w:val="23"/>
                <w:szCs w:val="23"/>
              </w:rPr>
              <w:t xml:space="preserve">Elementary </w:t>
            </w:r>
          </w:p>
        </w:tc>
        <w:tc>
          <w:tcPr>
            <w:tcW w:w="3304" w:type="dxa"/>
          </w:tcPr>
          <w:p w14:paraId="77827538" w14:textId="0CEB6D71" w:rsidR="00797324" w:rsidRPr="00FC5B2D" w:rsidRDefault="00E857EE" w:rsidP="00C35723">
            <w:pPr>
              <w:jc w:val="center"/>
              <w:rPr>
                <w:rFonts w:ascii="Arial" w:hAnsi="Arial" w:cs="Arial"/>
                <w:color w:val="000000"/>
                <w:sz w:val="23"/>
                <w:szCs w:val="23"/>
              </w:rPr>
            </w:pPr>
            <w:r>
              <w:rPr>
                <w:rFonts w:ascii="Arial" w:hAnsi="Arial" w:cs="Arial"/>
                <w:color w:val="000000"/>
                <w:sz w:val="23"/>
                <w:szCs w:val="23"/>
              </w:rPr>
              <w:t>1</w:t>
            </w:r>
            <w:r w:rsidRPr="00E857EE">
              <w:rPr>
                <w:rFonts w:ascii="Arial" w:hAnsi="Arial" w:cs="Arial"/>
                <w:color w:val="000000"/>
                <w:sz w:val="23"/>
                <w:szCs w:val="23"/>
                <w:vertAlign w:val="superscript"/>
              </w:rPr>
              <w:t>st</w:t>
            </w:r>
            <w:r>
              <w:rPr>
                <w:rFonts w:ascii="Arial" w:hAnsi="Arial" w:cs="Arial"/>
                <w:color w:val="000000"/>
                <w:sz w:val="23"/>
                <w:szCs w:val="23"/>
              </w:rPr>
              <w:t xml:space="preserve"> </w:t>
            </w:r>
            <w:r w:rsidR="00797324" w:rsidRPr="00FC5B2D">
              <w:rPr>
                <w:rFonts w:ascii="Arial" w:hAnsi="Arial" w:cs="Arial"/>
                <w:color w:val="000000"/>
                <w:sz w:val="23"/>
                <w:szCs w:val="23"/>
              </w:rPr>
              <w:t>to 5</w:t>
            </w:r>
            <w:r w:rsidR="00797324" w:rsidRPr="00FC5B2D">
              <w:rPr>
                <w:rFonts w:ascii="Arial" w:hAnsi="Arial" w:cs="Arial"/>
                <w:color w:val="000000"/>
                <w:sz w:val="23"/>
                <w:szCs w:val="23"/>
                <w:vertAlign w:val="superscript"/>
              </w:rPr>
              <w:t>th</w:t>
            </w:r>
            <w:r w:rsidR="00797324" w:rsidRPr="00FC5B2D">
              <w:rPr>
                <w:rFonts w:ascii="Arial" w:hAnsi="Arial" w:cs="Arial"/>
                <w:color w:val="000000"/>
                <w:sz w:val="23"/>
                <w:szCs w:val="23"/>
              </w:rPr>
              <w:t xml:space="preserve"> Grade</w:t>
            </w:r>
          </w:p>
        </w:tc>
        <w:tc>
          <w:tcPr>
            <w:tcW w:w="3747" w:type="dxa"/>
            <w:shd w:val="clear" w:color="auto" w:fill="auto"/>
          </w:tcPr>
          <w:p w14:paraId="24B66D72" w14:textId="510383AF" w:rsidR="00797324" w:rsidRPr="00F4214C" w:rsidRDefault="00841BBB" w:rsidP="00FB4DDF">
            <w:pPr>
              <w:jc w:val="center"/>
              <w:rPr>
                <w:rFonts w:ascii="Arial" w:hAnsi="Arial" w:cs="Arial"/>
                <w:color w:val="000000"/>
                <w:sz w:val="23"/>
                <w:szCs w:val="23"/>
              </w:rPr>
            </w:pPr>
            <w:r w:rsidRPr="00F4214C">
              <w:rPr>
                <w:rFonts w:ascii="Arial" w:hAnsi="Arial" w:cs="Arial"/>
                <w:color w:val="000000"/>
                <w:sz w:val="23"/>
                <w:szCs w:val="23"/>
              </w:rPr>
              <w:t>$260,932</w:t>
            </w:r>
          </w:p>
        </w:tc>
      </w:tr>
      <w:tr w:rsidR="00797324" w:rsidRPr="00FC5B2D" w14:paraId="454C2B5D" w14:textId="05917959" w:rsidTr="00F4214C">
        <w:tc>
          <w:tcPr>
            <w:tcW w:w="2875" w:type="dxa"/>
          </w:tcPr>
          <w:p w14:paraId="101DB725" w14:textId="1E03D2D8" w:rsidR="00797324" w:rsidRPr="00FC5B2D" w:rsidRDefault="00797324" w:rsidP="00CC0F48">
            <w:pPr>
              <w:rPr>
                <w:rFonts w:ascii="Arial" w:hAnsi="Arial" w:cs="Arial"/>
                <w:color w:val="000000"/>
                <w:sz w:val="23"/>
                <w:szCs w:val="23"/>
              </w:rPr>
            </w:pPr>
            <w:r w:rsidRPr="00FC5B2D">
              <w:rPr>
                <w:rFonts w:ascii="Arial" w:hAnsi="Arial" w:cs="Arial"/>
                <w:color w:val="000000"/>
                <w:sz w:val="23"/>
                <w:szCs w:val="23"/>
              </w:rPr>
              <w:t>Middle School</w:t>
            </w:r>
          </w:p>
        </w:tc>
        <w:tc>
          <w:tcPr>
            <w:tcW w:w="3304" w:type="dxa"/>
          </w:tcPr>
          <w:p w14:paraId="5F07B233" w14:textId="13DEFE2E" w:rsidR="00797324" w:rsidRPr="00FC5B2D" w:rsidRDefault="00797324" w:rsidP="00C35723">
            <w:pPr>
              <w:jc w:val="center"/>
              <w:rPr>
                <w:rFonts w:ascii="Arial" w:hAnsi="Arial" w:cs="Arial"/>
                <w:color w:val="000000"/>
                <w:sz w:val="23"/>
                <w:szCs w:val="23"/>
              </w:rPr>
            </w:pPr>
            <w:r w:rsidRPr="00FC5B2D">
              <w:rPr>
                <w:rFonts w:ascii="Arial" w:hAnsi="Arial" w:cs="Arial"/>
                <w:color w:val="000000"/>
                <w:sz w:val="23"/>
                <w:szCs w:val="23"/>
              </w:rPr>
              <w:t>6</w:t>
            </w:r>
            <w:r w:rsidRPr="00FC5B2D">
              <w:rPr>
                <w:rFonts w:ascii="Arial" w:hAnsi="Arial" w:cs="Arial"/>
                <w:color w:val="000000"/>
                <w:sz w:val="23"/>
                <w:szCs w:val="23"/>
                <w:vertAlign w:val="superscript"/>
              </w:rPr>
              <w:t>th</w:t>
            </w:r>
            <w:r w:rsidRPr="00FC5B2D">
              <w:rPr>
                <w:rFonts w:ascii="Arial" w:hAnsi="Arial" w:cs="Arial"/>
                <w:color w:val="000000"/>
                <w:sz w:val="23"/>
                <w:szCs w:val="23"/>
              </w:rPr>
              <w:t xml:space="preserve"> to 8</w:t>
            </w:r>
            <w:r w:rsidRPr="00FC5B2D">
              <w:rPr>
                <w:rFonts w:ascii="Arial" w:hAnsi="Arial" w:cs="Arial"/>
                <w:color w:val="000000"/>
                <w:sz w:val="23"/>
                <w:szCs w:val="23"/>
                <w:vertAlign w:val="superscript"/>
              </w:rPr>
              <w:t>th</w:t>
            </w:r>
            <w:r w:rsidRPr="00FC5B2D">
              <w:rPr>
                <w:rFonts w:ascii="Arial" w:hAnsi="Arial" w:cs="Arial"/>
                <w:color w:val="000000"/>
                <w:sz w:val="23"/>
                <w:szCs w:val="23"/>
              </w:rPr>
              <w:t xml:space="preserve"> Grade</w:t>
            </w:r>
          </w:p>
        </w:tc>
        <w:tc>
          <w:tcPr>
            <w:tcW w:w="3747" w:type="dxa"/>
            <w:shd w:val="clear" w:color="auto" w:fill="auto"/>
          </w:tcPr>
          <w:p w14:paraId="38E8F106" w14:textId="3138FB4F" w:rsidR="00797324" w:rsidRPr="00F4214C" w:rsidRDefault="00841BBB" w:rsidP="00FB4DDF">
            <w:pPr>
              <w:jc w:val="center"/>
              <w:rPr>
                <w:rFonts w:ascii="Arial" w:hAnsi="Arial" w:cs="Arial"/>
                <w:color w:val="000000"/>
                <w:sz w:val="23"/>
                <w:szCs w:val="23"/>
              </w:rPr>
            </w:pPr>
            <w:r w:rsidRPr="00F4214C">
              <w:rPr>
                <w:rFonts w:ascii="Arial" w:hAnsi="Arial" w:cs="Arial"/>
                <w:color w:val="000000"/>
                <w:sz w:val="23"/>
                <w:szCs w:val="23"/>
              </w:rPr>
              <w:t>$286,373</w:t>
            </w:r>
          </w:p>
        </w:tc>
      </w:tr>
      <w:tr w:rsidR="00797324" w:rsidRPr="00FC5B2D" w14:paraId="6199FD8C" w14:textId="5B7334AA" w:rsidTr="00F4214C">
        <w:tc>
          <w:tcPr>
            <w:tcW w:w="2875" w:type="dxa"/>
          </w:tcPr>
          <w:p w14:paraId="16286AA6" w14:textId="5E07F3DE" w:rsidR="00797324" w:rsidRPr="00FC5B2D" w:rsidRDefault="00797324" w:rsidP="00CC0F48">
            <w:pPr>
              <w:rPr>
                <w:rFonts w:ascii="Arial" w:hAnsi="Arial" w:cs="Arial"/>
                <w:color w:val="000000"/>
                <w:sz w:val="23"/>
                <w:szCs w:val="23"/>
              </w:rPr>
            </w:pPr>
            <w:r w:rsidRPr="00FC5B2D">
              <w:rPr>
                <w:rFonts w:ascii="Arial" w:hAnsi="Arial" w:cs="Arial"/>
                <w:color w:val="000000"/>
                <w:sz w:val="23"/>
                <w:szCs w:val="23"/>
              </w:rPr>
              <w:t xml:space="preserve">High School </w:t>
            </w:r>
          </w:p>
        </w:tc>
        <w:tc>
          <w:tcPr>
            <w:tcW w:w="3304" w:type="dxa"/>
          </w:tcPr>
          <w:p w14:paraId="2790304F" w14:textId="3593AFD2" w:rsidR="00797324" w:rsidRPr="00FC5B2D" w:rsidRDefault="00797324" w:rsidP="00C35723">
            <w:pPr>
              <w:jc w:val="center"/>
              <w:rPr>
                <w:rFonts w:ascii="Arial" w:hAnsi="Arial" w:cs="Arial"/>
                <w:color w:val="000000"/>
                <w:sz w:val="23"/>
                <w:szCs w:val="23"/>
              </w:rPr>
            </w:pPr>
            <w:r w:rsidRPr="00FC5B2D">
              <w:rPr>
                <w:rFonts w:ascii="Arial" w:hAnsi="Arial" w:cs="Arial"/>
                <w:color w:val="000000"/>
                <w:sz w:val="23"/>
                <w:szCs w:val="23"/>
              </w:rPr>
              <w:t>9</w:t>
            </w:r>
            <w:r w:rsidRPr="00FC5B2D">
              <w:rPr>
                <w:rFonts w:ascii="Arial" w:hAnsi="Arial" w:cs="Arial"/>
                <w:color w:val="000000"/>
                <w:sz w:val="23"/>
                <w:szCs w:val="23"/>
                <w:vertAlign w:val="superscript"/>
              </w:rPr>
              <w:t>th</w:t>
            </w:r>
            <w:r w:rsidRPr="00FC5B2D">
              <w:rPr>
                <w:rFonts w:ascii="Arial" w:hAnsi="Arial" w:cs="Arial"/>
                <w:color w:val="000000"/>
                <w:sz w:val="23"/>
                <w:szCs w:val="23"/>
              </w:rPr>
              <w:t xml:space="preserve"> to 12</w:t>
            </w:r>
            <w:r w:rsidRPr="00FC5B2D">
              <w:rPr>
                <w:rFonts w:ascii="Arial" w:hAnsi="Arial" w:cs="Arial"/>
                <w:color w:val="000000"/>
                <w:sz w:val="23"/>
                <w:szCs w:val="23"/>
                <w:vertAlign w:val="superscript"/>
              </w:rPr>
              <w:t>th</w:t>
            </w:r>
            <w:r w:rsidRPr="00FC5B2D">
              <w:rPr>
                <w:rFonts w:ascii="Arial" w:hAnsi="Arial" w:cs="Arial"/>
                <w:color w:val="000000"/>
                <w:sz w:val="23"/>
                <w:szCs w:val="23"/>
              </w:rPr>
              <w:t xml:space="preserve"> Grade</w:t>
            </w:r>
          </w:p>
        </w:tc>
        <w:tc>
          <w:tcPr>
            <w:tcW w:w="3747" w:type="dxa"/>
            <w:shd w:val="clear" w:color="auto" w:fill="auto"/>
          </w:tcPr>
          <w:p w14:paraId="6DB85484" w14:textId="432A47EA" w:rsidR="00797324" w:rsidRPr="00F4214C" w:rsidRDefault="00841BBB" w:rsidP="00FB4DDF">
            <w:pPr>
              <w:jc w:val="center"/>
              <w:rPr>
                <w:rFonts w:ascii="Arial" w:hAnsi="Arial" w:cs="Arial"/>
                <w:color w:val="000000"/>
                <w:sz w:val="23"/>
                <w:szCs w:val="23"/>
              </w:rPr>
            </w:pPr>
            <w:r w:rsidRPr="00F4214C">
              <w:rPr>
                <w:rFonts w:ascii="Arial" w:hAnsi="Arial" w:cs="Arial"/>
                <w:color w:val="000000"/>
                <w:sz w:val="23"/>
                <w:szCs w:val="23"/>
              </w:rPr>
              <w:t>$461,250</w:t>
            </w:r>
          </w:p>
        </w:tc>
      </w:tr>
      <w:tr w:rsidR="000E7FC3" w:rsidRPr="00FC5B2D" w14:paraId="4F91965A" w14:textId="77777777" w:rsidTr="000E7FC3">
        <w:tc>
          <w:tcPr>
            <w:tcW w:w="6179" w:type="dxa"/>
            <w:gridSpan w:val="2"/>
          </w:tcPr>
          <w:p w14:paraId="52CF1A60" w14:textId="7929A0F3" w:rsidR="000E7FC3" w:rsidRPr="00FB4DDF" w:rsidRDefault="000E7FC3" w:rsidP="000E7FC3">
            <w:pPr>
              <w:jc w:val="right"/>
              <w:rPr>
                <w:rFonts w:ascii="Arial" w:hAnsi="Arial" w:cs="Arial"/>
                <w:b/>
                <w:color w:val="000000"/>
                <w:sz w:val="23"/>
                <w:szCs w:val="23"/>
              </w:rPr>
            </w:pPr>
            <w:r w:rsidRPr="00FB4DDF">
              <w:rPr>
                <w:rFonts w:ascii="Arial" w:hAnsi="Arial" w:cs="Arial"/>
                <w:b/>
                <w:color w:val="000000"/>
                <w:sz w:val="23"/>
                <w:szCs w:val="23"/>
              </w:rPr>
              <w:t>Total Available</w:t>
            </w:r>
          </w:p>
        </w:tc>
        <w:tc>
          <w:tcPr>
            <w:tcW w:w="3747" w:type="dxa"/>
            <w:shd w:val="clear" w:color="auto" w:fill="auto"/>
          </w:tcPr>
          <w:p w14:paraId="6E33AD70" w14:textId="79BD9743" w:rsidR="000E7FC3" w:rsidRPr="00F4214C" w:rsidRDefault="000E7FC3" w:rsidP="00FB4DDF">
            <w:pPr>
              <w:jc w:val="center"/>
              <w:rPr>
                <w:rFonts w:ascii="Arial" w:hAnsi="Arial" w:cs="Arial"/>
                <w:b/>
                <w:color w:val="000000"/>
                <w:sz w:val="23"/>
                <w:szCs w:val="23"/>
              </w:rPr>
            </w:pPr>
            <w:r w:rsidRPr="00F4214C">
              <w:rPr>
                <w:rFonts w:ascii="Arial" w:hAnsi="Arial" w:cs="Arial"/>
                <w:b/>
                <w:color w:val="000000"/>
                <w:sz w:val="23"/>
                <w:szCs w:val="23"/>
              </w:rPr>
              <w:t>$1,008,555</w:t>
            </w:r>
          </w:p>
        </w:tc>
      </w:tr>
    </w:tbl>
    <w:p w14:paraId="4B4B4D51" w14:textId="77777777" w:rsidR="00797324" w:rsidRPr="00FC5B2D" w:rsidRDefault="00797324" w:rsidP="00CC0F48">
      <w:pPr>
        <w:rPr>
          <w:rFonts w:ascii="Arial" w:hAnsi="Arial" w:cs="Arial"/>
          <w:color w:val="000000"/>
          <w:sz w:val="23"/>
          <w:szCs w:val="23"/>
        </w:rPr>
      </w:pPr>
    </w:p>
    <w:p w14:paraId="3146B989" w14:textId="7101561F" w:rsidR="003D788B" w:rsidRDefault="00E86AF2" w:rsidP="00097592">
      <w:pPr>
        <w:pStyle w:val="ListParagraph"/>
        <w:numPr>
          <w:ilvl w:val="0"/>
          <w:numId w:val="18"/>
        </w:numPr>
        <w:rPr>
          <w:rFonts w:ascii="Arial" w:hAnsi="Arial" w:cs="Arial"/>
          <w:color w:val="000000"/>
          <w:sz w:val="23"/>
          <w:szCs w:val="23"/>
        </w:rPr>
      </w:pPr>
      <w:r>
        <w:rPr>
          <w:rFonts w:ascii="Arial" w:hAnsi="Arial" w:cs="Arial"/>
          <w:color w:val="000000"/>
          <w:sz w:val="23"/>
          <w:szCs w:val="23"/>
        </w:rPr>
        <w:t>Available Funding represents</w:t>
      </w:r>
      <w:r w:rsidR="003D788B">
        <w:rPr>
          <w:rFonts w:ascii="Arial" w:hAnsi="Arial" w:cs="Arial"/>
          <w:color w:val="000000"/>
          <w:sz w:val="23"/>
          <w:szCs w:val="23"/>
        </w:rPr>
        <w:t xml:space="preserve"> the amoun</w:t>
      </w:r>
      <w:r>
        <w:rPr>
          <w:rFonts w:ascii="Arial" w:hAnsi="Arial" w:cs="Arial"/>
          <w:color w:val="000000"/>
          <w:sz w:val="23"/>
          <w:szCs w:val="23"/>
        </w:rPr>
        <w:t>t available</w:t>
      </w:r>
      <w:r w:rsidR="003D788B">
        <w:rPr>
          <w:rFonts w:ascii="Arial" w:hAnsi="Arial" w:cs="Arial"/>
          <w:color w:val="000000"/>
          <w:sz w:val="23"/>
          <w:szCs w:val="23"/>
        </w:rPr>
        <w:t xml:space="preserve"> to invest in programs in Summer 2018</w:t>
      </w:r>
      <w:r w:rsidR="00A0080D">
        <w:rPr>
          <w:rFonts w:ascii="Arial" w:hAnsi="Arial" w:cs="Arial"/>
          <w:color w:val="000000"/>
          <w:sz w:val="23"/>
          <w:szCs w:val="23"/>
        </w:rPr>
        <w:t>.</w:t>
      </w:r>
    </w:p>
    <w:p w14:paraId="2EE665CF" w14:textId="3B4D4BE2" w:rsidR="00CC0F48" w:rsidRDefault="00D31970" w:rsidP="00097592">
      <w:pPr>
        <w:pStyle w:val="ListParagraph"/>
        <w:numPr>
          <w:ilvl w:val="0"/>
          <w:numId w:val="18"/>
        </w:numPr>
        <w:rPr>
          <w:rFonts w:ascii="Arial" w:hAnsi="Arial" w:cs="Arial"/>
          <w:color w:val="000000"/>
          <w:sz w:val="23"/>
          <w:szCs w:val="23"/>
        </w:rPr>
      </w:pPr>
      <w:r>
        <w:rPr>
          <w:rFonts w:ascii="Arial" w:hAnsi="Arial" w:cs="Arial"/>
          <w:color w:val="000000"/>
          <w:sz w:val="23"/>
          <w:szCs w:val="23"/>
        </w:rPr>
        <w:t xml:space="preserve">Successful applicants </w:t>
      </w:r>
      <w:r w:rsidR="00797324" w:rsidRPr="00FC5B2D">
        <w:rPr>
          <w:rFonts w:ascii="Arial" w:hAnsi="Arial" w:cs="Arial"/>
          <w:color w:val="000000"/>
          <w:sz w:val="23"/>
          <w:szCs w:val="23"/>
        </w:rPr>
        <w:t xml:space="preserve">will receive </w:t>
      </w:r>
      <w:r>
        <w:rPr>
          <w:rFonts w:ascii="Arial" w:hAnsi="Arial" w:cs="Arial"/>
          <w:color w:val="000000"/>
          <w:sz w:val="23"/>
          <w:szCs w:val="23"/>
        </w:rPr>
        <w:t>an award</w:t>
      </w:r>
      <w:r w:rsidR="003D788B">
        <w:rPr>
          <w:rFonts w:ascii="Arial" w:hAnsi="Arial" w:cs="Arial"/>
          <w:color w:val="000000"/>
          <w:sz w:val="23"/>
          <w:szCs w:val="23"/>
        </w:rPr>
        <w:t xml:space="preserve"> </w:t>
      </w:r>
      <w:r w:rsidR="00825AC6">
        <w:rPr>
          <w:rFonts w:ascii="Arial" w:hAnsi="Arial" w:cs="Arial"/>
          <w:color w:val="000000"/>
          <w:sz w:val="23"/>
          <w:szCs w:val="23"/>
        </w:rPr>
        <w:t>in</w:t>
      </w:r>
      <w:r>
        <w:rPr>
          <w:rFonts w:ascii="Arial" w:hAnsi="Arial" w:cs="Arial"/>
          <w:color w:val="000000"/>
          <w:sz w:val="23"/>
          <w:szCs w:val="23"/>
        </w:rPr>
        <w:t xml:space="preserve"> Summer 201</w:t>
      </w:r>
      <w:r w:rsidR="00A0080D">
        <w:rPr>
          <w:rFonts w:ascii="Arial" w:hAnsi="Arial" w:cs="Arial"/>
          <w:color w:val="000000"/>
          <w:sz w:val="23"/>
          <w:szCs w:val="23"/>
        </w:rPr>
        <w:t>8</w:t>
      </w:r>
      <w:r w:rsidR="00460BAA">
        <w:rPr>
          <w:rFonts w:ascii="Arial" w:hAnsi="Arial" w:cs="Arial"/>
          <w:color w:val="000000"/>
          <w:sz w:val="23"/>
          <w:szCs w:val="23"/>
        </w:rPr>
        <w:t xml:space="preserve"> from the pool of Available Funding</w:t>
      </w:r>
      <w:r w:rsidR="00E20A58">
        <w:rPr>
          <w:rFonts w:ascii="Arial" w:hAnsi="Arial" w:cs="Arial"/>
          <w:color w:val="000000"/>
          <w:sz w:val="23"/>
          <w:szCs w:val="23"/>
        </w:rPr>
        <w:t xml:space="preserve"> above</w:t>
      </w:r>
      <w:r w:rsidR="00825AC6">
        <w:rPr>
          <w:rFonts w:ascii="Arial" w:hAnsi="Arial" w:cs="Arial"/>
          <w:color w:val="000000"/>
          <w:sz w:val="23"/>
          <w:szCs w:val="23"/>
        </w:rPr>
        <w:t>,</w:t>
      </w:r>
      <w:r>
        <w:rPr>
          <w:rFonts w:ascii="Arial" w:hAnsi="Arial" w:cs="Arial"/>
          <w:color w:val="000000"/>
          <w:sz w:val="23"/>
          <w:szCs w:val="23"/>
        </w:rPr>
        <w:t xml:space="preserve"> </w:t>
      </w:r>
      <w:r w:rsidR="003D788B">
        <w:rPr>
          <w:rFonts w:ascii="Arial" w:hAnsi="Arial" w:cs="Arial"/>
          <w:color w:val="000000"/>
          <w:sz w:val="23"/>
          <w:szCs w:val="23"/>
        </w:rPr>
        <w:t>and the same award amount</w:t>
      </w:r>
      <w:r w:rsidR="000E7FC3">
        <w:rPr>
          <w:rFonts w:ascii="Arial" w:hAnsi="Arial" w:cs="Arial"/>
          <w:color w:val="000000"/>
          <w:sz w:val="23"/>
          <w:szCs w:val="23"/>
        </w:rPr>
        <w:t xml:space="preserve">—plus </w:t>
      </w:r>
      <w:r w:rsidR="00E52713" w:rsidRPr="00FC5B2D">
        <w:rPr>
          <w:rFonts w:ascii="Arial" w:hAnsi="Arial" w:cs="Arial"/>
          <w:color w:val="000000"/>
          <w:sz w:val="23"/>
          <w:szCs w:val="23"/>
        </w:rPr>
        <w:t>an inflation adjustment</w:t>
      </w:r>
      <w:r w:rsidR="000E7FC3">
        <w:rPr>
          <w:rFonts w:ascii="Arial" w:hAnsi="Arial" w:cs="Arial"/>
          <w:color w:val="000000"/>
          <w:sz w:val="23"/>
          <w:szCs w:val="23"/>
        </w:rPr>
        <w:t>—i</w:t>
      </w:r>
      <w:r w:rsidR="003D788B">
        <w:rPr>
          <w:rFonts w:ascii="Arial" w:hAnsi="Arial" w:cs="Arial"/>
          <w:color w:val="000000"/>
          <w:sz w:val="23"/>
          <w:szCs w:val="23"/>
        </w:rPr>
        <w:t>n</w:t>
      </w:r>
      <w:r w:rsidR="000E7FC3">
        <w:rPr>
          <w:rFonts w:ascii="Arial" w:hAnsi="Arial" w:cs="Arial"/>
          <w:color w:val="000000"/>
          <w:sz w:val="23"/>
          <w:szCs w:val="23"/>
        </w:rPr>
        <w:t xml:space="preserve"> </w:t>
      </w:r>
      <w:r w:rsidR="00811E85" w:rsidRPr="00FC5B2D">
        <w:rPr>
          <w:rFonts w:ascii="Arial" w:hAnsi="Arial" w:cs="Arial"/>
          <w:color w:val="000000"/>
          <w:sz w:val="23"/>
          <w:szCs w:val="23"/>
        </w:rPr>
        <w:t xml:space="preserve">Summer </w:t>
      </w:r>
      <w:r w:rsidR="00797324" w:rsidRPr="00FC5B2D">
        <w:rPr>
          <w:rFonts w:ascii="Arial" w:hAnsi="Arial" w:cs="Arial"/>
          <w:color w:val="000000"/>
          <w:sz w:val="23"/>
          <w:szCs w:val="23"/>
        </w:rPr>
        <w:t>2019</w:t>
      </w:r>
      <w:r w:rsidR="00A0080D">
        <w:rPr>
          <w:rFonts w:ascii="Arial" w:hAnsi="Arial" w:cs="Arial"/>
          <w:color w:val="000000"/>
          <w:sz w:val="23"/>
          <w:szCs w:val="23"/>
        </w:rPr>
        <w:t xml:space="preserve"> (pending 2019 budget approval).</w:t>
      </w:r>
    </w:p>
    <w:p w14:paraId="6EFAAB1B" w14:textId="62C1F90E" w:rsidR="00E86AF2" w:rsidRPr="00E86AF2" w:rsidRDefault="00E86AF2" w:rsidP="00097592">
      <w:pPr>
        <w:pStyle w:val="ListParagraph"/>
        <w:numPr>
          <w:ilvl w:val="0"/>
          <w:numId w:val="18"/>
        </w:numPr>
        <w:rPr>
          <w:rFonts w:ascii="Arial" w:hAnsi="Arial" w:cs="Arial"/>
          <w:color w:val="000000"/>
          <w:sz w:val="23"/>
          <w:szCs w:val="23"/>
        </w:rPr>
      </w:pPr>
      <w:r w:rsidRPr="00E86AF2">
        <w:rPr>
          <w:rFonts w:ascii="Arial" w:hAnsi="Arial" w:cs="Arial"/>
          <w:color w:val="000000"/>
          <w:sz w:val="23"/>
          <w:szCs w:val="23"/>
        </w:rPr>
        <w:t>However, continued funding in Summer 2019 is dependent on program performance</w:t>
      </w:r>
      <w:r w:rsidR="00A0080D">
        <w:rPr>
          <w:rFonts w:ascii="Arial" w:hAnsi="Arial" w:cs="Arial"/>
          <w:color w:val="000000"/>
          <w:sz w:val="23"/>
          <w:szCs w:val="23"/>
        </w:rPr>
        <w:t>.</w:t>
      </w:r>
    </w:p>
    <w:p w14:paraId="371750F1" w14:textId="7B4B8F14" w:rsidR="00325B5F" w:rsidRDefault="004D6528" w:rsidP="00097592">
      <w:pPr>
        <w:pStyle w:val="ListParagraph"/>
        <w:numPr>
          <w:ilvl w:val="0"/>
          <w:numId w:val="18"/>
        </w:numPr>
        <w:rPr>
          <w:rFonts w:ascii="Arial" w:hAnsi="Arial" w:cs="Arial"/>
          <w:color w:val="000000"/>
          <w:sz w:val="23"/>
          <w:szCs w:val="23"/>
        </w:rPr>
      </w:pPr>
      <w:r>
        <w:rPr>
          <w:rFonts w:ascii="Arial" w:hAnsi="Arial" w:cs="Arial"/>
          <w:color w:val="000000"/>
          <w:sz w:val="23"/>
          <w:szCs w:val="23"/>
        </w:rPr>
        <w:t>P</w:t>
      </w:r>
      <w:r w:rsidR="00D31970" w:rsidRPr="00E86AF2">
        <w:rPr>
          <w:rFonts w:ascii="Arial" w:hAnsi="Arial" w:cs="Arial"/>
          <w:color w:val="000000"/>
          <w:sz w:val="23"/>
          <w:szCs w:val="23"/>
        </w:rPr>
        <w:t xml:space="preserve">artial funding may </w:t>
      </w:r>
      <w:r w:rsidR="00A0080D">
        <w:rPr>
          <w:rFonts w:ascii="Arial" w:hAnsi="Arial" w:cs="Arial"/>
          <w:color w:val="000000"/>
          <w:sz w:val="23"/>
          <w:szCs w:val="23"/>
        </w:rPr>
        <w:t xml:space="preserve">also </w:t>
      </w:r>
      <w:r w:rsidR="00D31970" w:rsidRPr="00E86AF2">
        <w:rPr>
          <w:rFonts w:ascii="Arial" w:hAnsi="Arial" w:cs="Arial"/>
          <w:color w:val="000000"/>
          <w:sz w:val="23"/>
          <w:szCs w:val="23"/>
        </w:rPr>
        <w:t>be awarded, which may be less than the amount requested</w:t>
      </w:r>
      <w:r w:rsidR="00A0080D">
        <w:rPr>
          <w:rFonts w:ascii="Arial" w:hAnsi="Arial" w:cs="Arial"/>
          <w:color w:val="000000"/>
          <w:sz w:val="23"/>
          <w:szCs w:val="23"/>
        </w:rPr>
        <w:t>.</w:t>
      </w:r>
    </w:p>
    <w:p w14:paraId="57DC93C9" w14:textId="120D93D9" w:rsidR="00CC0F48" w:rsidRPr="00325B5F" w:rsidRDefault="00CC0F48" w:rsidP="00325B5F">
      <w:pPr>
        <w:rPr>
          <w:rFonts w:ascii="Arial" w:hAnsi="Arial" w:cs="Arial"/>
          <w:color w:val="000000"/>
          <w:sz w:val="23"/>
          <w:szCs w:val="23"/>
        </w:rPr>
      </w:pPr>
      <w:r w:rsidRPr="00325B5F">
        <w:rPr>
          <w:rFonts w:ascii="Arial" w:hAnsi="Arial" w:cs="Arial"/>
          <w:b/>
          <w:color w:val="000000"/>
          <w:sz w:val="23"/>
          <w:szCs w:val="23"/>
          <w:u w:val="single"/>
        </w:rPr>
        <w:lastRenderedPageBreak/>
        <w:t>Eligible Applicants:</w:t>
      </w:r>
    </w:p>
    <w:p w14:paraId="732982A2" w14:textId="4CE7EC7D" w:rsidR="00890509" w:rsidRDefault="00697157" w:rsidP="00097592">
      <w:pPr>
        <w:pStyle w:val="ListParagraph"/>
        <w:numPr>
          <w:ilvl w:val="0"/>
          <w:numId w:val="19"/>
        </w:numPr>
        <w:rPr>
          <w:rFonts w:ascii="Arial" w:hAnsi="Arial" w:cs="Arial"/>
          <w:color w:val="000000"/>
          <w:sz w:val="23"/>
          <w:szCs w:val="23"/>
        </w:rPr>
      </w:pPr>
      <w:r w:rsidRPr="00FC5B2D">
        <w:rPr>
          <w:rFonts w:ascii="Arial" w:hAnsi="Arial" w:cs="Arial"/>
          <w:color w:val="000000"/>
          <w:sz w:val="23"/>
          <w:szCs w:val="23"/>
        </w:rPr>
        <w:t>S</w:t>
      </w:r>
      <w:r w:rsidR="00797324" w:rsidRPr="00FC5B2D">
        <w:rPr>
          <w:rFonts w:ascii="Arial" w:hAnsi="Arial" w:cs="Arial"/>
          <w:color w:val="000000"/>
          <w:sz w:val="23"/>
          <w:szCs w:val="23"/>
        </w:rPr>
        <w:t xml:space="preserve">chools and </w:t>
      </w:r>
      <w:r w:rsidR="00CC0F48" w:rsidRPr="00FC5B2D">
        <w:rPr>
          <w:rFonts w:ascii="Arial" w:hAnsi="Arial" w:cs="Arial"/>
          <w:color w:val="000000"/>
          <w:sz w:val="23"/>
          <w:szCs w:val="23"/>
        </w:rPr>
        <w:t>community</w:t>
      </w:r>
      <w:r w:rsidR="000E7FC3">
        <w:rPr>
          <w:rFonts w:ascii="Arial" w:hAnsi="Arial" w:cs="Arial"/>
          <w:color w:val="000000"/>
          <w:sz w:val="23"/>
          <w:szCs w:val="23"/>
        </w:rPr>
        <w:t xml:space="preserve"> </w:t>
      </w:r>
      <w:r w:rsidR="00CC0F48" w:rsidRPr="00FC5B2D">
        <w:rPr>
          <w:rFonts w:ascii="Arial" w:hAnsi="Arial" w:cs="Arial"/>
          <w:color w:val="000000"/>
          <w:sz w:val="23"/>
          <w:szCs w:val="23"/>
        </w:rPr>
        <w:t>based organizations (CBOs) are eligible to apply.</w:t>
      </w:r>
    </w:p>
    <w:p w14:paraId="69DEBB4D" w14:textId="2DADF896" w:rsidR="00A0080D" w:rsidRDefault="00A0080D" w:rsidP="00097592">
      <w:pPr>
        <w:pStyle w:val="ListParagraph"/>
        <w:numPr>
          <w:ilvl w:val="0"/>
          <w:numId w:val="19"/>
        </w:numPr>
        <w:rPr>
          <w:rFonts w:ascii="Arial" w:hAnsi="Arial" w:cs="Arial"/>
          <w:color w:val="000000"/>
          <w:sz w:val="23"/>
          <w:szCs w:val="23"/>
        </w:rPr>
      </w:pPr>
      <w:r>
        <w:rPr>
          <w:rFonts w:ascii="Arial" w:hAnsi="Arial" w:cs="Arial"/>
          <w:color w:val="000000"/>
          <w:sz w:val="23"/>
          <w:szCs w:val="23"/>
        </w:rPr>
        <w:t xml:space="preserve">Preschool providers are no longer eligible to apply.  We will continue to fund our existing preschool providers, but new </w:t>
      </w:r>
      <w:r w:rsidR="002C0DA2">
        <w:rPr>
          <w:rFonts w:ascii="Arial" w:hAnsi="Arial" w:cs="Arial"/>
          <w:color w:val="000000"/>
          <w:sz w:val="23"/>
          <w:szCs w:val="23"/>
        </w:rPr>
        <w:t xml:space="preserve">elementary </w:t>
      </w:r>
      <w:r>
        <w:rPr>
          <w:rFonts w:ascii="Arial" w:hAnsi="Arial" w:cs="Arial"/>
          <w:color w:val="000000"/>
          <w:sz w:val="23"/>
          <w:szCs w:val="23"/>
        </w:rPr>
        <w:t>programs will need to serve rising 1</w:t>
      </w:r>
      <w:r w:rsidRPr="00A0080D">
        <w:rPr>
          <w:rFonts w:ascii="Arial" w:hAnsi="Arial" w:cs="Arial"/>
          <w:color w:val="000000"/>
          <w:sz w:val="23"/>
          <w:szCs w:val="23"/>
          <w:vertAlign w:val="superscript"/>
        </w:rPr>
        <w:t>st</w:t>
      </w:r>
      <w:r w:rsidR="002C0DA2">
        <w:rPr>
          <w:rFonts w:ascii="Arial" w:hAnsi="Arial" w:cs="Arial"/>
          <w:color w:val="000000"/>
          <w:sz w:val="23"/>
          <w:szCs w:val="23"/>
        </w:rPr>
        <w:t>-</w:t>
      </w:r>
      <w:r>
        <w:rPr>
          <w:rFonts w:ascii="Arial" w:hAnsi="Arial" w:cs="Arial"/>
          <w:color w:val="000000"/>
          <w:sz w:val="23"/>
          <w:szCs w:val="23"/>
        </w:rPr>
        <w:t>5</w:t>
      </w:r>
      <w:r w:rsidRPr="00A0080D">
        <w:rPr>
          <w:rFonts w:ascii="Arial" w:hAnsi="Arial" w:cs="Arial"/>
          <w:color w:val="000000"/>
          <w:sz w:val="23"/>
          <w:szCs w:val="23"/>
          <w:vertAlign w:val="superscript"/>
        </w:rPr>
        <w:t>th</w:t>
      </w:r>
      <w:r>
        <w:rPr>
          <w:rFonts w:ascii="Arial" w:hAnsi="Arial" w:cs="Arial"/>
          <w:color w:val="000000"/>
          <w:sz w:val="23"/>
          <w:szCs w:val="23"/>
        </w:rPr>
        <w:t xml:space="preserve"> graders.</w:t>
      </w:r>
    </w:p>
    <w:p w14:paraId="090662A8" w14:textId="6A00C425" w:rsidR="00A0080D" w:rsidRDefault="00A0080D" w:rsidP="00097592">
      <w:pPr>
        <w:pStyle w:val="ListParagraph"/>
        <w:numPr>
          <w:ilvl w:val="0"/>
          <w:numId w:val="19"/>
        </w:numPr>
        <w:rPr>
          <w:rFonts w:ascii="Arial" w:hAnsi="Arial" w:cs="Arial"/>
          <w:color w:val="000000"/>
          <w:sz w:val="23"/>
          <w:szCs w:val="23"/>
        </w:rPr>
      </w:pPr>
      <w:r w:rsidRPr="00FC5B2D">
        <w:rPr>
          <w:rFonts w:ascii="Arial" w:hAnsi="Arial" w:cs="Arial"/>
          <w:color w:val="000000"/>
          <w:sz w:val="23"/>
          <w:szCs w:val="23"/>
        </w:rPr>
        <w:t xml:space="preserve">Previously awarded schools and organizations may </w:t>
      </w:r>
      <w:r>
        <w:rPr>
          <w:rFonts w:ascii="Arial" w:hAnsi="Arial" w:cs="Arial"/>
          <w:color w:val="000000"/>
          <w:sz w:val="23"/>
          <w:szCs w:val="23"/>
        </w:rPr>
        <w:t>apply to this RFI seeking</w:t>
      </w:r>
      <w:r w:rsidRPr="00FC5B2D">
        <w:rPr>
          <w:rFonts w:ascii="Arial" w:hAnsi="Arial" w:cs="Arial"/>
          <w:color w:val="000000"/>
          <w:sz w:val="23"/>
          <w:szCs w:val="23"/>
        </w:rPr>
        <w:t xml:space="preserve"> additional funds to expand existing prog</w:t>
      </w:r>
      <w:r>
        <w:rPr>
          <w:rFonts w:ascii="Arial" w:hAnsi="Arial" w:cs="Arial"/>
          <w:color w:val="000000"/>
          <w:sz w:val="23"/>
          <w:szCs w:val="23"/>
        </w:rPr>
        <w:t>rams and/or create new programs, but will be subject to the requirements of this year’s application.</w:t>
      </w:r>
    </w:p>
    <w:p w14:paraId="4CE9EDF2" w14:textId="1101E05D" w:rsidR="00E857EE" w:rsidRDefault="00696D7E" w:rsidP="00097592">
      <w:pPr>
        <w:pStyle w:val="ListParagraph"/>
        <w:numPr>
          <w:ilvl w:val="0"/>
          <w:numId w:val="19"/>
        </w:numPr>
        <w:rPr>
          <w:rFonts w:ascii="Arial" w:hAnsi="Arial" w:cs="Arial"/>
          <w:color w:val="000000"/>
          <w:sz w:val="23"/>
          <w:szCs w:val="23"/>
        </w:rPr>
      </w:pPr>
      <w:r>
        <w:rPr>
          <w:rFonts w:ascii="Arial" w:hAnsi="Arial" w:cs="Arial"/>
          <w:color w:val="000000"/>
          <w:sz w:val="23"/>
          <w:szCs w:val="23"/>
        </w:rPr>
        <w:t>Preference will be given to</w:t>
      </w:r>
      <w:r w:rsidR="00E857EE">
        <w:rPr>
          <w:rFonts w:ascii="Arial" w:hAnsi="Arial" w:cs="Arial"/>
          <w:color w:val="000000"/>
          <w:sz w:val="23"/>
          <w:szCs w:val="23"/>
        </w:rPr>
        <w:t xml:space="preserve"> summer programs that serve</w:t>
      </w:r>
      <w:r w:rsidR="00245163">
        <w:rPr>
          <w:rFonts w:ascii="Arial" w:hAnsi="Arial" w:cs="Arial"/>
          <w:color w:val="000000"/>
          <w:sz w:val="23"/>
          <w:szCs w:val="23"/>
        </w:rPr>
        <w:t xml:space="preserve"> </w:t>
      </w:r>
      <w:r w:rsidR="003B3AF8">
        <w:rPr>
          <w:rFonts w:ascii="Arial" w:hAnsi="Arial" w:cs="Arial"/>
          <w:color w:val="000000"/>
          <w:sz w:val="23"/>
          <w:szCs w:val="23"/>
        </w:rPr>
        <w:t>first and second</w:t>
      </w:r>
      <w:r w:rsidR="00245163">
        <w:rPr>
          <w:rFonts w:ascii="Arial" w:hAnsi="Arial" w:cs="Arial"/>
          <w:color w:val="000000"/>
          <w:sz w:val="23"/>
          <w:szCs w:val="23"/>
        </w:rPr>
        <w:t xml:space="preserve"> Priority Schools</w:t>
      </w:r>
      <w:r w:rsidR="00E857EE">
        <w:rPr>
          <w:rFonts w:ascii="Arial" w:hAnsi="Arial" w:cs="Arial"/>
          <w:color w:val="000000"/>
          <w:sz w:val="23"/>
          <w:szCs w:val="23"/>
        </w:rPr>
        <w:t>:</w:t>
      </w:r>
    </w:p>
    <w:p w14:paraId="37B0BDE4" w14:textId="3A65BFDF" w:rsidR="00E857EE" w:rsidRPr="00F04377" w:rsidRDefault="003B7DD5" w:rsidP="00097592">
      <w:pPr>
        <w:pStyle w:val="ListParagraph"/>
        <w:numPr>
          <w:ilvl w:val="1"/>
          <w:numId w:val="34"/>
        </w:numPr>
        <w:rPr>
          <w:rFonts w:ascii="Arial" w:hAnsi="Arial" w:cs="Arial"/>
          <w:color w:val="000000"/>
          <w:szCs w:val="23"/>
        </w:rPr>
      </w:pPr>
      <w:proofErr w:type="gramStart"/>
      <w:r w:rsidRPr="00F04377">
        <w:rPr>
          <w:rFonts w:ascii="Arial" w:hAnsi="Arial" w:cs="Arial"/>
          <w:color w:val="000000"/>
          <w:szCs w:val="23"/>
        </w:rPr>
        <w:t>First priority</w:t>
      </w:r>
      <w:proofErr w:type="gramEnd"/>
      <w:r w:rsidRPr="00F04377">
        <w:rPr>
          <w:rFonts w:ascii="Arial" w:hAnsi="Arial" w:cs="Arial"/>
          <w:color w:val="000000"/>
          <w:szCs w:val="23"/>
        </w:rPr>
        <w:t xml:space="preserve"> -</w:t>
      </w:r>
      <w:r w:rsidR="00F04377" w:rsidRPr="00F04377">
        <w:rPr>
          <w:rFonts w:ascii="Arial" w:hAnsi="Arial" w:cs="Arial"/>
          <w:color w:val="000000"/>
          <w:szCs w:val="23"/>
        </w:rPr>
        <w:t xml:space="preserve"> </w:t>
      </w:r>
      <w:r w:rsidR="00E857EE" w:rsidRPr="00F04377">
        <w:rPr>
          <w:rFonts w:ascii="Arial" w:hAnsi="Arial" w:cs="Arial"/>
          <w:color w:val="000000"/>
          <w:szCs w:val="23"/>
        </w:rPr>
        <w:t>Levy Innovation Schools</w:t>
      </w:r>
      <w:r w:rsidR="00F04377" w:rsidRPr="00F04377">
        <w:rPr>
          <w:rFonts w:ascii="Arial" w:hAnsi="Arial" w:cs="Arial"/>
          <w:color w:val="000000"/>
          <w:szCs w:val="23"/>
        </w:rPr>
        <w:t xml:space="preserve"> not currently served by Levy summer program</w:t>
      </w:r>
    </w:p>
    <w:p w14:paraId="235EF359" w14:textId="5863F6B8" w:rsidR="00E857EE" w:rsidRPr="00F04377" w:rsidRDefault="003B7DD5" w:rsidP="00097592">
      <w:pPr>
        <w:pStyle w:val="ListParagraph"/>
        <w:numPr>
          <w:ilvl w:val="1"/>
          <w:numId w:val="34"/>
        </w:numPr>
        <w:rPr>
          <w:rFonts w:ascii="Arial" w:hAnsi="Arial" w:cs="Arial"/>
          <w:color w:val="000000"/>
          <w:szCs w:val="23"/>
        </w:rPr>
      </w:pPr>
      <w:r w:rsidRPr="00F04377">
        <w:rPr>
          <w:rFonts w:ascii="Arial" w:hAnsi="Arial" w:cs="Arial"/>
          <w:color w:val="000000"/>
          <w:szCs w:val="23"/>
        </w:rPr>
        <w:t xml:space="preserve">Second priority - </w:t>
      </w:r>
      <w:r w:rsidR="00E86AF2" w:rsidRPr="00F04377">
        <w:rPr>
          <w:rFonts w:ascii="Arial" w:hAnsi="Arial" w:cs="Arial"/>
          <w:color w:val="000000"/>
          <w:szCs w:val="23"/>
        </w:rPr>
        <w:t>Eligible s</w:t>
      </w:r>
      <w:r w:rsidR="00E857EE" w:rsidRPr="00F04377">
        <w:rPr>
          <w:rFonts w:ascii="Arial" w:hAnsi="Arial" w:cs="Arial"/>
          <w:color w:val="000000"/>
          <w:szCs w:val="23"/>
        </w:rPr>
        <w:t>chools not currently served by a Levy summer program</w:t>
      </w:r>
    </w:p>
    <w:p w14:paraId="5D03DE7B" w14:textId="7870CB77" w:rsidR="00A604F4" w:rsidRDefault="00A604F4" w:rsidP="00CC0F48">
      <w:pPr>
        <w:rPr>
          <w:rFonts w:ascii="Arial" w:hAnsi="Arial" w:cs="Arial"/>
          <w:b/>
          <w:color w:val="000000"/>
          <w:sz w:val="23"/>
          <w:szCs w:val="23"/>
          <w:u w:val="single"/>
        </w:rPr>
      </w:pPr>
    </w:p>
    <w:p w14:paraId="1A3A7C89" w14:textId="57DFF579" w:rsidR="00245163" w:rsidRDefault="00D51225" w:rsidP="00245163">
      <w:pPr>
        <w:ind w:left="270"/>
        <w:rPr>
          <w:rFonts w:ascii="Arial" w:hAnsi="Arial" w:cs="Arial"/>
          <w:b/>
          <w:color w:val="000000"/>
          <w:sz w:val="23"/>
          <w:szCs w:val="23"/>
          <w:u w:val="single"/>
        </w:rPr>
      </w:pPr>
      <w:r w:rsidRPr="00940D1D">
        <w:rPr>
          <w:rFonts w:ascii="Arial" w:hAnsi="Arial" w:cs="Arial"/>
          <w:noProof/>
          <w:sz w:val="23"/>
          <w:szCs w:val="23"/>
        </w:rPr>
        <mc:AlternateContent>
          <mc:Choice Requires="wps">
            <w:drawing>
              <wp:anchor distT="45720" distB="45720" distL="114300" distR="114300" simplePos="0" relativeHeight="251659264" behindDoc="0" locked="0" layoutInCell="1" allowOverlap="1" wp14:anchorId="72F21DBF" wp14:editId="6B2BC18E">
                <wp:simplePos x="0" y="0"/>
                <wp:positionH relativeFrom="column">
                  <wp:posOffset>144780</wp:posOffset>
                </wp:positionH>
                <wp:positionV relativeFrom="paragraph">
                  <wp:posOffset>5953125</wp:posOffset>
                </wp:positionV>
                <wp:extent cx="6019800" cy="140462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noFill/>
                          <a:miter lim="800000"/>
                          <a:headEnd/>
                          <a:tailEnd/>
                        </a:ln>
                      </wps:spPr>
                      <wps:txbx>
                        <w:txbxContent>
                          <w:p w14:paraId="36266502" w14:textId="5BB94F20" w:rsidR="000E7FC3" w:rsidRPr="00D51225" w:rsidRDefault="000E7FC3" w:rsidP="00097592">
                            <w:pPr>
                              <w:pStyle w:val="ListParagraph"/>
                              <w:numPr>
                                <w:ilvl w:val="0"/>
                                <w:numId w:val="32"/>
                              </w:numPr>
                              <w:ind w:left="180" w:hanging="180"/>
                              <w:rPr>
                                <w:i/>
                                <w:sz w:val="14"/>
                              </w:rPr>
                            </w:pPr>
                            <w:r w:rsidRPr="00D51225">
                              <w:rPr>
                                <w:b/>
                                <w:i/>
                                <w:sz w:val="14"/>
                              </w:rPr>
                              <w:t>Elementary eligibility:</w:t>
                            </w:r>
                            <w:r w:rsidRPr="00D51225">
                              <w:rPr>
                                <w:i/>
                                <w:sz w:val="14"/>
                              </w:rPr>
                              <w:t xml:space="preserve"> Title I status, overall Segmentation Level of 1 or 2 based on the 2014 SPS Segmentation Report, overall Segmentation Level 3 but its Absolute Score is below 60, free and reduced-price lunch population and/or an English Language Learners’ population above the district averages.</w:t>
                            </w:r>
                          </w:p>
                          <w:p w14:paraId="1B7179C5" w14:textId="2E9E500D" w:rsidR="000E7FC3" w:rsidRPr="00D51225" w:rsidRDefault="000E7FC3" w:rsidP="00097592">
                            <w:pPr>
                              <w:pStyle w:val="ListParagraph"/>
                              <w:numPr>
                                <w:ilvl w:val="0"/>
                                <w:numId w:val="32"/>
                              </w:numPr>
                              <w:ind w:left="180" w:hanging="180"/>
                              <w:rPr>
                                <w:i/>
                                <w:sz w:val="14"/>
                              </w:rPr>
                            </w:pPr>
                            <w:r w:rsidRPr="00D51225">
                              <w:rPr>
                                <w:b/>
                                <w:i/>
                                <w:sz w:val="14"/>
                              </w:rPr>
                              <w:t>Middle School eligibility:</w:t>
                            </w:r>
                            <w:r w:rsidRPr="00D51225">
                              <w:rPr>
                                <w:i/>
                                <w:sz w:val="14"/>
                              </w:rPr>
                              <w:t xml:space="preserve"> All SPS middle schools and K-8s are eligible to apply for summer learning funding.</w:t>
                            </w:r>
                          </w:p>
                          <w:p w14:paraId="487B6ABA" w14:textId="65CDB097" w:rsidR="000E7FC3" w:rsidRPr="00D51225" w:rsidRDefault="000E7FC3" w:rsidP="00097592">
                            <w:pPr>
                              <w:pStyle w:val="ListParagraph"/>
                              <w:numPr>
                                <w:ilvl w:val="0"/>
                                <w:numId w:val="32"/>
                              </w:numPr>
                              <w:ind w:left="180" w:hanging="180"/>
                              <w:rPr>
                                <w:i/>
                                <w:sz w:val="14"/>
                              </w:rPr>
                            </w:pPr>
                            <w:r w:rsidRPr="00D51225">
                              <w:rPr>
                                <w:b/>
                                <w:i/>
                                <w:sz w:val="14"/>
                              </w:rPr>
                              <w:t>High School eligibility:</w:t>
                            </w:r>
                            <w:r w:rsidRPr="00D51225">
                              <w:rPr>
                                <w:i/>
                                <w:sz w:val="14"/>
                              </w:rPr>
                              <w:t xml:space="preserve"> Multiple factors, including the SPS Segmentation Level and the number and percentage of students identified at risk, using the school district’s Secondary Risk Factor report.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21DBF" id="_x0000_t202" coordsize="21600,21600" o:spt="202" path="m,l,21600r21600,l21600,xe">
                <v:stroke joinstyle="miter"/>
                <v:path gradientshapeok="t" o:connecttype="rect"/>
              </v:shapetype>
              <v:shape id="Text Box 2" o:spid="_x0000_s1026" type="#_x0000_t202" style="position:absolute;left:0;text-align:left;margin-left:11.4pt;margin-top:468.75pt;width:47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" stroked="f">
                <v:textbox style="mso-fit-shape-to-text:t">
                  <w:txbxContent>
                    <w:p w14:paraId="36266502" w14:textId="5BB94F20" w:rsidR="000E7FC3" w:rsidRPr="00D51225" w:rsidRDefault="000E7FC3" w:rsidP="00D51225">
                      <w:pPr>
                        <w:pStyle w:val="ListParagraph"/>
                        <w:numPr>
                          <w:ilvl w:val="0"/>
                          <w:numId w:val="48"/>
                        </w:numPr>
                        <w:ind w:left="180" w:hanging="180"/>
                        <w:rPr>
                          <w:i/>
                          <w:sz w:val="14"/>
                        </w:rPr>
                      </w:pPr>
                      <w:r w:rsidRPr="00D51225">
                        <w:rPr>
                          <w:b/>
                          <w:i/>
                          <w:sz w:val="14"/>
                        </w:rPr>
                        <w:t>Elementary eligibility:</w:t>
                      </w:r>
                      <w:r w:rsidRPr="00D51225">
                        <w:rPr>
                          <w:i/>
                          <w:sz w:val="14"/>
                        </w:rPr>
                        <w:t xml:space="preserve"> Title I status, overall Segmentation Level of 1 or 2 based on the 2014 SPS Segmentation Report, overall Segmentation Level 3 but its Absolute Score is below 60, free and reduced-price lunch population and/or an English Language Learners’ population above the district averages.</w:t>
                      </w:r>
                    </w:p>
                    <w:p w14:paraId="1B7179C5" w14:textId="2E9E500D" w:rsidR="000E7FC3" w:rsidRPr="00D51225" w:rsidRDefault="000E7FC3" w:rsidP="00D51225">
                      <w:pPr>
                        <w:pStyle w:val="ListParagraph"/>
                        <w:numPr>
                          <w:ilvl w:val="0"/>
                          <w:numId w:val="48"/>
                        </w:numPr>
                        <w:ind w:left="180" w:hanging="180"/>
                        <w:rPr>
                          <w:i/>
                          <w:sz w:val="14"/>
                        </w:rPr>
                      </w:pPr>
                      <w:r w:rsidRPr="00D51225">
                        <w:rPr>
                          <w:b/>
                          <w:i/>
                          <w:sz w:val="14"/>
                        </w:rPr>
                        <w:t>Middle School eligibility:</w:t>
                      </w:r>
                      <w:r w:rsidRPr="00D51225">
                        <w:rPr>
                          <w:i/>
                          <w:sz w:val="14"/>
                        </w:rPr>
                        <w:t xml:space="preserve"> All SPS middle schools and K-8s are eligible to apply for summer learning funding.</w:t>
                      </w:r>
                    </w:p>
                    <w:p w14:paraId="487B6ABA" w14:textId="65CDB097" w:rsidR="000E7FC3" w:rsidRPr="00D51225" w:rsidRDefault="000E7FC3" w:rsidP="00D51225">
                      <w:pPr>
                        <w:pStyle w:val="ListParagraph"/>
                        <w:numPr>
                          <w:ilvl w:val="0"/>
                          <w:numId w:val="48"/>
                        </w:numPr>
                        <w:ind w:left="180" w:hanging="180"/>
                        <w:rPr>
                          <w:i/>
                          <w:sz w:val="14"/>
                        </w:rPr>
                      </w:pPr>
                      <w:r w:rsidRPr="00D51225">
                        <w:rPr>
                          <w:b/>
                          <w:i/>
                          <w:sz w:val="14"/>
                        </w:rPr>
                        <w:t>High School eligibility:</w:t>
                      </w:r>
                      <w:r w:rsidRPr="00D51225">
                        <w:rPr>
                          <w:i/>
                          <w:sz w:val="14"/>
                        </w:rPr>
                        <w:t xml:space="preserve"> Multiple factors, including the SPS Segmentation Level and the number and percentage of students identified at risk, using the school district’s Secondary Risk Factor report.</w:t>
                      </w:r>
                    </w:p>
                  </w:txbxContent>
                </v:textbox>
                <w10:wrap type="square"/>
              </v:shape>
            </w:pict>
          </mc:Fallback>
        </mc:AlternateContent>
      </w:r>
      <w:r w:rsidR="00245163">
        <w:rPr>
          <w:rFonts w:ascii="Arial" w:hAnsi="Arial" w:cs="Arial"/>
          <w:b/>
          <w:color w:val="000000"/>
          <w:sz w:val="23"/>
          <w:szCs w:val="23"/>
          <w:u w:val="single"/>
        </w:rPr>
        <w:t>Priority Schools:</w:t>
      </w:r>
    </w:p>
    <w:tbl>
      <w:tblPr>
        <w:tblStyle w:val="TableGrid"/>
        <w:tblW w:w="9445" w:type="dxa"/>
        <w:jc w:val="center"/>
        <w:tblLook w:val="04A0" w:firstRow="1" w:lastRow="0" w:firstColumn="1" w:lastColumn="0" w:noHBand="0" w:noVBand="1"/>
      </w:tblPr>
      <w:tblGrid>
        <w:gridCol w:w="3148"/>
        <w:gridCol w:w="3148"/>
        <w:gridCol w:w="3149"/>
      </w:tblGrid>
      <w:tr w:rsidR="00E857EE" w:rsidRPr="00E857EE" w14:paraId="7FCFD954" w14:textId="77777777" w:rsidTr="00E857EE">
        <w:trPr>
          <w:jc w:val="center"/>
        </w:trPr>
        <w:tc>
          <w:tcPr>
            <w:tcW w:w="3148" w:type="dxa"/>
            <w:shd w:val="clear" w:color="auto" w:fill="000000" w:themeFill="text1"/>
          </w:tcPr>
          <w:p w14:paraId="56FC517C" w14:textId="77777777" w:rsidR="00E857EE" w:rsidRPr="00F455E7" w:rsidRDefault="00E857EE" w:rsidP="00E669E8">
            <w:pPr>
              <w:pStyle w:val="NoSpacing"/>
              <w:rPr>
                <w:rFonts w:ascii="Arial" w:hAnsi="Arial" w:cs="Arial"/>
                <w:b/>
                <w:sz w:val="21"/>
                <w:szCs w:val="21"/>
              </w:rPr>
            </w:pPr>
            <w:proofErr w:type="gramStart"/>
            <w:r w:rsidRPr="00F455E7">
              <w:rPr>
                <w:rFonts w:ascii="Arial" w:hAnsi="Arial" w:cs="Arial"/>
                <w:b/>
                <w:sz w:val="21"/>
                <w:szCs w:val="21"/>
              </w:rPr>
              <w:t>First priority</w:t>
            </w:r>
            <w:proofErr w:type="gramEnd"/>
          </w:p>
        </w:tc>
        <w:tc>
          <w:tcPr>
            <w:tcW w:w="3148" w:type="dxa"/>
            <w:shd w:val="clear" w:color="auto" w:fill="000000" w:themeFill="text1"/>
          </w:tcPr>
          <w:p w14:paraId="28CEEEEB" w14:textId="77777777" w:rsidR="00E857EE" w:rsidRPr="00F455E7" w:rsidRDefault="00E857EE" w:rsidP="00E669E8">
            <w:pPr>
              <w:pStyle w:val="NoSpacing"/>
              <w:rPr>
                <w:rFonts w:ascii="Arial" w:hAnsi="Arial" w:cs="Arial"/>
                <w:b/>
                <w:sz w:val="21"/>
                <w:szCs w:val="21"/>
              </w:rPr>
            </w:pPr>
            <w:r w:rsidRPr="00F455E7">
              <w:rPr>
                <w:rFonts w:ascii="Arial" w:hAnsi="Arial" w:cs="Arial"/>
                <w:b/>
                <w:sz w:val="21"/>
                <w:szCs w:val="21"/>
              </w:rPr>
              <w:t>Second priority</w:t>
            </w:r>
          </w:p>
        </w:tc>
        <w:tc>
          <w:tcPr>
            <w:tcW w:w="3149" w:type="dxa"/>
            <w:shd w:val="clear" w:color="auto" w:fill="000000" w:themeFill="text1"/>
          </w:tcPr>
          <w:p w14:paraId="25B0844A" w14:textId="77777777" w:rsidR="00E857EE" w:rsidRPr="00F455E7" w:rsidRDefault="00E857EE" w:rsidP="00E669E8">
            <w:pPr>
              <w:pStyle w:val="NoSpacing"/>
              <w:rPr>
                <w:rFonts w:ascii="Arial" w:hAnsi="Arial" w:cs="Arial"/>
                <w:b/>
                <w:sz w:val="21"/>
                <w:szCs w:val="21"/>
              </w:rPr>
            </w:pPr>
            <w:r w:rsidRPr="00F455E7">
              <w:rPr>
                <w:rFonts w:ascii="Arial" w:hAnsi="Arial" w:cs="Arial"/>
                <w:b/>
                <w:sz w:val="21"/>
                <w:szCs w:val="21"/>
              </w:rPr>
              <w:t>Third priority</w:t>
            </w:r>
          </w:p>
        </w:tc>
      </w:tr>
      <w:tr w:rsidR="00E857EE" w:rsidRPr="00E857EE" w14:paraId="6F6FEB60" w14:textId="77777777" w:rsidTr="00E857EE">
        <w:trPr>
          <w:jc w:val="center"/>
        </w:trPr>
        <w:tc>
          <w:tcPr>
            <w:tcW w:w="3148" w:type="dxa"/>
            <w:shd w:val="clear" w:color="auto" w:fill="D9D9D9" w:themeFill="background1" w:themeFillShade="D9"/>
          </w:tcPr>
          <w:p w14:paraId="63D17289" w14:textId="77777777" w:rsidR="00E857EE" w:rsidRPr="00F455E7" w:rsidRDefault="00E857EE" w:rsidP="00E669E8">
            <w:pPr>
              <w:pStyle w:val="NoSpacing"/>
              <w:rPr>
                <w:rFonts w:ascii="Arial" w:hAnsi="Arial" w:cs="Arial"/>
                <w:b/>
                <w:color w:val="000000" w:themeColor="text1"/>
                <w:sz w:val="21"/>
                <w:szCs w:val="21"/>
                <w:u w:val="single"/>
              </w:rPr>
            </w:pPr>
            <w:r w:rsidRPr="00F455E7">
              <w:rPr>
                <w:rFonts w:ascii="Arial" w:hAnsi="Arial" w:cs="Arial"/>
                <w:b/>
                <w:color w:val="000000" w:themeColor="text1"/>
                <w:sz w:val="21"/>
                <w:szCs w:val="21"/>
              </w:rPr>
              <w:t xml:space="preserve">Levy Innovation Schools </w:t>
            </w:r>
          </w:p>
          <w:p w14:paraId="7523D7E5" w14:textId="77777777" w:rsidR="00E857EE" w:rsidRPr="00F455E7" w:rsidRDefault="00E857EE" w:rsidP="00E669E8">
            <w:pPr>
              <w:pStyle w:val="NoSpacing"/>
              <w:rPr>
                <w:rFonts w:ascii="Arial" w:hAnsi="Arial" w:cs="Arial"/>
                <w:b/>
                <w:color w:val="000000" w:themeColor="text1"/>
                <w:sz w:val="21"/>
                <w:szCs w:val="21"/>
              </w:rPr>
            </w:pPr>
            <w:r w:rsidRPr="00F455E7">
              <w:rPr>
                <w:rFonts w:ascii="Arial" w:hAnsi="Arial" w:cs="Arial"/>
                <w:b/>
                <w:color w:val="000000" w:themeColor="text1"/>
                <w:sz w:val="21"/>
                <w:szCs w:val="21"/>
              </w:rPr>
              <w:t xml:space="preserve">NOT currently served </w:t>
            </w:r>
          </w:p>
          <w:p w14:paraId="7B1E5C22" w14:textId="6753D827" w:rsidR="00E857EE" w:rsidRPr="00F455E7" w:rsidRDefault="00E857EE" w:rsidP="00E669E8">
            <w:pPr>
              <w:pStyle w:val="NoSpacing"/>
              <w:rPr>
                <w:rFonts w:ascii="Arial" w:hAnsi="Arial" w:cs="Arial"/>
                <w:b/>
                <w:color w:val="000000" w:themeColor="text1"/>
                <w:sz w:val="21"/>
                <w:szCs w:val="21"/>
                <w:u w:val="single"/>
              </w:rPr>
            </w:pPr>
            <w:r w:rsidRPr="00F455E7">
              <w:rPr>
                <w:rFonts w:ascii="Arial" w:hAnsi="Arial" w:cs="Arial"/>
                <w:b/>
                <w:color w:val="000000" w:themeColor="text1"/>
                <w:sz w:val="21"/>
                <w:szCs w:val="21"/>
              </w:rPr>
              <w:t>by Levy summer program</w:t>
            </w:r>
          </w:p>
        </w:tc>
        <w:tc>
          <w:tcPr>
            <w:tcW w:w="3148" w:type="dxa"/>
            <w:shd w:val="clear" w:color="auto" w:fill="D9D9D9" w:themeFill="background1" w:themeFillShade="D9"/>
          </w:tcPr>
          <w:p w14:paraId="026C27F8" w14:textId="77777777" w:rsidR="00EE6156" w:rsidRPr="00F455E7" w:rsidRDefault="00291519" w:rsidP="00E669E8">
            <w:pPr>
              <w:pStyle w:val="NoSpacing"/>
              <w:rPr>
                <w:rFonts w:ascii="Arial" w:hAnsi="Arial" w:cs="Arial"/>
                <w:b/>
                <w:color w:val="000000" w:themeColor="text1"/>
                <w:sz w:val="21"/>
                <w:szCs w:val="21"/>
              </w:rPr>
            </w:pPr>
            <w:r w:rsidRPr="00F455E7">
              <w:rPr>
                <w:rFonts w:ascii="Arial" w:hAnsi="Arial" w:cs="Arial"/>
                <w:b/>
                <w:color w:val="000000" w:themeColor="text1"/>
                <w:sz w:val="21"/>
                <w:szCs w:val="21"/>
              </w:rPr>
              <w:t xml:space="preserve">Eligible </w:t>
            </w:r>
            <w:r w:rsidR="00E857EE" w:rsidRPr="00F455E7">
              <w:rPr>
                <w:rFonts w:ascii="Arial" w:hAnsi="Arial" w:cs="Arial"/>
                <w:b/>
                <w:color w:val="000000" w:themeColor="text1"/>
                <w:sz w:val="21"/>
                <w:szCs w:val="21"/>
              </w:rPr>
              <w:t xml:space="preserve">Schools NOT currently served by a </w:t>
            </w:r>
          </w:p>
          <w:p w14:paraId="56C16C93" w14:textId="37E90B88" w:rsidR="00E857EE" w:rsidRPr="00F455E7" w:rsidRDefault="00E857EE" w:rsidP="00E669E8">
            <w:pPr>
              <w:pStyle w:val="NoSpacing"/>
              <w:rPr>
                <w:rFonts w:ascii="Arial" w:hAnsi="Arial" w:cs="Arial"/>
                <w:b/>
                <w:color w:val="000000" w:themeColor="text1"/>
                <w:sz w:val="21"/>
                <w:szCs w:val="21"/>
              </w:rPr>
            </w:pPr>
            <w:r w:rsidRPr="00F455E7">
              <w:rPr>
                <w:rFonts w:ascii="Arial" w:hAnsi="Arial" w:cs="Arial"/>
                <w:b/>
                <w:color w:val="000000" w:themeColor="text1"/>
                <w:sz w:val="21"/>
                <w:szCs w:val="21"/>
              </w:rPr>
              <w:t>Levy summer program</w:t>
            </w:r>
          </w:p>
        </w:tc>
        <w:tc>
          <w:tcPr>
            <w:tcW w:w="3149" w:type="dxa"/>
            <w:shd w:val="clear" w:color="auto" w:fill="D9D9D9" w:themeFill="background1" w:themeFillShade="D9"/>
          </w:tcPr>
          <w:p w14:paraId="556F36B7" w14:textId="77777777" w:rsidR="00E857EE" w:rsidRPr="00F455E7" w:rsidRDefault="00E857EE" w:rsidP="00E669E8">
            <w:pPr>
              <w:pStyle w:val="NoSpacing"/>
              <w:rPr>
                <w:rFonts w:ascii="Arial" w:hAnsi="Arial" w:cs="Arial"/>
                <w:b/>
                <w:color w:val="000000" w:themeColor="text1"/>
                <w:sz w:val="21"/>
                <w:szCs w:val="21"/>
              </w:rPr>
            </w:pPr>
            <w:r w:rsidRPr="00F455E7">
              <w:rPr>
                <w:rFonts w:ascii="Arial" w:hAnsi="Arial" w:cs="Arial"/>
                <w:b/>
                <w:color w:val="000000" w:themeColor="text1"/>
                <w:sz w:val="21"/>
                <w:szCs w:val="21"/>
              </w:rPr>
              <w:t xml:space="preserve">Schools currently served </w:t>
            </w:r>
          </w:p>
          <w:p w14:paraId="2692F93A" w14:textId="77777777" w:rsidR="00E857EE" w:rsidRPr="00F455E7" w:rsidRDefault="00E857EE" w:rsidP="00E669E8">
            <w:pPr>
              <w:pStyle w:val="NoSpacing"/>
              <w:rPr>
                <w:rFonts w:ascii="Arial" w:hAnsi="Arial" w:cs="Arial"/>
                <w:b/>
                <w:color w:val="000000" w:themeColor="text1"/>
                <w:sz w:val="21"/>
                <w:szCs w:val="21"/>
              </w:rPr>
            </w:pPr>
            <w:r w:rsidRPr="00F455E7">
              <w:rPr>
                <w:rFonts w:ascii="Arial" w:hAnsi="Arial" w:cs="Arial"/>
                <w:b/>
                <w:color w:val="000000" w:themeColor="text1"/>
                <w:sz w:val="21"/>
                <w:szCs w:val="21"/>
              </w:rPr>
              <w:t>by a Levy summer program</w:t>
            </w:r>
          </w:p>
        </w:tc>
      </w:tr>
      <w:tr w:rsidR="00E857EE" w:rsidRPr="00E857EE" w14:paraId="2B935118" w14:textId="77777777" w:rsidTr="00E857EE">
        <w:trPr>
          <w:jc w:val="center"/>
        </w:trPr>
        <w:tc>
          <w:tcPr>
            <w:tcW w:w="3148" w:type="dxa"/>
          </w:tcPr>
          <w:p w14:paraId="33A5C2C1" w14:textId="6C55ADE6" w:rsidR="00E857EE" w:rsidRPr="00F455E7" w:rsidRDefault="00E857EE" w:rsidP="00E669E8">
            <w:pPr>
              <w:pStyle w:val="NoSpacing"/>
              <w:rPr>
                <w:rFonts w:ascii="Arial" w:hAnsi="Arial" w:cs="Arial"/>
                <w:b/>
                <w:sz w:val="21"/>
                <w:szCs w:val="21"/>
              </w:rPr>
            </w:pPr>
            <w:r w:rsidRPr="00F455E7">
              <w:rPr>
                <w:rFonts w:ascii="Arial" w:hAnsi="Arial" w:cs="Arial"/>
                <w:b/>
                <w:sz w:val="21"/>
                <w:szCs w:val="21"/>
              </w:rPr>
              <w:t>Elementary Schools</w:t>
            </w:r>
          </w:p>
          <w:p w14:paraId="792D29C5" w14:textId="77777777" w:rsidR="00E857EE" w:rsidRPr="00F455E7" w:rsidRDefault="00E857EE" w:rsidP="00097592">
            <w:pPr>
              <w:pStyle w:val="NoSpacing"/>
              <w:numPr>
                <w:ilvl w:val="0"/>
                <w:numId w:val="20"/>
              </w:numPr>
              <w:rPr>
                <w:rFonts w:ascii="Arial" w:hAnsi="Arial" w:cs="Arial"/>
                <w:sz w:val="21"/>
                <w:szCs w:val="21"/>
              </w:rPr>
            </w:pPr>
            <w:r w:rsidRPr="00F455E7">
              <w:rPr>
                <w:rFonts w:ascii="Arial" w:hAnsi="Arial" w:cs="Arial"/>
                <w:sz w:val="21"/>
                <w:szCs w:val="21"/>
              </w:rPr>
              <w:t>Beacon Hill</w:t>
            </w:r>
          </w:p>
          <w:p w14:paraId="54A86B98" w14:textId="77777777" w:rsidR="00E857EE" w:rsidRPr="00F455E7" w:rsidRDefault="00E857EE" w:rsidP="00097592">
            <w:pPr>
              <w:pStyle w:val="NoSpacing"/>
              <w:numPr>
                <w:ilvl w:val="0"/>
                <w:numId w:val="20"/>
              </w:numPr>
              <w:rPr>
                <w:rFonts w:ascii="Arial" w:hAnsi="Arial" w:cs="Arial"/>
                <w:sz w:val="21"/>
                <w:szCs w:val="21"/>
              </w:rPr>
            </w:pPr>
            <w:r w:rsidRPr="00F455E7">
              <w:rPr>
                <w:rFonts w:ascii="Arial" w:hAnsi="Arial" w:cs="Arial"/>
                <w:sz w:val="21"/>
                <w:szCs w:val="21"/>
              </w:rPr>
              <w:t>Dearborn Park</w:t>
            </w:r>
          </w:p>
          <w:p w14:paraId="5C3477F7" w14:textId="77777777" w:rsidR="00E857EE" w:rsidRPr="00F455E7" w:rsidRDefault="00E857EE" w:rsidP="00097592">
            <w:pPr>
              <w:pStyle w:val="NoSpacing"/>
              <w:numPr>
                <w:ilvl w:val="0"/>
                <w:numId w:val="20"/>
              </w:numPr>
              <w:rPr>
                <w:rFonts w:ascii="Arial" w:hAnsi="Arial" w:cs="Arial"/>
                <w:sz w:val="21"/>
                <w:szCs w:val="21"/>
              </w:rPr>
            </w:pPr>
            <w:r w:rsidRPr="00F455E7">
              <w:rPr>
                <w:rFonts w:ascii="Arial" w:hAnsi="Arial" w:cs="Arial"/>
                <w:sz w:val="21"/>
                <w:szCs w:val="21"/>
              </w:rPr>
              <w:t>Emerson</w:t>
            </w:r>
          </w:p>
          <w:p w14:paraId="63EB1F16" w14:textId="77777777" w:rsidR="00E857EE" w:rsidRPr="00F455E7" w:rsidRDefault="00E857EE" w:rsidP="00097592">
            <w:pPr>
              <w:pStyle w:val="NoSpacing"/>
              <w:numPr>
                <w:ilvl w:val="0"/>
                <w:numId w:val="20"/>
              </w:numPr>
              <w:rPr>
                <w:rFonts w:ascii="Arial" w:hAnsi="Arial" w:cs="Arial"/>
                <w:sz w:val="21"/>
                <w:szCs w:val="21"/>
              </w:rPr>
            </w:pPr>
            <w:r w:rsidRPr="00F455E7">
              <w:rPr>
                <w:rFonts w:ascii="Arial" w:hAnsi="Arial" w:cs="Arial"/>
                <w:sz w:val="21"/>
                <w:szCs w:val="21"/>
              </w:rPr>
              <w:t>Highland Park</w:t>
            </w:r>
          </w:p>
          <w:p w14:paraId="4E147F76" w14:textId="77777777" w:rsidR="00E857EE" w:rsidRPr="00F455E7" w:rsidRDefault="00E857EE" w:rsidP="00097592">
            <w:pPr>
              <w:pStyle w:val="NoSpacing"/>
              <w:numPr>
                <w:ilvl w:val="0"/>
                <w:numId w:val="20"/>
              </w:numPr>
              <w:rPr>
                <w:rFonts w:ascii="Arial" w:hAnsi="Arial" w:cs="Arial"/>
                <w:sz w:val="21"/>
                <w:szCs w:val="21"/>
              </w:rPr>
            </w:pPr>
            <w:r w:rsidRPr="00F455E7">
              <w:rPr>
                <w:rFonts w:ascii="Arial" w:hAnsi="Arial" w:cs="Arial"/>
                <w:sz w:val="21"/>
                <w:szCs w:val="21"/>
              </w:rPr>
              <w:t>John Rogers</w:t>
            </w:r>
          </w:p>
          <w:p w14:paraId="036A9E00" w14:textId="77777777" w:rsidR="00E857EE" w:rsidRPr="00F455E7" w:rsidRDefault="00E857EE" w:rsidP="00097592">
            <w:pPr>
              <w:pStyle w:val="NoSpacing"/>
              <w:numPr>
                <w:ilvl w:val="0"/>
                <w:numId w:val="20"/>
              </w:numPr>
              <w:rPr>
                <w:rFonts w:ascii="Arial" w:hAnsi="Arial" w:cs="Arial"/>
                <w:sz w:val="21"/>
                <w:szCs w:val="21"/>
              </w:rPr>
            </w:pPr>
            <w:proofErr w:type="spellStart"/>
            <w:r w:rsidRPr="00F455E7">
              <w:rPr>
                <w:rFonts w:ascii="Arial" w:hAnsi="Arial" w:cs="Arial"/>
                <w:sz w:val="21"/>
                <w:szCs w:val="21"/>
              </w:rPr>
              <w:t>Leschi</w:t>
            </w:r>
            <w:proofErr w:type="spellEnd"/>
          </w:p>
          <w:p w14:paraId="2C3C0818" w14:textId="1DAA79A2" w:rsidR="00E857EE" w:rsidRPr="00F455E7" w:rsidRDefault="00291519" w:rsidP="00097592">
            <w:pPr>
              <w:pStyle w:val="NoSpacing"/>
              <w:numPr>
                <w:ilvl w:val="0"/>
                <w:numId w:val="20"/>
              </w:numPr>
              <w:rPr>
                <w:rFonts w:ascii="Arial" w:hAnsi="Arial" w:cs="Arial"/>
                <w:sz w:val="21"/>
                <w:szCs w:val="21"/>
              </w:rPr>
            </w:pPr>
            <w:proofErr w:type="spellStart"/>
            <w:r w:rsidRPr="00F455E7">
              <w:rPr>
                <w:rFonts w:ascii="Arial" w:hAnsi="Arial" w:cs="Arial"/>
                <w:sz w:val="21"/>
                <w:szCs w:val="21"/>
              </w:rPr>
              <w:t>Madrona</w:t>
            </w:r>
            <w:proofErr w:type="spellEnd"/>
          </w:p>
          <w:p w14:paraId="160F4D00" w14:textId="49A71EC6" w:rsidR="00E857EE" w:rsidRPr="00F455E7" w:rsidRDefault="00E857EE" w:rsidP="00097592">
            <w:pPr>
              <w:pStyle w:val="NoSpacing"/>
              <w:numPr>
                <w:ilvl w:val="0"/>
                <w:numId w:val="20"/>
              </w:numPr>
              <w:rPr>
                <w:rFonts w:ascii="Arial" w:hAnsi="Arial" w:cs="Arial"/>
                <w:sz w:val="21"/>
                <w:szCs w:val="21"/>
              </w:rPr>
            </w:pPr>
            <w:r w:rsidRPr="00F455E7">
              <w:rPr>
                <w:rFonts w:ascii="Arial" w:hAnsi="Arial" w:cs="Arial"/>
                <w:sz w:val="21"/>
                <w:szCs w:val="21"/>
              </w:rPr>
              <w:t>Martin Luther King</w:t>
            </w:r>
          </w:p>
          <w:p w14:paraId="6409A907" w14:textId="77777777" w:rsidR="00E857EE" w:rsidRPr="00F455E7" w:rsidRDefault="00E857EE" w:rsidP="00097592">
            <w:pPr>
              <w:pStyle w:val="NoSpacing"/>
              <w:numPr>
                <w:ilvl w:val="0"/>
                <w:numId w:val="20"/>
              </w:numPr>
              <w:rPr>
                <w:rFonts w:ascii="Arial" w:hAnsi="Arial" w:cs="Arial"/>
                <w:sz w:val="21"/>
                <w:szCs w:val="21"/>
              </w:rPr>
            </w:pPr>
            <w:r w:rsidRPr="00F455E7">
              <w:rPr>
                <w:rFonts w:ascii="Arial" w:hAnsi="Arial" w:cs="Arial"/>
                <w:sz w:val="21"/>
                <w:szCs w:val="21"/>
              </w:rPr>
              <w:t>Olympic Hills</w:t>
            </w:r>
          </w:p>
          <w:p w14:paraId="61A65BF0" w14:textId="77777777" w:rsidR="00E857EE" w:rsidRPr="00F455E7" w:rsidRDefault="00E857EE" w:rsidP="00097592">
            <w:pPr>
              <w:pStyle w:val="NoSpacing"/>
              <w:numPr>
                <w:ilvl w:val="0"/>
                <w:numId w:val="20"/>
              </w:numPr>
              <w:rPr>
                <w:rFonts w:ascii="Arial" w:hAnsi="Arial" w:cs="Arial"/>
                <w:sz w:val="21"/>
                <w:szCs w:val="21"/>
              </w:rPr>
            </w:pPr>
            <w:proofErr w:type="spellStart"/>
            <w:r w:rsidRPr="00F455E7">
              <w:rPr>
                <w:rFonts w:ascii="Arial" w:hAnsi="Arial" w:cs="Arial"/>
                <w:sz w:val="21"/>
                <w:szCs w:val="21"/>
              </w:rPr>
              <w:t>Roxhill</w:t>
            </w:r>
            <w:proofErr w:type="spellEnd"/>
          </w:p>
          <w:p w14:paraId="462203B1" w14:textId="77777777" w:rsidR="00E857EE" w:rsidRPr="00F455E7" w:rsidRDefault="00E857EE" w:rsidP="00097592">
            <w:pPr>
              <w:pStyle w:val="NoSpacing"/>
              <w:numPr>
                <w:ilvl w:val="0"/>
                <w:numId w:val="20"/>
              </w:numPr>
              <w:rPr>
                <w:rFonts w:ascii="Arial" w:hAnsi="Arial" w:cs="Arial"/>
                <w:sz w:val="21"/>
                <w:szCs w:val="21"/>
              </w:rPr>
            </w:pPr>
            <w:r w:rsidRPr="00F455E7">
              <w:rPr>
                <w:rFonts w:ascii="Arial" w:hAnsi="Arial" w:cs="Arial"/>
                <w:sz w:val="21"/>
                <w:szCs w:val="21"/>
              </w:rPr>
              <w:t>Sand Point</w:t>
            </w:r>
          </w:p>
          <w:p w14:paraId="21F480A8" w14:textId="77777777" w:rsidR="00E857EE" w:rsidRPr="00F455E7" w:rsidRDefault="00E857EE" w:rsidP="00097592">
            <w:pPr>
              <w:pStyle w:val="NoSpacing"/>
              <w:numPr>
                <w:ilvl w:val="0"/>
                <w:numId w:val="20"/>
              </w:numPr>
              <w:rPr>
                <w:rFonts w:ascii="Arial" w:hAnsi="Arial" w:cs="Arial"/>
                <w:sz w:val="21"/>
                <w:szCs w:val="21"/>
              </w:rPr>
            </w:pPr>
            <w:proofErr w:type="spellStart"/>
            <w:r w:rsidRPr="00F455E7">
              <w:rPr>
                <w:rFonts w:ascii="Arial" w:hAnsi="Arial" w:cs="Arial"/>
                <w:sz w:val="21"/>
                <w:szCs w:val="21"/>
              </w:rPr>
              <w:t>Sanislo</w:t>
            </w:r>
            <w:proofErr w:type="spellEnd"/>
          </w:p>
          <w:p w14:paraId="3BF88153" w14:textId="77777777" w:rsidR="00E857EE" w:rsidRPr="00F455E7" w:rsidRDefault="00E857EE" w:rsidP="00097592">
            <w:pPr>
              <w:pStyle w:val="NoSpacing"/>
              <w:numPr>
                <w:ilvl w:val="0"/>
                <w:numId w:val="20"/>
              </w:numPr>
              <w:rPr>
                <w:rFonts w:ascii="Arial" w:hAnsi="Arial" w:cs="Arial"/>
                <w:sz w:val="21"/>
                <w:szCs w:val="21"/>
              </w:rPr>
            </w:pPr>
            <w:proofErr w:type="spellStart"/>
            <w:r w:rsidRPr="00F455E7">
              <w:rPr>
                <w:rFonts w:ascii="Arial" w:hAnsi="Arial" w:cs="Arial"/>
                <w:sz w:val="21"/>
                <w:szCs w:val="21"/>
              </w:rPr>
              <w:t>Viewlands</w:t>
            </w:r>
            <w:proofErr w:type="spellEnd"/>
          </w:p>
          <w:p w14:paraId="47863441" w14:textId="77777777" w:rsidR="00E857EE" w:rsidRPr="00F455E7" w:rsidRDefault="00E857EE" w:rsidP="00097592">
            <w:pPr>
              <w:pStyle w:val="NoSpacing"/>
              <w:numPr>
                <w:ilvl w:val="0"/>
                <w:numId w:val="20"/>
              </w:numPr>
              <w:rPr>
                <w:rFonts w:ascii="Arial" w:hAnsi="Arial" w:cs="Arial"/>
                <w:sz w:val="21"/>
                <w:szCs w:val="21"/>
              </w:rPr>
            </w:pPr>
            <w:r w:rsidRPr="00F455E7">
              <w:rPr>
                <w:rFonts w:ascii="Arial" w:hAnsi="Arial" w:cs="Arial"/>
                <w:sz w:val="21"/>
                <w:szCs w:val="21"/>
              </w:rPr>
              <w:t>West Seattle</w:t>
            </w:r>
          </w:p>
          <w:p w14:paraId="66DDBBA4" w14:textId="77777777" w:rsidR="00E857EE" w:rsidRPr="00F455E7" w:rsidRDefault="00E857EE" w:rsidP="00097592">
            <w:pPr>
              <w:pStyle w:val="NoSpacing"/>
              <w:numPr>
                <w:ilvl w:val="0"/>
                <w:numId w:val="20"/>
              </w:numPr>
              <w:rPr>
                <w:rFonts w:ascii="Arial" w:hAnsi="Arial" w:cs="Arial"/>
                <w:sz w:val="21"/>
                <w:szCs w:val="21"/>
              </w:rPr>
            </w:pPr>
            <w:r w:rsidRPr="00F455E7">
              <w:rPr>
                <w:rFonts w:ascii="Arial" w:hAnsi="Arial" w:cs="Arial"/>
                <w:sz w:val="21"/>
                <w:szCs w:val="21"/>
              </w:rPr>
              <w:t>Wing Luke</w:t>
            </w:r>
          </w:p>
          <w:p w14:paraId="5BCB8504" w14:textId="77777777" w:rsidR="00291519" w:rsidRPr="00F455E7" w:rsidRDefault="00291519" w:rsidP="007D0DF0">
            <w:pPr>
              <w:pStyle w:val="NoSpacing"/>
              <w:rPr>
                <w:rFonts w:ascii="Arial" w:hAnsi="Arial" w:cs="Arial"/>
                <w:sz w:val="21"/>
                <w:szCs w:val="21"/>
              </w:rPr>
            </w:pPr>
          </w:p>
          <w:p w14:paraId="2EC4F64B" w14:textId="77777777" w:rsidR="007D0DF0" w:rsidRPr="00F455E7" w:rsidRDefault="007D0DF0" w:rsidP="007D0DF0">
            <w:pPr>
              <w:pStyle w:val="NoSpacing"/>
              <w:rPr>
                <w:rFonts w:ascii="Arial" w:hAnsi="Arial" w:cs="Arial"/>
                <w:b/>
                <w:sz w:val="21"/>
                <w:szCs w:val="21"/>
              </w:rPr>
            </w:pPr>
            <w:r w:rsidRPr="00F455E7">
              <w:rPr>
                <w:rFonts w:ascii="Arial" w:hAnsi="Arial" w:cs="Arial"/>
                <w:b/>
                <w:sz w:val="21"/>
                <w:szCs w:val="21"/>
              </w:rPr>
              <w:t>High Schools</w:t>
            </w:r>
          </w:p>
          <w:p w14:paraId="01C1DC38" w14:textId="77777777" w:rsidR="007D0DF0" w:rsidRPr="00F455E7" w:rsidRDefault="007D0DF0" w:rsidP="00097592">
            <w:pPr>
              <w:pStyle w:val="NoSpacing"/>
              <w:numPr>
                <w:ilvl w:val="0"/>
                <w:numId w:val="25"/>
              </w:numPr>
              <w:rPr>
                <w:rFonts w:ascii="Arial" w:hAnsi="Arial" w:cs="Arial"/>
                <w:sz w:val="21"/>
                <w:szCs w:val="21"/>
              </w:rPr>
            </w:pPr>
            <w:r w:rsidRPr="00F455E7">
              <w:rPr>
                <w:rFonts w:ascii="Arial" w:hAnsi="Arial" w:cs="Arial"/>
                <w:sz w:val="21"/>
                <w:szCs w:val="21"/>
              </w:rPr>
              <w:t>Ingraham</w:t>
            </w:r>
          </w:p>
          <w:p w14:paraId="5FF6D01B" w14:textId="77777777" w:rsidR="00CE6564" w:rsidRPr="00F455E7" w:rsidRDefault="00291519" w:rsidP="00097592">
            <w:pPr>
              <w:pStyle w:val="NoSpacing"/>
              <w:numPr>
                <w:ilvl w:val="0"/>
                <w:numId w:val="25"/>
              </w:numPr>
              <w:rPr>
                <w:rFonts w:ascii="Arial" w:hAnsi="Arial" w:cs="Arial"/>
                <w:sz w:val="21"/>
                <w:szCs w:val="21"/>
              </w:rPr>
            </w:pPr>
            <w:r w:rsidRPr="00F455E7">
              <w:rPr>
                <w:rFonts w:ascii="Arial" w:hAnsi="Arial" w:cs="Arial"/>
                <w:sz w:val="21"/>
                <w:szCs w:val="21"/>
              </w:rPr>
              <w:t>Interagency</w:t>
            </w:r>
            <w:r w:rsidR="00CE6564" w:rsidRPr="00F455E7">
              <w:rPr>
                <w:rFonts w:ascii="Arial" w:hAnsi="Arial" w:cs="Arial"/>
                <w:sz w:val="21"/>
                <w:szCs w:val="21"/>
              </w:rPr>
              <w:t xml:space="preserve"> </w:t>
            </w:r>
          </w:p>
          <w:p w14:paraId="63E4385E" w14:textId="0A00E8FC" w:rsidR="00CE6564" w:rsidRPr="00F455E7" w:rsidRDefault="00CE6564" w:rsidP="00097592">
            <w:pPr>
              <w:pStyle w:val="NoSpacing"/>
              <w:numPr>
                <w:ilvl w:val="0"/>
                <w:numId w:val="25"/>
              </w:numPr>
              <w:rPr>
                <w:rFonts w:ascii="Arial" w:hAnsi="Arial" w:cs="Arial"/>
                <w:sz w:val="21"/>
                <w:szCs w:val="21"/>
              </w:rPr>
            </w:pPr>
            <w:r w:rsidRPr="00F455E7">
              <w:rPr>
                <w:rFonts w:ascii="Arial" w:hAnsi="Arial" w:cs="Arial"/>
                <w:sz w:val="21"/>
                <w:szCs w:val="21"/>
              </w:rPr>
              <w:t>West Seattle</w:t>
            </w:r>
          </w:p>
          <w:p w14:paraId="028F790F" w14:textId="53074A2B" w:rsidR="007D0DF0" w:rsidRPr="00F455E7" w:rsidRDefault="007D0DF0" w:rsidP="00CE6564">
            <w:pPr>
              <w:pStyle w:val="NoSpacing"/>
              <w:rPr>
                <w:rFonts w:ascii="Arial" w:hAnsi="Arial" w:cs="Arial"/>
                <w:sz w:val="21"/>
                <w:szCs w:val="21"/>
              </w:rPr>
            </w:pPr>
          </w:p>
        </w:tc>
        <w:tc>
          <w:tcPr>
            <w:tcW w:w="3148" w:type="dxa"/>
          </w:tcPr>
          <w:p w14:paraId="5523E6F3" w14:textId="3627680F" w:rsidR="00E857EE" w:rsidRPr="00F455E7" w:rsidRDefault="00E857EE" w:rsidP="00E669E8">
            <w:pPr>
              <w:pStyle w:val="NoSpacing"/>
              <w:rPr>
                <w:rFonts w:ascii="Arial" w:hAnsi="Arial" w:cs="Arial"/>
                <w:b/>
                <w:sz w:val="21"/>
                <w:szCs w:val="21"/>
              </w:rPr>
            </w:pPr>
            <w:r w:rsidRPr="00F455E7">
              <w:rPr>
                <w:rFonts w:ascii="Arial" w:hAnsi="Arial" w:cs="Arial"/>
                <w:b/>
                <w:sz w:val="21"/>
                <w:szCs w:val="21"/>
              </w:rPr>
              <w:t>Elementary Schools</w:t>
            </w:r>
          </w:p>
          <w:p w14:paraId="5D5FE274" w14:textId="77777777" w:rsidR="00E857EE" w:rsidRPr="00F455E7" w:rsidRDefault="00E857EE" w:rsidP="00097592">
            <w:pPr>
              <w:pStyle w:val="NoSpacing"/>
              <w:numPr>
                <w:ilvl w:val="0"/>
                <w:numId w:val="30"/>
              </w:numPr>
              <w:rPr>
                <w:rFonts w:ascii="Arial" w:hAnsi="Arial" w:cs="Arial"/>
                <w:sz w:val="21"/>
                <w:szCs w:val="21"/>
              </w:rPr>
            </w:pPr>
            <w:r w:rsidRPr="00F455E7">
              <w:rPr>
                <w:rFonts w:ascii="Arial" w:hAnsi="Arial" w:cs="Arial"/>
                <w:sz w:val="21"/>
                <w:szCs w:val="21"/>
              </w:rPr>
              <w:t>Dunlap</w:t>
            </w:r>
          </w:p>
          <w:p w14:paraId="427F5561" w14:textId="77777777" w:rsidR="00E857EE" w:rsidRPr="00F455E7" w:rsidRDefault="00E857EE" w:rsidP="00097592">
            <w:pPr>
              <w:pStyle w:val="NoSpacing"/>
              <w:numPr>
                <w:ilvl w:val="0"/>
                <w:numId w:val="30"/>
              </w:numPr>
              <w:rPr>
                <w:rFonts w:ascii="Arial" w:hAnsi="Arial" w:cs="Arial"/>
                <w:sz w:val="21"/>
                <w:szCs w:val="21"/>
              </w:rPr>
            </w:pPr>
            <w:r w:rsidRPr="00F455E7">
              <w:rPr>
                <w:rFonts w:ascii="Arial" w:hAnsi="Arial" w:cs="Arial"/>
                <w:sz w:val="21"/>
                <w:szCs w:val="21"/>
              </w:rPr>
              <w:t>Hawthorne</w:t>
            </w:r>
          </w:p>
          <w:p w14:paraId="29FB50E4" w14:textId="77777777" w:rsidR="00E857EE" w:rsidRPr="00F455E7" w:rsidRDefault="00E857EE" w:rsidP="00097592">
            <w:pPr>
              <w:pStyle w:val="NoSpacing"/>
              <w:numPr>
                <w:ilvl w:val="0"/>
                <w:numId w:val="30"/>
              </w:numPr>
              <w:rPr>
                <w:rFonts w:ascii="Arial" w:hAnsi="Arial" w:cs="Arial"/>
                <w:sz w:val="21"/>
                <w:szCs w:val="21"/>
              </w:rPr>
            </w:pPr>
            <w:r w:rsidRPr="00F455E7">
              <w:rPr>
                <w:rFonts w:ascii="Arial" w:hAnsi="Arial" w:cs="Arial"/>
                <w:sz w:val="21"/>
                <w:szCs w:val="21"/>
              </w:rPr>
              <w:t>Kimball</w:t>
            </w:r>
          </w:p>
          <w:p w14:paraId="25547FE2" w14:textId="77777777" w:rsidR="00E857EE" w:rsidRPr="00F455E7" w:rsidRDefault="00E857EE" w:rsidP="00097592">
            <w:pPr>
              <w:pStyle w:val="NoSpacing"/>
              <w:numPr>
                <w:ilvl w:val="0"/>
                <w:numId w:val="30"/>
              </w:numPr>
              <w:rPr>
                <w:rFonts w:ascii="Arial" w:hAnsi="Arial" w:cs="Arial"/>
                <w:sz w:val="21"/>
                <w:szCs w:val="21"/>
              </w:rPr>
            </w:pPr>
            <w:r w:rsidRPr="00F455E7">
              <w:rPr>
                <w:rFonts w:ascii="Arial" w:hAnsi="Arial" w:cs="Arial"/>
                <w:sz w:val="21"/>
                <w:szCs w:val="21"/>
              </w:rPr>
              <w:t>Lowell</w:t>
            </w:r>
          </w:p>
          <w:p w14:paraId="35BAC2AA" w14:textId="77777777" w:rsidR="00E857EE" w:rsidRPr="00F455E7" w:rsidRDefault="00E857EE" w:rsidP="00097592">
            <w:pPr>
              <w:pStyle w:val="NoSpacing"/>
              <w:numPr>
                <w:ilvl w:val="0"/>
                <w:numId w:val="30"/>
              </w:numPr>
              <w:rPr>
                <w:rFonts w:ascii="Arial" w:hAnsi="Arial" w:cs="Arial"/>
                <w:sz w:val="21"/>
                <w:szCs w:val="21"/>
              </w:rPr>
            </w:pPr>
            <w:r w:rsidRPr="00F455E7">
              <w:rPr>
                <w:rFonts w:ascii="Arial" w:hAnsi="Arial" w:cs="Arial"/>
                <w:sz w:val="21"/>
                <w:szCs w:val="21"/>
              </w:rPr>
              <w:t>Maple</w:t>
            </w:r>
          </w:p>
          <w:p w14:paraId="58CACB1F" w14:textId="77777777" w:rsidR="00E857EE" w:rsidRPr="00F455E7" w:rsidRDefault="00E857EE" w:rsidP="00097592">
            <w:pPr>
              <w:pStyle w:val="NoSpacing"/>
              <w:numPr>
                <w:ilvl w:val="0"/>
                <w:numId w:val="30"/>
              </w:numPr>
              <w:rPr>
                <w:rFonts w:ascii="Arial" w:hAnsi="Arial" w:cs="Arial"/>
                <w:sz w:val="21"/>
                <w:szCs w:val="21"/>
              </w:rPr>
            </w:pPr>
            <w:r w:rsidRPr="00F455E7">
              <w:rPr>
                <w:rFonts w:ascii="Arial" w:hAnsi="Arial" w:cs="Arial"/>
                <w:sz w:val="21"/>
                <w:szCs w:val="21"/>
              </w:rPr>
              <w:t>Olympic View</w:t>
            </w:r>
          </w:p>
          <w:p w14:paraId="76DF5C85" w14:textId="77777777" w:rsidR="00E857EE" w:rsidRPr="00F455E7" w:rsidRDefault="00E857EE" w:rsidP="00097592">
            <w:pPr>
              <w:pStyle w:val="NoSpacing"/>
              <w:numPr>
                <w:ilvl w:val="0"/>
                <w:numId w:val="30"/>
              </w:numPr>
              <w:rPr>
                <w:rFonts w:ascii="Arial" w:hAnsi="Arial" w:cs="Arial"/>
                <w:sz w:val="21"/>
                <w:szCs w:val="21"/>
              </w:rPr>
            </w:pPr>
            <w:r w:rsidRPr="00F455E7">
              <w:rPr>
                <w:rFonts w:ascii="Arial" w:hAnsi="Arial" w:cs="Arial"/>
                <w:sz w:val="21"/>
                <w:szCs w:val="21"/>
              </w:rPr>
              <w:t>Rainier View</w:t>
            </w:r>
          </w:p>
          <w:p w14:paraId="71ED489C" w14:textId="77777777" w:rsidR="00E857EE" w:rsidRPr="00F455E7" w:rsidRDefault="00E857EE" w:rsidP="00097592">
            <w:pPr>
              <w:pStyle w:val="NoSpacing"/>
              <w:numPr>
                <w:ilvl w:val="0"/>
                <w:numId w:val="30"/>
              </w:numPr>
              <w:rPr>
                <w:rFonts w:ascii="Arial" w:hAnsi="Arial" w:cs="Arial"/>
                <w:sz w:val="21"/>
                <w:szCs w:val="21"/>
              </w:rPr>
            </w:pPr>
            <w:r w:rsidRPr="00F455E7">
              <w:rPr>
                <w:rFonts w:ascii="Arial" w:hAnsi="Arial" w:cs="Arial"/>
                <w:sz w:val="21"/>
                <w:szCs w:val="21"/>
              </w:rPr>
              <w:t>Van Asselt</w:t>
            </w:r>
          </w:p>
          <w:p w14:paraId="370770E6" w14:textId="77777777" w:rsidR="00E857EE" w:rsidRPr="00097592" w:rsidRDefault="00E857EE" w:rsidP="00E669E8">
            <w:pPr>
              <w:pStyle w:val="NoSpacing"/>
              <w:rPr>
                <w:rFonts w:ascii="Arial" w:hAnsi="Arial" w:cs="Arial"/>
                <w:sz w:val="14"/>
                <w:szCs w:val="21"/>
              </w:rPr>
            </w:pPr>
          </w:p>
          <w:p w14:paraId="61EB653E" w14:textId="6A46C8D5" w:rsidR="00291519" w:rsidRPr="00F455E7" w:rsidRDefault="00291519" w:rsidP="00E669E8">
            <w:pPr>
              <w:pStyle w:val="NoSpacing"/>
              <w:rPr>
                <w:rFonts w:ascii="Arial" w:hAnsi="Arial" w:cs="Arial"/>
                <w:b/>
                <w:sz w:val="21"/>
                <w:szCs w:val="21"/>
              </w:rPr>
            </w:pPr>
            <w:r w:rsidRPr="00F455E7">
              <w:rPr>
                <w:rFonts w:ascii="Arial" w:hAnsi="Arial" w:cs="Arial"/>
                <w:b/>
                <w:sz w:val="21"/>
                <w:szCs w:val="21"/>
              </w:rPr>
              <w:t>K-8 Schools</w:t>
            </w:r>
          </w:p>
          <w:p w14:paraId="1C7FA7CE" w14:textId="2E08CCAE" w:rsidR="00465B25" w:rsidRPr="00F455E7" w:rsidRDefault="00465B25" w:rsidP="00097592">
            <w:pPr>
              <w:pStyle w:val="NoSpacing"/>
              <w:numPr>
                <w:ilvl w:val="0"/>
                <w:numId w:val="35"/>
              </w:numPr>
              <w:rPr>
                <w:rFonts w:ascii="Arial" w:hAnsi="Arial" w:cs="Arial"/>
                <w:sz w:val="21"/>
                <w:szCs w:val="21"/>
              </w:rPr>
            </w:pPr>
            <w:r w:rsidRPr="00F455E7">
              <w:rPr>
                <w:rFonts w:ascii="Arial" w:hAnsi="Arial" w:cs="Arial"/>
                <w:sz w:val="21"/>
                <w:szCs w:val="21"/>
              </w:rPr>
              <w:t>Broadview-Thomson (middle school)</w:t>
            </w:r>
          </w:p>
          <w:p w14:paraId="4DE64335" w14:textId="170E592C" w:rsidR="001972B9" w:rsidRPr="00F455E7" w:rsidRDefault="001972B9" w:rsidP="00097592">
            <w:pPr>
              <w:pStyle w:val="NoSpacing"/>
              <w:numPr>
                <w:ilvl w:val="0"/>
                <w:numId w:val="35"/>
              </w:numPr>
              <w:rPr>
                <w:rFonts w:ascii="Arial" w:hAnsi="Arial" w:cs="Arial"/>
                <w:sz w:val="21"/>
                <w:szCs w:val="21"/>
              </w:rPr>
            </w:pPr>
            <w:r w:rsidRPr="00F455E7">
              <w:rPr>
                <w:rFonts w:ascii="Arial" w:hAnsi="Arial" w:cs="Arial"/>
                <w:sz w:val="21"/>
                <w:szCs w:val="21"/>
              </w:rPr>
              <w:t>Catharine Blaine</w:t>
            </w:r>
          </w:p>
          <w:p w14:paraId="0FB56AD9" w14:textId="13D900FA" w:rsidR="00291519" w:rsidRPr="00F455E7" w:rsidRDefault="0093126C" w:rsidP="00097592">
            <w:pPr>
              <w:pStyle w:val="NoSpacing"/>
              <w:numPr>
                <w:ilvl w:val="0"/>
                <w:numId w:val="35"/>
              </w:numPr>
              <w:rPr>
                <w:rFonts w:ascii="Arial" w:hAnsi="Arial" w:cs="Arial"/>
                <w:sz w:val="21"/>
                <w:szCs w:val="21"/>
              </w:rPr>
            </w:pPr>
            <w:r w:rsidRPr="00F455E7">
              <w:rPr>
                <w:rFonts w:ascii="Arial" w:hAnsi="Arial" w:cs="Arial"/>
                <w:sz w:val="21"/>
                <w:szCs w:val="21"/>
              </w:rPr>
              <w:t>Hazel Wolf</w:t>
            </w:r>
          </w:p>
          <w:p w14:paraId="5A9FEEBA" w14:textId="77777777" w:rsidR="001972B9" w:rsidRPr="00F455E7" w:rsidRDefault="001972B9" w:rsidP="00097592">
            <w:pPr>
              <w:pStyle w:val="NoSpacing"/>
              <w:numPr>
                <w:ilvl w:val="0"/>
                <w:numId w:val="35"/>
              </w:numPr>
              <w:rPr>
                <w:rFonts w:ascii="Arial" w:hAnsi="Arial" w:cs="Arial"/>
                <w:sz w:val="21"/>
                <w:szCs w:val="21"/>
              </w:rPr>
            </w:pPr>
            <w:r w:rsidRPr="00F455E7">
              <w:rPr>
                <w:rFonts w:ascii="Arial" w:hAnsi="Arial" w:cs="Arial"/>
                <w:sz w:val="21"/>
                <w:szCs w:val="21"/>
              </w:rPr>
              <w:t>Licton Springs</w:t>
            </w:r>
          </w:p>
          <w:p w14:paraId="7044FC0B" w14:textId="77777777" w:rsidR="001972B9" w:rsidRPr="00F455E7" w:rsidRDefault="001972B9" w:rsidP="00097592">
            <w:pPr>
              <w:pStyle w:val="NoSpacing"/>
              <w:numPr>
                <w:ilvl w:val="0"/>
                <w:numId w:val="35"/>
              </w:numPr>
              <w:rPr>
                <w:rFonts w:ascii="Arial" w:hAnsi="Arial" w:cs="Arial"/>
                <w:sz w:val="21"/>
                <w:szCs w:val="21"/>
              </w:rPr>
            </w:pPr>
            <w:r w:rsidRPr="00F455E7">
              <w:rPr>
                <w:rFonts w:ascii="Arial" w:hAnsi="Arial" w:cs="Arial"/>
                <w:sz w:val="21"/>
                <w:szCs w:val="21"/>
              </w:rPr>
              <w:t>Louisa Boren</w:t>
            </w:r>
          </w:p>
          <w:p w14:paraId="07072189" w14:textId="56432AA0" w:rsidR="001E2ABB" w:rsidRPr="00F455E7" w:rsidRDefault="001E2ABB" w:rsidP="00097592">
            <w:pPr>
              <w:pStyle w:val="NoSpacing"/>
              <w:numPr>
                <w:ilvl w:val="0"/>
                <w:numId w:val="35"/>
              </w:numPr>
              <w:rPr>
                <w:rFonts w:ascii="Arial" w:hAnsi="Arial" w:cs="Arial"/>
                <w:sz w:val="21"/>
                <w:szCs w:val="21"/>
              </w:rPr>
            </w:pPr>
            <w:r w:rsidRPr="00F455E7">
              <w:rPr>
                <w:rFonts w:ascii="Arial" w:hAnsi="Arial" w:cs="Arial"/>
                <w:sz w:val="21"/>
                <w:szCs w:val="21"/>
              </w:rPr>
              <w:t>Orca</w:t>
            </w:r>
          </w:p>
          <w:p w14:paraId="69C72014" w14:textId="7AF9B458" w:rsidR="001E2ABB" w:rsidRPr="00F455E7" w:rsidRDefault="001E2ABB" w:rsidP="00097592">
            <w:pPr>
              <w:pStyle w:val="NoSpacing"/>
              <w:numPr>
                <w:ilvl w:val="0"/>
                <w:numId w:val="35"/>
              </w:numPr>
              <w:rPr>
                <w:rFonts w:ascii="Arial" w:hAnsi="Arial" w:cs="Arial"/>
                <w:sz w:val="21"/>
                <w:szCs w:val="21"/>
              </w:rPr>
            </w:pPr>
            <w:r w:rsidRPr="00F455E7">
              <w:rPr>
                <w:rFonts w:ascii="Arial" w:hAnsi="Arial" w:cs="Arial"/>
                <w:sz w:val="21"/>
                <w:szCs w:val="21"/>
              </w:rPr>
              <w:t>Pathfinder</w:t>
            </w:r>
          </w:p>
          <w:p w14:paraId="7D580623" w14:textId="36D7BDD6" w:rsidR="001E2ABB" w:rsidRPr="00F455E7" w:rsidRDefault="001E2ABB" w:rsidP="00097592">
            <w:pPr>
              <w:pStyle w:val="NoSpacing"/>
              <w:numPr>
                <w:ilvl w:val="0"/>
                <w:numId w:val="35"/>
              </w:numPr>
              <w:rPr>
                <w:rFonts w:ascii="Arial" w:hAnsi="Arial" w:cs="Arial"/>
                <w:sz w:val="21"/>
                <w:szCs w:val="21"/>
              </w:rPr>
            </w:pPr>
            <w:r w:rsidRPr="00F455E7">
              <w:rPr>
                <w:rFonts w:ascii="Arial" w:hAnsi="Arial" w:cs="Arial"/>
                <w:sz w:val="21"/>
                <w:szCs w:val="21"/>
              </w:rPr>
              <w:t>Salmon Bay</w:t>
            </w:r>
          </w:p>
          <w:p w14:paraId="0D9A8812" w14:textId="3E50D3DB" w:rsidR="001972B9" w:rsidRPr="00F455E7" w:rsidRDefault="001972B9" w:rsidP="00097592">
            <w:pPr>
              <w:pStyle w:val="NoSpacing"/>
              <w:numPr>
                <w:ilvl w:val="0"/>
                <w:numId w:val="35"/>
              </w:numPr>
              <w:rPr>
                <w:rFonts w:ascii="Arial" w:hAnsi="Arial" w:cs="Arial"/>
                <w:sz w:val="21"/>
                <w:szCs w:val="21"/>
              </w:rPr>
            </w:pPr>
            <w:r w:rsidRPr="00F455E7">
              <w:rPr>
                <w:rFonts w:ascii="Arial" w:hAnsi="Arial" w:cs="Arial"/>
                <w:sz w:val="21"/>
                <w:szCs w:val="21"/>
              </w:rPr>
              <w:t>TOPS</w:t>
            </w:r>
          </w:p>
          <w:p w14:paraId="4B70BE5E" w14:textId="77777777" w:rsidR="00291519" w:rsidRPr="00097592" w:rsidRDefault="00291519" w:rsidP="00E669E8">
            <w:pPr>
              <w:pStyle w:val="NoSpacing"/>
              <w:rPr>
                <w:rFonts w:ascii="Arial" w:hAnsi="Arial" w:cs="Arial"/>
                <w:b/>
                <w:sz w:val="14"/>
                <w:szCs w:val="21"/>
              </w:rPr>
            </w:pPr>
          </w:p>
          <w:p w14:paraId="3382F482" w14:textId="14D85CE7" w:rsidR="00E857EE" w:rsidRPr="00F455E7" w:rsidRDefault="00E857EE" w:rsidP="00E669E8">
            <w:pPr>
              <w:pStyle w:val="NoSpacing"/>
              <w:rPr>
                <w:rFonts w:ascii="Arial" w:hAnsi="Arial" w:cs="Arial"/>
                <w:b/>
                <w:sz w:val="21"/>
                <w:szCs w:val="21"/>
              </w:rPr>
            </w:pPr>
            <w:r w:rsidRPr="00F455E7">
              <w:rPr>
                <w:rFonts w:ascii="Arial" w:hAnsi="Arial" w:cs="Arial"/>
                <w:b/>
                <w:sz w:val="21"/>
                <w:szCs w:val="21"/>
              </w:rPr>
              <w:t>Middle Schools</w:t>
            </w:r>
          </w:p>
          <w:p w14:paraId="41EAE79C" w14:textId="528107BE" w:rsidR="00E857EE" w:rsidRPr="00F455E7" w:rsidRDefault="00E857EE" w:rsidP="00097592">
            <w:pPr>
              <w:pStyle w:val="NoSpacing"/>
              <w:numPr>
                <w:ilvl w:val="0"/>
                <w:numId w:val="36"/>
              </w:numPr>
              <w:rPr>
                <w:rFonts w:ascii="Arial" w:hAnsi="Arial" w:cs="Arial"/>
                <w:sz w:val="21"/>
                <w:szCs w:val="21"/>
              </w:rPr>
            </w:pPr>
            <w:r w:rsidRPr="00F455E7">
              <w:rPr>
                <w:rFonts w:ascii="Arial" w:hAnsi="Arial" w:cs="Arial"/>
                <w:sz w:val="21"/>
                <w:szCs w:val="21"/>
              </w:rPr>
              <w:t>Eagle</w:t>
            </w:r>
            <w:r w:rsidR="00845652" w:rsidRPr="00F455E7">
              <w:rPr>
                <w:rFonts w:ascii="Arial" w:hAnsi="Arial" w:cs="Arial"/>
                <w:sz w:val="21"/>
                <w:szCs w:val="21"/>
              </w:rPr>
              <w:t xml:space="preserve"> S</w:t>
            </w:r>
            <w:r w:rsidRPr="00F455E7">
              <w:rPr>
                <w:rFonts w:ascii="Arial" w:hAnsi="Arial" w:cs="Arial"/>
                <w:sz w:val="21"/>
                <w:szCs w:val="21"/>
              </w:rPr>
              <w:t>taff</w:t>
            </w:r>
          </w:p>
          <w:p w14:paraId="6BC410FA" w14:textId="12904F1B" w:rsidR="00E857EE" w:rsidRPr="00F455E7" w:rsidRDefault="00E857EE" w:rsidP="00097592">
            <w:pPr>
              <w:pStyle w:val="NoSpacing"/>
              <w:numPr>
                <w:ilvl w:val="0"/>
                <w:numId w:val="36"/>
              </w:numPr>
              <w:rPr>
                <w:rFonts w:ascii="Arial" w:hAnsi="Arial" w:cs="Arial"/>
                <w:sz w:val="21"/>
                <w:szCs w:val="21"/>
              </w:rPr>
            </w:pPr>
            <w:r w:rsidRPr="00F455E7">
              <w:rPr>
                <w:rFonts w:ascii="Arial" w:hAnsi="Arial" w:cs="Arial"/>
                <w:sz w:val="21"/>
                <w:szCs w:val="21"/>
              </w:rPr>
              <w:t>Eckstein</w:t>
            </w:r>
          </w:p>
          <w:p w14:paraId="5BCC47B2" w14:textId="77777777" w:rsidR="00E857EE" w:rsidRPr="00F455E7" w:rsidRDefault="00E857EE" w:rsidP="00097592">
            <w:pPr>
              <w:pStyle w:val="NoSpacing"/>
              <w:numPr>
                <w:ilvl w:val="0"/>
                <w:numId w:val="36"/>
              </w:numPr>
              <w:rPr>
                <w:rFonts w:ascii="Arial" w:hAnsi="Arial" w:cs="Arial"/>
                <w:sz w:val="21"/>
                <w:szCs w:val="21"/>
              </w:rPr>
            </w:pPr>
            <w:r w:rsidRPr="00F455E7">
              <w:rPr>
                <w:rFonts w:ascii="Arial" w:hAnsi="Arial" w:cs="Arial"/>
                <w:sz w:val="21"/>
                <w:szCs w:val="21"/>
              </w:rPr>
              <w:t>Madison</w:t>
            </w:r>
          </w:p>
          <w:p w14:paraId="46E761B0" w14:textId="77777777" w:rsidR="00E857EE" w:rsidRPr="00F455E7" w:rsidRDefault="00E857EE" w:rsidP="00097592">
            <w:pPr>
              <w:pStyle w:val="NoSpacing"/>
              <w:numPr>
                <w:ilvl w:val="0"/>
                <w:numId w:val="36"/>
              </w:numPr>
              <w:rPr>
                <w:rFonts w:ascii="Arial" w:hAnsi="Arial" w:cs="Arial"/>
                <w:sz w:val="21"/>
                <w:szCs w:val="21"/>
              </w:rPr>
            </w:pPr>
            <w:r w:rsidRPr="00F455E7">
              <w:rPr>
                <w:rFonts w:ascii="Arial" w:hAnsi="Arial" w:cs="Arial"/>
                <w:sz w:val="21"/>
                <w:szCs w:val="21"/>
              </w:rPr>
              <w:t>Meany</w:t>
            </w:r>
          </w:p>
          <w:p w14:paraId="33BB4214" w14:textId="77777777" w:rsidR="00097592" w:rsidRPr="00F455E7" w:rsidRDefault="00097592" w:rsidP="00097592">
            <w:pPr>
              <w:pStyle w:val="NoSpacing"/>
              <w:numPr>
                <w:ilvl w:val="0"/>
                <w:numId w:val="36"/>
              </w:numPr>
              <w:rPr>
                <w:rFonts w:ascii="Arial" w:hAnsi="Arial" w:cs="Arial"/>
                <w:sz w:val="21"/>
                <w:szCs w:val="21"/>
              </w:rPr>
            </w:pPr>
            <w:r w:rsidRPr="00F455E7">
              <w:rPr>
                <w:rFonts w:ascii="Arial" w:hAnsi="Arial" w:cs="Arial"/>
                <w:sz w:val="21"/>
                <w:szCs w:val="21"/>
              </w:rPr>
              <w:t>Seattle World School</w:t>
            </w:r>
          </w:p>
          <w:p w14:paraId="072020BD" w14:textId="77777777" w:rsidR="00E857EE" w:rsidRPr="00F455E7" w:rsidRDefault="00E857EE" w:rsidP="00097592">
            <w:pPr>
              <w:pStyle w:val="NoSpacing"/>
              <w:numPr>
                <w:ilvl w:val="0"/>
                <w:numId w:val="36"/>
              </w:numPr>
              <w:rPr>
                <w:rFonts w:ascii="Arial" w:hAnsi="Arial" w:cs="Arial"/>
                <w:sz w:val="21"/>
                <w:szCs w:val="21"/>
              </w:rPr>
            </w:pPr>
            <w:r w:rsidRPr="00F455E7">
              <w:rPr>
                <w:rFonts w:ascii="Arial" w:hAnsi="Arial" w:cs="Arial"/>
                <w:sz w:val="21"/>
                <w:szCs w:val="21"/>
              </w:rPr>
              <w:t>Whitman</w:t>
            </w:r>
          </w:p>
          <w:p w14:paraId="3642AB46" w14:textId="77777777" w:rsidR="00E857EE" w:rsidRPr="00097592" w:rsidRDefault="00E857EE" w:rsidP="00E857EE">
            <w:pPr>
              <w:pStyle w:val="NoSpacing"/>
              <w:rPr>
                <w:rFonts w:ascii="Arial" w:hAnsi="Arial" w:cs="Arial"/>
                <w:sz w:val="14"/>
                <w:szCs w:val="21"/>
              </w:rPr>
            </w:pPr>
          </w:p>
          <w:p w14:paraId="318DDD85" w14:textId="77777777" w:rsidR="00E857EE" w:rsidRPr="00F455E7" w:rsidRDefault="00E857EE" w:rsidP="00E857EE">
            <w:pPr>
              <w:pStyle w:val="NoSpacing"/>
              <w:rPr>
                <w:rFonts w:ascii="Arial" w:hAnsi="Arial" w:cs="Arial"/>
                <w:b/>
                <w:sz w:val="21"/>
                <w:szCs w:val="21"/>
              </w:rPr>
            </w:pPr>
            <w:r w:rsidRPr="00F455E7">
              <w:rPr>
                <w:rFonts w:ascii="Arial" w:hAnsi="Arial" w:cs="Arial"/>
                <w:b/>
                <w:sz w:val="21"/>
                <w:szCs w:val="21"/>
              </w:rPr>
              <w:t>High Schools</w:t>
            </w:r>
          </w:p>
          <w:p w14:paraId="0E572776" w14:textId="77777777" w:rsidR="00D661B5" w:rsidRPr="00F455E7" w:rsidRDefault="00683C6E" w:rsidP="00097592">
            <w:pPr>
              <w:pStyle w:val="NoSpacing"/>
              <w:numPr>
                <w:ilvl w:val="0"/>
                <w:numId w:val="37"/>
              </w:numPr>
              <w:rPr>
                <w:rFonts w:ascii="Arial" w:hAnsi="Arial" w:cs="Arial"/>
                <w:sz w:val="21"/>
                <w:szCs w:val="21"/>
              </w:rPr>
            </w:pPr>
            <w:r w:rsidRPr="00F455E7">
              <w:rPr>
                <w:rFonts w:ascii="Arial" w:hAnsi="Arial" w:cs="Arial"/>
                <w:sz w:val="21"/>
                <w:szCs w:val="21"/>
              </w:rPr>
              <w:t>Garfield</w:t>
            </w:r>
          </w:p>
          <w:p w14:paraId="42A8C4C9" w14:textId="77777777" w:rsidR="00D661B5" w:rsidRPr="00F455E7" w:rsidRDefault="007D0DF0" w:rsidP="00097592">
            <w:pPr>
              <w:pStyle w:val="NoSpacing"/>
              <w:numPr>
                <w:ilvl w:val="0"/>
                <w:numId w:val="37"/>
              </w:numPr>
              <w:rPr>
                <w:rFonts w:ascii="Arial" w:hAnsi="Arial" w:cs="Arial"/>
                <w:sz w:val="21"/>
                <w:szCs w:val="21"/>
              </w:rPr>
            </w:pPr>
            <w:r w:rsidRPr="00F455E7">
              <w:rPr>
                <w:rFonts w:ascii="Arial" w:hAnsi="Arial" w:cs="Arial"/>
                <w:sz w:val="21"/>
                <w:szCs w:val="21"/>
              </w:rPr>
              <w:t>Rainier Beach</w:t>
            </w:r>
          </w:p>
          <w:p w14:paraId="359B779A" w14:textId="5BB4D052" w:rsidR="007D0DF0" w:rsidRPr="00F455E7" w:rsidRDefault="007D0DF0" w:rsidP="00097592">
            <w:pPr>
              <w:pStyle w:val="NoSpacing"/>
              <w:numPr>
                <w:ilvl w:val="0"/>
                <w:numId w:val="37"/>
              </w:numPr>
              <w:rPr>
                <w:rFonts w:ascii="Arial" w:hAnsi="Arial" w:cs="Arial"/>
                <w:sz w:val="21"/>
                <w:szCs w:val="21"/>
              </w:rPr>
            </w:pPr>
            <w:r w:rsidRPr="00F455E7">
              <w:rPr>
                <w:rFonts w:ascii="Arial" w:hAnsi="Arial" w:cs="Arial"/>
                <w:sz w:val="21"/>
                <w:szCs w:val="21"/>
              </w:rPr>
              <w:t>South Lake</w:t>
            </w:r>
          </w:p>
        </w:tc>
        <w:tc>
          <w:tcPr>
            <w:tcW w:w="3149" w:type="dxa"/>
          </w:tcPr>
          <w:p w14:paraId="2848208B" w14:textId="45278B44" w:rsidR="00E857EE" w:rsidRPr="00F455E7" w:rsidRDefault="00E857EE" w:rsidP="00E669E8">
            <w:pPr>
              <w:pStyle w:val="NoSpacing"/>
              <w:rPr>
                <w:rFonts w:ascii="Arial" w:hAnsi="Arial" w:cs="Arial"/>
                <w:b/>
                <w:sz w:val="21"/>
                <w:szCs w:val="21"/>
              </w:rPr>
            </w:pPr>
            <w:r w:rsidRPr="00F455E7">
              <w:rPr>
                <w:rFonts w:ascii="Arial" w:hAnsi="Arial" w:cs="Arial"/>
                <w:b/>
                <w:sz w:val="21"/>
                <w:szCs w:val="21"/>
              </w:rPr>
              <w:t>Elementary Schools</w:t>
            </w:r>
          </w:p>
          <w:p w14:paraId="721546EA" w14:textId="77777777" w:rsidR="00E857EE" w:rsidRPr="00F455E7" w:rsidRDefault="00E857EE" w:rsidP="00097592">
            <w:pPr>
              <w:pStyle w:val="NoSpacing"/>
              <w:numPr>
                <w:ilvl w:val="0"/>
                <w:numId w:val="21"/>
              </w:numPr>
              <w:rPr>
                <w:rFonts w:ascii="Arial" w:hAnsi="Arial" w:cs="Arial"/>
                <w:sz w:val="21"/>
                <w:szCs w:val="21"/>
              </w:rPr>
            </w:pPr>
            <w:r w:rsidRPr="00F455E7">
              <w:rPr>
                <w:rFonts w:ascii="Arial" w:hAnsi="Arial" w:cs="Arial"/>
                <w:sz w:val="21"/>
                <w:szCs w:val="21"/>
              </w:rPr>
              <w:t xml:space="preserve">Bailey </w:t>
            </w:r>
            <w:proofErr w:type="spellStart"/>
            <w:r w:rsidRPr="00F455E7">
              <w:rPr>
                <w:rFonts w:ascii="Arial" w:hAnsi="Arial" w:cs="Arial"/>
                <w:sz w:val="21"/>
                <w:szCs w:val="21"/>
              </w:rPr>
              <w:t>Gatzert</w:t>
            </w:r>
            <w:proofErr w:type="spellEnd"/>
          </w:p>
          <w:p w14:paraId="1E53994D" w14:textId="77777777" w:rsidR="00E857EE" w:rsidRPr="00F455E7" w:rsidRDefault="00E857EE" w:rsidP="00097592">
            <w:pPr>
              <w:pStyle w:val="NoSpacing"/>
              <w:numPr>
                <w:ilvl w:val="0"/>
                <w:numId w:val="21"/>
              </w:numPr>
              <w:rPr>
                <w:rFonts w:ascii="Arial" w:hAnsi="Arial" w:cs="Arial"/>
                <w:sz w:val="21"/>
                <w:szCs w:val="21"/>
              </w:rPr>
            </w:pPr>
            <w:r w:rsidRPr="00F455E7">
              <w:rPr>
                <w:rFonts w:ascii="Arial" w:hAnsi="Arial" w:cs="Arial"/>
                <w:sz w:val="21"/>
                <w:szCs w:val="21"/>
              </w:rPr>
              <w:t>Concord</w:t>
            </w:r>
          </w:p>
          <w:p w14:paraId="082CCF15" w14:textId="77777777" w:rsidR="00E857EE" w:rsidRPr="00F455E7" w:rsidRDefault="00E857EE" w:rsidP="00097592">
            <w:pPr>
              <w:pStyle w:val="NoSpacing"/>
              <w:numPr>
                <w:ilvl w:val="0"/>
                <w:numId w:val="21"/>
              </w:numPr>
              <w:rPr>
                <w:rFonts w:ascii="Arial" w:hAnsi="Arial" w:cs="Arial"/>
                <w:sz w:val="21"/>
                <w:szCs w:val="21"/>
              </w:rPr>
            </w:pPr>
            <w:r w:rsidRPr="00F455E7">
              <w:rPr>
                <w:rFonts w:ascii="Arial" w:hAnsi="Arial" w:cs="Arial"/>
                <w:sz w:val="21"/>
                <w:szCs w:val="21"/>
              </w:rPr>
              <w:t>Graham Hill</w:t>
            </w:r>
          </w:p>
          <w:p w14:paraId="3A10FD45" w14:textId="77777777" w:rsidR="00E857EE" w:rsidRPr="00F455E7" w:rsidRDefault="00E857EE" w:rsidP="00097592">
            <w:pPr>
              <w:pStyle w:val="NoSpacing"/>
              <w:numPr>
                <w:ilvl w:val="0"/>
                <w:numId w:val="21"/>
              </w:numPr>
              <w:rPr>
                <w:rFonts w:ascii="Arial" w:hAnsi="Arial" w:cs="Arial"/>
                <w:sz w:val="21"/>
                <w:szCs w:val="21"/>
              </w:rPr>
            </w:pPr>
            <w:r w:rsidRPr="00F455E7">
              <w:rPr>
                <w:rFonts w:ascii="Arial" w:hAnsi="Arial" w:cs="Arial"/>
                <w:sz w:val="21"/>
                <w:szCs w:val="21"/>
              </w:rPr>
              <w:t>John Muir</w:t>
            </w:r>
          </w:p>
          <w:p w14:paraId="38D11316" w14:textId="77777777" w:rsidR="00E857EE" w:rsidRPr="00F455E7" w:rsidRDefault="00E857EE" w:rsidP="00097592">
            <w:pPr>
              <w:pStyle w:val="NoSpacing"/>
              <w:numPr>
                <w:ilvl w:val="0"/>
                <w:numId w:val="21"/>
              </w:numPr>
              <w:rPr>
                <w:rFonts w:ascii="Arial" w:hAnsi="Arial" w:cs="Arial"/>
                <w:sz w:val="21"/>
                <w:szCs w:val="21"/>
              </w:rPr>
            </w:pPr>
            <w:r w:rsidRPr="00F455E7">
              <w:rPr>
                <w:rFonts w:ascii="Arial" w:hAnsi="Arial" w:cs="Arial"/>
                <w:sz w:val="21"/>
                <w:szCs w:val="21"/>
              </w:rPr>
              <w:t>Northgate</w:t>
            </w:r>
          </w:p>
          <w:p w14:paraId="7B3287FA" w14:textId="380CE59C" w:rsidR="00E857EE" w:rsidRPr="00F455E7" w:rsidRDefault="00E857EE" w:rsidP="00E669E8">
            <w:pPr>
              <w:pStyle w:val="NoSpacing"/>
              <w:rPr>
                <w:rFonts w:ascii="Arial" w:hAnsi="Arial" w:cs="Arial"/>
                <w:sz w:val="21"/>
                <w:szCs w:val="21"/>
              </w:rPr>
            </w:pPr>
          </w:p>
          <w:p w14:paraId="61D16F68" w14:textId="1B7167B9" w:rsidR="00291519" w:rsidRPr="00F455E7" w:rsidRDefault="00291519" w:rsidP="00E669E8">
            <w:pPr>
              <w:pStyle w:val="NoSpacing"/>
              <w:rPr>
                <w:rFonts w:ascii="Arial" w:hAnsi="Arial" w:cs="Arial"/>
                <w:b/>
                <w:sz w:val="21"/>
                <w:szCs w:val="21"/>
              </w:rPr>
            </w:pPr>
            <w:r w:rsidRPr="00F455E7">
              <w:rPr>
                <w:rFonts w:ascii="Arial" w:hAnsi="Arial" w:cs="Arial"/>
                <w:b/>
                <w:sz w:val="21"/>
                <w:szCs w:val="21"/>
              </w:rPr>
              <w:t>K-8 Schools</w:t>
            </w:r>
          </w:p>
          <w:p w14:paraId="16D2324D" w14:textId="540EA185" w:rsidR="00291519" w:rsidRPr="00F455E7" w:rsidRDefault="00291519" w:rsidP="00097592">
            <w:pPr>
              <w:pStyle w:val="NoSpacing"/>
              <w:numPr>
                <w:ilvl w:val="0"/>
                <w:numId w:val="22"/>
              </w:numPr>
              <w:rPr>
                <w:rFonts w:ascii="Arial" w:hAnsi="Arial" w:cs="Arial"/>
                <w:sz w:val="21"/>
                <w:szCs w:val="21"/>
              </w:rPr>
            </w:pPr>
            <w:r w:rsidRPr="00F455E7">
              <w:rPr>
                <w:rFonts w:ascii="Arial" w:hAnsi="Arial" w:cs="Arial"/>
                <w:sz w:val="21"/>
                <w:szCs w:val="21"/>
              </w:rPr>
              <w:t>Broadview-Thomson</w:t>
            </w:r>
            <w:r w:rsidR="00465B25" w:rsidRPr="00F455E7">
              <w:rPr>
                <w:rFonts w:ascii="Arial" w:hAnsi="Arial" w:cs="Arial"/>
                <w:sz w:val="21"/>
                <w:szCs w:val="21"/>
              </w:rPr>
              <w:t xml:space="preserve"> (elementary)</w:t>
            </w:r>
          </w:p>
          <w:p w14:paraId="5DF9DFD1" w14:textId="77777777" w:rsidR="00291519" w:rsidRPr="00F455E7" w:rsidRDefault="00291519" w:rsidP="00097592">
            <w:pPr>
              <w:pStyle w:val="NoSpacing"/>
              <w:numPr>
                <w:ilvl w:val="0"/>
                <w:numId w:val="22"/>
              </w:numPr>
              <w:rPr>
                <w:rFonts w:ascii="Arial" w:hAnsi="Arial" w:cs="Arial"/>
                <w:sz w:val="21"/>
                <w:szCs w:val="21"/>
              </w:rPr>
            </w:pPr>
            <w:r w:rsidRPr="00F455E7">
              <w:rPr>
                <w:rFonts w:ascii="Arial" w:hAnsi="Arial" w:cs="Arial"/>
                <w:sz w:val="21"/>
                <w:szCs w:val="21"/>
              </w:rPr>
              <w:t>South Shore PK-8</w:t>
            </w:r>
          </w:p>
          <w:p w14:paraId="2C3FA162" w14:textId="77777777" w:rsidR="00291519" w:rsidRPr="00F455E7" w:rsidRDefault="00291519" w:rsidP="00E669E8">
            <w:pPr>
              <w:pStyle w:val="NoSpacing"/>
              <w:rPr>
                <w:rFonts w:ascii="Arial" w:hAnsi="Arial" w:cs="Arial"/>
                <w:sz w:val="21"/>
                <w:szCs w:val="21"/>
              </w:rPr>
            </w:pPr>
          </w:p>
          <w:p w14:paraId="5C977AAE" w14:textId="77777777" w:rsidR="00E857EE" w:rsidRPr="00F455E7" w:rsidRDefault="00E857EE" w:rsidP="00E669E8">
            <w:pPr>
              <w:pStyle w:val="NoSpacing"/>
              <w:rPr>
                <w:rFonts w:ascii="Arial" w:hAnsi="Arial" w:cs="Arial"/>
                <w:b/>
                <w:sz w:val="21"/>
                <w:szCs w:val="21"/>
              </w:rPr>
            </w:pPr>
            <w:r w:rsidRPr="00F455E7">
              <w:rPr>
                <w:rFonts w:ascii="Arial" w:hAnsi="Arial" w:cs="Arial"/>
                <w:b/>
                <w:sz w:val="21"/>
                <w:szCs w:val="21"/>
              </w:rPr>
              <w:t>Middle Schools</w:t>
            </w:r>
          </w:p>
          <w:p w14:paraId="3A4A3E9A" w14:textId="77777777" w:rsidR="00E857EE" w:rsidRPr="00F455E7" w:rsidRDefault="00E857EE" w:rsidP="00097592">
            <w:pPr>
              <w:pStyle w:val="NoSpacing"/>
              <w:numPr>
                <w:ilvl w:val="0"/>
                <w:numId w:val="23"/>
              </w:numPr>
              <w:rPr>
                <w:rFonts w:ascii="Arial" w:hAnsi="Arial" w:cs="Arial"/>
                <w:sz w:val="21"/>
                <w:szCs w:val="21"/>
              </w:rPr>
            </w:pPr>
            <w:r w:rsidRPr="00F455E7">
              <w:rPr>
                <w:rFonts w:ascii="Arial" w:hAnsi="Arial" w:cs="Arial"/>
                <w:sz w:val="21"/>
                <w:szCs w:val="21"/>
              </w:rPr>
              <w:t>Aki Kurose</w:t>
            </w:r>
          </w:p>
          <w:p w14:paraId="4D50682C" w14:textId="77777777" w:rsidR="00E857EE" w:rsidRPr="00F455E7" w:rsidRDefault="00E857EE" w:rsidP="00097592">
            <w:pPr>
              <w:pStyle w:val="NoSpacing"/>
              <w:numPr>
                <w:ilvl w:val="0"/>
                <w:numId w:val="23"/>
              </w:numPr>
              <w:rPr>
                <w:rFonts w:ascii="Arial" w:hAnsi="Arial" w:cs="Arial"/>
                <w:sz w:val="21"/>
                <w:szCs w:val="21"/>
              </w:rPr>
            </w:pPr>
            <w:r w:rsidRPr="00F455E7">
              <w:rPr>
                <w:rFonts w:ascii="Arial" w:hAnsi="Arial" w:cs="Arial"/>
                <w:sz w:val="21"/>
                <w:szCs w:val="21"/>
              </w:rPr>
              <w:t>Denny</w:t>
            </w:r>
          </w:p>
          <w:p w14:paraId="20B92BBD" w14:textId="77777777" w:rsidR="00E857EE" w:rsidRPr="00F455E7" w:rsidRDefault="00E857EE" w:rsidP="00097592">
            <w:pPr>
              <w:pStyle w:val="NoSpacing"/>
              <w:numPr>
                <w:ilvl w:val="0"/>
                <w:numId w:val="23"/>
              </w:numPr>
              <w:rPr>
                <w:rFonts w:ascii="Arial" w:hAnsi="Arial" w:cs="Arial"/>
                <w:sz w:val="21"/>
                <w:szCs w:val="21"/>
              </w:rPr>
            </w:pPr>
            <w:r w:rsidRPr="00F455E7">
              <w:rPr>
                <w:rFonts w:ascii="Arial" w:hAnsi="Arial" w:cs="Arial"/>
                <w:sz w:val="21"/>
                <w:szCs w:val="21"/>
              </w:rPr>
              <w:t>Hamilton</w:t>
            </w:r>
          </w:p>
          <w:p w14:paraId="7ACFBDA2" w14:textId="77777777" w:rsidR="00E857EE" w:rsidRPr="00F455E7" w:rsidRDefault="00E857EE" w:rsidP="00097592">
            <w:pPr>
              <w:pStyle w:val="NoSpacing"/>
              <w:numPr>
                <w:ilvl w:val="0"/>
                <w:numId w:val="23"/>
              </w:numPr>
              <w:rPr>
                <w:rFonts w:ascii="Arial" w:hAnsi="Arial" w:cs="Arial"/>
                <w:sz w:val="21"/>
                <w:szCs w:val="21"/>
              </w:rPr>
            </w:pPr>
            <w:r w:rsidRPr="00F455E7">
              <w:rPr>
                <w:rFonts w:ascii="Arial" w:hAnsi="Arial" w:cs="Arial"/>
                <w:sz w:val="21"/>
                <w:szCs w:val="21"/>
              </w:rPr>
              <w:t>Jane Addams</w:t>
            </w:r>
          </w:p>
          <w:p w14:paraId="0EAAF71A" w14:textId="77777777" w:rsidR="00E857EE" w:rsidRPr="00F455E7" w:rsidRDefault="00E857EE" w:rsidP="00097592">
            <w:pPr>
              <w:pStyle w:val="NoSpacing"/>
              <w:numPr>
                <w:ilvl w:val="0"/>
                <w:numId w:val="23"/>
              </w:numPr>
              <w:rPr>
                <w:rFonts w:ascii="Arial" w:hAnsi="Arial" w:cs="Arial"/>
                <w:sz w:val="21"/>
                <w:szCs w:val="21"/>
              </w:rPr>
            </w:pPr>
            <w:r w:rsidRPr="00F455E7">
              <w:rPr>
                <w:rFonts w:ascii="Arial" w:hAnsi="Arial" w:cs="Arial"/>
                <w:sz w:val="21"/>
                <w:szCs w:val="21"/>
              </w:rPr>
              <w:t>McClure</w:t>
            </w:r>
          </w:p>
          <w:p w14:paraId="4FD64EAD" w14:textId="77777777" w:rsidR="00E857EE" w:rsidRPr="00F455E7" w:rsidRDefault="00E857EE" w:rsidP="00097592">
            <w:pPr>
              <w:pStyle w:val="NoSpacing"/>
              <w:numPr>
                <w:ilvl w:val="0"/>
                <w:numId w:val="23"/>
              </w:numPr>
              <w:rPr>
                <w:rFonts w:ascii="Arial" w:hAnsi="Arial" w:cs="Arial"/>
                <w:sz w:val="21"/>
                <w:szCs w:val="21"/>
              </w:rPr>
            </w:pPr>
            <w:r w:rsidRPr="00F455E7">
              <w:rPr>
                <w:rFonts w:ascii="Arial" w:hAnsi="Arial" w:cs="Arial"/>
                <w:sz w:val="21"/>
                <w:szCs w:val="21"/>
              </w:rPr>
              <w:t>Mercer</w:t>
            </w:r>
          </w:p>
          <w:p w14:paraId="6B951F75" w14:textId="77777777" w:rsidR="00E857EE" w:rsidRPr="00F455E7" w:rsidRDefault="00E857EE" w:rsidP="00097592">
            <w:pPr>
              <w:pStyle w:val="NoSpacing"/>
              <w:numPr>
                <w:ilvl w:val="0"/>
                <w:numId w:val="23"/>
              </w:numPr>
              <w:rPr>
                <w:rFonts w:ascii="Arial" w:hAnsi="Arial" w:cs="Arial"/>
                <w:sz w:val="21"/>
                <w:szCs w:val="21"/>
              </w:rPr>
            </w:pPr>
            <w:r w:rsidRPr="00F455E7">
              <w:rPr>
                <w:rFonts w:ascii="Arial" w:hAnsi="Arial" w:cs="Arial"/>
                <w:sz w:val="21"/>
                <w:szCs w:val="21"/>
              </w:rPr>
              <w:t>Washington</w:t>
            </w:r>
          </w:p>
          <w:p w14:paraId="49880808" w14:textId="77777777" w:rsidR="00E857EE" w:rsidRPr="00F455E7" w:rsidRDefault="00E857EE" w:rsidP="00E669E8">
            <w:pPr>
              <w:pStyle w:val="NoSpacing"/>
              <w:rPr>
                <w:rFonts w:ascii="Arial" w:hAnsi="Arial" w:cs="Arial"/>
                <w:sz w:val="21"/>
                <w:szCs w:val="21"/>
              </w:rPr>
            </w:pPr>
          </w:p>
          <w:p w14:paraId="4C4E29EC" w14:textId="77777777" w:rsidR="00E857EE" w:rsidRPr="00F455E7" w:rsidRDefault="00E857EE" w:rsidP="00E669E8">
            <w:pPr>
              <w:pStyle w:val="NoSpacing"/>
              <w:rPr>
                <w:rFonts w:ascii="Arial" w:hAnsi="Arial" w:cs="Arial"/>
                <w:b/>
                <w:sz w:val="21"/>
                <w:szCs w:val="21"/>
              </w:rPr>
            </w:pPr>
            <w:r w:rsidRPr="00F455E7">
              <w:rPr>
                <w:rFonts w:ascii="Arial" w:hAnsi="Arial" w:cs="Arial"/>
                <w:b/>
                <w:sz w:val="21"/>
                <w:szCs w:val="21"/>
              </w:rPr>
              <w:t>High Schools</w:t>
            </w:r>
          </w:p>
          <w:p w14:paraId="7AB65B68" w14:textId="77777777" w:rsidR="00E857EE" w:rsidRPr="00F455E7" w:rsidRDefault="00E857EE" w:rsidP="00097592">
            <w:pPr>
              <w:pStyle w:val="NoSpacing"/>
              <w:numPr>
                <w:ilvl w:val="0"/>
                <w:numId w:val="24"/>
              </w:numPr>
              <w:rPr>
                <w:rFonts w:ascii="Arial" w:hAnsi="Arial" w:cs="Arial"/>
                <w:sz w:val="21"/>
                <w:szCs w:val="21"/>
              </w:rPr>
            </w:pPr>
            <w:r w:rsidRPr="00F455E7">
              <w:rPr>
                <w:rFonts w:ascii="Arial" w:hAnsi="Arial" w:cs="Arial"/>
                <w:sz w:val="21"/>
                <w:szCs w:val="21"/>
              </w:rPr>
              <w:t>Cleveland</w:t>
            </w:r>
          </w:p>
          <w:p w14:paraId="35CA8656" w14:textId="77777777" w:rsidR="00E857EE" w:rsidRPr="00F455E7" w:rsidRDefault="00E857EE" w:rsidP="00097592">
            <w:pPr>
              <w:pStyle w:val="NoSpacing"/>
              <w:numPr>
                <w:ilvl w:val="0"/>
                <w:numId w:val="24"/>
              </w:numPr>
              <w:rPr>
                <w:rFonts w:ascii="Arial" w:hAnsi="Arial" w:cs="Arial"/>
                <w:sz w:val="21"/>
                <w:szCs w:val="21"/>
              </w:rPr>
            </w:pPr>
            <w:r w:rsidRPr="00F455E7">
              <w:rPr>
                <w:rFonts w:ascii="Arial" w:hAnsi="Arial" w:cs="Arial"/>
                <w:sz w:val="21"/>
                <w:szCs w:val="21"/>
              </w:rPr>
              <w:t xml:space="preserve">Chief </w:t>
            </w:r>
            <w:proofErr w:type="spellStart"/>
            <w:r w:rsidRPr="00F455E7">
              <w:rPr>
                <w:rFonts w:ascii="Arial" w:hAnsi="Arial" w:cs="Arial"/>
                <w:sz w:val="21"/>
                <w:szCs w:val="21"/>
              </w:rPr>
              <w:t>Sealth</w:t>
            </w:r>
            <w:proofErr w:type="spellEnd"/>
          </w:p>
          <w:p w14:paraId="75F911E9" w14:textId="77777777" w:rsidR="007D0DF0" w:rsidRPr="00F455E7" w:rsidRDefault="007D0DF0" w:rsidP="00097592">
            <w:pPr>
              <w:pStyle w:val="NoSpacing"/>
              <w:numPr>
                <w:ilvl w:val="0"/>
                <w:numId w:val="24"/>
              </w:numPr>
              <w:rPr>
                <w:rFonts w:ascii="Arial" w:hAnsi="Arial" w:cs="Arial"/>
                <w:sz w:val="21"/>
                <w:szCs w:val="21"/>
              </w:rPr>
            </w:pPr>
            <w:r w:rsidRPr="00F455E7">
              <w:rPr>
                <w:rFonts w:ascii="Arial" w:hAnsi="Arial" w:cs="Arial"/>
                <w:sz w:val="21"/>
                <w:szCs w:val="21"/>
              </w:rPr>
              <w:t>Franklin</w:t>
            </w:r>
          </w:p>
          <w:p w14:paraId="52E4B8D3" w14:textId="01825FBE" w:rsidR="007D0DF0" w:rsidRPr="00F455E7" w:rsidRDefault="007D0DF0" w:rsidP="00097592">
            <w:pPr>
              <w:pStyle w:val="NoSpacing"/>
              <w:numPr>
                <w:ilvl w:val="0"/>
                <w:numId w:val="24"/>
              </w:numPr>
              <w:rPr>
                <w:rFonts w:ascii="Arial" w:hAnsi="Arial" w:cs="Arial"/>
                <w:sz w:val="21"/>
                <w:szCs w:val="21"/>
              </w:rPr>
            </w:pPr>
            <w:r w:rsidRPr="00F455E7">
              <w:rPr>
                <w:rFonts w:ascii="Arial" w:hAnsi="Arial" w:cs="Arial"/>
                <w:sz w:val="21"/>
                <w:szCs w:val="21"/>
              </w:rPr>
              <w:t>Seattle World School</w:t>
            </w:r>
          </w:p>
        </w:tc>
      </w:tr>
    </w:tbl>
    <w:p w14:paraId="5308F32E" w14:textId="0DBD46FD" w:rsidR="004C0EED" w:rsidRPr="00E86AF2" w:rsidRDefault="00CC0F48" w:rsidP="00E86AF2">
      <w:pPr>
        <w:spacing w:after="160" w:line="259" w:lineRule="auto"/>
        <w:rPr>
          <w:rFonts w:ascii="Arial" w:hAnsi="Arial" w:cs="Arial"/>
          <w:b/>
          <w:color w:val="000000"/>
          <w:sz w:val="23"/>
          <w:szCs w:val="23"/>
          <w:u w:val="single"/>
        </w:rPr>
      </w:pPr>
      <w:r w:rsidRPr="00FC5B2D">
        <w:rPr>
          <w:rFonts w:ascii="Arial" w:hAnsi="Arial" w:cs="Arial"/>
          <w:b/>
          <w:color w:val="000000"/>
          <w:sz w:val="23"/>
          <w:szCs w:val="23"/>
          <w:u w:val="single"/>
        </w:rPr>
        <w:lastRenderedPageBreak/>
        <w:t>Process and Timeline: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54"/>
        <w:gridCol w:w="6372"/>
      </w:tblGrid>
      <w:tr w:rsidR="00CC0F48" w:rsidRPr="00FC5B2D" w14:paraId="7D328953" w14:textId="77777777" w:rsidTr="00494E3E">
        <w:trPr>
          <w:trHeight w:val="99"/>
        </w:trPr>
        <w:tc>
          <w:tcPr>
            <w:tcW w:w="1790" w:type="pct"/>
            <w:shd w:val="clear" w:color="auto" w:fill="BFBFBF" w:themeFill="background1" w:themeFillShade="BF"/>
            <w:tcMar>
              <w:top w:w="80" w:type="dxa"/>
              <w:left w:w="80" w:type="dxa"/>
              <w:bottom w:w="80" w:type="dxa"/>
              <w:right w:w="80" w:type="dxa"/>
            </w:tcMar>
            <w:hideMark/>
          </w:tcPr>
          <w:p w14:paraId="4CA4C0F2" w14:textId="77777777" w:rsidR="00CC0F48" w:rsidRPr="00FC5B2D" w:rsidRDefault="00CC0F48" w:rsidP="0070271B">
            <w:pPr>
              <w:rPr>
                <w:rFonts w:ascii="Arial" w:hAnsi="Arial" w:cs="Arial"/>
                <w:b/>
                <w:bCs/>
                <w:color w:val="000000"/>
                <w:sz w:val="23"/>
                <w:szCs w:val="23"/>
              </w:rPr>
            </w:pPr>
            <w:r w:rsidRPr="00FC5B2D">
              <w:rPr>
                <w:rFonts w:ascii="Arial" w:hAnsi="Arial" w:cs="Arial"/>
                <w:b/>
                <w:bCs/>
                <w:color w:val="000000"/>
                <w:sz w:val="23"/>
                <w:szCs w:val="23"/>
              </w:rPr>
              <w:t>RFI application released</w:t>
            </w:r>
          </w:p>
        </w:tc>
        <w:tc>
          <w:tcPr>
            <w:tcW w:w="3210" w:type="pct"/>
            <w:tcMar>
              <w:top w:w="80" w:type="dxa"/>
              <w:left w:w="80" w:type="dxa"/>
              <w:bottom w:w="80" w:type="dxa"/>
              <w:right w:w="80" w:type="dxa"/>
            </w:tcMar>
            <w:hideMark/>
          </w:tcPr>
          <w:p w14:paraId="678ADA61" w14:textId="4B86B94D" w:rsidR="00CC0F48" w:rsidRPr="00FC5B2D" w:rsidRDefault="00CC0F48" w:rsidP="0070271B">
            <w:pPr>
              <w:rPr>
                <w:rFonts w:ascii="Arial" w:hAnsi="Arial" w:cs="Arial"/>
                <w:sz w:val="23"/>
                <w:szCs w:val="23"/>
              </w:rPr>
            </w:pPr>
            <w:r w:rsidRPr="00FC5B2D">
              <w:rPr>
                <w:rFonts w:ascii="Arial" w:hAnsi="Arial" w:cs="Arial"/>
                <w:sz w:val="23"/>
                <w:szCs w:val="23"/>
              </w:rPr>
              <w:t xml:space="preserve">Monday, </w:t>
            </w:r>
            <w:r w:rsidR="00797324" w:rsidRPr="00FC5B2D">
              <w:rPr>
                <w:rFonts w:ascii="Arial" w:hAnsi="Arial" w:cs="Arial"/>
                <w:sz w:val="23"/>
                <w:szCs w:val="23"/>
              </w:rPr>
              <w:t>January 1, 2018</w:t>
            </w:r>
          </w:p>
          <w:p w14:paraId="54E8AC9B" w14:textId="77777777" w:rsidR="00CF334F" w:rsidRPr="00FC5B2D" w:rsidRDefault="00CF334F" w:rsidP="0070271B">
            <w:pPr>
              <w:rPr>
                <w:rFonts w:ascii="Arial" w:hAnsi="Arial" w:cs="Arial"/>
                <w:sz w:val="23"/>
                <w:szCs w:val="23"/>
              </w:rPr>
            </w:pPr>
          </w:p>
        </w:tc>
      </w:tr>
      <w:tr w:rsidR="00CC0F48" w:rsidRPr="00FC5B2D" w14:paraId="6CE08544" w14:textId="77777777" w:rsidTr="00494E3E">
        <w:trPr>
          <w:trHeight w:val="20"/>
        </w:trPr>
        <w:tc>
          <w:tcPr>
            <w:tcW w:w="1790" w:type="pct"/>
            <w:shd w:val="clear" w:color="auto" w:fill="BFBFBF" w:themeFill="background1" w:themeFillShade="BF"/>
            <w:tcMar>
              <w:top w:w="80" w:type="dxa"/>
              <w:left w:w="80" w:type="dxa"/>
              <w:bottom w:w="80" w:type="dxa"/>
              <w:right w:w="80" w:type="dxa"/>
            </w:tcMar>
            <w:hideMark/>
          </w:tcPr>
          <w:p w14:paraId="16CB3F3F" w14:textId="77777777" w:rsidR="00CC0F48" w:rsidRPr="00FC5B2D" w:rsidRDefault="00CC0F48" w:rsidP="0070271B">
            <w:pPr>
              <w:rPr>
                <w:rFonts w:ascii="Arial" w:hAnsi="Arial" w:cs="Arial"/>
                <w:b/>
                <w:color w:val="000000"/>
                <w:sz w:val="23"/>
                <w:szCs w:val="23"/>
              </w:rPr>
            </w:pPr>
            <w:r w:rsidRPr="00FC5B2D">
              <w:rPr>
                <w:rFonts w:ascii="Arial" w:hAnsi="Arial" w:cs="Arial"/>
                <w:b/>
                <w:color w:val="000000"/>
                <w:sz w:val="23"/>
                <w:szCs w:val="23"/>
              </w:rPr>
              <w:t>Information Session #1</w:t>
            </w:r>
          </w:p>
        </w:tc>
        <w:tc>
          <w:tcPr>
            <w:tcW w:w="3210" w:type="pct"/>
            <w:tcMar>
              <w:top w:w="80" w:type="dxa"/>
              <w:left w:w="80" w:type="dxa"/>
              <w:bottom w:w="80" w:type="dxa"/>
              <w:right w:w="80" w:type="dxa"/>
            </w:tcMar>
            <w:hideMark/>
          </w:tcPr>
          <w:p w14:paraId="0E4624BD" w14:textId="03939B4A" w:rsidR="00CC0F48" w:rsidRPr="00CC464E" w:rsidRDefault="00616269" w:rsidP="0070271B">
            <w:pPr>
              <w:rPr>
                <w:rFonts w:ascii="Arial" w:hAnsi="Arial" w:cs="Arial"/>
                <w:sz w:val="23"/>
                <w:szCs w:val="23"/>
              </w:rPr>
            </w:pPr>
            <w:r>
              <w:rPr>
                <w:rFonts w:ascii="Arial" w:hAnsi="Arial" w:cs="Arial"/>
                <w:sz w:val="23"/>
                <w:szCs w:val="23"/>
              </w:rPr>
              <w:t xml:space="preserve">Tuesday, </w:t>
            </w:r>
            <w:r w:rsidR="001561AD" w:rsidRPr="00CC464E">
              <w:rPr>
                <w:rFonts w:ascii="Arial" w:hAnsi="Arial" w:cs="Arial"/>
                <w:sz w:val="23"/>
                <w:szCs w:val="23"/>
              </w:rPr>
              <w:t>January 9, 2018</w:t>
            </w:r>
          </w:p>
          <w:p w14:paraId="33FC19C3" w14:textId="673E3F5C" w:rsidR="00CC0F48" w:rsidRPr="00CC464E" w:rsidRDefault="001561AD" w:rsidP="0070271B">
            <w:pPr>
              <w:rPr>
                <w:rFonts w:ascii="Arial" w:hAnsi="Arial" w:cs="Arial"/>
                <w:sz w:val="23"/>
                <w:szCs w:val="23"/>
              </w:rPr>
            </w:pPr>
            <w:r w:rsidRPr="00CC464E">
              <w:rPr>
                <w:rFonts w:ascii="Arial" w:hAnsi="Arial" w:cs="Arial"/>
                <w:sz w:val="23"/>
                <w:szCs w:val="23"/>
              </w:rPr>
              <w:t>10:30am - 11:30am</w:t>
            </w:r>
          </w:p>
          <w:p w14:paraId="6BD4CA0D" w14:textId="77777777" w:rsidR="00257F0B" w:rsidRPr="00CC464E" w:rsidRDefault="00257F0B" w:rsidP="0070271B">
            <w:pPr>
              <w:rPr>
                <w:rFonts w:ascii="Arial" w:hAnsi="Arial" w:cs="Arial"/>
                <w:sz w:val="23"/>
                <w:szCs w:val="23"/>
              </w:rPr>
            </w:pPr>
          </w:p>
          <w:p w14:paraId="60B79688" w14:textId="2A552694" w:rsidR="00AC5248" w:rsidRPr="00CC464E" w:rsidRDefault="001561AD" w:rsidP="0070271B">
            <w:pPr>
              <w:rPr>
                <w:rFonts w:ascii="Arial" w:hAnsi="Arial" w:cs="Arial"/>
                <w:sz w:val="23"/>
                <w:szCs w:val="23"/>
              </w:rPr>
            </w:pPr>
            <w:r w:rsidRPr="00CC464E">
              <w:rPr>
                <w:rFonts w:ascii="Arial" w:hAnsi="Arial" w:cs="Arial"/>
                <w:sz w:val="23"/>
                <w:szCs w:val="23"/>
              </w:rPr>
              <w:t>Northgate Library</w:t>
            </w:r>
          </w:p>
          <w:p w14:paraId="1D4F16B1" w14:textId="77777777" w:rsidR="00CF334F" w:rsidRDefault="001561AD" w:rsidP="0070271B">
            <w:pPr>
              <w:rPr>
                <w:rFonts w:ascii="Arial" w:hAnsi="Arial" w:cs="Arial"/>
                <w:sz w:val="23"/>
                <w:szCs w:val="23"/>
              </w:rPr>
            </w:pPr>
            <w:r w:rsidRPr="00CC464E">
              <w:rPr>
                <w:rFonts w:ascii="Arial" w:hAnsi="Arial" w:cs="Arial"/>
                <w:sz w:val="23"/>
                <w:szCs w:val="23"/>
              </w:rPr>
              <w:t>10548 5th Ave NE, Seattle, WA 98125</w:t>
            </w:r>
          </w:p>
          <w:p w14:paraId="0C267E45" w14:textId="77777777" w:rsidR="00CC464E" w:rsidRDefault="00CC464E" w:rsidP="0070271B">
            <w:pPr>
              <w:rPr>
                <w:rFonts w:ascii="Arial" w:hAnsi="Arial" w:cs="Arial"/>
                <w:sz w:val="23"/>
                <w:szCs w:val="23"/>
              </w:rPr>
            </w:pPr>
          </w:p>
          <w:p w14:paraId="4DCDD7E7" w14:textId="2513ACAC" w:rsidR="00494E3E" w:rsidRPr="001561AD" w:rsidRDefault="002F749B" w:rsidP="0070271B">
            <w:pPr>
              <w:rPr>
                <w:rFonts w:ascii="Arial" w:hAnsi="Arial" w:cs="Arial"/>
                <w:sz w:val="23"/>
                <w:szCs w:val="23"/>
              </w:rPr>
            </w:pPr>
            <w:hyperlink r:id="rId9" w:history="1">
              <w:r w:rsidR="00494E3E" w:rsidRPr="00494E3E">
                <w:rPr>
                  <w:rFonts w:ascii="Arial" w:hAnsi="Arial" w:cs="Arial"/>
                  <w:sz w:val="23"/>
                  <w:szCs w:val="23"/>
                </w:rPr>
                <w:t xml:space="preserve">RSVP: </w:t>
              </w:r>
              <w:r w:rsidR="00494E3E" w:rsidRPr="0049120A">
                <w:rPr>
                  <w:rStyle w:val="Hyperlink"/>
                  <w:rFonts w:ascii="Arial" w:hAnsi="Arial" w:cs="Arial"/>
                  <w:color w:val="auto"/>
                  <w:sz w:val="23"/>
                  <w:szCs w:val="23"/>
                </w:rPr>
                <w:t>surveymonkey.com/r/</w:t>
              </w:r>
              <w:proofErr w:type="spellStart"/>
              <w:r w:rsidR="00494E3E" w:rsidRPr="0049120A">
                <w:rPr>
                  <w:rStyle w:val="Hyperlink"/>
                  <w:rFonts w:ascii="Arial" w:hAnsi="Arial" w:cs="Arial"/>
                  <w:color w:val="auto"/>
                  <w:sz w:val="23"/>
                  <w:szCs w:val="23"/>
                </w:rPr>
                <w:t>SummerLearningInfoRSVP</w:t>
              </w:r>
              <w:proofErr w:type="spellEnd"/>
            </w:hyperlink>
          </w:p>
        </w:tc>
      </w:tr>
      <w:tr w:rsidR="00F41D91" w:rsidRPr="00FC5B2D" w14:paraId="728A5D9F" w14:textId="77777777" w:rsidTr="00494E3E">
        <w:trPr>
          <w:trHeight w:val="20"/>
        </w:trPr>
        <w:tc>
          <w:tcPr>
            <w:tcW w:w="1790" w:type="pct"/>
            <w:shd w:val="clear" w:color="auto" w:fill="BFBFBF" w:themeFill="background1" w:themeFillShade="BF"/>
            <w:tcMar>
              <w:top w:w="80" w:type="dxa"/>
              <w:left w:w="80" w:type="dxa"/>
              <w:bottom w:w="80" w:type="dxa"/>
              <w:right w:w="80" w:type="dxa"/>
            </w:tcMar>
          </w:tcPr>
          <w:p w14:paraId="64747E58" w14:textId="77777777" w:rsidR="00F41D91" w:rsidRDefault="0049120A" w:rsidP="0070271B">
            <w:pPr>
              <w:rPr>
                <w:rFonts w:ascii="Arial" w:hAnsi="Arial" w:cs="Arial"/>
                <w:b/>
                <w:color w:val="000000"/>
                <w:sz w:val="23"/>
                <w:szCs w:val="23"/>
              </w:rPr>
            </w:pPr>
            <w:r>
              <w:rPr>
                <w:rFonts w:ascii="Arial" w:hAnsi="Arial" w:cs="Arial"/>
                <w:b/>
                <w:color w:val="000000"/>
                <w:sz w:val="23"/>
                <w:szCs w:val="23"/>
              </w:rPr>
              <w:t>Information Session #2</w:t>
            </w:r>
          </w:p>
          <w:p w14:paraId="4E6E2EAC" w14:textId="0118FE25" w:rsidR="0049120A" w:rsidRPr="00FC5B2D" w:rsidRDefault="0049120A" w:rsidP="0070271B">
            <w:pPr>
              <w:rPr>
                <w:rFonts w:ascii="Arial" w:hAnsi="Arial" w:cs="Arial"/>
                <w:b/>
                <w:color w:val="000000"/>
                <w:sz w:val="23"/>
                <w:szCs w:val="23"/>
              </w:rPr>
            </w:pPr>
            <w:r>
              <w:rPr>
                <w:rFonts w:ascii="Arial" w:hAnsi="Arial" w:cs="Arial"/>
                <w:b/>
                <w:color w:val="000000"/>
                <w:sz w:val="23"/>
                <w:szCs w:val="23"/>
              </w:rPr>
              <w:t>(web-based; repeat of first session)</w:t>
            </w:r>
          </w:p>
        </w:tc>
        <w:tc>
          <w:tcPr>
            <w:tcW w:w="3210" w:type="pct"/>
            <w:tcMar>
              <w:top w:w="80" w:type="dxa"/>
              <w:left w:w="80" w:type="dxa"/>
              <w:bottom w:w="80" w:type="dxa"/>
              <w:right w:w="80" w:type="dxa"/>
            </w:tcMar>
          </w:tcPr>
          <w:p w14:paraId="338A3FA0" w14:textId="0A4C5333" w:rsidR="00CC464E" w:rsidRDefault="00F418F2" w:rsidP="0070271B">
            <w:pPr>
              <w:rPr>
                <w:rFonts w:ascii="Arial" w:hAnsi="Arial" w:cs="Arial"/>
                <w:sz w:val="23"/>
                <w:szCs w:val="23"/>
              </w:rPr>
            </w:pPr>
            <w:r w:rsidRPr="00F418F2">
              <w:rPr>
                <w:rFonts w:ascii="Arial" w:hAnsi="Arial" w:cs="Arial"/>
                <w:sz w:val="23"/>
                <w:szCs w:val="23"/>
              </w:rPr>
              <w:t xml:space="preserve">Tuesday, January </w:t>
            </w:r>
            <w:r w:rsidR="00CC464E">
              <w:rPr>
                <w:rFonts w:ascii="Arial" w:hAnsi="Arial" w:cs="Arial"/>
                <w:sz w:val="23"/>
                <w:szCs w:val="23"/>
              </w:rPr>
              <w:t>30, 2018</w:t>
            </w:r>
          </w:p>
          <w:p w14:paraId="0ACB529B" w14:textId="516297B2" w:rsidR="00F41D91" w:rsidRPr="00F418F2" w:rsidRDefault="00F418F2" w:rsidP="0070271B">
            <w:pPr>
              <w:rPr>
                <w:rFonts w:ascii="Arial" w:hAnsi="Arial" w:cs="Arial"/>
                <w:sz w:val="23"/>
                <w:szCs w:val="23"/>
              </w:rPr>
            </w:pPr>
            <w:r w:rsidRPr="00F418F2">
              <w:rPr>
                <w:rFonts w:ascii="Arial" w:hAnsi="Arial" w:cs="Arial"/>
                <w:sz w:val="23"/>
                <w:szCs w:val="23"/>
              </w:rPr>
              <w:t>12:00</w:t>
            </w:r>
            <w:r w:rsidR="00CC464E">
              <w:rPr>
                <w:rFonts w:ascii="Arial" w:hAnsi="Arial" w:cs="Arial"/>
                <w:sz w:val="23"/>
                <w:szCs w:val="23"/>
              </w:rPr>
              <w:t xml:space="preserve">pm </w:t>
            </w:r>
            <w:r w:rsidRPr="00F418F2">
              <w:rPr>
                <w:rFonts w:ascii="Arial" w:hAnsi="Arial" w:cs="Arial"/>
                <w:sz w:val="23"/>
                <w:szCs w:val="23"/>
              </w:rPr>
              <w:t>-</w:t>
            </w:r>
            <w:r w:rsidR="00CC464E">
              <w:rPr>
                <w:rFonts w:ascii="Arial" w:hAnsi="Arial" w:cs="Arial"/>
                <w:sz w:val="23"/>
                <w:szCs w:val="23"/>
              </w:rPr>
              <w:t xml:space="preserve"> </w:t>
            </w:r>
            <w:r w:rsidRPr="00F418F2">
              <w:rPr>
                <w:rFonts w:ascii="Arial" w:hAnsi="Arial" w:cs="Arial"/>
                <w:sz w:val="23"/>
                <w:szCs w:val="23"/>
              </w:rPr>
              <w:t xml:space="preserve">1:00pm </w:t>
            </w:r>
          </w:p>
          <w:p w14:paraId="30CF1F4E" w14:textId="77777777" w:rsidR="001B1AF1" w:rsidRDefault="001B1AF1" w:rsidP="0070271B">
            <w:pPr>
              <w:rPr>
                <w:rFonts w:ascii="Arial" w:hAnsi="Arial" w:cs="Arial"/>
                <w:sz w:val="23"/>
                <w:szCs w:val="23"/>
              </w:rPr>
            </w:pPr>
          </w:p>
          <w:p w14:paraId="6DBCF20E" w14:textId="1B0B235D" w:rsidR="00CB23CF" w:rsidRPr="000F5813" w:rsidRDefault="00CB23CF" w:rsidP="0070271B">
            <w:pPr>
              <w:rPr>
                <w:rFonts w:ascii="Arial" w:hAnsi="Arial" w:cs="Arial"/>
                <w:sz w:val="23"/>
                <w:szCs w:val="23"/>
              </w:rPr>
            </w:pPr>
            <w:r w:rsidRPr="000F5813">
              <w:rPr>
                <w:rFonts w:ascii="Arial" w:hAnsi="Arial" w:cs="Arial"/>
                <w:sz w:val="23"/>
                <w:szCs w:val="23"/>
              </w:rPr>
              <w:t xml:space="preserve">Via </w:t>
            </w:r>
            <w:proofErr w:type="spellStart"/>
            <w:r w:rsidR="000F5813" w:rsidRPr="000F5813">
              <w:rPr>
                <w:rFonts w:ascii="Arial" w:hAnsi="Arial" w:cs="Arial"/>
                <w:sz w:val="23"/>
                <w:szCs w:val="23"/>
              </w:rPr>
              <w:t>FreeConferenceCall</w:t>
            </w:r>
            <w:proofErr w:type="spellEnd"/>
          </w:p>
          <w:p w14:paraId="7EF067DC" w14:textId="18821B89" w:rsidR="0049120A" w:rsidRPr="0049120A" w:rsidRDefault="00616269" w:rsidP="0070271B">
            <w:pPr>
              <w:rPr>
                <w:rFonts w:ascii="Arial" w:hAnsi="Arial" w:cs="Arial"/>
                <w:i/>
                <w:sz w:val="23"/>
                <w:szCs w:val="23"/>
              </w:rPr>
            </w:pPr>
            <w:r w:rsidRPr="000F5813">
              <w:rPr>
                <w:rFonts w:ascii="Arial" w:hAnsi="Arial" w:cs="Arial"/>
                <w:i/>
                <w:sz w:val="23"/>
                <w:szCs w:val="23"/>
              </w:rPr>
              <w:t>(</w:t>
            </w:r>
            <w:r w:rsidR="0049120A" w:rsidRPr="000F5813">
              <w:rPr>
                <w:rFonts w:ascii="Arial" w:hAnsi="Arial" w:cs="Arial"/>
                <w:i/>
                <w:sz w:val="23"/>
                <w:szCs w:val="23"/>
              </w:rPr>
              <w:t xml:space="preserve">Accessible via </w:t>
            </w:r>
            <w:r w:rsidR="000F5813" w:rsidRPr="000F5813">
              <w:rPr>
                <w:rFonts w:ascii="Arial" w:hAnsi="Arial" w:cs="Arial"/>
                <w:i/>
                <w:sz w:val="23"/>
                <w:szCs w:val="23"/>
              </w:rPr>
              <w:t>Website, Cell Phone App, or Audio Only</w:t>
            </w:r>
            <w:r w:rsidRPr="000F5813">
              <w:rPr>
                <w:rFonts w:ascii="Arial" w:hAnsi="Arial" w:cs="Arial"/>
                <w:i/>
                <w:sz w:val="23"/>
                <w:szCs w:val="23"/>
              </w:rPr>
              <w:t>)</w:t>
            </w:r>
            <w:r w:rsidR="0049120A" w:rsidRPr="0049120A">
              <w:rPr>
                <w:rFonts w:ascii="Arial" w:hAnsi="Arial" w:cs="Arial"/>
                <w:i/>
                <w:sz w:val="23"/>
                <w:szCs w:val="23"/>
              </w:rPr>
              <w:t xml:space="preserve"> </w:t>
            </w:r>
          </w:p>
          <w:p w14:paraId="0AE00366" w14:textId="77777777" w:rsidR="00CC464E" w:rsidRDefault="00CC464E" w:rsidP="0070271B">
            <w:pPr>
              <w:rPr>
                <w:rFonts w:ascii="Arial" w:hAnsi="Arial" w:cs="Arial"/>
                <w:sz w:val="23"/>
                <w:szCs w:val="23"/>
                <w:highlight w:val="yellow"/>
              </w:rPr>
            </w:pPr>
          </w:p>
          <w:p w14:paraId="74015798" w14:textId="6FDED800" w:rsidR="00494E3E" w:rsidRPr="00FC5B2D" w:rsidRDefault="002F749B" w:rsidP="0070271B">
            <w:pPr>
              <w:rPr>
                <w:rFonts w:ascii="Arial" w:hAnsi="Arial" w:cs="Arial"/>
                <w:sz w:val="23"/>
                <w:szCs w:val="23"/>
                <w:highlight w:val="yellow"/>
              </w:rPr>
            </w:pPr>
            <w:hyperlink r:id="rId10" w:history="1">
              <w:r w:rsidR="00494E3E" w:rsidRPr="00494E3E">
                <w:rPr>
                  <w:rFonts w:ascii="Arial" w:hAnsi="Arial" w:cs="Arial"/>
                  <w:sz w:val="23"/>
                  <w:szCs w:val="23"/>
                </w:rPr>
                <w:t xml:space="preserve">RSVP: </w:t>
              </w:r>
              <w:r w:rsidR="00494E3E" w:rsidRPr="0049120A">
                <w:rPr>
                  <w:rStyle w:val="Hyperlink"/>
                  <w:rFonts w:ascii="Arial" w:hAnsi="Arial" w:cs="Arial"/>
                  <w:color w:val="auto"/>
                  <w:sz w:val="23"/>
                  <w:szCs w:val="23"/>
                </w:rPr>
                <w:t>surveymonkey.com/r/</w:t>
              </w:r>
              <w:proofErr w:type="spellStart"/>
              <w:r w:rsidR="00494E3E" w:rsidRPr="0049120A">
                <w:rPr>
                  <w:rStyle w:val="Hyperlink"/>
                  <w:rFonts w:ascii="Arial" w:hAnsi="Arial" w:cs="Arial"/>
                  <w:color w:val="auto"/>
                  <w:sz w:val="23"/>
                  <w:szCs w:val="23"/>
                </w:rPr>
                <w:t>SummerLearningInfoRSVP</w:t>
              </w:r>
              <w:proofErr w:type="spellEnd"/>
            </w:hyperlink>
          </w:p>
        </w:tc>
      </w:tr>
      <w:tr w:rsidR="00CC0F48" w:rsidRPr="00FC5B2D" w14:paraId="21BFE068" w14:textId="77777777" w:rsidTr="00494E3E">
        <w:trPr>
          <w:trHeight w:val="20"/>
        </w:trPr>
        <w:tc>
          <w:tcPr>
            <w:tcW w:w="1790" w:type="pct"/>
            <w:shd w:val="clear" w:color="auto" w:fill="BFBFBF" w:themeFill="background1" w:themeFillShade="BF"/>
            <w:tcMar>
              <w:top w:w="80" w:type="dxa"/>
              <w:left w:w="80" w:type="dxa"/>
              <w:bottom w:w="80" w:type="dxa"/>
              <w:right w:w="80" w:type="dxa"/>
            </w:tcMar>
          </w:tcPr>
          <w:p w14:paraId="1119C29D" w14:textId="41B93207" w:rsidR="00CC0F48" w:rsidRPr="00FC5B2D" w:rsidRDefault="00CC0F48" w:rsidP="0070271B">
            <w:pPr>
              <w:rPr>
                <w:rFonts w:ascii="Arial" w:hAnsi="Arial" w:cs="Arial"/>
                <w:b/>
                <w:color w:val="000000"/>
                <w:sz w:val="23"/>
                <w:szCs w:val="23"/>
              </w:rPr>
            </w:pPr>
            <w:r w:rsidRPr="00FC5B2D">
              <w:rPr>
                <w:rFonts w:ascii="Arial" w:hAnsi="Arial" w:cs="Arial"/>
                <w:b/>
                <w:color w:val="000000"/>
                <w:sz w:val="23"/>
                <w:szCs w:val="23"/>
              </w:rPr>
              <w:t>Information Session #</w:t>
            </w:r>
            <w:r w:rsidR="0049120A">
              <w:rPr>
                <w:rFonts w:ascii="Arial" w:hAnsi="Arial" w:cs="Arial"/>
                <w:b/>
                <w:color w:val="000000"/>
                <w:sz w:val="23"/>
                <w:szCs w:val="23"/>
              </w:rPr>
              <w:t>3</w:t>
            </w:r>
            <w:r w:rsidR="00AC5248" w:rsidRPr="00FC5B2D">
              <w:rPr>
                <w:rFonts w:ascii="Arial" w:hAnsi="Arial" w:cs="Arial"/>
                <w:b/>
                <w:color w:val="000000"/>
                <w:sz w:val="23"/>
                <w:szCs w:val="23"/>
              </w:rPr>
              <w:t xml:space="preserve"> </w:t>
            </w:r>
          </w:p>
          <w:p w14:paraId="7C65856C" w14:textId="17178C06" w:rsidR="00AC5248" w:rsidRPr="00FC5B2D" w:rsidRDefault="00AC5248" w:rsidP="0070271B">
            <w:pPr>
              <w:rPr>
                <w:rFonts w:ascii="Arial" w:hAnsi="Arial" w:cs="Arial"/>
                <w:b/>
                <w:color w:val="000000"/>
                <w:sz w:val="23"/>
                <w:szCs w:val="23"/>
              </w:rPr>
            </w:pPr>
            <w:r w:rsidRPr="00FC5B2D">
              <w:rPr>
                <w:rFonts w:ascii="Arial" w:hAnsi="Arial" w:cs="Arial"/>
                <w:b/>
                <w:color w:val="000000"/>
                <w:sz w:val="23"/>
                <w:szCs w:val="23"/>
              </w:rPr>
              <w:t>(repeat of first session)</w:t>
            </w:r>
          </w:p>
        </w:tc>
        <w:tc>
          <w:tcPr>
            <w:tcW w:w="3210" w:type="pct"/>
            <w:tcMar>
              <w:top w:w="80" w:type="dxa"/>
              <w:left w:w="80" w:type="dxa"/>
              <w:bottom w:w="80" w:type="dxa"/>
              <w:right w:w="80" w:type="dxa"/>
            </w:tcMar>
          </w:tcPr>
          <w:p w14:paraId="5DBC8D06" w14:textId="59E4573D" w:rsidR="00CC0F48" w:rsidRPr="0049120A" w:rsidRDefault="001561AD" w:rsidP="0070271B">
            <w:pPr>
              <w:rPr>
                <w:rFonts w:ascii="Arial" w:hAnsi="Arial" w:cs="Arial"/>
                <w:sz w:val="23"/>
                <w:szCs w:val="23"/>
              </w:rPr>
            </w:pPr>
            <w:r w:rsidRPr="0049120A">
              <w:rPr>
                <w:rFonts w:ascii="Arial" w:hAnsi="Arial" w:cs="Arial"/>
                <w:sz w:val="23"/>
                <w:szCs w:val="23"/>
              </w:rPr>
              <w:t>Thursday, February 8, 2018</w:t>
            </w:r>
          </w:p>
          <w:p w14:paraId="257B04B6" w14:textId="7AEAEB33" w:rsidR="00CC0F48" w:rsidRPr="0049120A" w:rsidRDefault="001561AD" w:rsidP="0070271B">
            <w:pPr>
              <w:rPr>
                <w:rFonts w:ascii="Arial" w:hAnsi="Arial" w:cs="Arial"/>
                <w:sz w:val="23"/>
                <w:szCs w:val="23"/>
              </w:rPr>
            </w:pPr>
            <w:r w:rsidRPr="0049120A">
              <w:rPr>
                <w:rFonts w:ascii="Arial" w:hAnsi="Arial" w:cs="Arial"/>
                <w:sz w:val="23"/>
                <w:szCs w:val="23"/>
              </w:rPr>
              <w:t>1:30pm - 2:30pm</w:t>
            </w:r>
          </w:p>
          <w:p w14:paraId="310FD7EE" w14:textId="77777777" w:rsidR="00257F0B" w:rsidRPr="0049120A" w:rsidRDefault="00257F0B" w:rsidP="0070271B">
            <w:pPr>
              <w:rPr>
                <w:rFonts w:ascii="Arial" w:hAnsi="Arial" w:cs="Arial"/>
                <w:sz w:val="23"/>
                <w:szCs w:val="23"/>
                <w:highlight w:val="yellow"/>
              </w:rPr>
            </w:pPr>
          </w:p>
          <w:p w14:paraId="6CBD3255" w14:textId="77777777" w:rsidR="001561AD" w:rsidRPr="0049120A" w:rsidRDefault="001561AD" w:rsidP="0070271B">
            <w:pPr>
              <w:rPr>
                <w:rFonts w:ascii="Arial" w:hAnsi="Arial" w:cs="Arial"/>
                <w:sz w:val="23"/>
                <w:szCs w:val="23"/>
              </w:rPr>
            </w:pPr>
            <w:r w:rsidRPr="0049120A">
              <w:rPr>
                <w:rFonts w:ascii="Arial" w:hAnsi="Arial" w:cs="Arial"/>
                <w:sz w:val="23"/>
                <w:szCs w:val="23"/>
              </w:rPr>
              <w:t xml:space="preserve">Beacon Hill Library </w:t>
            </w:r>
          </w:p>
          <w:p w14:paraId="015B876D" w14:textId="77777777" w:rsidR="00CF334F" w:rsidRPr="0049120A" w:rsidRDefault="001561AD" w:rsidP="0070271B">
            <w:pPr>
              <w:rPr>
                <w:rFonts w:ascii="Arial" w:hAnsi="Arial" w:cs="Arial"/>
                <w:sz w:val="23"/>
                <w:szCs w:val="23"/>
              </w:rPr>
            </w:pPr>
            <w:r w:rsidRPr="0049120A">
              <w:rPr>
                <w:rFonts w:ascii="Arial" w:hAnsi="Arial" w:cs="Arial"/>
                <w:sz w:val="23"/>
                <w:szCs w:val="23"/>
              </w:rPr>
              <w:t>2821 Beacon Ave S, Seattle, WA 98144</w:t>
            </w:r>
          </w:p>
          <w:p w14:paraId="6D0887ED" w14:textId="77777777" w:rsidR="00CC464E" w:rsidRDefault="00CC464E" w:rsidP="0070271B">
            <w:pPr>
              <w:rPr>
                <w:rFonts w:ascii="Arial" w:hAnsi="Arial" w:cs="Arial"/>
                <w:sz w:val="23"/>
                <w:szCs w:val="23"/>
              </w:rPr>
            </w:pPr>
          </w:p>
          <w:p w14:paraId="23DE49BF" w14:textId="3C64F91E" w:rsidR="00494E3E" w:rsidRPr="0049120A" w:rsidRDefault="002F749B" w:rsidP="0070271B">
            <w:pPr>
              <w:rPr>
                <w:rFonts w:ascii="Arial" w:hAnsi="Arial" w:cs="Arial"/>
                <w:sz w:val="23"/>
                <w:szCs w:val="23"/>
              </w:rPr>
            </w:pPr>
            <w:hyperlink r:id="rId11" w:history="1">
              <w:r w:rsidR="00494E3E" w:rsidRPr="00494E3E">
                <w:rPr>
                  <w:rFonts w:ascii="Arial" w:hAnsi="Arial" w:cs="Arial"/>
                  <w:sz w:val="23"/>
                  <w:szCs w:val="23"/>
                </w:rPr>
                <w:t xml:space="preserve">RSVP: </w:t>
              </w:r>
              <w:r w:rsidR="00494E3E" w:rsidRPr="0049120A">
                <w:rPr>
                  <w:rStyle w:val="Hyperlink"/>
                  <w:rFonts w:ascii="Arial" w:hAnsi="Arial" w:cs="Arial"/>
                  <w:color w:val="auto"/>
                  <w:sz w:val="23"/>
                  <w:szCs w:val="23"/>
                </w:rPr>
                <w:t>surveymonkey.com/r/</w:t>
              </w:r>
              <w:proofErr w:type="spellStart"/>
              <w:r w:rsidR="00494E3E" w:rsidRPr="0049120A">
                <w:rPr>
                  <w:rStyle w:val="Hyperlink"/>
                  <w:rFonts w:ascii="Arial" w:hAnsi="Arial" w:cs="Arial"/>
                  <w:color w:val="auto"/>
                  <w:sz w:val="23"/>
                  <w:szCs w:val="23"/>
                </w:rPr>
                <w:t>SummerLearningInfoRSVP</w:t>
              </w:r>
              <w:proofErr w:type="spellEnd"/>
            </w:hyperlink>
          </w:p>
        </w:tc>
      </w:tr>
      <w:tr w:rsidR="00CC0F48" w:rsidRPr="00FC5B2D" w14:paraId="46FD331F" w14:textId="77777777" w:rsidTr="00494E3E">
        <w:trPr>
          <w:trHeight w:val="20"/>
        </w:trPr>
        <w:tc>
          <w:tcPr>
            <w:tcW w:w="1790" w:type="pct"/>
            <w:shd w:val="clear" w:color="auto" w:fill="BFBFBF" w:themeFill="background1" w:themeFillShade="BF"/>
            <w:tcMar>
              <w:top w:w="80" w:type="dxa"/>
              <w:left w:w="80" w:type="dxa"/>
              <w:bottom w:w="80" w:type="dxa"/>
              <w:right w:w="80" w:type="dxa"/>
            </w:tcMar>
            <w:hideMark/>
          </w:tcPr>
          <w:p w14:paraId="196376EB" w14:textId="77777777" w:rsidR="00CC0F48" w:rsidRPr="00FC5B2D" w:rsidRDefault="00CC0F48" w:rsidP="0070271B">
            <w:pPr>
              <w:rPr>
                <w:rFonts w:ascii="Arial" w:hAnsi="Arial" w:cs="Arial"/>
                <w:b/>
                <w:color w:val="000000"/>
                <w:sz w:val="23"/>
                <w:szCs w:val="23"/>
              </w:rPr>
            </w:pPr>
            <w:r w:rsidRPr="00FC5B2D">
              <w:rPr>
                <w:rFonts w:ascii="Arial" w:hAnsi="Arial" w:cs="Arial"/>
                <w:b/>
                <w:color w:val="000000"/>
                <w:sz w:val="23"/>
                <w:szCs w:val="23"/>
              </w:rPr>
              <w:t>RFI application due</w:t>
            </w:r>
          </w:p>
        </w:tc>
        <w:tc>
          <w:tcPr>
            <w:tcW w:w="3210" w:type="pct"/>
            <w:tcMar>
              <w:top w:w="80" w:type="dxa"/>
              <w:left w:w="80" w:type="dxa"/>
              <w:bottom w:w="80" w:type="dxa"/>
              <w:right w:w="80" w:type="dxa"/>
            </w:tcMar>
            <w:hideMark/>
          </w:tcPr>
          <w:p w14:paraId="17D5D5E3" w14:textId="6BC9F016" w:rsidR="00CC0F48" w:rsidRPr="0049120A" w:rsidRDefault="00797324" w:rsidP="0070271B">
            <w:pPr>
              <w:rPr>
                <w:rFonts w:ascii="Arial" w:hAnsi="Arial" w:cs="Arial"/>
                <w:b/>
                <w:sz w:val="23"/>
                <w:szCs w:val="23"/>
              </w:rPr>
            </w:pPr>
            <w:r w:rsidRPr="0049120A">
              <w:rPr>
                <w:rFonts w:ascii="Arial" w:hAnsi="Arial" w:cs="Arial"/>
                <w:b/>
                <w:sz w:val="23"/>
                <w:szCs w:val="23"/>
              </w:rPr>
              <w:t>Wednesday</w:t>
            </w:r>
            <w:r w:rsidR="00CC0F48" w:rsidRPr="0049120A">
              <w:rPr>
                <w:rFonts w:ascii="Arial" w:hAnsi="Arial" w:cs="Arial"/>
                <w:b/>
                <w:sz w:val="23"/>
                <w:szCs w:val="23"/>
              </w:rPr>
              <w:t xml:space="preserve">, </w:t>
            </w:r>
            <w:r w:rsidRPr="0049120A">
              <w:rPr>
                <w:rFonts w:ascii="Arial" w:hAnsi="Arial" w:cs="Arial"/>
                <w:b/>
                <w:sz w:val="23"/>
                <w:szCs w:val="23"/>
              </w:rPr>
              <w:t>February 28, 2018</w:t>
            </w:r>
            <w:r w:rsidR="00CC0F48" w:rsidRPr="0049120A">
              <w:rPr>
                <w:rFonts w:ascii="Arial" w:hAnsi="Arial" w:cs="Arial"/>
                <w:b/>
                <w:sz w:val="23"/>
                <w:szCs w:val="23"/>
              </w:rPr>
              <w:t xml:space="preserve"> at </w:t>
            </w:r>
            <w:r w:rsidR="00F903CE">
              <w:rPr>
                <w:rFonts w:ascii="Arial" w:hAnsi="Arial" w:cs="Arial"/>
                <w:b/>
                <w:sz w:val="23"/>
                <w:szCs w:val="23"/>
              </w:rPr>
              <w:t>4:30</w:t>
            </w:r>
            <w:r w:rsidR="00CC0F48" w:rsidRPr="0049120A">
              <w:rPr>
                <w:rFonts w:ascii="Arial" w:hAnsi="Arial" w:cs="Arial"/>
                <w:b/>
                <w:sz w:val="23"/>
                <w:szCs w:val="23"/>
              </w:rPr>
              <w:t xml:space="preserve"> p.m.</w:t>
            </w:r>
          </w:p>
          <w:p w14:paraId="017B2801" w14:textId="55BA80FB" w:rsidR="00CC0F48" w:rsidRPr="0049120A" w:rsidRDefault="00CC0F48" w:rsidP="0070271B">
            <w:pPr>
              <w:rPr>
                <w:rFonts w:ascii="Arial" w:hAnsi="Arial" w:cs="Arial"/>
                <w:b/>
                <w:sz w:val="23"/>
                <w:szCs w:val="23"/>
              </w:rPr>
            </w:pPr>
            <w:r w:rsidRPr="0049120A">
              <w:rPr>
                <w:rFonts w:ascii="Arial" w:hAnsi="Arial" w:cs="Arial"/>
                <w:b/>
                <w:sz w:val="23"/>
                <w:szCs w:val="23"/>
              </w:rPr>
              <w:t>(</w:t>
            </w:r>
            <w:r w:rsidR="00797324" w:rsidRPr="0049120A">
              <w:rPr>
                <w:rFonts w:ascii="Arial" w:hAnsi="Arial" w:cs="Arial"/>
                <w:b/>
                <w:sz w:val="23"/>
                <w:szCs w:val="23"/>
              </w:rPr>
              <w:t>eight</w:t>
            </w:r>
            <w:r w:rsidRPr="0049120A">
              <w:rPr>
                <w:rFonts w:ascii="Arial" w:hAnsi="Arial" w:cs="Arial"/>
                <w:b/>
                <w:sz w:val="23"/>
                <w:szCs w:val="23"/>
              </w:rPr>
              <w:t xml:space="preserve"> weeks after release)</w:t>
            </w:r>
          </w:p>
          <w:p w14:paraId="6CBA6D3A" w14:textId="77777777" w:rsidR="00CF334F" w:rsidRPr="0049120A" w:rsidRDefault="00CF334F" w:rsidP="0070271B">
            <w:pPr>
              <w:rPr>
                <w:rFonts w:ascii="Arial" w:hAnsi="Arial" w:cs="Arial"/>
                <w:b/>
                <w:sz w:val="23"/>
                <w:szCs w:val="23"/>
              </w:rPr>
            </w:pPr>
          </w:p>
        </w:tc>
      </w:tr>
      <w:tr w:rsidR="00CC0F48" w:rsidRPr="00FC5B2D" w14:paraId="758A25CB" w14:textId="77777777" w:rsidTr="00494E3E">
        <w:trPr>
          <w:trHeight w:val="117"/>
        </w:trPr>
        <w:tc>
          <w:tcPr>
            <w:tcW w:w="1790" w:type="pct"/>
            <w:shd w:val="clear" w:color="auto" w:fill="BFBFBF" w:themeFill="background1" w:themeFillShade="BF"/>
            <w:tcMar>
              <w:top w:w="80" w:type="dxa"/>
              <w:left w:w="80" w:type="dxa"/>
              <w:bottom w:w="80" w:type="dxa"/>
              <w:right w:w="80" w:type="dxa"/>
            </w:tcMar>
          </w:tcPr>
          <w:p w14:paraId="7A9F0499" w14:textId="4C191EE8" w:rsidR="00CC0F48" w:rsidRPr="00FC5B2D" w:rsidRDefault="00CC0F48" w:rsidP="0070271B">
            <w:pPr>
              <w:rPr>
                <w:rFonts w:ascii="Arial" w:hAnsi="Arial" w:cs="Arial"/>
                <w:b/>
                <w:color w:val="000000"/>
                <w:sz w:val="23"/>
                <w:szCs w:val="23"/>
              </w:rPr>
            </w:pPr>
            <w:r w:rsidRPr="00FC5B2D">
              <w:rPr>
                <w:rFonts w:ascii="Arial" w:hAnsi="Arial" w:cs="Arial"/>
                <w:b/>
                <w:color w:val="000000"/>
                <w:sz w:val="23"/>
                <w:szCs w:val="23"/>
              </w:rPr>
              <w:t>Interviews</w:t>
            </w:r>
            <w:r w:rsidR="00797324" w:rsidRPr="00FC5B2D">
              <w:rPr>
                <w:rFonts w:ascii="Arial" w:hAnsi="Arial" w:cs="Arial"/>
                <w:b/>
                <w:color w:val="000000"/>
                <w:sz w:val="23"/>
                <w:szCs w:val="23"/>
              </w:rPr>
              <w:t xml:space="preserve"> and Site Visits</w:t>
            </w:r>
            <w:r w:rsidRPr="00FC5B2D">
              <w:rPr>
                <w:rFonts w:ascii="Arial" w:hAnsi="Arial" w:cs="Arial"/>
                <w:b/>
                <w:color w:val="000000"/>
                <w:sz w:val="23"/>
                <w:szCs w:val="23"/>
              </w:rPr>
              <w:t>, as needed</w:t>
            </w:r>
          </w:p>
        </w:tc>
        <w:tc>
          <w:tcPr>
            <w:tcW w:w="3210" w:type="pct"/>
            <w:tcMar>
              <w:top w:w="80" w:type="dxa"/>
              <w:left w:w="80" w:type="dxa"/>
              <w:bottom w:w="80" w:type="dxa"/>
              <w:right w:w="80" w:type="dxa"/>
            </w:tcMar>
          </w:tcPr>
          <w:p w14:paraId="418067B4" w14:textId="574F4A91" w:rsidR="00CC0F48" w:rsidRPr="00FC5B2D" w:rsidRDefault="00797324" w:rsidP="0070271B">
            <w:pPr>
              <w:rPr>
                <w:rFonts w:ascii="Arial" w:hAnsi="Arial" w:cs="Arial"/>
                <w:sz w:val="23"/>
                <w:szCs w:val="23"/>
              </w:rPr>
            </w:pPr>
            <w:r w:rsidRPr="00FC5B2D">
              <w:rPr>
                <w:rFonts w:ascii="Arial" w:hAnsi="Arial" w:cs="Arial"/>
                <w:sz w:val="23"/>
                <w:szCs w:val="23"/>
              </w:rPr>
              <w:t>March 2018</w:t>
            </w:r>
          </w:p>
          <w:p w14:paraId="7617439F" w14:textId="77777777" w:rsidR="00CF334F" w:rsidRPr="00FC5B2D" w:rsidRDefault="00CF334F" w:rsidP="0070271B">
            <w:pPr>
              <w:rPr>
                <w:rFonts w:ascii="Arial" w:hAnsi="Arial" w:cs="Arial"/>
                <w:sz w:val="23"/>
                <w:szCs w:val="23"/>
              </w:rPr>
            </w:pPr>
          </w:p>
        </w:tc>
      </w:tr>
      <w:tr w:rsidR="00CC0F48" w:rsidRPr="00FC5B2D" w14:paraId="47395BDD" w14:textId="77777777" w:rsidTr="00494E3E">
        <w:trPr>
          <w:trHeight w:val="20"/>
        </w:trPr>
        <w:tc>
          <w:tcPr>
            <w:tcW w:w="1790" w:type="pct"/>
            <w:shd w:val="clear" w:color="auto" w:fill="BFBFBF" w:themeFill="background1" w:themeFillShade="BF"/>
            <w:tcMar>
              <w:top w:w="80" w:type="dxa"/>
              <w:left w:w="80" w:type="dxa"/>
              <w:bottom w:w="80" w:type="dxa"/>
              <w:right w:w="80" w:type="dxa"/>
            </w:tcMar>
          </w:tcPr>
          <w:p w14:paraId="1DB31612" w14:textId="77777777" w:rsidR="00CC0F48" w:rsidRPr="00FC5B2D" w:rsidRDefault="00CC0F48" w:rsidP="0070271B">
            <w:pPr>
              <w:rPr>
                <w:rFonts w:ascii="Arial" w:hAnsi="Arial" w:cs="Arial"/>
                <w:b/>
                <w:color w:val="000000"/>
                <w:sz w:val="23"/>
                <w:szCs w:val="23"/>
              </w:rPr>
            </w:pPr>
            <w:r w:rsidRPr="00FC5B2D">
              <w:rPr>
                <w:rFonts w:ascii="Arial" w:hAnsi="Arial" w:cs="Arial"/>
                <w:b/>
                <w:color w:val="000000"/>
                <w:sz w:val="23"/>
                <w:szCs w:val="23"/>
              </w:rPr>
              <w:t>Notification of funding decisions</w:t>
            </w:r>
          </w:p>
        </w:tc>
        <w:tc>
          <w:tcPr>
            <w:tcW w:w="3210" w:type="pct"/>
            <w:tcMar>
              <w:top w:w="80" w:type="dxa"/>
              <w:left w:w="80" w:type="dxa"/>
              <w:bottom w:w="80" w:type="dxa"/>
              <w:right w:w="80" w:type="dxa"/>
            </w:tcMar>
          </w:tcPr>
          <w:p w14:paraId="7A627CE3" w14:textId="7064F9FD" w:rsidR="00CC0F48" w:rsidRPr="00FC5B2D" w:rsidRDefault="00CC0F48" w:rsidP="0070271B">
            <w:pPr>
              <w:rPr>
                <w:rFonts w:ascii="Arial" w:hAnsi="Arial" w:cs="Arial"/>
                <w:sz w:val="23"/>
                <w:szCs w:val="23"/>
              </w:rPr>
            </w:pPr>
            <w:r w:rsidRPr="00FC5B2D">
              <w:rPr>
                <w:rFonts w:ascii="Arial" w:hAnsi="Arial" w:cs="Arial"/>
                <w:sz w:val="23"/>
                <w:szCs w:val="23"/>
              </w:rPr>
              <w:t xml:space="preserve">Late </w:t>
            </w:r>
            <w:r w:rsidR="00797324" w:rsidRPr="00FC5B2D">
              <w:rPr>
                <w:rFonts w:ascii="Arial" w:hAnsi="Arial" w:cs="Arial"/>
                <w:sz w:val="23"/>
                <w:szCs w:val="23"/>
              </w:rPr>
              <w:t>March 2018</w:t>
            </w:r>
          </w:p>
          <w:p w14:paraId="2F5E1431" w14:textId="77777777" w:rsidR="00CF334F" w:rsidRPr="00FC5B2D" w:rsidRDefault="00CF334F" w:rsidP="0070271B">
            <w:pPr>
              <w:rPr>
                <w:rFonts w:ascii="Arial" w:hAnsi="Arial" w:cs="Arial"/>
                <w:sz w:val="23"/>
                <w:szCs w:val="23"/>
              </w:rPr>
            </w:pPr>
          </w:p>
        </w:tc>
      </w:tr>
    </w:tbl>
    <w:p w14:paraId="722350A4" w14:textId="03479EAD" w:rsidR="00797324" w:rsidRDefault="00797324" w:rsidP="00363149">
      <w:pPr>
        <w:rPr>
          <w:rFonts w:ascii="Arial" w:hAnsi="Arial" w:cs="Arial"/>
          <w:b/>
          <w:color w:val="000000"/>
          <w:sz w:val="23"/>
          <w:szCs w:val="23"/>
          <w:u w:val="single"/>
        </w:rPr>
      </w:pPr>
    </w:p>
    <w:p w14:paraId="6D9F130F" w14:textId="77777777" w:rsidR="00D661B5" w:rsidRPr="00FC5B2D" w:rsidRDefault="00D661B5" w:rsidP="00363149">
      <w:pPr>
        <w:rPr>
          <w:rFonts w:ascii="Arial" w:hAnsi="Arial" w:cs="Arial"/>
          <w:b/>
          <w:color w:val="000000"/>
          <w:sz w:val="23"/>
          <w:szCs w:val="23"/>
          <w:u w:val="single"/>
        </w:rPr>
      </w:pPr>
    </w:p>
    <w:p w14:paraId="7889B440" w14:textId="70F13FA3" w:rsidR="00363149" w:rsidRPr="00FC5B2D" w:rsidRDefault="00363149" w:rsidP="00363149">
      <w:pPr>
        <w:rPr>
          <w:rFonts w:ascii="Arial" w:hAnsi="Arial" w:cs="Arial"/>
          <w:b/>
          <w:color w:val="000000"/>
          <w:sz w:val="23"/>
          <w:szCs w:val="23"/>
          <w:u w:val="single"/>
        </w:rPr>
      </w:pPr>
      <w:r w:rsidRPr="00FC5B2D">
        <w:rPr>
          <w:rFonts w:ascii="Arial" w:hAnsi="Arial" w:cs="Arial"/>
          <w:b/>
          <w:color w:val="000000"/>
          <w:sz w:val="23"/>
          <w:szCs w:val="23"/>
          <w:u w:val="single"/>
        </w:rPr>
        <w:t>Questions?</w:t>
      </w:r>
    </w:p>
    <w:p w14:paraId="3E49AFC7" w14:textId="2FF923EE" w:rsidR="00CC0F48" w:rsidRPr="00EE6156" w:rsidRDefault="00363149" w:rsidP="00CC0F48">
      <w:pPr>
        <w:rPr>
          <w:rFonts w:ascii="Arial" w:hAnsi="Arial" w:cs="Arial"/>
          <w:color w:val="000000"/>
          <w:sz w:val="23"/>
          <w:szCs w:val="23"/>
        </w:rPr>
      </w:pPr>
      <w:r w:rsidRPr="00FC5B2D">
        <w:rPr>
          <w:rFonts w:ascii="Arial" w:hAnsi="Arial" w:cs="Arial"/>
          <w:color w:val="000000"/>
          <w:sz w:val="23"/>
          <w:szCs w:val="23"/>
        </w:rPr>
        <w:t>If you need further information or have additional questions, please email:</w:t>
      </w:r>
      <w:r w:rsidR="00EE6156">
        <w:rPr>
          <w:rFonts w:ascii="Arial" w:hAnsi="Arial" w:cs="Arial"/>
          <w:color w:val="000000"/>
          <w:sz w:val="23"/>
          <w:szCs w:val="23"/>
        </w:rPr>
        <w:t xml:space="preserve"> </w:t>
      </w:r>
      <w:hyperlink r:id="rId12" w:history="1">
        <w:r w:rsidR="00EE6156" w:rsidRPr="00006E7E">
          <w:rPr>
            <w:rStyle w:val="Hyperlink"/>
            <w:rFonts w:ascii="Arial" w:hAnsi="Arial" w:cs="Arial"/>
            <w:sz w:val="23"/>
            <w:szCs w:val="23"/>
          </w:rPr>
          <w:t>education@seattle.gov</w:t>
        </w:r>
      </w:hyperlink>
    </w:p>
    <w:p w14:paraId="4C640A11" w14:textId="5118FB73" w:rsidR="00526B7B" w:rsidRPr="00FC5B2D" w:rsidRDefault="00526B7B" w:rsidP="00CC0F48">
      <w:pPr>
        <w:rPr>
          <w:rFonts w:ascii="Arial" w:hAnsi="Arial" w:cs="Arial"/>
          <w:b/>
          <w:color w:val="000000"/>
          <w:sz w:val="23"/>
          <w:szCs w:val="23"/>
          <w:u w:val="single"/>
        </w:rPr>
      </w:pPr>
    </w:p>
    <w:p w14:paraId="46734704" w14:textId="6422F7E4" w:rsidR="00B354E4" w:rsidRPr="00FC5B2D" w:rsidRDefault="00B354E4" w:rsidP="00CC0F48">
      <w:pPr>
        <w:rPr>
          <w:rFonts w:ascii="Arial" w:hAnsi="Arial" w:cs="Arial"/>
          <w:b/>
          <w:color w:val="000000"/>
          <w:sz w:val="23"/>
          <w:szCs w:val="23"/>
          <w:u w:val="single"/>
        </w:rPr>
      </w:pPr>
    </w:p>
    <w:p w14:paraId="52432EB9" w14:textId="1B1843D5" w:rsidR="00E3462F" w:rsidRPr="00FC5B2D" w:rsidRDefault="00E3462F" w:rsidP="00CC0F48">
      <w:pPr>
        <w:rPr>
          <w:rFonts w:ascii="Arial" w:hAnsi="Arial" w:cs="Arial"/>
          <w:b/>
          <w:color w:val="000000"/>
          <w:sz w:val="23"/>
          <w:szCs w:val="23"/>
          <w:u w:val="single"/>
        </w:rPr>
      </w:pPr>
    </w:p>
    <w:p w14:paraId="5CC9D1B1" w14:textId="47E41EB1" w:rsidR="001814C5" w:rsidRPr="00FC5B2D" w:rsidRDefault="00CB23CF" w:rsidP="00F232D3">
      <w:pPr>
        <w:spacing w:after="160" w:line="259" w:lineRule="auto"/>
        <w:rPr>
          <w:rFonts w:ascii="Arial" w:hAnsi="Arial" w:cs="Arial"/>
          <w:b/>
          <w:color w:val="000000"/>
          <w:sz w:val="23"/>
          <w:szCs w:val="23"/>
          <w:u w:val="single"/>
        </w:rPr>
      </w:pPr>
      <w:r>
        <w:rPr>
          <w:rFonts w:ascii="Arial" w:hAnsi="Arial" w:cs="Arial"/>
          <w:b/>
          <w:color w:val="000000"/>
          <w:sz w:val="23"/>
          <w:szCs w:val="23"/>
          <w:u w:val="single"/>
        </w:rPr>
        <w:br w:type="page"/>
      </w:r>
    </w:p>
    <w:p w14:paraId="34E30DB6" w14:textId="77777777" w:rsidR="00526B7B" w:rsidRPr="00FC5B2D" w:rsidRDefault="00A035EF" w:rsidP="00526B7B">
      <w:pPr>
        <w:pStyle w:val="BodyText"/>
        <w:pBdr>
          <w:top w:val="single" w:sz="4" w:space="0" w:color="auto"/>
          <w:left w:val="single" w:sz="4" w:space="4" w:color="auto"/>
          <w:bottom w:val="single" w:sz="4" w:space="1" w:color="auto"/>
          <w:right w:val="single" w:sz="4" w:space="5" w:color="auto"/>
        </w:pBdr>
        <w:shd w:val="clear" w:color="auto" w:fill="BFBFBF" w:themeFill="background1" w:themeFillShade="BF"/>
        <w:tabs>
          <w:tab w:val="left" w:pos="0"/>
        </w:tabs>
        <w:spacing w:after="0"/>
        <w:jc w:val="center"/>
        <w:rPr>
          <w:rFonts w:ascii="Arial" w:hAnsi="Arial" w:cs="Arial"/>
          <w:b/>
          <w:color w:val="000000"/>
          <w:sz w:val="23"/>
          <w:szCs w:val="23"/>
        </w:rPr>
      </w:pPr>
      <w:r w:rsidRPr="00FC5B2D">
        <w:rPr>
          <w:rFonts w:ascii="Arial" w:hAnsi="Arial" w:cs="Arial"/>
          <w:b/>
          <w:color w:val="000000"/>
          <w:sz w:val="23"/>
          <w:szCs w:val="23"/>
        </w:rPr>
        <w:lastRenderedPageBreak/>
        <w:t>PROGRAM REQUIREMENTS</w:t>
      </w:r>
    </w:p>
    <w:p w14:paraId="0591C94D" w14:textId="77777777" w:rsidR="00CF334F" w:rsidRPr="00FC5B2D" w:rsidRDefault="00CF334F" w:rsidP="00CC0F48">
      <w:pPr>
        <w:rPr>
          <w:rFonts w:ascii="Arial" w:hAnsi="Arial" w:cs="Arial"/>
          <w:b/>
          <w:color w:val="000000"/>
          <w:sz w:val="23"/>
          <w:szCs w:val="23"/>
          <w:u w:val="single"/>
        </w:rPr>
      </w:pPr>
    </w:p>
    <w:p w14:paraId="44E43BB4" w14:textId="33A29F03" w:rsidR="00CC0F48" w:rsidRPr="00FC5B2D" w:rsidRDefault="00CC0F48" w:rsidP="00CC0F48">
      <w:pPr>
        <w:rPr>
          <w:rFonts w:ascii="Arial" w:hAnsi="Arial" w:cs="Arial"/>
          <w:color w:val="000000"/>
          <w:sz w:val="23"/>
          <w:szCs w:val="23"/>
        </w:rPr>
      </w:pPr>
      <w:r w:rsidRPr="00FC5B2D">
        <w:rPr>
          <w:rFonts w:ascii="Arial" w:hAnsi="Arial" w:cs="Arial"/>
          <w:color w:val="000000"/>
          <w:sz w:val="23"/>
          <w:szCs w:val="23"/>
        </w:rPr>
        <w:t xml:space="preserve">Applicants must design summer learning programs that meet </w:t>
      </w:r>
      <w:r w:rsidRPr="00FC5B2D">
        <w:rPr>
          <w:rFonts w:ascii="Arial" w:hAnsi="Arial" w:cs="Arial"/>
          <w:b/>
          <w:color w:val="000000"/>
          <w:sz w:val="23"/>
          <w:szCs w:val="23"/>
          <w:u w:val="single"/>
        </w:rPr>
        <w:t>ALL</w:t>
      </w:r>
      <w:r w:rsidRPr="00FC5B2D">
        <w:rPr>
          <w:rFonts w:ascii="Arial" w:hAnsi="Arial" w:cs="Arial"/>
          <w:color w:val="000000"/>
          <w:sz w:val="23"/>
          <w:szCs w:val="23"/>
        </w:rPr>
        <w:t xml:space="preserve"> the following requirements:</w:t>
      </w:r>
    </w:p>
    <w:p w14:paraId="02D35318" w14:textId="77777777" w:rsidR="00CC0F48" w:rsidRPr="00FC5B2D" w:rsidRDefault="00CC0F48" w:rsidP="00CC0F48">
      <w:pPr>
        <w:rPr>
          <w:rFonts w:ascii="Arial" w:hAnsi="Arial" w:cs="Arial"/>
          <w:color w:val="000000"/>
          <w:sz w:val="23"/>
          <w:szCs w:val="23"/>
        </w:rPr>
      </w:pPr>
    </w:p>
    <w:p w14:paraId="00276603" w14:textId="0A551B97" w:rsidR="00CC0F48" w:rsidRPr="009C1E3B" w:rsidRDefault="00CC0F48" w:rsidP="00097592">
      <w:pPr>
        <w:pStyle w:val="ListParagraph"/>
        <w:numPr>
          <w:ilvl w:val="0"/>
          <w:numId w:val="5"/>
        </w:numPr>
        <w:rPr>
          <w:rFonts w:ascii="Arial" w:hAnsi="Arial" w:cs="Arial"/>
          <w:color w:val="000000"/>
          <w:sz w:val="23"/>
          <w:szCs w:val="23"/>
        </w:rPr>
      </w:pPr>
      <w:r w:rsidRPr="009C1E3B">
        <w:rPr>
          <w:rFonts w:ascii="Arial" w:hAnsi="Arial" w:cs="Arial"/>
          <w:b/>
          <w:color w:val="000000"/>
          <w:sz w:val="23"/>
          <w:szCs w:val="23"/>
        </w:rPr>
        <w:t xml:space="preserve">Students must be </w:t>
      </w:r>
      <w:r w:rsidR="00456029" w:rsidRPr="009C1E3B">
        <w:rPr>
          <w:rFonts w:ascii="Arial" w:hAnsi="Arial" w:cs="Arial"/>
          <w:b/>
          <w:color w:val="000000"/>
          <w:sz w:val="23"/>
          <w:szCs w:val="23"/>
        </w:rPr>
        <w:t>enr</w:t>
      </w:r>
      <w:r w:rsidR="000C62A7" w:rsidRPr="009C1E3B">
        <w:rPr>
          <w:rFonts w:ascii="Arial" w:hAnsi="Arial" w:cs="Arial"/>
          <w:b/>
          <w:color w:val="000000"/>
          <w:sz w:val="23"/>
          <w:szCs w:val="23"/>
        </w:rPr>
        <w:t>olled in Seattle Public Schools</w:t>
      </w:r>
      <w:r w:rsidR="000E25A1">
        <w:rPr>
          <w:rFonts w:ascii="Arial" w:hAnsi="Arial" w:cs="Arial"/>
          <w:color w:val="000000"/>
          <w:sz w:val="23"/>
          <w:szCs w:val="23"/>
        </w:rPr>
        <w:t>, and programs must collect an SPS I</w:t>
      </w:r>
      <w:r w:rsidR="00FF6C20">
        <w:rPr>
          <w:rFonts w:ascii="Arial" w:hAnsi="Arial" w:cs="Arial"/>
          <w:color w:val="000000"/>
          <w:sz w:val="23"/>
          <w:szCs w:val="23"/>
        </w:rPr>
        <w:t>dentification</w:t>
      </w:r>
      <w:r w:rsidR="000E25A1">
        <w:rPr>
          <w:rFonts w:ascii="Arial" w:hAnsi="Arial" w:cs="Arial"/>
          <w:color w:val="000000"/>
          <w:sz w:val="23"/>
          <w:szCs w:val="23"/>
        </w:rPr>
        <w:t xml:space="preserve"> </w:t>
      </w:r>
      <w:r w:rsidR="00FF6C20">
        <w:rPr>
          <w:rFonts w:ascii="Arial" w:hAnsi="Arial" w:cs="Arial"/>
          <w:color w:val="000000"/>
          <w:sz w:val="23"/>
          <w:szCs w:val="23"/>
        </w:rPr>
        <w:t>N</w:t>
      </w:r>
      <w:r w:rsidR="000E25A1">
        <w:rPr>
          <w:rFonts w:ascii="Arial" w:hAnsi="Arial" w:cs="Arial"/>
          <w:color w:val="000000"/>
          <w:sz w:val="23"/>
          <w:szCs w:val="23"/>
        </w:rPr>
        <w:t>umber for every student.</w:t>
      </w:r>
    </w:p>
    <w:p w14:paraId="02812D9B" w14:textId="77777777" w:rsidR="00CC0F48" w:rsidRPr="009C1E3B" w:rsidRDefault="00CC0F48" w:rsidP="00CC0F48">
      <w:pPr>
        <w:pStyle w:val="ListParagraph"/>
        <w:rPr>
          <w:rFonts w:ascii="Arial" w:hAnsi="Arial" w:cs="Arial"/>
          <w:color w:val="000000"/>
          <w:sz w:val="23"/>
          <w:szCs w:val="23"/>
        </w:rPr>
      </w:pPr>
    </w:p>
    <w:p w14:paraId="30BF3360" w14:textId="0E432B64" w:rsidR="00CC0F48" w:rsidRDefault="00CC0F48" w:rsidP="00097592">
      <w:pPr>
        <w:pStyle w:val="ListParagraph"/>
        <w:numPr>
          <w:ilvl w:val="0"/>
          <w:numId w:val="5"/>
        </w:numPr>
        <w:rPr>
          <w:rFonts w:ascii="Arial" w:hAnsi="Arial" w:cs="Arial"/>
          <w:color w:val="000000"/>
          <w:sz w:val="23"/>
          <w:szCs w:val="23"/>
        </w:rPr>
      </w:pPr>
      <w:r w:rsidRPr="009C1E3B">
        <w:rPr>
          <w:rFonts w:ascii="Arial" w:hAnsi="Arial" w:cs="Arial"/>
          <w:b/>
          <w:color w:val="000000"/>
          <w:sz w:val="23"/>
          <w:szCs w:val="23"/>
        </w:rPr>
        <w:t xml:space="preserve">Serve </w:t>
      </w:r>
      <w:r w:rsidR="000C62A7" w:rsidRPr="009C1E3B">
        <w:rPr>
          <w:rFonts w:ascii="Arial" w:hAnsi="Arial" w:cs="Arial"/>
          <w:b/>
          <w:color w:val="000000"/>
          <w:sz w:val="23"/>
          <w:szCs w:val="23"/>
        </w:rPr>
        <w:t xml:space="preserve">Levy Focus Students, </w:t>
      </w:r>
      <w:r w:rsidR="000C62A7" w:rsidRPr="009C1E3B">
        <w:rPr>
          <w:rFonts w:ascii="Arial" w:hAnsi="Arial" w:cs="Arial"/>
          <w:color w:val="000000"/>
          <w:sz w:val="23"/>
          <w:szCs w:val="23"/>
        </w:rPr>
        <w:t>as defined b</w:t>
      </w:r>
      <w:r w:rsidR="009C1E3B" w:rsidRPr="009C1E3B">
        <w:rPr>
          <w:rFonts w:ascii="Arial" w:hAnsi="Arial" w:cs="Arial"/>
          <w:color w:val="000000"/>
          <w:sz w:val="23"/>
          <w:szCs w:val="23"/>
        </w:rPr>
        <w:t>y the criteria</w:t>
      </w:r>
      <w:r w:rsidR="000C62A7" w:rsidRPr="009C1E3B">
        <w:rPr>
          <w:rFonts w:ascii="Arial" w:hAnsi="Arial" w:cs="Arial"/>
          <w:color w:val="000000"/>
          <w:sz w:val="23"/>
          <w:szCs w:val="23"/>
        </w:rPr>
        <w:t xml:space="preserve"> on the following page.</w:t>
      </w:r>
    </w:p>
    <w:p w14:paraId="002E2425" w14:textId="77777777" w:rsidR="006840C4" w:rsidRPr="006840C4" w:rsidRDefault="006840C4" w:rsidP="006840C4">
      <w:pPr>
        <w:pStyle w:val="ListParagraph"/>
        <w:rPr>
          <w:rFonts w:ascii="Arial" w:hAnsi="Arial" w:cs="Arial"/>
          <w:color w:val="000000"/>
          <w:sz w:val="23"/>
          <w:szCs w:val="23"/>
        </w:rPr>
      </w:pPr>
    </w:p>
    <w:p w14:paraId="41E462A9" w14:textId="5187C812" w:rsidR="006840C4" w:rsidRPr="009C1E3B" w:rsidRDefault="006840C4" w:rsidP="00097592">
      <w:pPr>
        <w:pStyle w:val="ListParagraph"/>
        <w:numPr>
          <w:ilvl w:val="0"/>
          <w:numId w:val="5"/>
        </w:numPr>
        <w:rPr>
          <w:rFonts w:ascii="Arial" w:hAnsi="Arial" w:cs="Arial"/>
          <w:color w:val="000000"/>
          <w:sz w:val="23"/>
          <w:szCs w:val="23"/>
        </w:rPr>
      </w:pPr>
      <w:r w:rsidRPr="006840C4">
        <w:rPr>
          <w:rFonts w:ascii="Arial" w:hAnsi="Arial" w:cs="Arial"/>
          <w:b/>
          <w:color w:val="000000"/>
          <w:sz w:val="23"/>
          <w:szCs w:val="23"/>
        </w:rPr>
        <w:t>Free for students to participate.</w:t>
      </w:r>
      <w:r>
        <w:rPr>
          <w:rFonts w:ascii="Arial" w:hAnsi="Arial" w:cs="Arial"/>
          <w:color w:val="000000"/>
          <w:sz w:val="23"/>
          <w:szCs w:val="23"/>
        </w:rPr>
        <w:t xml:space="preserve">  However, before- or after-program childcare may require additional cost to families.</w:t>
      </w:r>
    </w:p>
    <w:p w14:paraId="3222A993" w14:textId="77777777" w:rsidR="00CC0F48" w:rsidRPr="00FC5B2D" w:rsidRDefault="00CC0F48" w:rsidP="00CC0F48">
      <w:pPr>
        <w:pStyle w:val="ListParagraph"/>
        <w:rPr>
          <w:rFonts w:ascii="Arial" w:hAnsi="Arial" w:cs="Arial"/>
          <w:color w:val="000000"/>
          <w:sz w:val="23"/>
          <w:szCs w:val="23"/>
        </w:rPr>
      </w:pPr>
    </w:p>
    <w:p w14:paraId="76D03E42" w14:textId="00805A7D" w:rsidR="00CC0F48" w:rsidRPr="00FC5B2D" w:rsidRDefault="00CC0F48" w:rsidP="00097592">
      <w:pPr>
        <w:pStyle w:val="ListParagraph"/>
        <w:numPr>
          <w:ilvl w:val="0"/>
          <w:numId w:val="5"/>
        </w:numPr>
        <w:rPr>
          <w:rFonts w:ascii="Arial" w:hAnsi="Arial" w:cs="Arial"/>
          <w:sz w:val="23"/>
          <w:szCs w:val="23"/>
        </w:rPr>
      </w:pPr>
      <w:r w:rsidRPr="00FC5B2D">
        <w:rPr>
          <w:rFonts w:ascii="Arial" w:hAnsi="Arial" w:cs="Arial"/>
          <w:b/>
          <w:sz w:val="23"/>
          <w:szCs w:val="23"/>
        </w:rPr>
        <w:t>Provide 120 hours or more of total programming</w:t>
      </w:r>
      <w:r w:rsidR="00594298" w:rsidRPr="00FC5B2D">
        <w:rPr>
          <w:rFonts w:ascii="Arial" w:hAnsi="Arial" w:cs="Arial"/>
          <w:sz w:val="23"/>
          <w:szCs w:val="23"/>
        </w:rPr>
        <w:t xml:space="preserve">, which must include </w:t>
      </w:r>
      <w:r w:rsidR="00BF5ED3">
        <w:rPr>
          <w:rFonts w:ascii="Arial" w:hAnsi="Arial" w:cs="Arial"/>
          <w:sz w:val="23"/>
          <w:szCs w:val="23"/>
        </w:rPr>
        <w:t xml:space="preserve">both </w:t>
      </w:r>
      <w:r w:rsidR="00594298" w:rsidRPr="00FC5B2D">
        <w:rPr>
          <w:rFonts w:ascii="Arial" w:hAnsi="Arial" w:cs="Arial"/>
          <w:sz w:val="23"/>
          <w:szCs w:val="23"/>
        </w:rPr>
        <w:t>academic instruction and enrichment activities.  Students must receive a minimum of ten (10) hours</w:t>
      </w:r>
      <w:r w:rsidR="00CB23CF">
        <w:rPr>
          <w:rFonts w:ascii="Arial" w:hAnsi="Arial" w:cs="Arial"/>
          <w:sz w:val="23"/>
          <w:szCs w:val="23"/>
        </w:rPr>
        <w:t xml:space="preserve"> </w:t>
      </w:r>
      <w:r w:rsidR="00594298" w:rsidRPr="00FC5B2D">
        <w:rPr>
          <w:rFonts w:ascii="Arial" w:hAnsi="Arial" w:cs="Arial"/>
          <w:sz w:val="23"/>
          <w:szCs w:val="23"/>
        </w:rPr>
        <w:t>of academic instruction per week</w:t>
      </w:r>
      <w:r w:rsidR="00466BE6">
        <w:rPr>
          <w:rFonts w:ascii="Arial" w:hAnsi="Arial" w:cs="Arial"/>
          <w:sz w:val="23"/>
          <w:szCs w:val="23"/>
        </w:rPr>
        <w:t>, as defined on the following page.</w:t>
      </w:r>
      <w:r w:rsidR="00BF5ED3">
        <w:rPr>
          <w:rFonts w:ascii="Arial" w:hAnsi="Arial" w:cs="Arial"/>
          <w:sz w:val="23"/>
          <w:szCs w:val="23"/>
        </w:rPr>
        <w:t xml:space="preserve">  </w:t>
      </w:r>
    </w:p>
    <w:p w14:paraId="2DF167F8" w14:textId="77777777" w:rsidR="00CC0F48" w:rsidRPr="00FC5B2D" w:rsidRDefault="00CC0F48" w:rsidP="00CC0F48">
      <w:pPr>
        <w:pStyle w:val="ListParagraph"/>
        <w:rPr>
          <w:rFonts w:ascii="Arial" w:hAnsi="Arial" w:cs="Arial"/>
          <w:sz w:val="23"/>
          <w:szCs w:val="23"/>
        </w:rPr>
      </w:pPr>
    </w:p>
    <w:p w14:paraId="212E6C3D" w14:textId="77777777" w:rsidR="00CC0F48" w:rsidRPr="00FC5B2D" w:rsidRDefault="00CC0F48" w:rsidP="00097592">
      <w:pPr>
        <w:pStyle w:val="ListParagraph"/>
        <w:numPr>
          <w:ilvl w:val="0"/>
          <w:numId w:val="5"/>
        </w:numPr>
        <w:rPr>
          <w:rFonts w:ascii="Arial" w:hAnsi="Arial" w:cs="Arial"/>
          <w:sz w:val="23"/>
          <w:szCs w:val="23"/>
        </w:rPr>
      </w:pPr>
      <w:r w:rsidRPr="00FC5B2D">
        <w:rPr>
          <w:rFonts w:ascii="Arial" w:hAnsi="Arial" w:cs="Arial"/>
          <w:b/>
          <w:sz w:val="23"/>
          <w:szCs w:val="23"/>
        </w:rPr>
        <w:t>Provide free meals</w:t>
      </w:r>
      <w:r w:rsidRPr="00FC5B2D">
        <w:rPr>
          <w:rFonts w:ascii="Arial" w:hAnsi="Arial" w:cs="Arial"/>
          <w:sz w:val="23"/>
          <w:szCs w:val="23"/>
        </w:rPr>
        <w:t>, such as breakfast, lunch, dinner and/or snacks.</w:t>
      </w:r>
    </w:p>
    <w:p w14:paraId="0CFB1D28" w14:textId="77777777" w:rsidR="00CC0F48" w:rsidRPr="00FC5B2D" w:rsidRDefault="00CC0F48" w:rsidP="00CC0F48">
      <w:pPr>
        <w:pStyle w:val="ListParagraph"/>
        <w:rPr>
          <w:rFonts w:ascii="Arial" w:hAnsi="Arial" w:cs="Arial"/>
          <w:sz w:val="23"/>
          <w:szCs w:val="23"/>
        </w:rPr>
      </w:pPr>
    </w:p>
    <w:p w14:paraId="189A3577" w14:textId="610A041F" w:rsidR="00CC0F48" w:rsidRPr="00FC5B2D" w:rsidRDefault="00CC0F48" w:rsidP="00097592">
      <w:pPr>
        <w:pStyle w:val="ListParagraph"/>
        <w:numPr>
          <w:ilvl w:val="0"/>
          <w:numId w:val="5"/>
        </w:numPr>
        <w:rPr>
          <w:rFonts w:ascii="Arial" w:hAnsi="Arial" w:cs="Arial"/>
          <w:sz w:val="23"/>
          <w:szCs w:val="23"/>
        </w:rPr>
      </w:pPr>
      <w:r w:rsidRPr="00FC5B2D">
        <w:rPr>
          <w:rFonts w:ascii="Arial" w:hAnsi="Arial" w:cs="Arial"/>
          <w:b/>
          <w:sz w:val="23"/>
          <w:szCs w:val="23"/>
        </w:rPr>
        <w:t>Provide free transportation</w:t>
      </w:r>
      <w:r w:rsidR="00E37EDB" w:rsidRPr="00FC5B2D">
        <w:rPr>
          <w:rFonts w:ascii="Arial" w:hAnsi="Arial" w:cs="Arial"/>
          <w:sz w:val="23"/>
          <w:szCs w:val="23"/>
        </w:rPr>
        <w:t xml:space="preserve">, such as school buses, vans, bus tickets or </w:t>
      </w:r>
      <w:r w:rsidRPr="00FC5B2D">
        <w:rPr>
          <w:rFonts w:ascii="Arial" w:hAnsi="Arial" w:cs="Arial"/>
          <w:sz w:val="23"/>
          <w:szCs w:val="23"/>
        </w:rPr>
        <w:t>ORCA cards.</w:t>
      </w:r>
      <w:r w:rsidR="007C2618" w:rsidRPr="00FC5B2D">
        <w:rPr>
          <w:rFonts w:ascii="Arial" w:hAnsi="Arial" w:cs="Arial"/>
          <w:sz w:val="23"/>
          <w:szCs w:val="23"/>
        </w:rPr>
        <w:t xml:space="preserve">  </w:t>
      </w:r>
      <w:r w:rsidR="007C2618" w:rsidRPr="00FC5B2D">
        <w:rPr>
          <w:rFonts w:ascii="Arial" w:hAnsi="Arial" w:cs="Arial"/>
          <w:i/>
          <w:sz w:val="23"/>
          <w:szCs w:val="23"/>
        </w:rPr>
        <w:t>(No</w:t>
      </w:r>
      <w:r w:rsidR="00E37EDB" w:rsidRPr="00FC5B2D">
        <w:rPr>
          <w:rFonts w:ascii="Arial" w:hAnsi="Arial" w:cs="Arial"/>
          <w:i/>
          <w:sz w:val="23"/>
          <w:szCs w:val="23"/>
        </w:rPr>
        <w:t>te:</w:t>
      </w:r>
      <w:r w:rsidR="007C2618" w:rsidRPr="00FC5B2D">
        <w:rPr>
          <w:rFonts w:ascii="Arial" w:hAnsi="Arial" w:cs="Arial"/>
          <w:i/>
          <w:sz w:val="23"/>
          <w:szCs w:val="23"/>
        </w:rPr>
        <w:t xml:space="preserve"> </w:t>
      </w:r>
      <w:r w:rsidR="00E37EDB" w:rsidRPr="00FC5B2D">
        <w:rPr>
          <w:rFonts w:ascii="Arial" w:hAnsi="Arial" w:cs="Arial"/>
          <w:i/>
          <w:sz w:val="23"/>
          <w:szCs w:val="23"/>
        </w:rPr>
        <w:t xml:space="preserve">No </w:t>
      </w:r>
      <w:r w:rsidR="007C2618" w:rsidRPr="00FC5B2D">
        <w:rPr>
          <w:rFonts w:ascii="Arial" w:hAnsi="Arial" w:cs="Arial"/>
          <w:i/>
          <w:sz w:val="23"/>
          <w:szCs w:val="23"/>
        </w:rPr>
        <w:t>transportation required if program site is within walking distance of students served.</w:t>
      </w:r>
      <w:r w:rsidR="00E37EDB" w:rsidRPr="00FC5B2D">
        <w:rPr>
          <w:rFonts w:ascii="Arial" w:hAnsi="Arial" w:cs="Arial"/>
          <w:i/>
          <w:sz w:val="23"/>
          <w:szCs w:val="23"/>
        </w:rPr>
        <w:t xml:space="preserve"> </w:t>
      </w:r>
      <w:r w:rsidR="001B1AF1">
        <w:rPr>
          <w:rFonts w:ascii="Arial" w:hAnsi="Arial" w:cs="Arial"/>
          <w:i/>
          <w:sz w:val="23"/>
          <w:szCs w:val="23"/>
        </w:rPr>
        <w:t>15-</w:t>
      </w:r>
      <w:r w:rsidR="00E37EDB" w:rsidRPr="00FC5B2D">
        <w:rPr>
          <w:rFonts w:ascii="Arial" w:hAnsi="Arial" w:cs="Arial"/>
          <w:i/>
          <w:sz w:val="23"/>
          <w:szCs w:val="23"/>
        </w:rPr>
        <w:t>passenger vans are not allowed to transport students enrolled in DEEL funded programs.</w:t>
      </w:r>
      <w:r w:rsidR="007C2618" w:rsidRPr="00FC5B2D">
        <w:rPr>
          <w:rFonts w:ascii="Arial" w:hAnsi="Arial" w:cs="Arial"/>
          <w:i/>
          <w:sz w:val="23"/>
          <w:szCs w:val="23"/>
        </w:rPr>
        <w:t>)</w:t>
      </w:r>
    </w:p>
    <w:p w14:paraId="6F01D6F7" w14:textId="77777777" w:rsidR="00CC0F48" w:rsidRPr="00FC5B2D" w:rsidRDefault="00CC0F48" w:rsidP="00CC0F48">
      <w:pPr>
        <w:pStyle w:val="ListParagraph"/>
        <w:rPr>
          <w:rFonts w:ascii="Arial" w:hAnsi="Arial" w:cs="Arial"/>
          <w:sz w:val="23"/>
          <w:szCs w:val="23"/>
        </w:rPr>
      </w:pPr>
    </w:p>
    <w:p w14:paraId="34A0BF89" w14:textId="18EB3EC0" w:rsidR="00CC0F48" w:rsidRPr="009C1E3B" w:rsidRDefault="00CC0F48" w:rsidP="00097592">
      <w:pPr>
        <w:pStyle w:val="ListParagraph"/>
        <w:numPr>
          <w:ilvl w:val="0"/>
          <w:numId w:val="5"/>
        </w:numPr>
        <w:rPr>
          <w:rFonts w:ascii="Arial" w:hAnsi="Arial" w:cs="Arial"/>
          <w:sz w:val="23"/>
          <w:szCs w:val="23"/>
        </w:rPr>
      </w:pPr>
      <w:r w:rsidRPr="009C1E3B">
        <w:rPr>
          <w:rFonts w:ascii="Arial" w:hAnsi="Arial" w:cs="Arial"/>
          <w:b/>
          <w:sz w:val="23"/>
          <w:szCs w:val="23"/>
        </w:rPr>
        <w:t>Provide culturally-responsive programming</w:t>
      </w:r>
      <w:r w:rsidRPr="009C1E3B">
        <w:rPr>
          <w:rFonts w:ascii="Arial" w:hAnsi="Arial" w:cs="Arial"/>
          <w:sz w:val="23"/>
          <w:szCs w:val="23"/>
        </w:rPr>
        <w:t xml:space="preserve">, which </w:t>
      </w:r>
      <w:r w:rsidR="009C1E3B" w:rsidRPr="009C1E3B">
        <w:rPr>
          <w:rFonts w:ascii="Arial" w:hAnsi="Arial" w:cs="Arial"/>
          <w:sz w:val="23"/>
          <w:szCs w:val="23"/>
        </w:rPr>
        <w:t>incorporate</w:t>
      </w:r>
      <w:r w:rsidR="002C4B0E">
        <w:rPr>
          <w:rFonts w:ascii="Arial" w:hAnsi="Arial" w:cs="Arial"/>
          <w:sz w:val="23"/>
          <w:szCs w:val="23"/>
        </w:rPr>
        <w:t xml:space="preserve">s </w:t>
      </w:r>
      <w:r w:rsidR="009C1E3B" w:rsidRPr="009C1E3B">
        <w:rPr>
          <w:rFonts w:ascii="Arial" w:hAnsi="Arial" w:cs="Arial"/>
          <w:sz w:val="23"/>
          <w:szCs w:val="23"/>
        </w:rPr>
        <w:t>the following program elements</w:t>
      </w:r>
      <w:r w:rsidRPr="009C1E3B">
        <w:rPr>
          <w:rFonts w:ascii="Arial" w:hAnsi="Arial" w:cs="Arial"/>
          <w:sz w:val="23"/>
          <w:szCs w:val="23"/>
        </w:rPr>
        <w:t>:</w:t>
      </w:r>
    </w:p>
    <w:p w14:paraId="28F1AC60" w14:textId="1685D25B" w:rsidR="0072372F" w:rsidRPr="009C1E3B" w:rsidRDefault="0072372F" w:rsidP="0072372F">
      <w:pPr>
        <w:rPr>
          <w:rFonts w:ascii="Arial" w:hAnsi="Arial" w:cs="Arial"/>
          <w:sz w:val="23"/>
          <w:szCs w:val="23"/>
        </w:rPr>
      </w:pPr>
    </w:p>
    <w:p w14:paraId="5504E1A7" w14:textId="4A38EBF6" w:rsidR="0072372F" w:rsidRPr="006840C4" w:rsidRDefault="00CC0F48" w:rsidP="00097592">
      <w:pPr>
        <w:pStyle w:val="ListParagraph"/>
        <w:numPr>
          <w:ilvl w:val="1"/>
          <w:numId w:val="5"/>
        </w:numPr>
        <w:rPr>
          <w:rFonts w:ascii="Arial" w:hAnsi="Arial" w:cs="Arial"/>
          <w:sz w:val="23"/>
          <w:szCs w:val="23"/>
        </w:rPr>
      </w:pPr>
      <w:r w:rsidRPr="009C1E3B">
        <w:rPr>
          <w:rFonts w:ascii="Arial" w:hAnsi="Arial" w:cs="Arial"/>
          <w:b/>
          <w:sz w:val="23"/>
          <w:szCs w:val="23"/>
        </w:rPr>
        <w:t>Curriculum:</w:t>
      </w:r>
      <w:r w:rsidRPr="009C1E3B">
        <w:rPr>
          <w:rFonts w:ascii="Arial" w:hAnsi="Arial" w:cs="Arial"/>
          <w:sz w:val="23"/>
          <w:szCs w:val="23"/>
        </w:rPr>
        <w:t xml:space="preserve"> Academic and enrichment materials reflect students’ personal experiences</w:t>
      </w:r>
      <w:r w:rsidR="00052F92" w:rsidRPr="009C1E3B">
        <w:rPr>
          <w:rFonts w:ascii="Arial" w:hAnsi="Arial" w:cs="Arial"/>
          <w:sz w:val="23"/>
          <w:szCs w:val="23"/>
        </w:rPr>
        <w:t xml:space="preserve"> and </w:t>
      </w:r>
      <w:r w:rsidR="00EC3760" w:rsidRPr="009C1E3B">
        <w:rPr>
          <w:rFonts w:ascii="Arial" w:hAnsi="Arial" w:cs="Arial"/>
          <w:sz w:val="23"/>
          <w:szCs w:val="23"/>
        </w:rPr>
        <w:t>connect to their daily lives and the lives of those in their community</w:t>
      </w:r>
      <w:r w:rsidR="00052F92" w:rsidRPr="009C1E3B">
        <w:rPr>
          <w:rFonts w:ascii="Arial" w:hAnsi="Arial" w:cs="Arial"/>
          <w:sz w:val="23"/>
          <w:szCs w:val="23"/>
        </w:rPr>
        <w:t>.</w:t>
      </w:r>
    </w:p>
    <w:p w14:paraId="1F6A747A" w14:textId="73204E3E" w:rsidR="0072372F" w:rsidRPr="006840C4" w:rsidRDefault="00CC0F48" w:rsidP="00097592">
      <w:pPr>
        <w:pStyle w:val="ListParagraph"/>
        <w:numPr>
          <w:ilvl w:val="1"/>
          <w:numId w:val="5"/>
        </w:numPr>
        <w:rPr>
          <w:rFonts w:ascii="Arial" w:hAnsi="Arial" w:cs="Arial"/>
          <w:sz w:val="23"/>
          <w:szCs w:val="23"/>
        </w:rPr>
      </w:pPr>
      <w:r w:rsidRPr="009C1E3B">
        <w:rPr>
          <w:rFonts w:ascii="Arial" w:hAnsi="Arial" w:cs="Arial"/>
          <w:b/>
          <w:sz w:val="23"/>
          <w:szCs w:val="23"/>
        </w:rPr>
        <w:t>Teaching and instruction:</w:t>
      </w:r>
      <w:r w:rsidRPr="009C1E3B">
        <w:rPr>
          <w:rFonts w:ascii="Arial" w:hAnsi="Arial" w:cs="Arial"/>
          <w:sz w:val="23"/>
          <w:szCs w:val="23"/>
        </w:rPr>
        <w:t xml:space="preserve"> Student-centered </w:t>
      </w:r>
      <w:r w:rsidR="00D47F6B" w:rsidRPr="009C1E3B">
        <w:rPr>
          <w:rFonts w:ascii="Arial" w:hAnsi="Arial" w:cs="Arial"/>
          <w:sz w:val="23"/>
          <w:szCs w:val="23"/>
        </w:rPr>
        <w:t xml:space="preserve">(versus teacher-centered) </w:t>
      </w:r>
      <w:r w:rsidR="00052F92" w:rsidRPr="009C1E3B">
        <w:rPr>
          <w:rFonts w:ascii="Arial" w:hAnsi="Arial" w:cs="Arial"/>
          <w:sz w:val="23"/>
          <w:szCs w:val="23"/>
        </w:rPr>
        <w:t>instruction;</w:t>
      </w:r>
      <w:r w:rsidRPr="009C1E3B">
        <w:rPr>
          <w:rFonts w:ascii="Arial" w:hAnsi="Arial" w:cs="Arial"/>
          <w:sz w:val="23"/>
          <w:szCs w:val="23"/>
        </w:rPr>
        <w:t xml:space="preserve"> </w:t>
      </w:r>
      <w:r w:rsidR="00903EB3" w:rsidRPr="009C1E3B">
        <w:rPr>
          <w:rFonts w:ascii="Arial" w:hAnsi="Arial" w:cs="Arial"/>
          <w:sz w:val="23"/>
          <w:szCs w:val="23"/>
        </w:rPr>
        <w:t>employing vario</w:t>
      </w:r>
      <w:r w:rsidR="00052F92" w:rsidRPr="009C1E3B">
        <w:rPr>
          <w:rFonts w:ascii="Arial" w:hAnsi="Arial" w:cs="Arial"/>
          <w:sz w:val="23"/>
          <w:szCs w:val="23"/>
        </w:rPr>
        <w:t>us teaching and learning styles;</w:t>
      </w:r>
      <w:r w:rsidRPr="009C1E3B">
        <w:rPr>
          <w:rFonts w:ascii="Arial" w:hAnsi="Arial" w:cs="Arial"/>
          <w:sz w:val="23"/>
          <w:szCs w:val="23"/>
        </w:rPr>
        <w:t xml:space="preserve"> mea</w:t>
      </w:r>
      <w:r w:rsidR="00052F92" w:rsidRPr="009C1E3B">
        <w:rPr>
          <w:rFonts w:ascii="Arial" w:hAnsi="Arial" w:cs="Arial"/>
          <w:sz w:val="23"/>
          <w:szCs w:val="23"/>
        </w:rPr>
        <w:t>ningful and relevant curriculum;</w:t>
      </w:r>
      <w:r w:rsidRPr="009C1E3B">
        <w:rPr>
          <w:rFonts w:ascii="Arial" w:hAnsi="Arial" w:cs="Arial"/>
          <w:sz w:val="23"/>
          <w:szCs w:val="23"/>
        </w:rPr>
        <w:t xml:space="preserve"> </w:t>
      </w:r>
      <w:r w:rsidR="00903EB3" w:rsidRPr="009C1E3B">
        <w:rPr>
          <w:rFonts w:ascii="Arial" w:hAnsi="Arial" w:cs="Arial"/>
          <w:sz w:val="23"/>
          <w:szCs w:val="23"/>
        </w:rPr>
        <w:t>creating an environment that encourages multicultu</w:t>
      </w:r>
      <w:r w:rsidR="00052F92" w:rsidRPr="009C1E3B">
        <w:rPr>
          <w:rFonts w:ascii="Arial" w:hAnsi="Arial" w:cs="Arial"/>
          <w:sz w:val="23"/>
          <w:szCs w:val="23"/>
        </w:rPr>
        <w:t>ral viewpoints and perspectives;</w:t>
      </w:r>
      <w:r w:rsidR="00903EB3" w:rsidRPr="009C1E3B">
        <w:rPr>
          <w:rFonts w:ascii="Arial" w:hAnsi="Arial" w:cs="Arial"/>
          <w:sz w:val="23"/>
          <w:szCs w:val="23"/>
        </w:rPr>
        <w:t xml:space="preserve"> </w:t>
      </w:r>
      <w:r w:rsidRPr="009C1E3B">
        <w:rPr>
          <w:rFonts w:ascii="Arial" w:hAnsi="Arial" w:cs="Arial"/>
          <w:sz w:val="23"/>
          <w:szCs w:val="23"/>
        </w:rPr>
        <w:t>communication of high expectations</w:t>
      </w:r>
      <w:r w:rsidR="00D47F6B" w:rsidRPr="009C1E3B">
        <w:rPr>
          <w:rFonts w:ascii="Arial" w:hAnsi="Arial" w:cs="Arial"/>
          <w:sz w:val="23"/>
          <w:szCs w:val="23"/>
        </w:rPr>
        <w:t>.</w:t>
      </w:r>
    </w:p>
    <w:p w14:paraId="3024C9B0" w14:textId="03549A81" w:rsidR="0072372F" w:rsidRPr="006840C4" w:rsidRDefault="005C1605" w:rsidP="00097592">
      <w:pPr>
        <w:pStyle w:val="ListParagraph"/>
        <w:numPr>
          <w:ilvl w:val="1"/>
          <w:numId w:val="5"/>
        </w:numPr>
        <w:rPr>
          <w:rFonts w:ascii="Arial" w:hAnsi="Arial" w:cs="Arial"/>
          <w:sz w:val="23"/>
          <w:szCs w:val="23"/>
        </w:rPr>
      </w:pPr>
      <w:r w:rsidRPr="009C1E3B">
        <w:rPr>
          <w:rFonts w:ascii="Arial" w:hAnsi="Arial" w:cs="Arial"/>
          <w:b/>
          <w:sz w:val="23"/>
          <w:szCs w:val="23"/>
        </w:rPr>
        <w:t>S</w:t>
      </w:r>
      <w:r w:rsidR="00CC0F48" w:rsidRPr="009C1E3B">
        <w:rPr>
          <w:rFonts w:ascii="Arial" w:hAnsi="Arial" w:cs="Arial"/>
          <w:b/>
          <w:sz w:val="23"/>
          <w:szCs w:val="23"/>
        </w:rPr>
        <w:t>taff</w:t>
      </w:r>
      <w:r w:rsidRPr="009C1E3B">
        <w:rPr>
          <w:rFonts w:ascii="Arial" w:hAnsi="Arial" w:cs="Arial"/>
          <w:b/>
          <w:sz w:val="23"/>
          <w:szCs w:val="23"/>
        </w:rPr>
        <w:t xml:space="preserve"> and professional development</w:t>
      </w:r>
      <w:r w:rsidR="00CC0F48" w:rsidRPr="009C1E3B">
        <w:rPr>
          <w:rFonts w:ascii="Arial" w:hAnsi="Arial" w:cs="Arial"/>
          <w:b/>
          <w:sz w:val="23"/>
          <w:szCs w:val="23"/>
        </w:rPr>
        <w:t>:</w:t>
      </w:r>
      <w:r w:rsidR="00CC0F48" w:rsidRPr="009C1E3B">
        <w:rPr>
          <w:rFonts w:ascii="Arial" w:hAnsi="Arial" w:cs="Arial"/>
          <w:sz w:val="23"/>
          <w:szCs w:val="23"/>
        </w:rPr>
        <w:t xml:space="preserve"> Recruit</w:t>
      </w:r>
      <w:r w:rsidR="00264C64" w:rsidRPr="009C1E3B">
        <w:rPr>
          <w:rFonts w:ascii="Arial" w:hAnsi="Arial" w:cs="Arial"/>
          <w:sz w:val="23"/>
          <w:szCs w:val="23"/>
        </w:rPr>
        <w:t>ing, hiring</w:t>
      </w:r>
      <w:r w:rsidR="00CC0F48" w:rsidRPr="009C1E3B">
        <w:rPr>
          <w:rFonts w:ascii="Arial" w:hAnsi="Arial" w:cs="Arial"/>
          <w:sz w:val="23"/>
          <w:szCs w:val="23"/>
        </w:rPr>
        <w:t xml:space="preserve"> and develop</w:t>
      </w:r>
      <w:r w:rsidR="00264C64" w:rsidRPr="009C1E3B">
        <w:rPr>
          <w:rFonts w:ascii="Arial" w:hAnsi="Arial" w:cs="Arial"/>
          <w:sz w:val="23"/>
          <w:szCs w:val="23"/>
        </w:rPr>
        <w:t>ing</w:t>
      </w:r>
      <w:r w:rsidR="00CC0F48" w:rsidRPr="009C1E3B">
        <w:rPr>
          <w:rFonts w:ascii="Arial" w:hAnsi="Arial" w:cs="Arial"/>
          <w:sz w:val="23"/>
          <w:szCs w:val="23"/>
        </w:rPr>
        <w:t xml:space="preserve"> qualified staff who reflect the diversity and cul</w:t>
      </w:r>
      <w:r w:rsidRPr="009C1E3B">
        <w:rPr>
          <w:rFonts w:ascii="Arial" w:hAnsi="Arial" w:cs="Arial"/>
          <w:sz w:val="23"/>
          <w:szCs w:val="23"/>
        </w:rPr>
        <w:t>ture(s) of the community served;</w:t>
      </w:r>
      <w:r w:rsidR="00CC0F48" w:rsidRPr="009C1E3B">
        <w:rPr>
          <w:rFonts w:ascii="Arial" w:hAnsi="Arial" w:cs="Arial"/>
          <w:sz w:val="23"/>
          <w:szCs w:val="23"/>
        </w:rPr>
        <w:t xml:space="preserve"> </w:t>
      </w:r>
      <w:r w:rsidRPr="009C1E3B">
        <w:rPr>
          <w:rFonts w:ascii="Arial" w:hAnsi="Arial" w:cs="Arial"/>
          <w:sz w:val="23"/>
          <w:szCs w:val="23"/>
        </w:rPr>
        <w:t>p</w:t>
      </w:r>
      <w:r w:rsidR="00264C64" w:rsidRPr="009C1E3B">
        <w:rPr>
          <w:rFonts w:ascii="Arial" w:hAnsi="Arial" w:cs="Arial"/>
          <w:sz w:val="23"/>
          <w:szCs w:val="23"/>
        </w:rPr>
        <w:t>roviding</w:t>
      </w:r>
      <w:r w:rsidR="00CC0F48" w:rsidRPr="009C1E3B">
        <w:rPr>
          <w:rFonts w:ascii="Arial" w:hAnsi="Arial" w:cs="Arial"/>
          <w:sz w:val="23"/>
          <w:szCs w:val="23"/>
        </w:rPr>
        <w:t xml:space="preserve"> all staff with ongoing practical tools and training for cul</w:t>
      </w:r>
      <w:r w:rsidR="00052F92" w:rsidRPr="009C1E3B">
        <w:rPr>
          <w:rFonts w:ascii="Arial" w:hAnsi="Arial" w:cs="Arial"/>
          <w:sz w:val="23"/>
          <w:szCs w:val="23"/>
        </w:rPr>
        <w:t>tural responsiveness;</w:t>
      </w:r>
      <w:r w:rsidR="00264C64" w:rsidRPr="009C1E3B">
        <w:rPr>
          <w:rFonts w:ascii="Arial" w:hAnsi="Arial" w:cs="Arial"/>
          <w:sz w:val="23"/>
          <w:szCs w:val="23"/>
        </w:rPr>
        <w:t xml:space="preserve"> facilitating</w:t>
      </w:r>
      <w:r w:rsidR="00CC0F48" w:rsidRPr="009C1E3B">
        <w:rPr>
          <w:rFonts w:ascii="Arial" w:hAnsi="Arial" w:cs="Arial"/>
          <w:sz w:val="23"/>
          <w:szCs w:val="23"/>
        </w:rPr>
        <w:t xml:space="preserve"> ongoing conversations and self-awareness around issues of </w:t>
      </w:r>
      <w:r w:rsidR="00E77F1B" w:rsidRPr="009C1E3B">
        <w:rPr>
          <w:rFonts w:ascii="Arial" w:hAnsi="Arial" w:cs="Arial"/>
          <w:sz w:val="23"/>
          <w:szCs w:val="23"/>
        </w:rPr>
        <w:t xml:space="preserve">race, </w:t>
      </w:r>
      <w:r w:rsidR="00CC0F48" w:rsidRPr="009C1E3B">
        <w:rPr>
          <w:rFonts w:ascii="Arial" w:hAnsi="Arial" w:cs="Arial"/>
          <w:sz w:val="23"/>
          <w:szCs w:val="23"/>
        </w:rPr>
        <w:t xml:space="preserve">power, privilege and equity that </w:t>
      </w:r>
      <w:r w:rsidR="00E37EDB" w:rsidRPr="009C1E3B">
        <w:rPr>
          <w:rFonts w:ascii="Arial" w:hAnsi="Arial" w:cs="Arial"/>
          <w:sz w:val="23"/>
          <w:szCs w:val="23"/>
        </w:rPr>
        <w:t>impact</w:t>
      </w:r>
      <w:r w:rsidR="00E77F1B" w:rsidRPr="009C1E3B">
        <w:rPr>
          <w:rFonts w:ascii="Arial" w:hAnsi="Arial" w:cs="Arial"/>
          <w:sz w:val="23"/>
          <w:szCs w:val="23"/>
        </w:rPr>
        <w:t xml:space="preserve"> students</w:t>
      </w:r>
      <w:r w:rsidR="00CC0F48" w:rsidRPr="009C1E3B">
        <w:rPr>
          <w:rFonts w:ascii="Arial" w:hAnsi="Arial" w:cs="Arial"/>
          <w:sz w:val="23"/>
          <w:szCs w:val="23"/>
        </w:rPr>
        <w:t>.</w:t>
      </w:r>
    </w:p>
    <w:p w14:paraId="2E5DFA43" w14:textId="1359B46C" w:rsidR="00456029" w:rsidRDefault="00E37EDB" w:rsidP="00097592">
      <w:pPr>
        <w:pStyle w:val="ListParagraph"/>
        <w:numPr>
          <w:ilvl w:val="1"/>
          <w:numId w:val="5"/>
        </w:numPr>
        <w:rPr>
          <w:rFonts w:ascii="Arial" w:hAnsi="Arial" w:cs="Arial"/>
          <w:sz w:val="23"/>
          <w:szCs w:val="23"/>
        </w:rPr>
      </w:pPr>
      <w:r w:rsidRPr="009C1E3B">
        <w:rPr>
          <w:rFonts w:ascii="Arial" w:hAnsi="Arial" w:cs="Arial"/>
          <w:b/>
          <w:sz w:val="23"/>
          <w:szCs w:val="23"/>
        </w:rPr>
        <w:t>Family and</w:t>
      </w:r>
      <w:r w:rsidR="00A00502" w:rsidRPr="009C1E3B">
        <w:rPr>
          <w:rFonts w:ascii="Arial" w:hAnsi="Arial" w:cs="Arial"/>
          <w:b/>
          <w:sz w:val="23"/>
          <w:szCs w:val="23"/>
        </w:rPr>
        <w:t xml:space="preserve"> </w:t>
      </w:r>
      <w:r w:rsidR="00264C64" w:rsidRPr="009C1E3B">
        <w:rPr>
          <w:rFonts w:ascii="Arial" w:hAnsi="Arial" w:cs="Arial"/>
          <w:b/>
          <w:sz w:val="23"/>
          <w:szCs w:val="23"/>
        </w:rPr>
        <w:t>community involvement</w:t>
      </w:r>
      <w:r w:rsidR="00CC0F48" w:rsidRPr="009C1E3B">
        <w:rPr>
          <w:rFonts w:ascii="Arial" w:hAnsi="Arial" w:cs="Arial"/>
          <w:b/>
          <w:sz w:val="23"/>
          <w:szCs w:val="23"/>
        </w:rPr>
        <w:t>:</w:t>
      </w:r>
      <w:r w:rsidR="00264C64" w:rsidRPr="009C1E3B">
        <w:rPr>
          <w:rFonts w:ascii="Arial" w:hAnsi="Arial" w:cs="Arial"/>
          <w:sz w:val="23"/>
          <w:szCs w:val="23"/>
        </w:rPr>
        <w:t xml:space="preserve"> </w:t>
      </w:r>
      <w:r w:rsidR="00CB0D41" w:rsidRPr="009C1E3B">
        <w:rPr>
          <w:rFonts w:ascii="Arial" w:hAnsi="Arial" w:cs="Arial"/>
          <w:sz w:val="23"/>
          <w:szCs w:val="23"/>
        </w:rPr>
        <w:t xml:space="preserve">Frequent and meaningful </w:t>
      </w:r>
      <w:r w:rsidR="00264C64" w:rsidRPr="009C1E3B">
        <w:rPr>
          <w:rFonts w:ascii="Arial" w:hAnsi="Arial" w:cs="Arial"/>
          <w:sz w:val="23"/>
          <w:szCs w:val="23"/>
        </w:rPr>
        <w:t>communic</w:t>
      </w:r>
      <w:r w:rsidR="00052F92" w:rsidRPr="009C1E3B">
        <w:rPr>
          <w:rFonts w:ascii="Arial" w:hAnsi="Arial" w:cs="Arial"/>
          <w:sz w:val="23"/>
          <w:szCs w:val="23"/>
        </w:rPr>
        <w:t>ation with parents and families;</w:t>
      </w:r>
      <w:r w:rsidR="00264C64" w:rsidRPr="009C1E3B">
        <w:rPr>
          <w:rFonts w:ascii="Arial" w:hAnsi="Arial" w:cs="Arial"/>
          <w:sz w:val="23"/>
          <w:szCs w:val="23"/>
        </w:rPr>
        <w:t xml:space="preserve"> </w:t>
      </w:r>
      <w:r w:rsidR="00C56074" w:rsidRPr="009C1E3B">
        <w:rPr>
          <w:rFonts w:ascii="Arial" w:hAnsi="Arial" w:cs="Arial"/>
          <w:sz w:val="23"/>
          <w:szCs w:val="23"/>
        </w:rPr>
        <w:t>involving family and community members in the planning, development and implementation of the program</w:t>
      </w:r>
      <w:r w:rsidR="00052F92" w:rsidRPr="009C1E3B">
        <w:rPr>
          <w:rFonts w:ascii="Arial" w:hAnsi="Arial" w:cs="Arial"/>
          <w:sz w:val="23"/>
          <w:szCs w:val="23"/>
        </w:rPr>
        <w:t>;</w:t>
      </w:r>
      <w:r w:rsidR="00264C64" w:rsidRPr="009C1E3B">
        <w:rPr>
          <w:rFonts w:ascii="Arial" w:hAnsi="Arial" w:cs="Arial"/>
          <w:sz w:val="23"/>
          <w:szCs w:val="23"/>
        </w:rPr>
        <w:t xml:space="preserve"> </w:t>
      </w:r>
      <w:r w:rsidR="00C56074" w:rsidRPr="009C1E3B">
        <w:rPr>
          <w:rFonts w:ascii="Arial" w:hAnsi="Arial" w:cs="Arial"/>
          <w:sz w:val="23"/>
          <w:szCs w:val="23"/>
        </w:rPr>
        <w:t>providing the opportunity for meaningful feedback</w:t>
      </w:r>
      <w:r w:rsidR="00264C64" w:rsidRPr="009C1E3B">
        <w:rPr>
          <w:rFonts w:ascii="Arial" w:hAnsi="Arial" w:cs="Arial"/>
          <w:sz w:val="23"/>
          <w:szCs w:val="23"/>
        </w:rPr>
        <w:t>.</w:t>
      </w:r>
    </w:p>
    <w:p w14:paraId="0D9EE43B" w14:textId="77777777" w:rsidR="00FF6C20" w:rsidRPr="00FF6C20" w:rsidRDefault="00FF6C20" w:rsidP="00FF6C20">
      <w:pPr>
        <w:pStyle w:val="ListParagraph"/>
        <w:rPr>
          <w:rFonts w:ascii="Arial" w:hAnsi="Arial" w:cs="Arial"/>
          <w:sz w:val="23"/>
          <w:szCs w:val="23"/>
        </w:rPr>
      </w:pPr>
    </w:p>
    <w:p w14:paraId="3ACE5457" w14:textId="77777777" w:rsidR="003B3AF8" w:rsidRDefault="003B3AF8" w:rsidP="002C5C87">
      <w:pPr>
        <w:rPr>
          <w:rFonts w:ascii="Arial" w:hAnsi="Arial" w:cs="Arial"/>
          <w:b/>
          <w:sz w:val="23"/>
          <w:szCs w:val="23"/>
          <w:u w:val="single"/>
        </w:rPr>
      </w:pPr>
    </w:p>
    <w:p w14:paraId="6A6DB8F3" w14:textId="77777777" w:rsidR="003B3AF8" w:rsidRDefault="003B3AF8" w:rsidP="002C5C87">
      <w:pPr>
        <w:rPr>
          <w:rFonts w:ascii="Arial" w:hAnsi="Arial" w:cs="Arial"/>
          <w:b/>
          <w:sz w:val="23"/>
          <w:szCs w:val="23"/>
          <w:u w:val="single"/>
        </w:rPr>
      </w:pPr>
    </w:p>
    <w:p w14:paraId="6275A67D" w14:textId="77777777" w:rsidR="003B3AF8" w:rsidRDefault="003B3AF8" w:rsidP="002C5C87">
      <w:pPr>
        <w:rPr>
          <w:rFonts w:ascii="Arial" w:hAnsi="Arial" w:cs="Arial"/>
          <w:b/>
          <w:sz w:val="23"/>
          <w:szCs w:val="23"/>
          <w:u w:val="single"/>
        </w:rPr>
      </w:pPr>
    </w:p>
    <w:p w14:paraId="3355E1AA" w14:textId="77777777" w:rsidR="003B3AF8" w:rsidRDefault="003B3AF8" w:rsidP="002C5C87">
      <w:pPr>
        <w:rPr>
          <w:rFonts w:ascii="Arial" w:hAnsi="Arial" w:cs="Arial"/>
          <w:b/>
          <w:sz w:val="23"/>
          <w:szCs w:val="23"/>
          <w:u w:val="single"/>
        </w:rPr>
      </w:pPr>
    </w:p>
    <w:p w14:paraId="5FF2658B" w14:textId="77777777" w:rsidR="003B3AF8" w:rsidRDefault="003B3AF8" w:rsidP="002C5C87">
      <w:pPr>
        <w:rPr>
          <w:rFonts w:ascii="Arial" w:hAnsi="Arial" w:cs="Arial"/>
          <w:b/>
          <w:sz w:val="23"/>
          <w:szCs w:val="23"/>
          <w:u w:val="single"/>
        </w:rPr>
      </w:pPr>
    </w:p>
    <w:p w14:paraId="59BD55CF" w14:textId="77777777" w:rsidR="003B3AF8" w:rsidRDefault="003B3AF8" w:rsidP="002C5C87">
      <w:pPr>
        <w:rPr>
          <w:rFonts w:ascii="Arial" w:hAnsi="Arial" w:cs="Arial"/>
          <w:b/>
          <w:sz w:val="23"/>
          <w:szCs w:val="23"/>
          <w:u w:val="single"/>
        </w:rPr>
      </w:pPr>
    </w:p>
    <w:p w14:paraId="6476746B" w14:textId="77777777" w:rsidR="003B3AF8" w:rsidRDefault="003B3AF8" w:rsidP="002C5C87">
      <w:pPr>
        <w:rPr>
          <w:rFonts w:ascii="Arial" w:hAnsi="Arial" w:cs="Arial"/>
          <w:b/>
          <w:sz w:val="23"/>
          <w:szCs w:val="23"/>
          <w:u w:val="single"/>
        </w:rPr>
      </w:pPr>
    </w:p>
    <w:p w14:paraId="00CC8713" w14:textId="2C7375AF" w:rsidR="00B354E4" w:rsidRPr="002C5C87" w:rsidRDefault="000C62A7" w:rsidP="002C5C87">
      <w:pPr>
        <w:rPr>
          <w:rFonts w:ascii="Arial" w:hAnsi="Arial" w:cs="Arial"/>
          <w:sz w:val="23"/>
          <w:szCs w:val="23"/>
        </w:rPr>
      </w:pPr>
      <w:r w:rsidRPr="002C5C87">
        <w:rPr>
          <w:rFonts w:ascii="Arial" w:hAnsi="Arial" w:cs="Arial"/>
          <w:b/>
          <w:sz w:val="23"/>
          <w:szCs w:val="23"/>
          <w:u w:val="single"/>
        </w:rPr>
        <w:lastRenderedPageBreak/>
        <w:t xml:space="preserve">Levy </w:t>
      </w:r>
      <w:r w:rsidR="00B354E4" w:rsidRPr="002C5C87">
        <w:rPr>
          <w:rFonts w:ascii="Arial" w:hAnsi="Arial" w:cs="Arial"/>
          <w:b/>
          <w:sz w:val="23"/>
          <w:szCs w:val="23"/>
          <w:u w:val="single"/>
        </w:rPr>
        <w:t>Focus Students</w:t>
      </w:r>
      <w:r w:rsidRPr="002C5C87">
        <w:rPr>
          <w:rFonts w:ascii="Arial" w:hAnsi="Arial" w:cs="Arial"/>
          <w:b/>
          <w:sz w:val="23"/>
          <w:szCs w:val="23"/>
          <w:u w:val="single"/>
        </w:rPr>
        <w:t>:</w:t>
      </w:r>
    </w:p>
    <w:p w14:paraId="1D19C08F" w14:textId="191C8594" w:rsidR="00456029" w:rsidRDefault="00456029" w:rsidP="00CC0F48">
      <w:pPr>
        <w:rPr>
          <w:rFonts w:ascii="Arial" w:hAnsi="Arial" w:cs="Arial"/>
          <w:sz w:val="23"/>
          <w:szCs w:val="23"/>
        </w:rPr>
      </w:pPr>
      <w:r w:rsidRPr="00FC5B2D">
        <w:rPr>
          <w:rFonts w:ascii="Arial" w:hAnsi="Arial" w:cs="Arial"/>
          <w:sz w:val="23"/>
          <w:szCs w:val="23"/>
        </w:rPr>
        <w:t xml:space="preserve">Levy investments in summer learning must be directed toward students </w:t>
      </w:r>
      <w:r w:rsidR="003E3A47">
        <w:rPr>
          <w:rFonts w:ascii="Arial" w:hAnsi="Arial" w:cs="Arial"/>
          <w:sz w:val="23"/>
          <w:szCs w:val="23"/>
        </w:rPr>
        <w:t>with academic need.  Students served by Levy summer programming must meet</w:t>
      </w:r>
      <w:r w:rsidRPr="00FC5B2D">
        <w:rPr>
          <w:rFonts w:ascii="Arial" w:hAnsi="Arial" w:cs="Arial"/>
          <w:sz w:val="23"/>
          <w:szCs w:val="23"/>
        </w:rPr>
        <w:t xml:space="preserve"> one or more of the following criteria:</w:t>
      </w:r>
    </w:p>
    <w:p w14:paraId="549E2C00" w14:textId="02F4F2CF" w:rsidR="003E3A47" w:rsidRDefault="003E3A47" w:rsidP="00CC0F48">
      <w:pPr>
        <w:rPr>
          <w:rFonts w:ascii="Arial" w:hAnsi="Arial" w:cs="Arial"/>
          <w:sz w:val="23"/>
          <w:szCs w:val="23"/>
        </w:rPr>
      </w:pPr>
    </w:p>
    <w:p w14:paraId="62A2EEC4" w14:textId="32E47D84" w:rsidR="003E3A47" w:rsidRPr="001561AD" w:rsidRDefault="008870F1" w:rsidP="00097592">
      <w:pPr>
        <w:pStyle w:val="ListParagraph"/>
        <w:numPr>
          <w:ilvl w:val="0"/>
          <w:numId w:val="4"/>
        </w:numPr>
        <w:rPr>
          <w:rFonts w:ascii="Arial" w:hAnsi="Arial" w:cs="Arial"/>
          <w:sz w:val="23"/>
          <w:szCs w:val="23"/>
        </w:rPr>
      </w:pPr>
      <w:r>
        <w:rPr>
          <w:rFonts w:ascii="Arial" w:hAnsi="Arial" w:cs="Arial"/>
          <w:sz w:val="23"/>
          <w:szCs w:val="23"/>
        </w:rPr>
        <w:t>Opportunity Gap Students</w:t>
      </w:r>
      <w:r w:rsidR="00B42DD2">
        <w:rPr>
          <w:rFonts w:ascii="Arial" w:hAnsi="Arial" w:cs="Arial"/>
          <w:sz w:val="23"/>
          <w:szCs w:val="23"/>
        </w:rPr>
        <w:t xml:space="preserve">, defined as </w:t>
      </w:r>
      <w:r w:rsidR="003E3A47" w:rsidRPr="003E3A47">
        <w:rPr>
          <w:rFonts w:ascii="Arial" w:hAnsi="Arial" w:cs="Arial"/>
          <w:sz w:val="23"/>
          <w:szCs w:val="23"/>
        </w:rPr>
        <w:t>African-American/Black students and other students of color</w:t>
      </w:r>
      <w:r w:rsidR="00CD1DE6">
        <w:rPr>
          <w:rFonts w:ascii="Arial" w:hAnsi="Arial" w:cs="Arial"/>
          <w:sz w:val="23"/>
          <w:szCs w:val="23"/>
        </w:rPr>
        <w:t>--</w:t>
      </w:r>
      <w:r w:rsidR="00B42DD2">
        <w:rPr>
          <w:rFonts w:ascii="Arial" w:hAnsi="Arial" w:cs="Arial"/>
          <w:sz w:val="23"/>
          <w:szCs w:val="23"/>
        </w:rPr>
        <w:t xml:space="preserve">including </w:t>
      </w:r>
      <w:r w:rsidR="003E3A47" w:rsidRPr="003E3A47">
        <w:rPr>
          <w:rFonts w:ascii="Arial" w:hAnsi="Arial" w:cs="Arial"/>
          <w:sz w:val="23"/>
          <w:szCs w:val="23"/>
        </w:rPr>
        <w:t>Hispanic/Latino, Native American, Pacific Islander, underserved Asian populations, and immigrant and refugee youth</w:t>
      </w:r>
    </w:p>
    <w:p w14:paraId="34C33F79" w14:textId="7F7567C6" w:rsidR="00456029" w:rsidRPr="00347574" w:rsidRDefault="00347574" w:rsidP="00097592">
      <w:pPr>
        <w:pStyle w:val="ListParagraph"/>
        <w:numPr>
          <w:ilvl w:val="0"/>
          <w:numId w:val="4"/>
        </w:numPr>
        <w:rPr>
          <w:rFonts w:ascii="Arial" w:hAnsi="Arial" w:cs="Arial"/>
          <w:sz w:val="23"/>
          <w:szCs w:val="23"/>
        </w:rPr>
      </w:pPr>
      <w:r>
        <w:rPr>
          <w:rFonts w:ascii="Arial" w:hAnsi="Arial" w:cs="Arial"/>
          <w:sz w:val="23"/>
          <w:szCs w:val="23"/>
        </w:rPr>
        <w:t>Below</w:t>
      </w:r>
      <w:r w:rsidR="00456029" w:rsidRPr="00347574">
        <w:rPr>
          <w:rFonts w:ascii="Arial" w:hAnsi="Arial" w:cs="Arial"/>
          <w:sz w:val="23"/>
          <w:szCs w:val="23"/>
        </w:rPr>
        <w:t xml:space="preserve"> grade-leve</w:t>
      </w:r>
      <w:r w:rsidR="007D0DF0" w:rsidRPr="00347574">
        <w:rPr>
          <w:rFonts w:ascii="Arial" w:hAnsi="Arial" w:cs="Arial"/>
          <w:sz w:val="23"/>
          <w:szCs w:val="23"/>
        </w:rPr>
        <w:t>l standard on state assessments</w:t>
      </w:r>
      <w:r w:rsidR="00000A48" w:rsidRPr="00347574">
        <w:rPr>
          <w:rFonts w:ascii="Arial" w:hAnsi="Arial" w:cs="Arial"/>
          <w:sz w:val="23"/>
          <w:szCs w:val="23"/>
        </w:rPr>
        <w:t xml:space="preserve"> in math or reading</w:t>
      </w:r>
    </w:p>
    <w:p w14:paraId="410EB9AE" w14:textId="225DD8B0" w:rsidR="00AB5B13" w:rsidRDefault="00D31970" w:rsidP="00097592">
      <w:pPr>
        <w:pStyle w:val="ListParagraph"/>
        <w:numPr>
          <w:ilvl w:val="0"/>
          <w:numId w:val="4"/>
        </w:numPr>
        <w:rPr>
          <w:rFonts w:ascii="Arial" w:hAnsi="Arial" w:cs="Arial"/>
          <w:sz w:val="23"/>
          <w:szCs w:val="23"/>
        </w:rPr>
      </w:pPr>
      <w:r w:rsidRPr="00CB2866">
        <w:rPr>
          <w:rFonts w:ascii="Arial" w:hAnsi="Arial" w:cs="Arial"/>
          <w:sz w:val="23"/>
          <w:szCs w:val="23"/>
        </w:rPr>
        <w:t>Not making</w:t>
      </w:r>
      <w:r w:rsidR="00456029" w:rsidRPr="00CB2866">
        <w:rPr>
          <w:rFonts w:ascii="Arial" w:hAnsi="Arial" w:cs="Arial"/>
          <w:sz w:val="23"/>
          <w:szCs w:val="23"/>
        </w:rPr>
        <w:t xml:space="preserve"> gains</w:t>
      </w:r>
      <w:r w:rsidR="00AB5B13">
        <w:rPr>
          <w:rFonts w:ascii="Arial" w:hAnsi="Arial" w:cs="Arial"/>
          <w:sz w:val="23"/>
          <w:szCs w:val="23"/>
        </w:rPr>
        <w:t xml:space="preserve"> </w:t>
      </w:r>
      <w:r w:rsidR="00456029" w:rsidRPr="00CB2866">
        <w:rPr>
          <w:rFonts w:ascii="Arial" w:hAnsi="Arial" w:cs="Arial"/>
          <w:sz w:val="23"/>
          <w:szCs w:val="23"/>
        </w:rPr>
        <w:t>on the state En</w:t>
      </w:r>
      <w:r w:rsidR="007D0DF0" w:rsidRPr="00CB2866">
        <w:rPr>
          <w:rFonts w:ascii="Arial" w:hAnsi="Arial" w:cs="Arial"/>
          <w:sz w:val="23"/>
          <w:szCs w:val="23"/>
        </w:rPr>
        <w:t>glish language proficiency test</w:t>
      </w:r>
    </w:p>
    <w:p w14:paraId="054E9C6D" w14:textId="06902346" w:rsidR="00AB5B13" w:rsidRPr="00AB5B13" w:rsidRDefault="00AB5B13" w:rsidP="00097592">
      <w:pPr>
        <w:pStyle w:val="ListParagraph"/>
        <w:numPr>
          <w:ilvl w:val="0"/>
          <w:numId w:val="4"/>
        </w:numPr>
        <w:rPr>
          <w:rFonts w:ascii="Arial" w:hAnsi="Arial" w:cs="Arial"/>
          <w:sz w:val="23"/>
          <w:szCs w:val="23"/>
        </w:rPr>
      </w:pPr>
      <w:r>
        <w:rPr>
          <w:rFonts w:ascii="Arial" w:hAnsi="Arial" w:cs="Arial"/>
          <w:sz w:val="23"/>
          <w:szCs w:val="23"/>
        </w:rPr>
        <w:t>S</w:t>
      </w:r>
      <w:r w:rsidRPr="00AB5B13">
        <w:rPr>
          <w:rFonts w:ascii="Arial" w:hAnsi="Arial" w:cs="Arial"/>
          <w:sz w:val="23"/>
          <w:szCs w:val="23"/>
        </w:rPr>
        <w:t>coring a Level 1 or Level 2</w:t>
      </w:r>
      <w:r>
        <w:rPr>
          <w:rFonts w:ascii="Arial" w:hAnsi="Arial" w:cs="Arial"/>
          <w:sz w:val="23"/>
          <w:szCs w:val="23"/>
        </w:rPr>
        <w:t xml:space="preserve"> on the state English language proficiency test</w:t>
      </w:r>
    </w:p>
    <w:p w14:paraId="537DD305" w14:textId="3BBE1286" w:rsidR="00594298" w:rsidRPr="00CB2866" w:rsidRDefault="00D31970" w:rsidP="00097592">
      <w:pPr>
        <w:pStyle w:val="ListParagraph"/>
        <w:numPr>
          <w:ilvl w:val="0"/>
          <w:numId w:val="4"/>
        </w:numPr>
        <w:rPr>
          <w:rFonts w:ascii="Arial" w:hAnsi="Arial" w:cs="Arial"/>
          <w:sz w:val="23"/>
          <w:szCs w:val="23"/>
        </w:rPr>
      </w:pPr>
      <w:r w:rsidRPr="00CB2866">
        <w:rPr>
          <w:rFonts w:ascii="Arial" w:hAnsi="Arial" w:cs="Arial"/>
          <w:sz w:val="23"/>
          <w:szCs w:val="23"/>
        </w:rPr>
        <w:t>Not passing</w:t>
      </w:r>
      <w:r w:rsidR="00594298" w:rsidRPr="00CB2866">
        <w:rPr>
          <w:rFonts w:ascii="Arial" w:hAnsi="Arial" w:cs="Arial"/>
          <w:sz w:val="23"/>
          <w:szCs w:val="23"/>
        </w:rPr>
        <w:t xml:space="preserve"> a core course</w:t>
      </w:r>
      <w:r w:rsidR="001814C5" w:rsidRPr="00CB2866">
        <w:rPr>
          <w:rFonts w:ascii="Arial" w:hAnsi="Arial" w:cs="Arial"/>
          <w:sz w:val="23"/>
          <w:szCs w:val="23"/>
        </w:rPr>
        <w:t xml:space="preserve"> in middle school or high school</w:t>
      </w:r>
    </w:p>
    <w:p w14:paraId="6582F172" w14:textId="1C7C7EB7" w:rsidR="005F3B93" w:rsidRPr="003E3A47" w:rsidRDefault="00D31970" w:rsidP="00097592">
      <w:pPr>
        <w:pStyle w:val="ListParagraph"/>
        <w:numPr>
          <w:ilvl w:val="0"/>
          <w:numId w:val="4"/>
        </w:numPr>
        <w:rPr>
          <w:rFonts w:ascii="Arial" w:hAnsi="Arial" w:cs="Arial"/>
          <w:sz w:val="23"/>
          <w:szCs w:val="23"/>
        </w:rPr>
      </w:pPr>
      <w:r w:rsidRPr="00CB2866">
        <w:rPr>
          <w:rFonts w:ascii="Arial" w:hAnsi="Arial" w:cs="Arial"/>
          <w:sz w:val="23"/>
          <w:szCs w:val="23"/>
        </w:rPr>
        <w:t>Not promoting</w:t>
      </w:r>
      <w:r w:rsidR="005F3B93" w:rsidRPr="00CB2866">
        <w:rPr>
          <w:rFonts w:ascii="Arial" w:hAnsi="Arial" w:cs="Arial"/>
          <w:sz w:val="23"/>
          <w:szCs w:val="23"/>
        </w:rPr>
        <w:t xml:space="preserve"> </w:t>
      </w:r>
      <w:r w:rsidR="007D0DF0" w:rsidRPr="00CB2866">
        <w:rPr>
          <w:rFonts w:ascii="Arial" w:hAnsi="Arial" w:cs="Arial"/>
          <w:sz w:val="23"/>
          <w:szCs w:val="23"/>
        </w:rPr>
        <w:t>on-time to the next grade level</w:t>
      </w:r>
      <w:r w:rsidR="003E3A47">
        <w:rPr>
          <w:rFonts w:ascii="Arial" w:hAnsi="Arial" w:cs="Arial"/>
          <w:sz w:val="23"/>
          <w:szCs w:val="23"/>
        </w:rPr>
        <w:t xml:space="preserve">, or not </w:t>
      </w:r>
      <w:r w:rsidR="002503A8" w:rsidRPr="003E3A47">
        <w:rPr>
          <w:rFonts w:ascii="Arial" w:hAnsi="Arial" w:cs="Arial"/>
          <w:sz w:val="23"/>
          <w:szCs w:val="23"/>
        </w:rPr>
        <w:t>accumulating enough credits</w:t>
      </w:r>
      <w:r w:rsidR="00000A48" w:rsidRPr="003E3A47">
        <w:rPr>
          <w:rFonts w:ascii="Arial" w:hAnsi="Arial" w:cs="Arial"/>
          <w:sz w:val="23"/>
          <w:szCs w:val="23"/>
        </w:rPr>
        <w:t xml:space="preserve"> required for on-time graduation</w:t>
      </w:r>
    </w:p>
    <w:p w14:paraId="02DE186F" w14:textId="45181210" w:rsidR="00000A48" w:rsidRPr="00CB2866" w:rsidRDefault="00000A48" w:rsidP="00097592">
      <w:pPr>
        <w:pStyle w:val="ListParagraph"/>
        <w:numPr>
          <w:ilvl w:val="0"/>
          <w:numId w:val="4"/>
        </w:numPr>
        <w:rPr>
          <w:rFonts w:ascii="Arial" w:hAnsi="Arial" w:cs="Arial"/>
          <w:sz w:val="23"/>
          <w:szCs w:val="23"/>
        </w:rPr>
      </w:pPr>
      <w:r w:rsidRPr="00CB2866">
        <w:rPr>
          <w:rFonts w:ascii="Arial" w:hAnsi="Arial" w:cs="Arial"/>
          <w:sz w:val="23"/>
          <w:szCs w:val="23"/>
        </w:rPr>
        <w:t>Enrolled in English language support programs for 5 years or more</w:t>
      </w:r>
    </w:p>
    <w:p w14:paraId="2530FC68" w14:textId="77777777" w:rsidR="001561AD" w:rsidRPr="001561AD" w:rsidRDefault="001561AD" w:rsidP="00097592">
      <w:pPr>
        <w:pStyle w:val="ListParagraph"/>
        <w:numPr>
          <w:ilvl w:val="0"/>
          <w:numId w:val="4"/>
        </w:numPr>
        <w:rPr>
          <w:rFonts w:ascii="Arial" w:hAnsi="Arial" w:cs="Arial"/>
          <w:sz w:val="23"/>
          <w:szCs w:val="23"/>
        </w:rPr>
      </w:pPr>
      <w:r>
        <w:rPr>
          <w:rFonts w:ascii="Arial" w:hAnsi="Arial" w:cs="Arial"/>
          <w:sz w:val="23"/>
          <w:szCs w:val="23"/>
        </w:rPr>
        <w:t>Involved in one or more discipline incidents</w:t>
      </w:r>
    </w:p>
    <w:p w14:paraId="32622CAA" w14:textId="77777777" w:rsidR="001561AD" w:rsidRPr="00CB2866" w:rsidRDefault="001561AD" w:rsidP="00097592">
      <w:pPr>
        <w:pStyle w:val="ListParagraph"/>
        <w:numPr>
          <w:ilvl w:val="0"/>
          <w:numId w:val="4"/>
        </w:numPr>
        <w:rPr>
          <w:rFonts w:ascii="Arial" w:hAnsi="Arial" w:cs="Arial"/>
          <w:sz w:val="23"/>
          <w:szCs w:val="23"/>
        </w:rPr>
      </w:pPr>
      <w:r w:rsidRPr="00CB2866">
        <w:rPr>
          <w:rFonts w:ascii="Arial" w:hAnsi="Arial" w:cs="Arial"/>
          <w:sz w:val="23"/>
          <w:szCs w:val="23"/>
        </w:rPr>
        <w:t>Poor attendance, defined by missing 5 or more days per semester (excused or unexcused)</w:t>
      </w:r>
    </w:p>
    <w:p w14:paraId="7B5838F7" w14:textId="77777777" w:rsidR="001561AD" w:rsidRPr="001561AD" w:rsidRDefault="001561AD" w:rsidP="00097592">
      <w:pPr>
        <w:pStyle w:val="ListParagraph"/>
        <w:numPr>
          <w:ilvl w:val="0"/>
          <w:numId w:val="4"/>
        </w:numPr>
        <w:rPr>
          <w:rFonts w:ascii="Arial" w:hAnsi="Arial" w:cs="Arial"/>
          <w:sz w:val="23"/>
          <w:szCs w:val="23"/>
        </w:rPr>
      </w:pPr>
      <w:r w:rsidRPr="00CB2866">
        <w:rPr>
          <w:rFonts w:ascii="Arial" w:hAnsi="Arial" w:cs="Arial"/>
          <w:sz w:val="23"/>
          <w:szCs w:val="23"/>
        </w:rPr>
        <w:t>School entry after the beginning of the year</w:t>
      </w:r>
    </w:p>
    <w:p w14:paraId="4EEAAEA4" w14:textId="77777777" w:rsidR="00B354E4" w:rsidRPr="00FC5B2D" w:rsidRDefault="00B354E4" w:rsidP="00CC0F48">
      <w:pPr>
        <w:rPr>
          <w:rFonts w:ascii="Arial" w:hAnsi="Arial" w:cs="Arial"/>
          <w:b/>
          <w:sz w:val="23"/>
          <w:szCs w:val="23"/>
          <w:u w:val="single"/>
        </w:rPr>
      </w:pPr>
    </w:p>
    <w:p w14:paraId="2ACD06EA" w14:textId="70DFA5DB" w:rsidR="007A0485" w:rsidRPr="00FC5B2D" w:rsidRDefault="007A0485" w:rsidP="00CC0F48">
      <w:pPr>
        <w:rPr>
          <w:rFonts w:ascii="Arial" w:hAnsi="Arial" w:cs="Arial"/>
          <w:b/>
          <w:sz w:val="23"/>
          <w:szCs w:val="23"/>
          <w:u w:val="single"/>
        </w:rPr>
      </w:pPr>
      <w:r w:rsidRPr="00FC5B2D">
        <w:rPr>
          <w:rFonts w:ascii="Arial" w:hAnsi="Arial" w:cs="Arial"/>
          <w:b/>
          <w:sz w:val="23"/>
          <w:szCs w:val="23"/>
          <w:u w:val="single"/>
        </w:rPr>
        <w:t>Academic Instruction:</w:t>
      </w:r>
    </w:p>
    <w:p w14:paraId="162B4196" w14:textId="08C7023E" w:rsidR="00025EBA" w:rsidRDefault="00BE551B" w:rsidP="00CC0F48">
      <w:pPr>
        <w:rPr>
          <w:rFonts w:ascii="Arial" w:hAnsi="Arial" w:cs="Arial"/>
          <w:sz w:val="23"/>
          <w:szCs w:val="23"/>
        </w:rPr>
      </w:pPr>
      <w:r w:rsidRPr="00FC5B2D">
        <w:rPr>
          <w:rFonts w:ascii="Arial" w:hAnsi="Arial" w:cs="Arial"/>
          <w:sz w:val="23"/>
          <w:szCs w:val="23"/>
        </w:rPr>
        <w:t xml:space="preserve">Academic instruction </w:t>
      </w:r>
      <w:r w:rsidR="007A3481">
        <w:rPr>
          <w:rFonts w:ascii="Arial" w:hAnsi="Arial" w:cs="Arial"/>
          <w:sz w:val="23"/>
          <w:szCs w:val="23"/>
        </w:rPr>
        <w:t>provides</w:t>
      </w:r>
      <w:r w:rsidRPr="00FC5B2D">
        <w:rPr>
          <w:rFonts w:ascii="Arial" w:hAnsi="Arial" w:cs="Arial"/>
          <w:sz w:val="23"/>
          <w:szCs w:val="23"/>
        </w:rPr>
        <w:t xml:space="preserve"> struggling students with additional learning time during the summer to catch up with their peers, in pursuit of the goal of improving academ</w:t>
      </w:r>
      <w:r w:rsidR="00A12395" w:rsidRPr="00FC5B2D">
        <w:rPr>
          <w:rFonts w:ascii="Arial" w:hAnsi="Arial" w:cs="Arial"/>
          <w:sz w:val="23"/>
          <w:szCs w:val="23"/>
        </w:rPr>
        <w:t xml:space="preserve">ic outcomes and eliminating </w:t>
      </w:r>
      <w:r w:rsidRPr="00FC5B2D">
        <w:rPr>
          <w:rFonts w:ascii="Arial" w:hAnsi="Arial" w:cs="Arial"/>
          <w:sz w:val="23"/>
          <w:szCs w:val="23"/>
        </w:rPr>
        <w:t xml:space="preserve">achievement and opportunity gaps.  </w:t>
      </w:r>
    </w:p>
    <w:p w14:paraId="0474252D" w14:textId="77777777" w:rsidR="00025EBA" w:rsidRDefault="00025EBA" w:rsidP="00CC0F48">
      <w:pPr>
        <w:rPr>
          <w:rFonts w:ascii="Arial" w:hAnsi="Arial" w:cs="Arial"/>
          <w:sz w:val="23"/>
          <w:szCs w:val="23"/>
        </w:rPr>
      </w:pPr>
    </w:p>
    <w:p w14:paraId="168F12DB" w14:textId="3C3CCE3E" w:rsidR="007A0485" w:rsidRPr="00FC5B2D" w:rsidRDefault="007A0485" w:rsidP="00CC0F48">
      <w:pPr>
        <w:rPr>
          <w:rFonts w:ascii="Arial" w:hAnsi="Arial" w:cs="Arial"/>
          <w:sz w:val="23"/>
          <w:szCs w:val="23"/>
        </w:rPr>
      </w:pPr>
      <w:r w:rsidRPr="00FC5B2D">
        <w:rPr>
          <w:rFonts w:ascii="Arial" w:hAnsi="Arial" w:cs="Arial"/>
          <w:sz w:val="23"/>
          <w:szCs w:val="23"/>
        </w:rPr>
        <w:t>Summer learning programs must</w:t>
      </w:r>
      <w:r w:rsidR="00532DE0" w:rsidRPr="00FC5B2D">
        <w:rPr>
          <w:rFonts w:ascii="Arial" w:hAnsi="Arial" w:cs="Arial"/>
          <w:sz w:val="23"/>
          <w:szCs w:val="23"/>
        </w:rPr>
        <w:t xml:space="preserve"> </w:t>
      </w:r>
      <w:r w:rsidR="00A12395" w:rsidRPr="00FC5B2D">
        <w:rPr>
          <w:rFonts w:ascii="Arial" w:hAnsi="Arial" w:cs="Arial"/>
          <w:sz w:val="23"/>
          <w:szCs w:val="23"/>
        </w:rPr>
        <w:t>provide</w:t>
      </w:r>
      <w:r w:rsidR="00532DE0" w:rsidRPr="00FC5B2D">
        <w:rPr>
          <w:rFonts w:ascii="Arial" w:hAnsi="Arial" w:cs="Arial"/>
          <w:sz w:val="23"/>
          <w:szCs w:val="23"/>
        </w:rPr>
        <w:t xml:space="preserve"> </w:t>
      </w:r>
      <w:r w:rsidR="00025EBA">
        <w:rPr>
          <w:rFonts w:ascii="Arial" w:hAnsi="Arial" w:cs="Arial"/>
          <w:sz w:val="23"/>
          <w:szCs w:val="23"/>
        </w:rPr>
        <w:t>a minimum of ten (10) hours of academic instruction</w:t>
      </w:r>
      <w:r w:rsidR="00D31970">
        <w:rPr>
          <w:rFonts w:ascii="Arial" w:hAnsi="Arial" w:cs="Arial"/>
          <w:sz w:val="23"/>
          <w:szCs w:val="23"/>
        </w:rPr>
        <w:t>,</w:t>
      </w:r>
      <w:r w:rsidRPr="00FC5B2D">
        <w:rPr>
          <w:rFonts w:ascii="Arial" w:hAnsi="Arial" w:cs="Arial"/>
          <w:sz w:val="23"/>
          <w:szCs w:val="23"/>
        </w:rPr>
        <w:t xml:space="preserve"> with an explicit emphasis on building students’ </w:t>
      </w:r>
      <w:r w:rsidR="00532DE0" w:rsidRPr="00FC5B2D">
        <w:rPr>
          <w:rFonts w:ascii="Arial" w:hAnsi="Arial" w:cs="Arial"/>
          <w:sz w:val="23"/>
          <w:szCs w:val="23"/>
        </w:rPr>
        <w:t xml:space="preserve">academic </w:t>
      </w:r>
      <w:r w:rsidRPr="00FC5B2D">
        <w:rPr>
          <w:rFonts w:ascii="Arial" w:hAnsi="Arial" w:cs="Arial"/>
          <w:sz w:val="23"/>
          <w:szCs w:val="23"/>
        </w:rPr>
        <w:t>skills in one or more of the following areas:</w:t>
      </w:r>
    </w:p>
    <w:p w14:paraId="09D318DB" w14:textId="77777777" w:rsidR="007A0485" w:rsidRPr="00FC5B2D" w:rsidRDefault="007A0485" w:rsidP="00097592">
      <w:pPr>
        <w:pStyle w:val="ListParagraph"/>
        <w:numPr>
          <w:ilvl w:val="0"/>
          <w:numId w:val="7"/>
        </w:numPr>
        <w:rPr>
          <w:rFonts w:ascii="Arial" w:hAnsi="Arial" w:cs="Arial"/>
          <w:sz w:val="23"/>
          <w:szCs w:val="23"/>
        </w:rPr>
      </w:pPr>
      <w:r w:rsidRPr="00FC5B2D">
        <w:rPr>
          <w:rFonts w:ascii="Arial" w:hAnsi="Arial" w:cs="Arial"/>
          <w:sz w:val="23"/>
          <w:szCs w:val="23"/>
        </w:rPr>
        <w:t>Reading/Writing</w:t>
      </w:r>
    </w:p>
    <w:p w14:paraId="026D2D01" w14:textId="77777777" w:rsidR="007A0485" w:rsidRPr="00FC5B2D" w:rsidRDefault="007A0485" w:rsidP="00097592">
      <w:pPr>
        <w:pStyle w:val="ListParagraph"/>
        <w:numPr>
          <w:ilvl w:val="0"/>
          <w:numId w:val="7"/>
        </w:numPr>
        <w:rPr>
          <w:rFonts w:ascii="Arial" w:hAnsi="Arial" w:cs="Arial"/>
          <w:sz w:val="23"/>
          <w:szCs w:val="23"/>
        </w:rPr>
      </w:pPr>
      <w:r w:rsidRPr="00FC5B2D">
        <w:rPr>
          <w:rFonts w:ascii="Arial" w:hAnsi="Arial" w:cs="Arial"/>
          <w:sz w:val="23"/>
          <w:szCs w:val="23"/>
        </w:rPr>
        <w:t>Math</w:t>
      </w:r>
    </w:p>
    <w:p w14:paraId="31642F9E" w14:textId="77777777" w:rsidR="007A0485" w:rsidRPr="00FC5B2D" w:rsidRDefault="007A0485" w:rsidP="00097592">
      <w:pPr>
        <w:pStyle w:val="ListParagraph"/>
        <w:numPr>
          <w:ilvl w:val="0"/>
          <w:numId w:val="7"/>
        </w:numPr>
        <w:rPr>
          <w:rFonts w:ascii="Arial" w:hAnsi="Arial" w:cs="Arial"/>
          <w:sz w:val="23"/>
          <w:szCs w:val="23"/>
        </w:rPr>
      </w:pPr>
      <w:r w:rsidRPr="00FC5B2D">
        <w:rPr>
          <w:rFonts w:ascii="Arial" w:hAnsi="Arial" w:cs="Arial"/>
          <w:sz w:val="23"/>
          <w:szCs w:val="23"/>
        </w:rPr>
        <w:t>Science</w:t>
      </w:r>
    </w:p>
    <w:p w14:paraId="6B839957" w14:textId="6F31F612" w:rsidR="007A0485" w:rsidRPr="00FC5B2D" w:rsidRDefault="007A0485" w:rsidP="00097592">
      <w:pPr>
        <w:pStyle w:val="ListParagraph"/>
        <w:numPr>
          <w:ilvl w:val="0"/>
          <w:numId w:val="7"/>
        </w:numPr>
        <w:rPr>
          <w:rFonts w:ascii="Arial" w:hAnsi="Arial" w:cs="Arial"/>
          <w:sz w:val="23"/>
          <w:szCs w:val="23"/>
        </w:rPr>
      </w:pPr>
      <w:r w:rsidRPr="00FC5B2D">
        <w:rPr>
          <w:rFonts w:ascii="Arial" w:hAnsi="Arial" w:cs="Arial"/>
          <w:sz w:val="23"/>
          <w:szCs w:val="23"/>
        </w:rPr>
        <w:t>English Language Acquisition</w:t>
      </w:r>
    </w:p>
    <w:p w14:paraId="2AD85DEC" w14:textId="35C9B48C" w:rsidR="0072372F" w:rsidRPr="00FC5B2D" w:rsidRDefault="0072372F" w:rsidP="00CC0F48">
      <w:pPr>
        <w:rPr>
          <w:rFonts w:ascii="Arial" w:hAnsi="Arial" w:cs="Arial"/>
          <w:b/>
          <w:sz w:val="23"/>
          <w:szCs w:val="23"/>
          <w:u w:val="single"/>
        </w:rPr>
      </w:pPr>
    </w:p>
    <w:p w14:paraId="05B03175" w14:textId="23992968" w:rsidR="007A0485" w:rsidRPr="00FC5B2D" w:rsidRDefault="007A0485" w:rsidP="00CC0F48">
      <w:pPr>
        <w:rPr>
          <w:rFonts w:ascii="Arial" w:hAnsi="Arial" w:cs="Arial"/>
          <w:b/>
          <w:sz w:val="23"/>
          <w:szCs w:val="23"/>
          <w:u w:val="single"/>
        </w:rPr>
      </w:pPr>
      <w:r w:rsidRPr="00FC5B2D">
        <w:rPr>
          <w:rFonts w:ascii="Arial" w:hAnsi="Arial" w:cs="Arial"/>
          <w:b/>
          <w:sz w:val="23"/>
          <w:szCs w:val="23"/>
          <w:u w:val="single"/>
        </w:rPr>
        <w:t>Enrichment Activities:</w:t>
      </w:r>
    </w:p>
    <w:p w14:paraId="536600A9" w14:textId="3CCC8B5D" w:rsidR="007A0485" w:rsidRPr="00FC5B2D" w:rsidRDefault="007A0485" w:rsidP="00CC0F48">
      <w:pPr>
        <w:rPr>
          <w:rFonts w:ascii="Arial" w:hAnsi="Arial" w:cs="Arial"/>
          <w:sz w:val="23"/>
          <w:szCs w:val="23"/>
        </w:rPr>
      </w:pPr>
      <w:r w:rsidRPr="00FC5B2D">
        <w:rPr>
          <w:rFonts w:ascii="Arial" w:hAnsi="Arial" w:cs="Arial"/>
          <w:sz w:val="23"/>
          <w:szCs w:val="23"/>
        </w:rPr>
        <w:t>Enrichment</w:t>
      </w:r>
      <w:r w:rsidR="00870FD0" w:rsidRPr="00FC5B2D">
        <w:rPr>
          <w:rFonts w:ascii="Arial" w:hAnsi="Arial" w:cs="Arial"/>
          <w:sz w:val="23"/>
          <w:szCs w:val="23"/>
        </w:rPr>
        <w:t xml:space="preserve"> activities </w:t>
      </w:r>
      <w:r w:rsidR="00B30D0B">
        <w:rPr>
          <w:rFonts w:ascii="Arial" w:hAnsi="Arial" w:cs="Arial"/>
          <w:sz w:val="23"/>
          <w:szCs w:val="23"/>
        </w:rPr>
        <w:t>provide</w:t>
      </w:r>
      <w:r w:rsidR="00870FD0" w:rsidRPr="00FC5B2D">
        <w:rPr>
          <w:rFonts w:ascii="Arial" w:hAnsi="Arial" w:cs="Arial"/>
          <w:sz w:val="23"/>
          <w:szCs w:val="23"/>
        </w:rPr>
        <w:t xml:space="preserve"> engaging opportunities to build important academic skills and to foster other skills such as collaboration and creative problem solving.  Enrichment activities </w:t>
      </w:r>
      <w:r w:rsidR="005F3B93" w:rsidRPr="00FC5B2D">
        <w:rPr>
          <w:rFonts w:ascii="Arial" w:hAnsi="Arial" w:cs="Arial"/>
          <w:sz w:val="23"/>
          <w:szCs w:val="23"/>
        </w:rPr>
        <w:t>are</w:t>
      </w:r>
      <w:r w:rsidR="00870FD0" w:rsidRPr="00FC5B2D">
        <w:rPr>
          <w:rFonts w:ascii="Arial" w:hAnsi="Arial" w:cs="Arial"/>
          <w:sz w:val="23"/>
          <w:szCs w:val="23"/>
        </w:rPr>
        <w:t xml:space="preserve"> paired with academic classes to provide a comprehensive and integrated experience.  </w:t>
      </w:r>
      <w:r w:rsidR="005F3B93" w:rsidRPr="00FC5B2D">
        <w:rPr>
          <w:rFonts w:ascii="Arial" w:hAnsi="Arial" w:cs="Arial"/>
          <w:sz w:val="23"/>
          <w:szCs w:val="23"/>
        </w:rPr>
        <w:t>E</w:t>
      </w:r>
      <w:r w:rsidR="00BE551B" w:rsidRPr="00FC5B2D">
        <w:rPr>
          <w:rFonts w:ascii="Arial" w:hAnsi="Arial" w:cs="Arial"/>
          <w:sz w:val="23"/>
          <w:szCs w:val="23"/>
        </w:rPr>
        <w:t>nrichment activities</w:t>
      </w:r>
      <w:r w:rsidR="00870FD0" w:rsidRPr="00FC5B2D">
        <w:rPr>
          <w:rFonts w:ascii="Arial" w:hAnsi="Arial" w:cs="Arial"/>
          <w:sz w:val="23"/>
          <w:szCs w:val="23"/>
        </w:rPr>
        <w:t xml:space="preserve"> can focus on</w:t>
      </w:r>
      <w:r w:rsidR="00BE551B" w:rsidRPr="00FC5B2D">
        <w:rPr>
          <w:rFonts w:ascii="Arial" w:hAnsi="Arial" w:cs="Arial"/>
          <w:sz w:val="23"/>
          <w:szCs w:val="23"/>
        </w:rPr>
        <w:t xml:space="preserve"> (but are not limited to) </w:t>
      </w:r>
      <w:r w:rsidR="00870FD0" w:rsidRPr="00FC5B2D">
        <w:rPr>
          <w:rFonts w:ascii="Arial" w:hAnsi="Arial" w:cs="Arial"/>
          <w:sz w:val="23"/>
          <w:szCs w:val="23"/>
        </w:rPr>
        <w:t>the following</w:t>
      </w:r>
      <w:r w:rsidR="00105B17" w:rsidRPr="00FC5B2D">
        <w:rPr>
          <w:rFonts w:ascii="Arial" w:hAnsi="Arial" w:cs="Arial"/>
          <w:sz w:val="23"/>
          <w:szCs w:val="23"/>
        </w:rPr>
        <w:t xml:space="preserve"> areas</w:t>
      </w:r>
      <w:r w:rsidR="00870FD0" w:rsidRPr="00FC5B2D">
        <w:rPr>
          <w:rFonts w:ascii="Arial" w:hAnsi="Arial" w:cs="Arial"/>
          <w:sz w:val="23"/>
          <w:szCs w:val="23"/>
        </w:rPr>
        <w:t>:</w:t>
      </w:r>
    </w:p>
    <w:p w14:paraId="0BEE2FBD" w14:textId="33E85983" w:rsidR="00D672B5" w:rsidRPr="00FC5B2D" w:rsidRDefault="00D672B5" w:rsidP="00097592">
      <w:pPr>
        <w:pStyle w:val="ListParagraph"/>
        <w:numPr>
          <w:ilvl w:val="0"/>
          <w:numId w:val="16"/>
        </w:numPr>
        <w:rPr>
          <w:rFonts w:ascii="Arial" w:hAnsi="Arial" w:cs="Arial"/>
          <w:sz w:val="23"/>
          <w:szCs w:val="23"/>
        </w:rPr>
      </w:pPr>
      <w:r w:rsidRPr="00FC5B2D">
        <w:rPr>
          <w:rFonts w:ascii="Arial" w:hAnsi="Arial" w:cs="Arial"/>
          <w:sz w:val="23"/>
          <w:szCs w:val="23"/>
        </w:rPr>
        <w:t xml:space="preserve">Social </w:t>
      </w:r>
      <w:r w:rsidR="00066916" w:rsidRPr="00FC5B2D">
        <w:rPr>
          <w:rFonts w:ascii="Arial" w:hAnsi="Arial" w:cs="Arial"/>
          <w:sz w:val="23"/>
          <w:szCs w:val="23"/>
        </w:rPr>
        <w:t>emotional learning</w:t>
      </w:r>
    </w:p>
    <w:p w14:paraId="0B344537" w14:textId="2B1EA7CB" w:rsidR="00870FD0" w:rsidRPr="00FC5B2D" w:rsidRDefault="00870FD0" w:rsidP="00097592">
      <w:pPr>
        <w:pStyle w:val="ListParagraph"/>
        <w:numPr>
          <w:ilvl w:val="0"/>
          <w:numId w:val="8"/>
        </w:numPr>
        <w:rPr>
          <w:rFonts w:ascii="Arial" w:hAnsi="Arial" w:cs="Arial"/>
          <w:sz w:val="23"/>
          <w:szCs w:val="23"/>
        </w:rPr>
      </w:pPr>
      <w:r w:rsidRPr="00FC5B2D">
        <w:rPr>
          <w:rFonts w:ascii="Arial" w:hAnsi="Arial" w:cs="Arial"/>
          <w:sz w:val="23"/>
          <w:szCs w:val="23"/>
        </w:rPr>
        <w:t>Science, Technology, Engineering and Math</w:t>
      </w:r>
      <w:r w:rsidR="00626422" w:rsidRPr="00FC5B2D">
        <w:rPr>
          <w:rFonts w:ascii="Arial" w:hAnsi="Arial" w:cs="Arial"/>
          <w:sz w:val="23"/>
          <w:szCs w:val="23"/>
        </w:rPr>
        <w:t xml:space="preserve"> (STEM) </w:t>
      </w:r>
    </w:p>
    <w:p w14:paraId="6F4FFF15" w14:textId="2B979A47" w:rsidR="00870FD0" w:rsidRPr="00FC5B2D" w:rsidRDefault="00870FD0" w:rsidP="00097592">
      <w:pPr>
        <w:pStyle w:val="ListParagraph"/>
        <w:numPr>
          <w:ilvl w:val="0"/>
          <w:numId w:val="8"/>
        </w:numPr>
        <w:rPr>
          <w:rFonts w:ascii="Arial" w:hAnsi="Arial" w:cs="Arial"/>
          <w:sz w:val="23"/>
          <w:szCs w:val="23"/>
        </w:rPr>
      </w:pPr>
      <w:r w:rsidRPr="00FC5B2D">
        <w:rPr>
          <w:rFonts w:ascii="Arial" w:hAnsi="Arial" w:cs="Arial"/>
          <w:sz w:val="23"/>
          <w:szCs w:val="23"/>
        </w:rPr>
        <w:t xml:space="preserve">Visual and </w:t>
      </w:r>
      <w:r w:rsidR="00066916" w:rsidRPr="00FC5B2D">
        <w:rPr>
          <w:rFonts w:ascii="Arial" w:hAnsi="Arial" w:cs="Arial"/>
          <w:sz w:val="23"/>
          <w:szCs w:val="23"/>
        </w:rPr>
        <w:t>performing arts</w:t>
      </w:r>
    </w:p>
    <w:p w14:paraId="0C4D344C" w14:textId="77777777" w:rsidR="00D672B5" w:rsidRPr="00FC5B2D" w:rsidRDefault="00D672B5" w:rsidP="00097592">
      <w:pPr>
        <w:pStyle w:val="ListParagraph"/>
        <w:numPr>
          <w:ilvl w:val="0"/>
          <w:numId w:val="17"/>
        </w:numPr>
        <w:rPr>
          <w:rFonts w:ascii="Arial" w:hAnsi="Arial" w:cs="Arial"/>
          <w:sz w:val="23"/>
          <w:szCs w:val="23"/>
        </w:rPr>
      </w:pPr>
      <w:r w:rsidRPr="00FC5B2D">
        <w:rPr>
          <w:rFonts w:ascii="Arial" w:hAnsi="Arial" w:cs="Arial"/>
          <w:sz w:val="23"/>
          <w:szCs w:val="23"/>
        </w:rPr>
        <w:t>Gender-specific programming or activities</w:t>
      </w:r>
    </w:p>
    <w:p w14:paraId="08DBFED6" w14:textId="77777777" w:rsidR="00D672B5" w:rsidRPr="00FC5B2D" w:rsidRDefault="00D672B5" w:rsidP="00097592">
      <w:pPr>
        <w:pStyle w:val="ListParagraph"/>
        <w:numPr>
          <w:ilvl w:val="0"/>
          <w:numId w:val="17"/>
        </w:numPr>
        <w:rPr>
          <w:rFonts w:ascii="Arial" w:hAnsi="Arial" w:cs="Arial"/>
          <w:sz w:val="23"/>
          <w:szCs w:val="23"/>
        </w:rPr>
      </w:pPr>
      <w:r w:rsidRPr="00FC5B2D">
        <w:rPr>
          <w:rFonts w:ascii="Arial" w:hAnsi="Arial" w:cs="Arial"/>
          <w:sz w:val="23"/>
          <w:szCs w:val="23"/>
        </w:rPr>
        <w:t>Physical fitness and wellness</w:t>
      </w:r>
    </w:p>
    <w:p w14:paraId="7ACC0632" w14:textId="77777777" w:rsidR="00D672B5" w:rsidRPr="00FC5B2D" w:rsidRDefault="00D672B5" w:rsidP="00097592">
      <w:pPr>
        <w:pStyle w:val="ListParagraph"/>
        <w:numPr>
          <w:ilvl w:val="0"/>
          <w:numId w:val="17"/>
        </w:numPr>
        <w:rPr>
          <w:rFonts w:ascii="Arial" w:hAnsi="Arial" w:cs="Arial"/>
          <w:sz w:val="23"/>
          <w:szCs w:val="23"/>
        </w:rPr>
      </w:pPr>
      <w:r w:rsidRPr="00FC5B2D">
        <w:rPr>
          <w:rFonts w:ascii="Arial" w:hAnsi="Arial" w:cs="Arial"/>
          <w:sz w:val="23"/>
          <w:szCs w:val="23"/>
        </w:rPr>
        <w:t>Leadership and civic engagement</w:t>
      </w:r>
    </w:p>
    <w:p w14:paraId="00169DAF" w14:textId="59A7DF8B" w:rsidR="00D672B5" w:rsidRDefault="00D672B5" w:rsidP="00097592">
      <w:pPr>
        <w:pStyle w:val="ListParagraph"/>
        <w:numPr>
          <w:ilvl w:val="0"/>
          <w:numId w:val="17"/>
        </w:numPr>
        <w:rPr>
          <w:rFonts w:ascii="Arial" w:hAnsi="Arial" w:cs="Arial"/>
          <w:sz w:val="23"/>
          <w:szCs w:val="23"/>
        </w:rPr>
      </w:pPr>
      <w:r w:rsidRPr="00FC5B2D">
        <w:rPr>
          <w:rFonts w:ascii="Arial" w:hAnsi="Arial" w:cs="Arial"/>
          <w:sz w:val="23"/>
          <w:szCs w:val="23"/>
        </w:rPr>
        <w:t>Community service learning</w:t>
      </w:r>
    </w:p>
    <w:p w14:paraId="091DF391" w14:textId="77777777" w:rsidR="00151DBB" w:rsidRPr="00FC5B2D" w:rsidRDefault="00151DBB" w:rsidP="00097592">
      <w:pPr>
        <w:pStyle w:val="ListParagraph"/>
        <w:numPr>
          <w:ilvl w:val="0"/>
          <w:numId w:val="17"/>
        </w:numPr>
        <w:rPr>
          <w:rFonts w:ascii="Arial" w:hAnsi="Arial" w:cs="Arial"/>
          <w:sz w:val="23"/>
          <w:szCs w:val="23"/>
        </w:rPr>
      </w:pPr>
      <w:r w:rsidRPr="00FC5B2D">
        <w:rPr>
          <w:rFonts w:ascii="Arial" w:hAnsi="Arial" w:cs="Arial"/>
          <w:sz w:val="23"/>
          <w:szCs w:val="23"/>
        </w:rPr>
        <w:t>College &amp; career exploration</w:t>
      </w:r>
    </w:p>
    <w:p w14:paraId="1837CF9C" w14:textId="38C56AB7" w:rsidR="00151DBB" w:rsidRPr="00FC5B2D" w:rsidRDefault="00151DBB" w:rsidP="00097592">
      <w:pPr>
        <w:pStyle w:val="ListParagraph"/>
        <w:numPr>
          <w:ilvl w:val="0"/>
          <w:numId w:val="17"/>
        </w:numPr>
        <w:rPr>
          <w:rFonts w:ascii="Arial" w:hAnsi="Arial" w:cs="Arial"/>
          <w:sz w:val="23"/>
          <w:szCs w:val="23"/>
        </w:rPr>
      </w:pPr>
      <w:r>
        <w:rPr>
          <w:rFonts w:ascii="Arial" w:hAnsi="Arial" w:cs="Arial"/>
          <w:sz w:val="23"/>
          <w:szCs w:val="23"/>
        </w:rPr>
        <w:t>Work-based or career-connected learning</w:t>
      </w:r>
    </w:p>
    <w:p w14:paraId="7EABFD3D" w14:textId="1F3C1688" w:rsidR="00D672B5" w:rsidRPr="00FC5B2D" w:rsidRDefault="00D672B5" w:rsidP="00097592">
      <w:pPr>
        <w:pStyle w:val="ListParagraph"/>
        <w:numPr>
          <w:ilvl w:val="0"/>
          <w:numId w:val="17"/>
        </w:numPr>
        <w:rPr>
          <w:rFonts w:ascii="Arial" w:hAnsi="Arial" w:cs="Arial"/>
          <w:sz w:val="23"/>
          <w:szCs w:val="23"/>
        </w:rPr>
      </w:pPr>
      <w:r w:rsidRPr="00FC5B2D">
        <w:rPr>
          <w:rFonts w:ascii="Arial" w:hAnsi="Arial" w:cs="Arial"/>
          <w:sz w:val="23"/>
          <w:szCs w:val="23"/>
        </w:rPr>
        <w:t>Transition</w:t>
      </w:r>
      <w:r w:rsidR="00066916" w:rsidRPr="00FC5B2D">
        <w:rPr>
          <w:rFonts w:ascii="Arial" w:hAnsi="Arial" w:cs="Arial"/>
          <w:sz w:val="23"/>
          <w:szCs w:val="23"/>
        </w:rPr>
        <w:t xml:space="preserve"> supports from Elementary to Middle School</w:t>
      </w:r>
      <w:r w:rsidR="00151DBB">
        <w:rPr>
          <w:rFonts w:ascii="Arial" w:hAnsi="Arial" w:cs="Arial"/>
          <w:sz w:val="23"/>
          <w:szCs w:val="23"/>
        </w:rPr>
        <w:t xml:space="preserve">, </w:t>
      </w:r>
      <w:r w:rsidRPr="00FC5B2D">
        <w:rPr>
          <w:rFonts w:ascii="Arial" w:hAnsi="Arial" w:cs="Arial"/>
          <w:sz w:val="23"/>
          <w:szCs w:val="23"/>
        </w:rPr>
        <w:t>Middle School to High School</w:t>
      </w:r>
      <w:r w:rsidR="00151DBB">
        <w:rPr>
          <w:rFonts w:ascii="Arial" w:hAnsi="Arial" w:cs="Arial"/>
          <w:sz w:val="23"/>
          <w:szCs w:val="23"/>
        </w:rPr>
        <w:t>, or High School to College</w:t>
      </w:r>
    </w:p>
    <w:p w14:paraId="0902EC60" w14:textId="77777777" w:rsidR="00151DBB" w:rsidRDefault="00151DBB" w:rsidP="00CC0F48">
      <w:pPr>
        <w:rPr>
          <w:rFonts w:ascii="Arial" w:hAnsi="Arial" w:cs="Arial"/>
          <w:b/>
          <w:sz w:val="23"/>
          <w:szCs w:val="23"/>
          <w:u w:val="single"/>
        </w:rPr>
      </w:pPr>
    </w:p>
    <w:p w14:paraId="410B109C" w14:textId="65C9C7CD" w:rsidR="00CC0F48" w:rsidRPr="00FC5B2D" w:rsidRDefault="00CC0F48" w:rsidP="00CC0F48">
      <w:pPr>
        <w:rPr>
          <w:rFonts w:ascii="Arial" w:hAnsi="Arial" w:cs="Arial"/>
          <w:b/>
          <w:sz w:val="23"/>
          <w:szCs w:val="23"/>
          <w:u w:val="single"/>
        </w:rPr>
      </w:pPr>
      <w:r w:rsidRPr="00FC5B2D">
        <w:rPr>
          <w:rFonts w:ascii="Arial" w:hAnsi="Arial" w:cs="Arial"/>
          <w:b/>
          <w:sz w:val="23"/>
          <w:szCs w:val="23"/>
          <w:u w:val="single"/>
        </w:rPr>
        <w:lastRenderedPageBreak/>
        <w:t>Performance Measures:</w:t>
      </w:r>
    </w:p>
    <w:p w14:paraId="5C330544" w14:textId="0CF8EA54" w:rsidR="00D764B3" w:rsidRPr="00FC5B2D" w:rsidRDefault="00CC0F48" w:rsidP="00CC0F48">
      <w:pPr>
        <w:rPr>
          <w:rFonts w:ascii="Arial" w:hAnsi="Arial" w:cs="Arial"/>
          <w:color w:val="000000"/>
          <w:sz w:val="23"/>
          <w:szCs w:val="23"/>
        </w:rPr>
      </w:pPr>
      <w:r w:rsidRPr="00FC5B2D">
        <w:rPr>
          <w:rFonts w:ascii="Arial" w:hAnsi="Arial" w:cs="Arial"/>
          <w:color w:val="000000"/>
          <w:sz w:val="23"/>
          <w:szCs w:val="23"/>
        </w:rPr>
        <w:t>DEEL uses performance measures to determine the impact of funded progra</w:t>
      </w:r>
      <w:r w:rsidR="00DE03A7" w:rsidRPr="00FC5B2D">
        <w:rPr>
          <w:rFonts w:ascii="Arial" w:hAnsi="Arial" w:cs="Arial"/>
          <w:color w:val="000000"/>
          <w:sz w:val="23"/>
          <w:szCs w:val="23"/>
        </w:rPr>
        <w:t xml:space="preserve">ms.  Successful applicants </w:t>
      </w:r>
      <w:r w:rsidRPr="00FC5B2D">
        <w:rPr>
          <w:rFonts w:ascii="Arial" w:hAnsi="Arial" w:cs="Arial"/>
          <w:color w:val="000000"/>
          <w:sz w:val="23"/>
          <w:szCs w:val="23"/>
        </w:rPr>
        <w:t xml:space="preserve">receive this funding in exchange for achieving </w:t>
      </w:r>
      <w:r w:rsidR="008153B0">
        <w:rPr>
          <w:rFonts w:ascii="Arial" w:hAnsi="Arial" w:cs="Arial"/>
          <w:color w:val="000000"/>
          <w:sz w:val="23"/>
          <w:szCs w:val="23"/>
        </w:rPr>
        <w:t xml:space="preserve">quantifiable </w:t>
      </w:r>
      <w:r w:rsidRPr="00FC5B2D">
        <w:rPr>
          <w:rFonts w:ascii="Arial" w:hAnsi="Arial" w:cs="Arial"/>
          <w:color w:val="000000"/>
          <w:sz w:val="23"/>
          <w:szCs w:val="23"/>
        </w:rPr>
        <w:t>results tied t</w:t>
      </w:r>
      <w:r w:rsidR="004076DB" w:rsidRPr="00FC5B2D">
        <w:rPr>
          <w:rFonts w:ascii="Arial" w:hAnsi="Arial" w:cs="Arial"/>
          <w:color w:val="000000"/>
          <w:sz w:val="23"/>
          <w:szCs w:val="23"/>
        </w:rPr>
        <w:t>o specific performance measures.</w:t>
      </w:r>
      <w:r w:rsidR="00D764B3" w:rsidRPr="00FC5B2D">
        <w:rPr>
          <w:rFonts w:ascii="Arial" w:hAnsi="Arial" w:cs="Arial"/>
          <w:color w:val="000000"/>
          <w:sz w:val="23"/>
          <w:szCs w:val="23"/>
        </w:rPr>
        <w:t xml:space="preserve">  </w:t>
      </w:r>
    </w:p>
    <w:p w14:paraId="33FE0748" w14:textId="77777777" w:rsidR="00D764B3" w:rsidRPr="00FC5B2D" w:rsidRDefault="00D764B3" w:rsidP="00CC0F48">
      <w:pPr>
        <w:rPr>
          <w:rFonts w:ascii="Arial" w:hAnsi="Arial" w:cs="Arial"/>
          <w:color w:val="000000"/>
          <w:sz w:val="23"/>
          <w:szCs w:val="23"/>
        </w:rPr>
      </w:pPr>
    </w:p>
    <w:p w14:paraId="55F78AC7" w14:textId="09C03C1E" w:rsidR="00CC0F48" w:rsidRPr="00FC5B2D" w:rsidRDefault="00052F92" w:rsidP="00CC0F48">
      <w:pPr>
        <w:rPr>
          <w:rFonts w:ascii="Arial" w:hAnsi="Arial" w:cs="Arial"/>
          <w:color w:val="000000"/>
          <w:sz w:val="23"/>
          <w:szCs w:val="23"/>
        </w:rPr>
      </w:pPr>
      <w:bookmarkStart w:id="1" w:name="_Hlk500682622"/>
      <w:r w:rsidRPr="00FC5B2D">
        <w:rPr>
          <w:rFonts w:ascii="Arial" w:hAnsi="Arial" w:cs="Arial"/>
          <w:color w:val="000000"/>
          <w:sz w:val="23"/>
          <w:szCs w:val="23"/>
        </w:rPr>
        <w:t xml:space="preserve">Applicants </w:t>
      </w:r>
      <w:r w:rsidR="0048781C">
        <w:rPr>
          <w:rFonts w:ascii="Arial" w:hAnsi="Arial" w:cs="Arial"/>
          <w:color w:val="000000"/>
          <w:sz w:val="23"/>
          <w:szCs w:val="23"/>
        </w:rPr>
        <w:t>must</w:t>
      </w:r>
      <w:r w:rsidRPr="00FC5B2D">
        <w:rPr>
          <w:rFonts w:ascii="Arial" w:hAnsi="Arial" w:cs="Arial"/>
          <w:color w:val="000000"/>
          <w:sz w:val="23"/>
          <w:szCs w:val="23"/>
        </w:rPr>
        <w:t xml:space="preserve"> propose </w:t>
      </w:r>
      <w:r w:rsidR="009071E4">
        <w:rPr>
          <w:rFonts w:ascii="Arial" w:hAnsi="Arial" w:cs="Arial"/>
          <w:color w:val="000000"/>
          <w:sz w:val="23"/>
          <w:szCs w:val="23"/>
        </w:rPr>
        <w:t xml:space="preserve">two </w:t>
      </w:r>
      <w:r w:rsidR="003E27AD" w:rsidRPr="00FC5B2D">
        <w:rPr>
          <w:rFonts w:ascii="Arial" w:hAnsi="Arial" w:cs="Arial"/>
          <w:color w:val="000000"/>
          <w:sz w:val="23"/>
          <w:szCs w:val="23"/>
        </w:rPr>
        <w:t>(</w:t>
      </w:r>
      <w:r w:rsidR="009071E4">
        <w:rPr>
          <w:rFonts w:ascii="Arial" w:hAnsi="Arial" w:cs="Arial"/>
          <w:color w:val="000000"/>
          <w:sz w:val="23"/>
          <w:szCs w:val="23"/>
        </w:rPr>
        <w:t>2</w:t>
      </w:r>
      <w:r w:rsidR="003E27AD" w:rsidRPr="00FC5B2D">
        <w:rPr>
          <w:rFonts w:ascii="Arial" w:hAnsi="Arial" w:cs="Arial"/>
          <w:color w:val="000000"/>
          <w:sz w:val="23"/>
          <w:szCs w:val="23"/>
        </w:rPr>
        <w:t>)</w:t>
      </w:r>
      <w:r w:rsidRPr="00FC5B2D">
        <w:rPr>
          <w:rFonts w:ascii="Arial" w:hAnsi="Arial" w:cs="Arial"/>
          <w:color w:val="000000"/>
          <w:sz w:val="23"/>
          <w:szCs w:val="23"/>
        </w:rPr>
        <w:t xml:space="preserve"> performance measures</w:t>
      </w:r>
      <w:r w:rsidR="00CC0F48" w:rsidRPr="00FC5B2D">
        <w:rPr>
          <w:rFonts w:ascii="Arial" w:hAnsi="Arial" w:cs="Arial"/>
          <w:color w:val="000000"/>
          <w:sz w:val="23"/>
          <w:szCs w:val="23"/>
        </w:rPr>
        <w:t xml:space="preserve"> </w:t>
      </w:r>
      <w:r w:rsidR="009071E4">
        <w:rPr>
          <w:rFonts w:ascii="Arial" w:hAnsi="Arial" w:cs="Arial"/>
          <w:color w:val="000000"/>
          <w:sz w:val="23"/>
          <w:szCs w:val="23"/>
        </w:rPr>
        <w:t>in addition to the required measures</w:t>
      </w:r>
      <w:r w:rsidR="008153B0">
        <w:rPr>
          <w:rFonts w:ascii="Arial" w:hAnsi="Arial" w:cs="Arial"/>
          <w:color w:val="000000"/>
          <w:sz w:val="23"/>
          <w:szCs w:val="23"/>
        </w:rPr>
        <w:t>,</w:t>
      </w:r>
      <w:r w:rsidR="009071E4">
        <w:rPr>
          <w:rFonts w:ascii="Arial" w:hAnsi="Arial" w:cs="Arial"/>
          <w:color w:val="000000"/>
          <w:sz w:val="23"/>
          <w:szCs w:val="23"/>
        </w:rPr>
        <w:t xml:space="preserve"> </w:t>
      </w:r>
      <w:r w:rsidR="00CC0F48" w:rsidRPr="00FC5B2D">
        <w:rPr>
          <w:rFonts w:ascii="Arial" w:hAnsi="Arial" w:cs="Arial"/>
          <w:color w:val="000000"/>
          <w:sz w:val="23"/>
          <w:szCs w:val="23"/>
        </w:rPr>
        <w:t xml:space="preserve">based on the specific needs of the students </w:t>
      </w:r>
      <w:r w:rsidRPr="00FC5B2D">
        <w:rPr>
          <w:rFonts w:ascii="Arial" w:hAnsi="Arial" w:cs="Arial"/>
          <w:color w:val="000000"/>
          <w:sz w:val="23"/>
          <w:szCs w:val="23"/>
        </w:rPr>
        <w:t>that will be served</w:t>
      </w:r>
      <w:r w:rsidR="00CC0F48" w:rsidRPr="00FC5B2D">
        <w:rPr>
          <w:rFonts w:ascii="Arial" w:hAnsi="Arial" w:cs="Arial"/>
          <w:color w:val="000000"/>
          <w:sz w:val="23"/>
          <w:szCs w:val="23"/>
        </w:rPr>
        <w:t xml:space="preserve"> and the programming to be implemented.  </w:t>
      </w:r>
      <w:r w:rsidR="009C1E3B">
        <w:rPr>
          <w:rFonts w:ascii="Arial" w:hAnsi="Arial" w:cs="Arial"/>
          <w:color w:val="000000"/>
          <w:sz w:val="23"/>
          <w:szCs w:val="23"/>
        </w:rPr>
        <w:t>Required performance measures include enrollment and attendance.  The remaining performance measures can be chosen from the following</w:t>
      </w:r>
      <w:r w:rsidR="000121A8">
        <w:rPr>
          <w:rFonts w:ascii="Arial" w:hAnsi="Arial" w:cs="Arial"/>
          <w:color w:val="000000"/>
          <w:sz w:val="23"/>
          <w:szCs w:val="23"/>
        </w:rPr>
        <w:t xml:space="preserve"> list</w:t>
      </w:r>
      <w:r w:rsidR="009C1E3B">
        <w:rPr>
          <w:rFonts w:ascii="Arial" w:hAnsi="Arial" w:cs="Arial"/>
          <w:color w:val="000000"/>
          <w:sz w:val="23"/>
          <w:szCs w:val="23"/>
        </w:rPr>
        <w:t>, or applicants can propose their own.</w:t>
      </w:r>
      <w:r w:rsidR="006F08A1">
        <w:rPr>
          <w:rFonts w:ascii="Arial" w:hAnsi="Arial" w:cs="Arial"/>
          <w:color w:val="000000"/>
          <w:sz w:val="23"/>
          <w:szCs w:val="23"/>
        </w:rPr>
        <w:t xml:space="preserve">  More points </w:t>
      </w:r>
      <w:r w:rsidR="008153B0">
        <w:rPr>
          <w:rFonts w:ascii="Arial" w:hAnsi="Arial" w:cs="Arial"/>
          <w:color w:val="000000"/>
          <w:sz w:val="23"/>
          <w:szCs w:val="23"/>
        </w:rPr>
        <w:t>will be</w:t>
      </w:r>
      <w:r w:rsidR="006F08A1">
        <w:rPr>
          <w:rFonts w:ascii="Arial" w:hAnsi="Arial" w:cs="Arial"/>
          <w:color w:val="000000"/>
          <w:sz w:val="23"/>
          <w:szCs w:val="23"/>
        </w:rPr>
        <w:t xml:space="preserve"> awarded for more rigorous</w:t>
      </w:r>
      <w:r w:rsidR="0023163A">
        <w:rPr>
          <w:rFonts w:ascii="Arial" w:hAnsi="Arial" w:cs="Arial"/>
          <w:color w:val="000000"/>
          <w:sz w:val="23"/>
          <w:szCs w:val="23"/>
        </w:rPr>
        <w:t xml:space="preserve"> </w:t>
      </w:r>
      <w:r w:rsidR="006F08A1">
        <w:rPr>
          <w:rFonts w:ascii="Arial" w:hAnsi="Arial" w:cs="Arial"/>
          <w:color w:val="000000"/>
          <w:sz w:val="23"/>
          <w:szCs w:val="23"/>
        </w:rPr>
        <w:t>performance measures.</w:t>
      </w:r>
      <w:r w:rsidR="009C1E3B">
        <w:rPr>
          <w:rFonts w:ascii="Arial" w:hAnsi="Arial" w:cs="Arial"/>
          <w:color w:val="000000"/>
          <w:sz w:val="23"/>
          <w:szCs w:val="23"/>
        </w:rPr>
        <w:t xml:space="preserve"> </w:t>
      </w:r>
    </w:p>
    <w:bookmarkEnd w:id="1"/>
    <w:p w14:paraId="30188AF2" w14:textId="1154320F" w:rsidR="009C1E3B" w:rsidRDefault="009C1E3B" w:rsidP="00CC0F48">
      <w:pPr>
        <w:rPr>
          <w:rFonts w:ascii="Arial" w:hAnsi="Arial" w:cs="Arial"/>
          <w:sz w:val="23"/>
          <w:szCs w:val="23"/>
          <w:highlight w:val="yellow"/>
        </w:rPr>
      </w:pPr>
    </w:p>
    <w:p w14:paraId="66111A00" w14:textId="613E3999" w:rsidR="000121A8" w:rsidRPr="000121A8" w:rsidRDefault="000121A8" w:rsidP="00CC0F48">
      <w:pPr>
        <w:rPr>
          <w:rFonts w:ascii="Arial" w:hAnsi="Arial" w:cs="Arial"/>
          <w:sz w:val="23"/>
          <w:szCs w:val="23"/>
        </w:rPr>
      </w:pPr>
      <w:r w:rsidRPr="000121A8">
        <w:rPr>
          <w:rFonts w:ascii="Arial" w:hAnsi="Arial" w:cs="Arial"/>
          <w:sz w:val="23"/>
          <w:szCs w:val="23"/>
        </w:rPr>
        <w:t>Required performance measures:</w:t>
      </w:r>
    </w:p>
    <w:p w14:paraId="357B6EF4" w14:textId="266D824D" w:rsidR="00FE560E" w:rsidRPr="000E7FC3" w:rsidRDefault="00EA140A" w:rsidP="00097592">
      <w:pPr>
        <w:pStyle w:val="ListParagraph"/>
        <w:numPr>
          <w:ilvl w:val="0"/>
          <w:numId w:val="9"/>
        </w:numPr>
        <w:rPr>
          <w:rFonts w:ascii="Arial" w:hAnsi="Arial" w:cs="Arial"/>
          <w:i/>
          <w:sz w:val="23"/>
          <w:szCs w:val="23"/>
        </w:rPr>
      </w:pPr>
      <w:r>
        <w:rPr>
          <w:rFonts w:ascii="Arial" w:hAnsi="Arial" w:cs="Arial"/>
          <w:sz w:val="23"/>
          <w:szCs w:val="23"/>
        </w:rPr>
        <w:t xml:space="preserve">Enrollment: </w:t>
      </w:r>
      <w:r w:rsidR="00FE560E" w:rsidRPr="00FE560E">
        <w:rPr>
          <w:rFonts w:ascii="Arial" w:hAnsi="Arial" w:cs="Arial"/>
          <w:sz w:val="23"/>
          <w:szCs w:val="23"/>
        </w:rPr>
        <w:t xml:space="preserve">Number of Seattle Public Schools students who are enrolled </w:t>
      </w:r>
      <w:r w:rsidR="006E3DF3">
        <w:rPr>
          <w:rFonts w:ascii="Arial" w:hAnsi="Arial" w:cs="Arial"/>
          <w:sz w:val="23"/>
          <w:szCs w:val="23"/>
        </w:rPr>
        <w:t>by</w:t>
      </w:r>
      <w:r w:rsidR="00FE560E" w:rsidRPr="00FE560E">
        <w:rPr>
          <w:rFonts w:ascii="Arial" w:hAnsi="Arial" w:cs="Arial"/>
          <w:sz w:val="23"/>
          <w:szCs w:val="23"/>
        </w:rPr>
        <w:t xml:space="preserve"> the second Friday of the program</w:t>
      </w:r>
      <w:r w:rsidR="000E7FC3">
        <w:rPr>
          <w:rFonts w:ascii="Arial" w:hAnsi="Arial" w:cs="Arial"/>
          <w:sz w:val="23"/>
          <w:szCs w:val="23"/>
        </w:rPr>
        <w:t xml:space="preserve"> </w:t>
      </w:r>
    </w:p>
    <w:p w14:paraId="4C9FD31D" w14:textId="4DF3E392" w:rsidR="000121A8" w:rsidRPr="00FC5B2D" w:rsidRDefault="00EA140A" w:rsidP="00097592">
      <w:pPr>
        <w:pStyle w:val="ListParagraph"/>
        <w:numPr>
          <w:ilvl w:val="0"/>
          <w:numId w:val="9"/>
        </w:numPr>
        <w:rPr>
          <w:rFonts w:ascii="Arial" w:hAnsi="Arial" w:cs="Arial"/>
          <w:sz w:val="23"/>
          <w:szCs w:val="23"/>
        </w:rPr>
      </w:pPr>
      <w:r>
        <w:rPr>
          <w:rFonts w:ascii="Arial" w:hAnsi="Arial" w:cs="Arial"/>
          <w:sz w:val="23"/>
          <w:szCs w:val="23"/>
        </w:rPr>
        <w:t xml:space="preserve">Attendance: </w:t>
      </w:r>
      <w:r w:rsidR="00FE560E" w:rsidRPr="00FE560E">
        <w:rPr>
          <w:rFonts w:ascii="Arial" w:hAnsi="Arial" w:cs="Arial"/>
          <w:sz w:val="23"/>
          <w:szCs w:val="23"/>
        </w:rPr>
        <w:t xml:space="preserve">Students absent 10% or less of total summer program days </w:t>
      </w:r>
      <w:r w:rsidR="000121A8" w:rsidRPr="00FC5B2D">
        <w:rPr>
          <w:rFonts w:ascii="Arial" w:hAnsi="Arial" w:cs="Arial"/>
          <w:sz w:val="23"/>
          <w:szCs w:val="23"/>
        </w:rPr>
        <w:t>(typically 2 or 3 days)</w:t>
      </w:r>
      <w:r w:rsidR="000E7FC3">
        <w:rPr>
          <w:rFonts w:ascii="Arial" w:hAnsi="Arial" w:cs="Arial"/>
          <w:sz w:val="23"/>
          <w:szCs w:val="23"/>
        </w:rPr>
        <w:t xml:space="preserve"> </w:t>
      </w:r>
    </w:p>
    <w:p w14:paraId="1FD340A7" w14:textId="77777777" w:rsidR="000121A8" w:rsidRPr="00FC5B2D" w:rsidRDefault="000121A8" w:rsidP="00CC0F48">
      <w:pPr>
        <w:rPr>
          <w:rFonts w:ascii="Arial" w:hAnsi="Arial" w:cs="Arial"/>
          <w:sz w:val="23"/>
          <w:szCs w:val="23"/>
          <w:highlight w:val="yellow"/>
        </w:rPr>
      </w:pPr>
    </w:p>
    <w:p w14:paraId="05382173" w14:textId="1C87A312" w:rsidR="00696291" w:rsidRPr="00FC5B2D" w:rsidRDefault="00696291" w:rsidP="00CC0F48">
      <w:pPr>
        <w:rPr>
          <w:rFonts w:ascii="Arial" w:hAnsi="Arial" w:cs="Arial"/>
          <w:sz w:val="23"/>
          <w:szCs w:val="23"/>
        </w:rPr>
      </w:pPr>
      <w:r w:rsidRPr="00FC5B2D">
        <w:rPr>
          <w:rFonts w:ascii="Arial" w:hAnsi="Arial" w:cs="Arial"/>
          <w:sz w:val="23"/>
          <w:szCs w:val="23"/>
        </w:rPr>
        <w:t xml:space="preserve">Example </w:t>
      </w:r>
      <w:r w:rsidR="000121A8">
        <w:rPr>
          <w:rFonts w:ascii="Arial" w:hAnsi="Arial" w:cs="Arial"/>
          <w:sz w:val="23"/>
          <w:szCs w:val="23"/>
        </w:rPr>
        <w:t>performance</w:t>
      </w:r>
      <w:r w:rsidR="00D764B3" w:rsidRPr="00FC5B2D">
        <w:rPr>
          <w:rFonts w:ascii="Arial" w:hAnsi="Arial" w:cs="Arial"/>
          <w:sz w:val="23"/>
          <w:szCs w:val="23"/>
        </w:rPr>
        <w:t xml:space="preserve"> </w:t>
      </w:r>
      <w:r w:rsidRPr="00FC5B2D">
        <w:rPr>
          <w:rFonts w:ascii="Arial" w:hAnsi="Arial" w:cs="Arial"/>
          <w:sz w:val="23"/>
          <w:szCs w:val="23"/>
        </w:rPr>
        <w:t>measures</w:t>
      </w:r>
      <w:r w:rsidR="00281C0A">
        <w:rPr>
          <w:rFonts w:ascii="Arial" w:hAnsi="Arial" w:cs="Arial"/>
          <w:sz w:val="23"/>
          <w:szCs w:val="23"/>
        </w:rPr>
        <w:t>:</w:t>
      </w:r>
    </w:p>
    <w:p w14:paraId="0FD96009" w14:textId="58DFA7BD" w:rsidR="00CC0F48" w:rsidRDefault="00CC0F48" w:rsidP="00097592">
      <w:pPr>
        <w:pStyle w:val="ListParagraph"/>
        <w:numPr>
          <w:ilvl w:val="0"/>
          <w:numId w:val="3"/>
        </w:numPr>
        <w:rPr>
          <w:rFonts w:ascii="Arial" w:hAnsi="Arial" w:cs="Arial"/>
          <w:sz w:val="23"/>
          <w:szCs w:val="23"/>
        </w:rPr>
      </w:pPr>
      <w:r w:rsidRPr="00FC5B2D">
        <w:rPr>
          <w:rFonts w:ascii="Arial" w:hAnsi="Arial" w:cs="Arial"/>
          <w:sz w:val="23"/>
          <w:szCs w:val="23"/>
        </w:rPr>
        <w:t xml:space="preserve">Students making gains on rigorous pre- and post-program </w:t>
      </w:r>
      <w:r w:rsidR="00063D6C" w:rsidRPr="00FC5B2D">
        <w:rPr>
          <w:rFonts w:ascii="Arial" w:hAnsi="Arial" w:cs="Arial"/>
          <w:sz w:val="23"/>
          <w:szCs w:val="23"/>
        </w:rPr>
        <w:t xml:space="preserve">summer </w:t>
      </w:r>
      <w:r w:rsidRPr="00FC5B2D">
        <w:rPr>
          <w:rFonts w:ascii="Arial" w:hAnsi="Arial" w:cs="Arial"/>
          <w:sz w:val="23"/>
          <w:szCs w:val="23"/>
        </w:rPr>
        <w:t>assessments</w:t>
      </w:r>
      <w:r w:rsidR="00EF5344">
        <w:rPr>
          <w:rFonts w:ascii="Arial" w:hAnsi="Arial" w:cs="Arial"/>
          <w:sz w:val="23"/>
          <w:szCs w:val="23"/>
        </w:rPr>
        <w:t xml:space="preserve"> in Math and/or Reading</w:t>
      </w:r>
    </w:p>
    <w:p w14:paraId="3B1A3F05" w14:textId="3C47E05F" w:rsidR="00935EA2" w:rsidRDefault="00935EA2" w:rsidP="00097592">
      <w:pPr>
        <w:pStyle w:val="ListParagraph"/>
        <w:numPr>
          <w:ilvl w:val="0"/>
          <w:numId w:val="3"/>
        </w:numPr>
        <w:rPr>
          <w:rFonts w:ascii="Arial" w:hAnsi="Arial" w:cs="Arial"/>
          <w:sz w:val="23"/>
          <w:szCs w:val="23"/>
        </w:rPr>
      </w:pPr>
      <w:r w:rsidRPr="00935EA2">
        <w:rPr>
          <w:rFonts w:ascii="Arial" w:hAnsi="Arial" w:cs="Arial"/>
          <w:sz w:val="23"/>
          <w:szCs w:val="23"/>
        </w:rPr>
        <w:t xml:space="preserve">Students </w:t>
      </w:r>
      <w:r w:rsidR="006434B4">
        <w:rPr>
          <w:rFonts w:ascii="Arial" w:hAnsi="Arial" w:cs="Arial"/>
          <w:sz w:val="23"/>
          <w:szCs w:val="23"/>
        </w:rPr>
        <w:t>meeting or exceeding</w:t>
      </w:r>
      <w:r w:rsidRPr="00935EA2">
        <w:rPr>
          <w:rFonts w:ascii="Arial" w:hAnsi="Arial" w:cs="Arial"/>
          <w:sz w:val="23"/>
          <w:szCs w:val="23"/>
        </w:rPr>
        <w:t xml:space="preserve"> typical growth on </w:t>
      </w:r>
      <w:r w:rsidR="00C63271">
        <w:rPr>
          <w:rFonts w:ascii="Arial" w:hAnsi="Arial" w:cs="Arial"/>
          <w:sz w:val="23"/>
          <w:szCs w:val="23"/>
        </w:rPr>
        <w:t xml:space="preserve">a standardized assessment in Math </w:t>
      </w:r>
      <w:r w:rsidR="00EF5344">
        <w:rPr>
          <w:rFonts w:ascii="Arial" w:hAnsi="Arial" w:cs="Arial"/>
          <w:sz w:val="23"/>
          <w:szCs w:val="23"/>
        </w:rPr>
        <w:t>and/</w:t>
      </w:r>
      <w:r w:rsidR="00C63271">
        <w:rPr>
          <w:rFonts w:ascii="Arial" w:hAnsi="Arial" w:cs="Arial"/>
          <w:sz w:val="23"/>
          <w:szCs w:val="23"/>
        </w:rPr>
        <w:t>or Reading (e</w:t>
      </w:r>
      <w:r w:rsidR="00E55AB9">
        <w:rPr>
          <w:rFonts w:ascii="Arial" w:hAnsi="Arial" w:cs="Arial"/>
          <w:sz w:val="23"/>
          <w:szCs w:val="23"/>
        </w:rPr>
        <w:t>.</w:t>
      </w:r>
      <w:r w:rsidR="00C63271">
        <w:rPr>
          <w:rFonts w:ascii="Arial" w:hAnsi="Arial" w:cs="Arial"/>
          <w:sz w:val="23"/>
          <w:szCs w:val="23"/>
        </w:rPr>
        <w:t>g</w:t>
      </w:r>
      <w:r w:rsidR="00E55AB9">
        <w:rPr>
          <w:rFonts w:ascii="Arial" w:hAnsi="Arial" w:cs="Arial"/>
          <w:sz w:val="23"/>
          <w:szCs w:val="23"/>
        </w:rPr>
        <w:t>.</w:t>
      </w:r>
      <w:r w:rsidR="00C63271">
        <w:rPr>
          <w:rFonts w:ascii="Arial" w:hAnsi="Arial" w:cs="Arial"/>
          <w:sz w:val="23"/>
          <w:szCs w:val="23"/>
        </w:rPr>
        <w:t xml:space="preserve"> </w:t>
      </w:r>
      <w:r w:rsidRPr="00935EA2">
        <w:rPr>
          <w:rFonts w:ascii="Arial" w:hAnsi="Arial" w:cs="Arial"/>
          <w:sz w:val="23"/>
          <w:szCs w:val="23"/>
        </w:rPr>
        <w:t>Measures of Academic Progress</w:t>
      </w:r>
      <w:r w:rsidR="00C63271">
        <w:rPr>
          <w:rFonts w:ascii="Arial" w:hAnsi="Arial" w:cs="Arial"/>
          <w:sz w:val="23"/>
          <w:szCs w:val="23"/>
        </w:rPr>
        <w:t>)</w:t>
      </w:r>
    </w:p>
    <w:p w14:paraId="6A9B4A49" w14:textId="5CEADB43" w:rsidR="000121A8" w:rsidRDefault="000121A8" w:rsidP="00097592">
      <w:pPr>
        <w:pStyle w:val="ListParagraph"/>
        <w:numPr>
          <w:ilvl w:val="0"/>
          <w:numId w:val="3"/>
        </w:numPr>
        <w:rPr>
          <w:rFonts w:ascii="Arial" w:hAnsi="Arial" w:cs="Arial"/>
          <w:sz w:val="23"/>
          <w:szCs w:val="23"/>
        </w:rPr>
      </w:pPr>
      <w:r>
        <w:rPr>
          <w:rFonts w:ascii="Arial" w:hAnsi="Arial" w:cs="Arial"/>
          <w:sz w:val="23"/>
          <w:szCs w:val="23"/>
        </w:rPr>
        <w:t>Students moving up one or more levels on a standardized assessment</w:t>
      </w:r>
      <w:r w:rsidR="002D7F25">
        <w:rPr>
          <w:rFonts w:ascii="Arial" w:hAnsi="Arial" w:cs="Arial"/>
          <w:sz w:val="23"/>
          <w:szCs w:val="23"/>
        </w:rPr>
        <w:t xml:space="preserve"> in Math </w:t>
      </w:r>
      <w:r w:rsidR="00891248">
        <w:rPr>
          <w:rFonts w:ascii="Arial" w:hAnsi="Arial" w:cs="Arial"/>
          <w:sz w:val="23"/>
          <w:szCs w:val="23"/>
        </w:rPr>
        <w:t>and/</w:t>
      </w:r>
      <w:r w:rsidR="002D7F25">
        <w:rPr>
          <w:rFonts w:ascii="Arial" w:hAnsi="Arial" w:cs="Arial"/>
          <w:sz w:val="23"/>
          <w:szCs w:val="23"/>
        </w:rPr>
        <w:t>or Reading</w:t>
      </w:r>
    </w:p>
    <w:p w14:paraId="38EA902D" w14:textId="35CE4F57" w:rsidR="00345931" w:rsidRPr="00345931" w:rsidRDefault="00345931" w:rsidP="00097592">
      <w:pPr>
        <w:pStyle w:val="ListParagraph"/>
        <w:numPr>
          <w:ilvl w:val="0"/>
          <w:numId w:val="3"/>
        </w:numPr>
        <w:rPr>
          <w:rFonts w:ascii="Arial" w:hAnsi="Arial" w:cs="Arial"/>
          <w:sz w:val="23"/>
          <w:szCs w:val="23"/>
        </w:rPr>
      </w:pPr>
      <w:r w:rsidRPr="00345931">
        <w:rPr>
          <w:rFonts w:ascii="Arial" w:hAnsi="Arial" w:cs="Arial"/>
          <w:sz w:val="23"/>
          <w:szCs w:val="23"/>
        </w:rPr>
        <w:t>Students making gains or demonstrating improvement on a pre- and post-social emotional assessment or inventory</w:t>
      </w:r>
    </w:p>
    <w:p w14:paraId="4F4D261D" w14:textId="6B413308" w:rsidR="00B340A2" w:rsidRPr="00B340A2" w:rsidRDefault="00BD7AA7" w:rsidP="00097592">
      <w:pPr>
        <w:pStyle w:val="ListParagraph"/>
        <w:numPr>
          <w:ilvl w:val="0"/>
          <w:numId w:val="3"/>
        </w:numPr>
        <w:rPr>
          <w:rFonts w:ascii="Arial" w:hAnsi="Arial" w:cs="Arial"/>
          <w:sz w:val="23"/>
          <w:szCs w:val="23"/>
        </w:rPr>
      </w:pPr>
      <w:r>
        <w:rPr>
          <w:rFonts w:ascii="Arial" w:hAnsi="Arial" w:cs="Arial"/>
          <w:sz w:val="23"/>
          <w:szCs w:val="23"/>
        </w:rPr>
        <w:t>High School (HS) s</w:t>
      </w:r>
      <w:r w:rsidR="00B340A2" w:rsidRPr="00B340A2">
        <w:rPr>
          <w:rFonts w:ascii="Arial" w:hAnsi="Arial" w:cs="Arial"/>
          <w:sz w:val="23"/>
          <w:szCs w:val="23"/>
        </w:rPr>
        <w:t xml:space="preserve">tudents </w:t>
      </w:r>
      <w:r w:rsidR="005524C7">
        <w:rPr>
          <w:rFonts w:ascii="Arial" w:hAnsi="Arial" w:cs="Arial"/>
          <w:sz w:val="23"/>
          <w:szCs w:val="23"/>
        </w:rPr>
        <w:t>receiv</w:t>
      </w:r>
      <w:r w:rsidR="00345931">
        <w:rPr>
          <w:rFonts w:ascii="Arial" w:hAnsi="Arial" w:cs="Arial"/>
          <w:sz w:val="23"/>
          <w:szCs w:val="23"/>
        </w:rPr>
        <w:t>ing</w:t>
      </w:r>
      <w:r w:rsidR="005524C7">
        <w:rPr>
          <w:rFonts w:ascii="Arial" w:hAnsi="Arial" w:cs="Arial"/>
          <w:sz w:val="23"/>
          <w:szCs w:val="23"/>
        </w:rPr>
        <w:t xml:space="preserve"> academic counseling support and </w:t>
      </w:r>
      <w:r w:rsidR="00B340A2" w:rsidRPr="00B340A2">
        <w:rPr>
          <w:rFonts w:ascii="Arial" w:hAnsi="Arial" w:cs="Arial"/>
          <w:sz w:val="23"/>
          <w:szCs w:val="23"/>
        </w:rPr>
        <w:t>are successfully registered for classes to graduate on-time</w:t>
      </w:r>
      <w:r w:rsidR="002503A8">
        <w:rPr>
          <w:rFonts w:ascii="Arial" w:hAnsi="Arial" w:cs="Arial"/>
          <w:sz w:val="23"/>
          <w:szCs w:val="23"/>
        </w:rPr>
        <w:t xml:space="preserve"> from high school</w:t>
      </w:r>
    </w:p>
    <w:p w14:paraId="1649E283" w14:textId="6100E06C" w:rsidR="00B854CA" w:rsidRPr="00FC5B2D" w:rsidRDefault="009C1738" w:rsidP="00097592">
      <w:pPr>
        <w:pStyle w:val="ListParagraph"/>
        <w:numPr>
          <w:ilvl w:val="0"/>
          <w:numId w:val="3"/>
        </w:numPr>
        <w:rPr>
          <w:rFonts w:ascii="Arial" w:hAnsi="Arial" w:cs="Arial"/>
          <w:sz w:val="23"/>
          <w:szCs w:val="23"/>
        </w:rPr>
      </w:pPr>
      <w:r>
        <w:rPr>
          <w:rFonts w:ascii="Arial" w:hAnsi="Arial" w:cs="Arial"/>
          <w:sz w:val="23"/>
          <w:szCs w:val="23"/>
        </w:rPr>
        <w:t>HS</w:t>
      </w:r>
      <w:r w:rsidR="00BD7AA7">
        <w:rPr>
          <w:rFonts w:ascii="Arial" w:hAnsi="Arial" w:cs="Arial"/>
          <w:sz w:val="23"/>
          <w:szCs w:val="23"/>
        </w:rPr>
        <w:t xml:space="preserve"> s</w:t>
      </w:r>
      <w:r w:rsidR="00BD7AA7" w:rsidRPr="009472AA">
        <w:rPr>
          <w:rFonts w:ascii="Arial" w:hAnsi="Arial" w:cs="Arial"/>
          <w:sz w:val="23"/>
          <w:szCs w:val="23"/>
        </w:rPr>
        <w:t>tudents</w:t>
      </w:r>
      <w:r w:rsidR="00B854CA" w:rsidRPr="00FC5B2D">
        <w:rPr>
          <w:rFonts w:ascii="Arial" w:hAnsi="Arial" w:cs="Arial"/>
          <w:sz w:val="23"/>
          <w:szCs w:val="23"/>
        </w:rPr>
        <w:t xml:space="preserve"> completing </w:t>
      </w:r>
      <w:r w:rsidR="00202251" w:rsidRPr="00FC5B2D">
        <w:rPr>
          <w:rFonts w:ascii="Arial" w:hAnsi="Arial" w:cs="Arial"/>
          <w:sz w:val="23"/>
          <w:szCs w:val="23"/>
        </w:rPr>
        <w:t xml:space="preserve">a </w:t>
      </w:r>
      <w:r w:rsidR="00B854CA" w:rsidRPr="00FC5B2D">
        <w:rPr>
          <w:rFonts w:ascii="Arial" w:hAnsi="Arial" w:cs="Arial"/>
          <w:sz w:val="23"/>
          <w:szCs w:val="23"/>
        </w:rPr>
        <w:t xml:space="preserve">High School </w:t>
      </w:r>
      <w:r w:rsidR="00BD7AA7">
        <w:rPr>
          <w:rFonts w:ascii="Arial" w:hAnsi="Arial" w:cs="Arial"/>
          <w:sz w:val="23"/>
          <w:szCs w:val="23"/>
        </w:rPr>
        <w:t>&amp;</w:t>
      </w:r>
      <w:r w:rsidR="00B854CA" w:rsidRPr="00FC5B2D">
        <w:rPr>
          <w:rFonts w:ascii="Arial" w:hAnsi="Arial" w:cs="Arial"/>
          <w:sz w:val="23"/>
          <w:szCs w:val="23"/>
        </w:rPr>
        <w:t xml:space="preserve"> Beyond Plan</w:t>
      </w:r>
      <w:r w:rsidR="00202251" w:rsidRPr="00FC5B2D">
        <w:rPr>
          <w:rFonts w:ascii="Arial" w:hAnsi="Arial" w:cs="Arial"/>
          <w:sz w:val="23"/>
          <w:szCs w:val="23"/>
        </w:rPr>
        <w:t xml:space="preserve"> for high school graduation</w:t>
      </w:r>
    </w:p>
    <w:p w14:paraId="2B8387DE" w14:textId="05698615" w:rsidR="0083585D" w:rsidRPr="00FC5B2D" w:rsidRDefault="009C1738" w:rsidP="00097592">
      <w:pPr>
        <w:pStyle w:val="ListParagraph"/>
        <w:numPr>
          <w:ilvl w:val="0"/>
          <w:numId w:val="3"/>
        </w:numPr>
        <w:rPr>
          <w:rFonts w:ascii="Arial" w:hAnsi="Arial" w:cs="Arial"/>
          <w:sz w:val="23"/>
          <w:szCs w:val="23"/>
        </w:rPr>
      </w:pPr>
      <w:r>
        <w:rPr>
          <w:rFonts w:ascii="Arial" w:hAnsi="Arial" w:cs="Arial"/>
          <w:sz w:val="23"/>
          <w:szCs w:val="23"/>
        </w:rPr>
        <w:t>HS</w:t>
      </w:r>
      <w:r w:rsidR="00BD7AA7">
        <w:rPr>
          <w:rFonts w:ascii="Arial" w:hAnsi="Arial" w:cs="Arial"/>
          <w:sz w:val="23"/>
          <w:szCs w:val="23"/>
        </w:rPr>
        <w:t xml:space="preserve"> s</w:t>
      </w:r>
      <w:r w:rsidR="00BD7AA7" w:rsidRPr="009472AA">
        <w:rPr>
          <w:rFonts w:ascii="Arial" w:hAnsi="Arial" w:cs="Arial"/>
          <w:sz w:val="23"/>
          <w:szCs w:val="23"/>
        </w:rPr>
        <w:t>tudents</w:t>
      </w:r>
      <w:r w:rsidR="0083585D" w:rsidRPr="00FC5B2D">
        <w:rPr>
          <w:rFonts w:ascii="Arial" w:hAnsi="Arial" w:cs="Arial"/>
          <w:sz w:val="23"/>
          <w:szCs w:val="23"/>
        </w:rPr>
        <w:t xml:space="preserve"> earning service learning hours </w:t>
      </w:r>
      <w:r w:rsidR="001423A8">
        <w:rPr>
          <w:rFonts w:ascii="Arial" w:hAnsi="Arial" w:cs="Arial"/>
          <w:sz w:val="23"/>
          <w:szCs w:val="23"/>
        </w:rPr>
        <w:t>for</w:t>
      </w:r>
      <w:r w:rsidR="0083585D" w:rsidRPr="00FC5B2D">
        <w:rPr>
          <w:rFonts w:ascii="Arial" w:hAnsi="Arial" w:cs="Arial"/>
          <w:sz w:val="23"/>
          <w:szCs w:val="23"/>
        </w:rPr>
        <w:t xml:space="preserve"> high school graduation</w:t>
      </w:r>
    </w:p>
    <w:p w14:paraId="56FEC232" w14:textId="1E948590" w:rsidR="00BB216D" w:rsidRDefault="009C1738" w:rsidP="00097592">
      <w:pPr>
        <w:pStyle w:val="ListParagraph"/>
        <w:numPr>
          <w:ilvl w:val="0"/>
          <w:numId w:val="3"/>
        </w:numPr>
        <w:rPr>
          <w:rFonts w:ascii="Arial" w:hAnsi="Arial" w:cs="Arial"/>
          <w:sz w:val="23"/>
          <w:szCs w:val="23"/>
        </w:rPr>
      </w:pPr>
      <w:r>
        <w:rPr>
          <w:rFonts w:ascii="Arial" w:hAnsi="Arial" w:cs="Arial"/>
          <w:sz w:val="23"/>
          <w:szCs w:val="23"/>
        </w:rPr>
        <w:t>HS s</w:t>
      </w:r>
      <w:r w:rsidR="0083585D" w:rsidRPr="00FC5B2D">
        <w:rPr>
          <w:rFonts w:ascii="Arial" w:hAnsi="Arial" w:cs="Arial"/>
          <w:sz w:val="23"/>
          <w:szCs w:val="23"/>
        </w:rPr>
        <w:t xml:space="preserve">tudents </w:t>
      </w:r>
      <w:r w:rsidR="00935EA2">
        <w:rPr>
          <w:rFonts w:ascii="Arial" w:hAnsi="Arial" w:cs="Arial"/>
          <w:sz w:val="23"/>
          <w:szCs w:val="23"/>
        </w:rPr>
        <w:t>earning or replacing</w:t>
      </w:r>
      <w:r w:rsidR="0083585D" w:rsidRPr="00FC5B2D">
        <w:rPr>
          <w:rFonts w:ascii="Arial" w:hAnsi="Arial" w:cs="Arial"/>
          <w:sz w:val="23"/>
          <w:szCs w:val="23"/>
        </w:rPr>
        <w:t xml:space="preserve"> </w:t>
      </w:r>
      <w:r w:rsidR="00202251" w:rsidRPr="00FC5B2D">
        <w:rPr>
          <w:rFonts w:ascii="Arial" w:hAnsi="Arial" w:cs="Arial"/>
          <w:sz w:val="23"/>
          <w:szCs w:val="23"/>
        </w:rPr>
        <w:t xml:space="preserve">high school </w:t>
      </w:r>
      <w:r w:rsidR="0083585D" w:rsidRPr="00FC5B2D">
        <w:rPr>
          <w:rFonts w:ascii="Arial" w:hAnsi="Arial" w:cs="Arial"/>
          <w:sz w:val="23"/>
          <w:szCs w:val="23"/>
        </w:rPr>
        <w:t xml:space="preserve">credit </w:t>
      </w:r>
      <w:r w:rsidR="00935EA2">
        <w:rPr>
          <w:rFonts w:ascii="Arial" w:hAnsi="Arial" w:cs="Arial"/>
          <w:sz w:val="23"/>
          <w:szCs w:val="23"/>
        </w:rPr>
        <w:t>towards high school graduation</w:t>
      </w:r>
    </w:p>
    <w:p w14:paraId="32047F2F" w14:textId="628F0904" w:rsidR="006031E9" w:rsidRDefault="009C1738" w:rsidP="00097592">
      <w:pPr>
        <w:pStyle w:val="ListParagraph"/>
        <w:numPr>
          <w:ilvl w:val="0"/>
          <w:numId w:val="3"/>
        </w:numPr>
        <w:rPr>
          <w:rFonts w:ascii="Arial" w:hAnsi="Arial" w:cs="Arial"/>
          <w:sz w:val="23"/>
          <w:szCs w:val="23"/>
        </w:rPr>
      </w:pPr>
      <w:r>
        <w:rPr>
          <w:rFonts w:ascii="Arial" w:hAnsi="Arial" w:cs="Arial"/>
          <w:sz w:val="23"/>
          <w:szCs w:val="23"/>
        </w:rPr>
        <w:t>HS s</w:t>
      </w:r>
      <w:r w:rsidR="006031E9" w:rsidRPr="00B340A2">
        <w:rPr>
          <w:rFonts w:ascii="Arial" w:hAnsi="Arial" w:cs="Arial"/>
          <w:sz w:val="23"/>
          <w:szCs w:val="23"/>
        </w:rPr>
        <w:t xml:space="preserve">tudents </w:t>
      </w:r>
      <w:r w:rsidR="00B340A2" w:rsidRPr="00B340A2">
        <w:rPr>
          <w:rFonts w:ascii="Arial" w:hAnsi="Arial" w:cs="Arial"/>
          <w:sz w:val="23"/>
          <w:szCs w:val="23"/>
        </w:rPr>
        <w:t>beginning the</w:t>
      </w:r>
      <w:r w:rsidR="006031E9" w:rsidRPr="00B340A2">
        <w:rPr>
          <w:rFonts w:ascii="Arial" w:hAnsi="Arial" w:cs="Arial"/>
          <w:sz w:val="23"/>
          <w:szCs w:val="23"/>
        </w:rPr>
        <w:t xml:space="preserve"> </w:t>
      </w:r>
      <w:r w:rsidR="009472AA">
        <w:rPr>
          <w:rFonts w:ascii="Arial" w:hAnsi="Arial" w:cs="Arial"/>
          <w:sz w:val="23"/>
          <w:szCs w:val="23"/>
        </w:rPr>
        <w:t>college application process</w:t>
      </w:r>
      <w:r w:rsidR="006031E9" w:rsidRPr="00B340A2">
        <w:rPr>
          <w:rFonts w:ascii="Arial" w:hAnsi="Arial" w:cs="Arial"/>
          <w:sz w:val="23"/>
          <w:szCs w:val="23"/>
        </w:rPr>
        <w:t xml:space="preserve"> (</w:t>
      </w:r>
      <w:r w:rsidR="00B340A2" w:rsidRPr="00B340A2">
        <w:rPr>
          <w:rFonts w:ascii="Arial" w:hAnsi="Arial" w:cs="Arial"/>
          <w:sz w:val="23"/>
          <w:szCs w:val="23"/>
        </w:rPr>
        <w:t>e</w:t>
      </w:r>
      <w:r>
        <w:rPr>
          <w:rFonts w:ascii="Arial" w:hAnsi="Arial" w:cs="Arial"/>
          <w:sz w:val="23"/>
          <w:szCs w:val="23"/>
        </w:rPr>
        <w:t>.</w:t>
      </w:r>
      <w:r w:rsidR="00B340A2" w:rsidRPr="00B340A2">
        <w:rPr>
          <w:rFonts w:ascii="Arial" w:hAnsi="Arial" w:cs="Arial"/>
          <w:sz w:val="23"/>
          <w:szCs w:val="23"/>
        </w:rPr>
        <w:t xml:space="preserve">g. </w:t>
      </w:r>
      <w:r w:rsidR="00741124">
        <w:rPr>
          <w:rFonts w:ascii="Arial" w:hAnsi="Arial" w:cs="Arial"/>
          <w:sz w:val="23"/>
          <w:szCs w:val="23"/>
        </w:rPr>
        <w:t xml:space="preserve">creating Common Application account, </w:t>
      </w:r>
      <w:r>
        <w:rPr>
          <w:rFonts w:ascii="Arial" w:hAnsi="Arial" w:cs="Arial"/>
          <w:sz w:val="23"/>
          <w:szCs w:val="23"/>
        </w:rPr>
        <w:t>c</w:t>
      </w:r>
      <w:r w:rsidR="00345931">
        <w:rPr>
          <w:rFonts w:ascii="Arial" w:hAnsi="Arial" w:cs="Arial"/>
          <w:sz w:val="23"/>
          <w:szCs w:val="23"/>
        </w:rPr>
        <w:t>ompiling</w:t>
      </w:r>
      <w:r>
        <w:rPr>
          <w:rFonts w:ascii="Arial" w:hAnsi="Arial" w:cs="Arial"/>
          <w:sz w:val="23"/>
          <w:szCs w:val="23"/>
        </w:rPr>
        <w:t xml:space="preserve"> list of</w:t>
      </w:r>
      <w:r w:rsidR="00B340A2" w:rsidRPr="00B340A2">
        <w:rPr>
          <w:rFonts w:ascii="Arial" w:hAnsi="Arial" w:cs="Arial"/>
          <w:sz w:val="23"/>
          <w:szCs w:val="23"/>
        </w:rPr>
        <w:t xml:space="preserve"> schools, understanding </w:t>
      </w:r>
      <w:r>
        <w:rPr>
          <w:rFonts w:ascii="Arial" w:hAnsi="Arial" w:cs="Arial"/>
          <w:sz w:val="23"/>
          <w:szCs w:val="23"/>
        </w:rPr>
        <w:t xml:space="preserve">college </w:t>
      </w:r>
      <w:r w:rsidR="00B340A2" w:rsidRPr="00B340A2">
        <w:rPr>
          <w:rFonts w:ascii="Arial" w:hAnsi="Arial" w:cs="Arial"/>
          <w:sz w:val="23"/>
          <w:szCs w:val="23"/>
        </w:rPr>
        <w:t>requirements, gathering application info</w:t>
      </w:r>
      <w:r>
        <w:rPr>
          <w:rFonts w:ascii="Arial" w:hAnsi="Arial" w:cs="Arial"/>
          <w:sz w:val="23"/>
          <w:szCs w:val="23"/>
        </w:rPr>
        <w:t>rmation</w:t>
      </w:r>
      <w:r w:rsidR="00B340A2" w:rsidRPr="00B340A2">
        <w:rPr>
          <w:rFonts w:ascii="Arial" w:hAnsi="Arial" w:cs="Arial"/>
          <w:sz w:val="23"/>
          <w:szCs w:val="23"/>
        </w:rPr>
        <w:t>, completing</w:t>
      </w:r>
      <w:r w:rsidR="006031E9" w:rsidRPr="00B340A2">
        <w:rPr>
          <w:rFonts w:ascii="Arial" w:hAnsi="Arial" w:cs="Arial"/>
          <w:sz w:val="23"/>
          <w:szCs w:val="23"/>
        </w:rPr>
        <w:t xml:space="preserve"> first draft </w:t>
      </w:r>
      <w:r w:rsidR="00B340A2" w:rsidRPr="00B340A2">
        <w:rPr>
          <w:rFonts w:ascii="Arial" w:hAnsi="Arial" w:cs="Arial"/>
          <w:sz w:val="23"/>
          <w:szCs w:val="23"/>
        </w:rPr>
        <w:t>of essays</w:t>
      </w:r>
      <w:r>
        <w:rPr>
          <w:rFonts w:ascii="Arial" w:hAnsi="Arial" w:cs="Arial"/>
          <w:sz w:val="23"/>
          <w:szCs w:val="23"/>
        </w:rPr>
        <w:t>, etc.</w:t>
      </w:r>
      <w:r w:rsidR="006031E9" w:rsidRPr="00B340A2">
        <w:rPr>
          <w:rFonts w:ascii="Arial" w:hAnsi="Arial" w:cs="Arial"/>
          <w:sz w:val="23"/>
          <w:szCs w:val="23"/>
        </w:rPr>
        <w:t>)</w:t>
      </w:r>
    </w:p>
    <w:p w14:paraId="0C1355E7" w14:textId="57EEF6FE" w:rsidR="009472AA" w:rsidRPr="00B340A2" w:rsidRDefault="009C1738" w:rsidP="00097592">
      <w:pPr>
        <w:pStyle w:val="ListParagraph"/>
        <w:numPr>
          <w:ilvl w:val="0"/>
          <w:numId w:val="3"/>
        </w:numPr>
        <w:rPr>
          <w:rFonts w:ascii="Arial" w:hAnsi="Arial" w:cs="Arial"/>
          <w:sz w:val="23"/>
          <w:szCs w:val="23"/>
        </w:rPr>
      </w:pPr>
      <w:r>
        <w:rPr>
          <w:rFonts w:ascii="Arial" w:hAnsi="Arial" w:cs="Arial"/>
          <w:sz w:val="23"/>
          <w:szCs w:val="23"/>
        </w:rPr>
        <w:t>HS s</w:t>
      </w:r>
      <w:r w:rsidR="009472AA">
        <w:rPr>
          <w:rFonts w:ascii="Arial" w:hAnsi="Arial" w:cs="Arial"/>
          <w:sz w:val="23"/>
          <w:szCs w:val="23"/>
        </w:rPr>
        <w:t>tudents receiving a letter of recommendation</w:t>
      </w:r>
      <w:r w:rsidR="00C63271">
        <w:rPr>
          <w:rFonts w:ascii="Arial" w:hAnsi="Arial" w:cs="Arial"/>
          <w:sz w:val="23"/>
          <w:szCs w:val="23"/>
        </w:rPr>
        <w:t xml:space="preserve"> for college</w:t>
      </w:r>
    </w:p>
    <w:p w14:paraId="5B7582F3" w14:textId="3D37C203" w:rsidR="00B340A2" w:rsidRDefault="009C1738" w:rsidP="00097592">
      <w:pPr>
        <w:pStyle w:val="ListParagraph"/>
        <w:numPr>
          <w:ilvl w:val="0"/>
          <w:numId w:val="3"/>
        </w:numPr>
        <w:rPr>
          <w:rFonts w:ascii="Arial" w:hAnsi="Arial" w:cs="Arial"/>
          <w:sz w:val="23"/>
          <w:szCs w:val="23"/>
        </w:rPr>
      </w:pPr>
      <w:r>
        <w:rPr>
          <w:rFonts w:ascii="Arial" w:hAnsi="Arial" w:cs="Arial"/>
          <w:sz w:val="23"/>
          <w:szCs w:val="23"/>
        </w:rPr>
        <w:t>HS s</w:t>
      </w:r>
      <w:r w:rsidR="00B340A2">
        <w:rPr>
          <w:rFonts w:ascii="Arial" w:hAnsi="Arial" w:cs="Arial"/>
          <w:sz w:val="23"/>
          <w:szCs w:val="23"/>
        </w:rPr>
        <w:t>tudents accepting</w:t>
      </w:r>
      <w:r w:rsidR="009472AA">
        <w:rPr>
          <w:rFonts w:ascii="Arial" w:hAnsi="Arial" w:cs="Arial"/>
          <w:sz w:val="23"/>
          <w:szCs w:val="23"/>
        </w:rPr>
        <w:t xml:space="preserve"> their financial aid package</w:t>
      </w:r>
    </w:p>
    <w:p w14:paraId="7F227536" w14:textId="4B11FCD1" w:rsidR="00AB7250" w:rsidRDefault="009C1738" w:rsidP="00097592">
      <w:pPr>
        <w:pStyle w:val="ListParagraph"/>
        <w:numPr>
          <w:ilvl w:val="0"/>
          <w:numId w:val="3"/>
        </w:numPr>
        <w:rPr>
          <w:rFonts w:ascii="Arial" w:hAnsi="Arial" w:cs="Arial"/>
          <w:sz w:val="23"/>
          <w:szCs w:val="23"/>
        </w:rPr>
      </w:pPr>
      <w:r>
        <w:rPr>
          <w:rFonts w:ascii="Arial" w:hAnsi="Arial" w:cs="Arial"/>
          <w:sz w:val="23"/>
          <w:szCs w:val="23"/>
        </w:rPr>
        <w:t>HS s</w:t>
      </w:r>
      <w:r w:rsidR="009472AA">
        <w:rPr>
          <w:rFonts w:ascii="Arial" w:hAnsi="Arial" w:cs="Arial"/>
          <w:sz w:val="23"/>
          <w:szCs w:val="23"/>
        </w:rPr>
        <w:t>tudents creating or updating their resume</w:t>
      </w:r>
    </w:p>
    <w:p w14:paraId="22BBCACF" w14:textId="4E18863D" w:rsidR="005D38FF" w:rsidRDefault="009C1738" w:rsidP="00097592">
      <w:pPr>
        <w:pStyle w:val="ListParagraph"/>
        <w:numPr>
          <w:ilvl w:val="0"/>
          <w:numId w:val="3"/>
        </w:numPr>
        <w:rPr>
          <w:rFonts w:ascii="Arial" w:hAnsi="Arial" w:cs="Arial"/>
          <w:sz w:val="23"/>
          <w:szCs w:val="23"/>
        </w:rPr>
      </w:pPr>
      <w:r>
        <w:rPr>
          <w:rFonts w:ascii="Arial" w:hAnsi="Arial" w:cs="Arial"/>
          <w:sz w:val="23"/>
          <w:szCs w:val="23"/>
        </w:rPr>
        <w:t>HS s</w:t>
      </w:r>
      <w:r w:rsidR="005D38FF">
        <w:rPr>
          <w:rFonts w:ascii="Arial" w:hAnsi="Arial" w:cs="Arial"/>
          <w:sz w:val="23"/>
          <w:szCs w:val="23"/>
        </w:rPr>
        <w:t>tudents completing a</w:t>
      </w:r>
      <w:r w:rsidR="00910248">
        <w:rPr>
          <w:rFonts w:ascii="Arial" w:hAnsi="Arial" w:cs="Arial"/>
          <w:sz w:val="23"/>
          <w:szCs w:val="23"/>
        </w:rPr>
        <w:t>n</w:t>
      </w:r>
      <w:r w:rsidR="005D38FF">
        <w:rPr>
          <w:rFonts w:ascii="Arial" w:hAnsi="Arial" w:cs="Arial"/>
          <w:sz w:val="23"/>
          <w:szCs w:val="23"/>
        </w:rPr>
        <w:t xml:space="preserve"> internship</w:t>
      </w:r>
    </w:p>
    <w:p w14:paraId="11D84F82" w14:textId="3B22957A" w:rsidR="001561AD" w:rsidRDefault="001561AD" w:rsidP="00CC0F48">
      <w:pPr>
        <w:rPr>
          <w:rFonts w:ascii="Arial" w:hAnsi="Arial" w:cs="Arial"/>
          <w:sz w:val="23"/>
          <w:szCs w:val="23"/>
          <w:u w:val="single"/>
        </w:rPr>
      </w:pPr>
    </w:p>
    <w:p w14:paraId="38CD4DE0" w14:textId="2414432C" w:rsidR="007A3481" w:rsidRDefault="007A3481" w:rsidP="00CC0F48">
      <w:pPr>
        <w:rPr>
          <w:rFonts w:ascii="Arial" w:hAnsi="Arial" w:cs="Arial"/>
          <w:sz w:val="23"/>
          <w:szCs w:val="23"/>
          <w:u w:val="single"/>
        </w:rPr>
      </w:pPr>
    </w:p>
    <w:p w14:paraId="3861A3F6" w14:textId="4E09937F" w:rsidR="007A3481" w:rsidRDefault="007A3481" w:rsidP="00CC0F48">
      <w:pPr>
        <w:rPr>
          <w:rFonts w:ascii="Arial" w:hAnsi="Arial" w:cs="Arial"/>
          <w:sz w:val="23"/>
          <w:szCs w:val="23"/>
          <w:u w:val="single"/>
        </w:rPr>
      </w:pPr>
    </w:p>
    <w:p w14:paraId="606C4CCC" w14:textId="1C106B3D" w:rsidR="007A3481" w:rsidRDefault="007A3481" w:rsidP="00CC0F48">
      <w:pPr>
        <w:rPr>
          <w:rFonts w:ascii="Arial" w:hAnsi="Arial" w:cs="Arial"/>
          <w:sz w:val="23"/>
          <w:szCs w:val="23"/>
          <w:u w:val="single"/>
        </w:rPr>
      </w:pPr>
    </w:p>
    <w:p w14:paraId="3CEECE50" w14:textId="15D582DA" w:rsidR="007A3481" w:rsidRDefault="007A3481" w:rsidP="00CC0F48">
      <w:pPr>
        <w:rPr>
          <w:rFonts w:ascii="Arial" w:hAnsi="Arial" w:cs="Arial"/>
          <w:sz w:val="23"/>
          <w:szCs w:val="23"/>
          <w:u w:val="single"/>
        </w:rPr>
      </w:pPr>
    </w:p>
    <w:p w14:paraId="3B099C1E" w14:textId="6CED9E3E" w:rsidR="007A3481" w:rsidRDefault="007A3481" w:rsidP="00CC0F48">
      <w:pPr>
        <w:rPr>
          <w:rFonts w:ascii="Arial" w:hAnsi="Arial" w:cs="Arial"/>
          <w:sz w:val="23"/>
          <w:szCs w:val="23"/>
          <w:u w:val="single"/>
        </w:rPr>
      </w:pPr>
    </w:p>
    <w:p w14:paraId="72DC9929" w14:textId="700DBFE2" w:rsidR="007A3481" w:rsidRDefault="007A3481" w:rsidP="00CC0F48">
      <w:pPr>
        <w:rPr>
          <w:rFonts w:ascii="Arial" w:hAnsi="Arial" w:cs="Arial"/>
          <w:sz w:val="23"/>
          <w:szCs w:val="23"/>
          <w:u w:val="single"/>
        </w:rPr>
      </w:pPr>
    </w:p>
    <w:p w14:paraId="5A874559" w14:textId="272A7469" w:rsidR="007A3481" w:rsidRDefault="007A3481" w:rsidP="00CC0F48">
      <w:pPr>
        <w:rPr>
          <w:rFonts w:ascii="Arial" w:hAnsi="Arial" w:cs="Arial"/>
          <w:sz w:val="23"/>
          <w:szCs w:val="23"/>
          <w:u w:val="single"/>
        </w:rPr>
      </w:pPr>
    </w:p>
    <w:p w14:paraId="22C0AEF9" w14:textId="6D23E761" w:rsidR="007A3481" w:rsidRDefault="007A3481" w:rsidP="00CC0F48">
      <w:pPr>
        <w:rPr>
          <w:rFonts w:ascii="Arial" w:hAnsi="Arial" w:cs="Arial"/>
          <w:sz w:val="23"/>
          <w:szCs w:val="23"/>
          <w:u w:val="single"/>
        </w:rPr>
      </w:pPr>
    </w:p>
    <w:p w14:paraId="157067A1" w14:textId="14E0D47A" w:rsidR="007A3481" w:rsidRDefault="007A3481" w:rsidP="00CC0F48">
      <w:pPr>
        <w:rPr>
          <w:rFonts w:ascii="Arial" w:hAnsi="Arial" w:cs="Arial"/>
          <w:sz w:val="23"/>
          <w:szCs w:val="23"/>
          <w:u w:val="single"/>
        </w:rPr>
      </w:pPr>
    </w:p>
    <w:p w14:paraId="1043FE60" w14:textId="1DEEE65F" w:rsidR="007A3481" w:rsidRDefault="007A3481" w:rsidP="00CC0F48">
      <w:pPr>
        <w:rPr>
          <w:rFonts w:ascii="Arial" w:hAnsi="Arial" w:cs="Arial"/>
          <w:sz w:val="23"/>
          <w:szCs w:val="23"/>
          <w:u w:val="single"/>
        </w:rPr>
      </w:pPr>
    </w:p>
    <w:p w14:paraId="3800368F" w14:textId="77777777" w:rsidR="007A3481" w:rsidRPr="00FC5B2D" w:rsidRDefault="007A3481" w:rsidP="007A3481">
      <w:pPr>
        <w:pStyle w:val="BodyText"/>
        <w:pBdr>
          <w:top w:val="single" w:sz="4" w:space="0" w:color="auto"/>
          <w:left w:val="single" w:sz="4" w:space="4" w:color="auto"/>
          <w:bottom w:val="single" w:sz="4" w:space="1" w:color="auto"/>
          <w:right w:val="single" w:sz="4" w:space="5" w:color="auto"/>
        </w:pBdr>
        <w:shd w:val="clear" w:color="auto" w:fill="BFBFBF" w:themeFill="background1" w:themeFillShade="BF"/>
        <w:tabs>
          <w:tab w:val="left" w:pos="0"/>
        </w:tabs>
        <w:spacing w:after="0"/>
        <w:jc w:val="center"/>
        <w:rPr>
          <w:rFonts w:ascii="Arial" w:hAnsi="Arial" w:cs="Arial"/>
          <w:b/>
          <w:color w:val="000000"/>
          <w:sz w:val="23"/>
          <w:szCs w:val="23"/>
        </w:rPr>
      </w:pPr>
      <w:r w:rsidRPr="00FC5B2D">
        <w:rPr>
          <w:rFonts w:ascii="Arial" w:hAnsi="Arial" w:cs="Arial"/>
          <w:b/>
          <w:color w:val="000000"/>
          <w:sz w:val="23"/>
          <w:szCs w:val="23"/>
        </w:rPr>
        <w:lastRenderedPageBreak/>
        <w:t>RESPONSE SUBMISSION</w:t>
      </w:r>
    </w:p>
    <w:p w14:paraId="7B39CD82" w14:textId="2006A8B8" w:rsidR="007A3481" w:rsidRPr="00FC5B2D" w:rsidRDefault="007A3481" w:rsidP="007A3481">
      <w:pPr>
        <w:pStyle w:val="Default"/>
        <w:keepNext/>
        <w:keepLines/>
        <w:spacing w:before="120"/>
        <w:rPr>
          <w:b/>
          <w:sz w:val="23"/>
          <w:szCs w:val="23"/>
        </w:rPr>
      </w:pPr>
      <w:r>
        <w:rPr>
          <w:b/>
          <w:sz w:val="23"/>
          <w:szCs w:val="23"/>
        </w:rPr>
        <w:t>R</w:t>
      </w:r>
      <w:r w:rsidRPr="00FC5B2D">
        <w:rPr>
          <w:b/>
          <w:sz w:val="23"/>
          <w:szCs w:val="23"/>
        </w:rPr>
        <w:t xml:space="preserve">esponses </w:t>
      </w:r>
      <w:r w:rsidRPr="00FC5B2D">
        <w:rPr>
          <w:b/>
          <w:iCs/>
          <w:sz w:val="23"/>
          <w:szCs w:val="23"/>
        </w:rPr>
        <w:t>must be</w:t>
      </w:r>
      <w:r w:rsidRPr="00FC5B2D">
        <w:rPr>
          <w:iCs/>
          <w:sz w:val="23"/>
          <w:szCs w:val="23"/>
        </w:rPr>
        <w:t xml:space="preserve"> </w:t>
      </w:r>
      <w:r w:rsidRPr="00FC5B2D">
        <w:rPr>
          <w:b/>
          <w:iCs/>
          <w:sz w:val="23"/>
          <w:szCs w:val="23"/>
        </w:rPr>
        <w:t>received</w:t>
      </w:r>
      <w:r>
        <w:rPr>
          <w:b/>
          <w:iCs/>
          <w:sz w:val="23"/>
          <w:szCs w:val="23"/>
        </w:rPr>
        <w:t xml:space="preserve"> by</w:t>
      </w:r>
      <w:r w:rsidRPr="00FC5B2D">
        <w:rPr>
          <w:b/>
          <w:iCs/>
          <w:sz w:val="23"/>
          <w:szCs w:val="23"/>
        </w:rPr>
        <w:t xml:space="preserve"> </w:t>
      </w:r>
      <w:r w:rsidRPr="00FC5B2D">
        <w:rPr>
          <w:b/>
          <w:sz w:val="23"/>
          <w:szCs w:val="23"/>
        </w:rPr>
        <w:t xml:space="preserve">Wednesday, February 28, 2018 at </w:t>
      </w:r>
      <w:r>
        <w:rPr>
          <w:b/>
          <w:sz w:val="23"/>
          <w:szCs w:val="23"/>
        </w:rPr>
        <w:t>4</w:t>
      </w:r>
      <w:r w:rsidRPr="00FC5B2D">
        <w:rPr>
          <w:b/>
          <w:sz w:val="23"/>
          <w:szCs w:val="23"/>
        </w:rPr>
        <w:t>:</w:t>
      </w:r>
      <w:r>
        <w:rPr>
          <w:b/>
          <w:sz w:val="23"/>
          <w:szCs w:val="23"/>
        </w:rPr>
        <w:t>30</w:t>
      </w:r>
      <w:r w:rsidRPr="00FC5B2D">
        <w:rPr>
          <w:b/>
          <w:sz w:val="23"/>
          <w:szCs w:val="23"/>
        </w:rPr>
        <w:t xml:space="preserve"> p.m.</w:t>
      </w:r>
      <w:r>
        <w:rPr>
          <w:b/>
          <w:sz w:val="23"/>
          <w:szCs w:val="23"/>
        </w:rPr>
        <w:t xml:space="preserve"> in </w:t>
      </w:r>
      <w:r w:rsidRPr="008F7F67">
        <w:rPr>
          <w:b/>
          <w:sz w:val="23"/>
          <w:szCs w:val="23"/>
          <w:u w:val="single"/>
        </w:rPr>
        <w:t>both</w:t>
      </w:r>
      <w:r>
        <w:rPr>
          <w:b/>
          <w:sz w:val="23"/>
          <w:szCs w:val="23"/>
        </w:rPr>
        <w:t xml:space="preserve"> hard copy and electronic format.</w:t>
      </w:r>
      <w:r w:rsidRPr="00FC5B2D">
        <w:rPr>
          <w:sz w:val="23"/>
          <w:szCs w:val="23"/>
        </w:rPr>
        <w:t xml:space="preserve">  </w:t>
      </w:r>
      <w:r>
        <w:rPr>
          <w:sz w:val="23"/>
          <w:szCs w:val="23"/>
        </w:rPr>
        <w:t xml:space="preserve">Please mail or hand-deliver five (5) paper copies of your application.  </w:t>
      </w:r>
      <w:r w:rsidR="00282BE2">
        <w:rPr>
          <w:sz w:val="23"/>
          <w:szCs w:val="23"/>
        </w:rPr>
        <w:t>The RFI Application and the Budget</w:t>
      </w:r>
      <w:r>
        <w:rPr>
          <w:sz w:val="23"/>
          <w:szCs w:val="23"/>
        </w:rPr>
        <w:t xml:space="preserve"> must be stapled together in one document.  You must also send files electronically (see</w:t>
      </w:r>
      <w:r w:rsidR="004B2A3D">
        <w:rPr>
          <w:sz w:val="23"/>
          <w:szCs w:val="23"/>
        </w:rPr>
        <w:t xml:space="preserve"> </w:t>
      </w:r>
      <w:r>
        <w:rPr>
          <w:sz w:val="23"/>
          <w:szCs w:val="23"/>
        </w:rPr>
        <w:t>below).</w:t>
      </w:r>
      <w:r w:rsidRPr="00FC5B2D">
        <w:rPr>
          <w:sz w:val="23"/>
          <w:szCs w:val="23"/>
        </w:rPr>
        <w:t xml:space="preserve"> </w:t>
      </w:r>
    </w:p>
    <w:p w14:paraId="738DF1F4" w14:textId="77777777" w:rsidR="007A3481" w:rsidRPr="00FC5B2D" w:rsidRDefault="007A3481" w:rsidP="007A3481">
      <w:pPr>
        <w:pStyle w:val="Default"/>
        <w:rPr>
          <w:sz w:val="23"/>
          <w:szCs w:val="23"/>
        </w:rPr>
      </w:pPr>
    </w:p>
    <w:p w14:paraId="2788160D" w14:textId="77777777" w:rsidR="007A3481" w:rsidRPr="00FC5B2D" w:rsidRDefault="007A3481" w:rsidP="007A3481">
      <w:pPr>
        <w:pStyle w:val="Default"/>
        <w:rPr>
          <w:b/>
          <w:spacing w:val="-2"/>
          <w:sz w:val="23"/>
          <w:szCs w:val="23"/>
        </w:rPr>
      </w:pPr>
      <w:r w:rsidRPr="00FC5B2D">
        <w:rPr>
          <w:b/>
          <w:spacing w:val="-2"/>
          <w:sz w:val="23"/>
          <w:szCs w:val="23"/>
        </w:rPr>
        <w:t>Reminders:</w:t>
      </w:r>
    </w:p>
    <w:p w14:paraId="2AC2C6AB" w14:textId="77777777" w:rsidR="007A3481" w:rsidRDefault="007A3481" w:rsidP="00097592">
      <w:pPr>
        <w:pStyle w:val="ListParagraph"/>
        <w:numPr>
          <w:ilvl w:val="0"/>
          <w:numId w:val="2"/>
        </w:numPr>
        <w:rPr>
          <w:rFonts w:ascii="Arial" w:hAnsi="Arial" w:cs="Arial"/>
          <w:sz w:val="23"/>
          <w:szCs w:val="23"/>
        </w:rPr>
      </w:pPr>
      <w:r w:rsidRPr="00FC5B2D">
        <w:rPr>
          <w:rFonts w:ascii="Arial" w:hAnsi="Arial" w:cs="Arial"/>
          <w:sz w:val="23"/>
          <w:szCs w:val="23"/>
        </w:rPr>
        <w:t xml:space="preserve">Responses must be submitted in </w:t>
      </w:r>
      <w:r w:rsidRPr="00EC4BCE">
        <w:rPr>
          <w:rFonts w:ascii="Arial" w:hAnsi="Arial" w:cs="Arial"/>
          <w:sz w:val="23"/>
          <w:szCs w:val="23"/>
          <w:u w:val="single"/>
        </w:rPr>
        <w:t>both</w:t>
      </w:r>
      <w:r>
        <w:rPr>
          <w:rFonts w:ascii="Arial" w:hAnsi="Arial" w:cs="Arial"/>
          <w:sz w:val="23"/>
          <w:szCs w:val="23"/>
        </w:rPr>
        <w:t xml:space="preserve"> hard copy and electronic format.</w:t>
      </w:r>
    </w:p>
    <w:p w14:paraId="0D4C4EB6" w14:textId="77777777" w:rsidR="007A3481" w:rsidRPr="00FC5B2D" w:rsidRDefault="007A3481" w:rsidP="00097592">
      <w:pPr>
        <w:pStyle w:val="ListParagraph"/>
        <w:numPr>
          <w:ilvl w:val="0"/>
          <w:numId w:val="2"/>
        </w:numPr>
        <w:rPr>
          <w:rFonts w:ascii="Arial" w:hAnsi="Arial" w:cs="Arial"/>
          <w:sz w:val="23"/>
          <w:szCs w:val="23"/>
        </w:rPr>
      </w:pPr>
      <w:r>
        <w:rPr>
          <w:rFonts w:ascii="Arial" w:hAnsi="Arial" w:cs="Arial"/>
          <w:sz w:val="23"/>
          <w:szCs w:val="23"/>
        </w:rPr>
        <w:t>Responses should not be sent with covers, binders, or computer disks.</w:t>
      </w:r>
    </w:p>
    <w:p w14:paraId="4374659F" w14:textId="77777777" w:rsidR="007A3481" w:rsidRDefault="007A3481" w:rsidP="00097592">
      <w:pPr>
        <w:widowControl w:val="0"/>
        <w:numPr>
          <w:ilvl w:val="0"/>
          <w:numId w:val="2"/>
        </w:numPr>
        <w:rPr>
          <w:rFonts w:ascii="Arial" w:hAnsi="Arial" w:cs="Arial"/>
          <w:sz w:val="23"/>
          <w:szCs w:val="23"/>
        </w:rPr>
      </w:pPr>
      <w:r w:rsidRPr="00FC5B2D">
        <w:rPr>
          <w:rFonts w:ascii="Arial" w:hAnsi="Arial" w:cs="Arial"/>
          <w:sz w:val="23"/>
          <w:szCs w:val="23"/>
        </w:rPr>
        <w:t xml:space="preserve">Links embedded in the narrative will not be opened and, therefore, will not be considered as part of the application. </w:t>
      </w:r>
    </w:p>
    <w:p w14:paraId="636B65DE" w14:textId="77777777" w:rsidR="007A3481" w:rsidRPr="00FC5B2D" w:rsidRDefault="007A3481" w:rsidP="00097592">
      <w:pPr>
        <w:widowControl w:val="0"/>
        <w:numPr>
          <w:ilvl w:val="0"/>
          <w:numId w:val="2"/>
        </w:numPr>
        <w:rPr>
          <w:rFonts w:ascii="Arial" w:hAnsi="Arial" w:cs="Arial"/>
          <w:sz w:val="23"/>
          <w:szCs w:val="23"/>
        </w:rPr>
      </w:pPr>
      <w:r>
        <w:rPr>
          <w:rFonts w:ascii="Arial" w:hAnsi="Arial" w:cs="Arial"/>
          <w:sz w:val="23"/>
          <w:szCs w:val="23"/>
        </w:rPr>
        <w:t>Do not include annual reports, letters of support, media coverage, or student-identifiable data.</w:t>
      </w:r>
    </w:p>
    <w:p w14:paraId="2A2FDF13" w14:textId="77777777" w:rsidR="007A3481" w:rsidRDefault="007A3481" w:rsidP="007A3481">
      <w:pPr>
        <w:pStyle w:val="Default"/>
        <w:rPr>
          <w:sz w:val="23"/>
          <w:szCs w:val="23"/>
          <w:u w:val="single"/>
        </w:rPr>
      </w:pPr>
    </w:p>
    <w:p w14:paraId="79CD5D13" w14:textId="03CE84C2" w:rsidR="009B0F44" w:rsidRPr="009B0F44" w:rsidRDefault="009B0F44" w:rsidP="007A3481">
      <w:pPr>
        <w:pStyle w:val="Default"/>
        <w:rPr>
          <w:b/>
          <w:sz w:val="23"/>
          <w:szCs w:val="23"/>
          <w:u w:val="single"/>
        </w:rPr>
      </w:pPr>
      <w:r w:rsidRPr="009B0F44">
        <w:rPr>
          <w:b/>
          <w:sz w:val="23"/>
          <w:szCs w:val="23"/>
          <w:u w:val="single"/>
        </w:rPr>
        <w:t>Submit five (5) hard copies to:</w:t>
      </w:r>
    </w:p>
    <w:p w14:paraId="2878128B" w14:textId="77777777" w:rsidR="009B0F44" w:rsidRDefault="009B0F44" w:rsidP="007A3481">
      <w:pPr>
        <w:pStyle w:val="Default"/>
        <w:rPr>
          <w:sz w:val="23"/>
          <w:szCs w:val="23"/>
          <w:u w:val="single"/>
        </w:rPr>
      </w:pPr>
    </w:p>
    <w:p w14:paraId="098DA530" w14:textId="40891AE0" w:rsidR="007A3481" w:rsidRDefault="009B0F44" w:rsidP="007A3481">
      <w:pPr>
        <w:pStyle w:val="Default"/>
        <w:rPr>
          <w:sz w:val="23"/>
          <w:szCs w:val="23"/>
          <w:u w:val="single"/>
        </w:rPr>
      </w:pPr>
      <w:r>
        <w:rPr>
          <w:sz w:val="23"/>
          <w:szCs w:val="23"/>
          <w:u w:val="single"/>
        </w:rPr>
        <w:t>By Mail</w:t>
      </w:r>
      <w:r w:rsidR="007A3481">
        <w:rPr>
          <w:sz w:val="23"/>
          <w:szCs w:val="23"/>
          <w:u w:val="single"/>
        </w:rPr>
        <w:t>:</w:t>
      </w:r>
    </w:p>
    <w:p w14:paraId="1A06C847" w14:textId="77777777" w:rsidR="007A3481" w:rsidRPr="008F7F67" w:rsidRDefault="007A3481" w:rsidP="007A3481">
      <w:pPr>
        <w:pStyle w:val="Default"/>
        <w:ind w:left="720"/>
        <w:rPr>
          <w:sz w:val="23"/>
          <w:szCs w:val="23"/>
        </w:rPr>
      </w:pPr>
      <w:r w:rsidRPr="008F7F67">
        <w:rPr>
          <w:sz w:val="23"/>
          <w:szCs w:val="23"/>
        </w:rPr>
        <w:t>Seattle Department of Education and Early Learning</w:t>
      </w:r>
    </w:p>
    <w:p w14:paraId="113E1B38" w14:textId="77777777" w:rsidR="007A3481" w:rsidRDefault="007A3481" w:rsidP="007A3481">
      <w:pPr>
        <w:pStyle w:val="Default"/>
        <w:ind w:left="720"/>
        <w:rPr>
          <w:sz w:val="23"/>
          <w:szCs w:val="23"/>
        </w:rPr>
      </w:pPr>
      <w:r w:rsidRPr="008F7F67">
        <w:rPr>
          <w:sz w:val="23"/>
          <w:szCs w:val="23"/>
        </w:rPr>
        <w:t>Summer Learning RFI</w:t>
      </w:r>
    </w:p>
    <w:p w14:paraId="16A6FB81" w14:textId="77777777" w:rsidR="007A3481" w:rsidRDefault="007A3481" w:rsidP="007A3481">
      <w:pPr>
        <w:pStyle w:val="Default"/>
        <w:ind w:left="720"/>
        <w:rPr>
          <w:sz w:val="23"/>
          <w:szCs w:val="23"/>
        </w:rPr>
      </w:pPr>
      <w:r>
        <w:rPr>
          <w:sz w:val="23"/>
          <w:szCs w:val="23"/>
        </w:rPr>
        <w:t>PO Box 94665</w:t>
      </w:r>
    </w:p>
    <w:p w14:paraId="1F0B3445" w14:textId="77777777" w:rsidR="007A3481" w:rsidRDefault="007A3481" w:rsidP="007A3481">
      <w:pPr>
        <w:pStyle w:val="Default"/>
        <w:ind w:left="720"/>
        <w:rPr>
          <w:sz w:val="23"/>
          <w:szCs w:val="23"/>
        </w:rPr>
      </w:pPr>
      <w:r>
        <w:rPr>
          <w:sz w:val="23"/>
          <w:szCs w:val="23"/>
        </w:rPr>
        <w:t>Seattle, WA 98124-6965</w:t>
      </w:r>
    </w:p>
    <w:p w14:paraId="0BE0FB95" w14:textId="77777777" w:rsidR="007A3481" w:rsidRDefault="007A3481" w:rsidP="007A3481">
      <w:pPr>
        <w:pStyle w:val="Default"/>
        <w:rPr>
          <w:sz w:val="23"/>
          <w:szCs w:val="23"/>
        </w:rPr>
      </w:pPr>
    </w:p>
    <w:p w14:paraId="512045AA" w14:textId="6E151214" w:rsidR="007A3481" w:rsidRPr="008F7F67" w:rsidRDefault="009B0F44" w:rsidP="007A3481">
      <w:pPr>
        <w:pStyle w:val="Default"/>
        <w:rPr>
          <w:sz w:val="23"/>
          <w:szCs w:val="23"/>
          <w:u w:val="single"/>
        </w:rPr>
      </w:pPr>
      <w:r>
        <w:rPr>
          <w:sz w:val="23"/>
          <w:szCs w:val="23"/>
          <w:u w:val="single"/>
        </w:rPr>
        <w:t>By Hand-Delivery</w:t>
      </w:r>
      <w:r w:rsidR="007A3481" w:rsidRPr="008F7F67">
        <w:rPr>
          <w:sz w:val="23"/>
          <w:szCs w:val="23"/>
          <w:u w:val="single"/>
        </w:rPr>
        <w:t>:</w:t>
      </w:r>
    </w:p>
    <w:p w14:paraId="5E1D6FFC" w14:textId="77777777" w:rsidR="007A3481" w:rsidRDefault="007A3481" w:rsidP="007A3481">
      <w:pPr>
        <w:pStyle w:val="Default"/>
        <w:ind w:left="720"/>
        <w:rPr>
          <w:sz w:val="23"/>
          <w:szCs w:val="23"/>
        </w:rPr>
      </w:pPr>
      <w:r>
        <w:rPr>
          <w:sz w:val="23"/>
          <w:szCs w:val="23"/>
        </w:rPr>
        <w:t>Seattle Department of Education and Early Learning</w:t>
      </w:r>
    </w:p>
    <w:p w14:paraId="2A5DFF99" w14:textId="77777777" w:rsidR="007A3481" w:rsidRDefault="007A3481" w:rsidP="007A3481">
      <w:pPr>
        <w:pStyle w:val="Default"/>
        <w:ind w:left="720"/>
        <w:rPr>
          <w:sz w:val="23"/>
          <w:szCs w:val="23"/>
        </w:rPr>
      </w:pPr>
      <w:r>
        <w:rPr>
          <w:sz w:val="23"/>
          <w:szCs w:val="23"/>
        </w:rPr>
        <w:t>Seattle Municipal Tower</w:t>
      </w:r>
    </w:p>
    <w:p w14:paraId="73235D61" w14:textId="77777777" w:rsidR="007A3481" w:rsidRDefault="007A3481" w:rsidP="007A3481">
      <w:pPr>
        <w:pStyle w:val="Default"/>
        <w:ind w:left="720"/>
        <w:rPr>
          <w:sz w:val="23"/>
          <w:szCs w:val="23"/>
        </w:rPr>
      </w:pPr>
      <w:r>
        <w:rPr>
          <w:sz w:val="23"/>
          <w:szCs w:val="23"/>
        </w:rPr>
        <w:t>700 5</w:t>
      </w:r>
      <w:r w:rsidRPr="008F7F67">
        <w:rPr>
          <w:sz w:val="23"/>
          <w:szCs w:val="23"/>
          <w:vertAlign w:val="superscript"/>
        </w:rPr>
        <w:t>th</w:t>
      </w:r>
      <w:r>
        <w:rPr>
          <w:sz w:val="23"/>
          <w:szCs w:val="23"/>
        </w:rPr>
        <w:t xml:space="preserve"> Ave, Floor 17</w:t>
      </w:r>
    </w:p>
    <w:p w14:paraId="2EC25969" w14:textId="77777777" w:rsidR="007A3481" w:rsidRDefault="007A3481" w:rsidP="007A3481">
      <w:pPr>
        <w:pStyle w:val="Default"/>
        <w:ind w:left="720"/>
        <w:rPr>
          <w:sz w:val="23"/>
          <w:szCs w:val="23"/>
        </w:rPr>
      </w:pPr>
      <w:r>
        <w:rPr>
          <w:sz w:val="23"/>
          <w:szCs w:val="23"/>
        </w:rPr>
        <w:t>Seattle, WA 98104</w:t>
      </w:r>
    </w:p>
    <w:p w14:paraId="70ECDEB1" w14:textId="77777777" w:rsidR="007A3481" w:rsidRDefault="007A3481" w:rsidP="007A3481">
      <w:pPr>
        <w:pStyle w:val="Default"/>
        <w:rPr>
          <w:sz w:val="23"/>
          <w:szCs w:val="23"/>
          <w:u w:val="single"/>
        </w:rPr>
      </w:pPr>
    </w:p>
    <w:p w14:paraId="4A282C6E" w14:textId="52A57B93" w:rsidR="007A3481" w:rsidRPr="00FC5B2D" w:rsidRDefault="0008593A" w:rsidP="007A3481">
      <w:pPr>
        <w:pStyle w:val="Default"/>
        <w:rPr>
          <w:sz w:val="23"/>
          <w:szCs w:val="23"/>
        </w:rPr>
      </w:pPr>
      <w:r>
        <w:rPr>
          <w:b/>
          <w:sz w:val="23"/>
          <w:szCs w:val="23"/>
          <w:u w:val="single"/>
        </w:rPr>
        <w:t>Submit</w:t>
      </w:r>
      <w:r w:rsidR="007A3481">
        <w:rPr>
          <w:b/>
          <w:sz w:val="23"/>
          <w:szCs w:val="23"/>
          <w:u w:val="single"/>
        </w:rPr>
        <w:t xml:space="preserve"> electronic copy to</w:t>
      </w:r>
      <w:r w:rsidR="007A3481" w:rsidRPr="00FC5B2D">
        <w:rPr>
          <w:b/>
          <w:sz w:val="23"/>
          <w:szCs w:val="23"/>
          <w:u w:val="single"/>
        </w:rPr>
        <w:t>:</w:t>
      </w:r>
      <w:r w:rsidR="007A3481" w:rsidRPr="00FC5B2D">
        <w:rPr>
          <w:b/>
          <w:sz w:val="23"/>
          <w:szCs w:val="23"/>
        </w:rPr>
        <w:t xml:space="preserve"> </w:t>
      </w:r>
      <w:hyperlink r:id="rId13" w:history="1">
        <w:r w:rsidR="007A3481" w:rsidRPr="00A470C0">
          <w:rPr>
            <w:rStyle w:val="Hyperlink"/>
            <w:sz w:val="23"/>
            <w:szCs w:val="23"/>
          </w:rPr>
          <w:t>education@seattle.gov</w:t>
        </w:r>
      </w:hyperlink>
      <w:r w:rsidR="007A3481" w:rsidRPr="00FC5B2D">
        <w:rPr>
          <w:b/>
          <w:sz w:val="23"/>
          <w:szCs w:val="23"/>
        </w:rPr>
        <w:t xml:space="preserve"> </w:t>
      </w:r>
    </w:p>
    <w:p w14:paraId="023D42D2" w14:textId="77777777" w:rsidR="007A3481" w:rsidRPr="008F7F67" w:rsidRDefault="007A3481" w:rsidP="007A3481">
      <w:pPr>
        <w:pStyle w:val="Default"/>
        <w:rPr>
          <w:sz w:val="23"/>
          <w:szCs w:val="23"/>
        </w:rPr>
      </w:pPr>
    </w:p>
    <w:p w14:paraId="03391104" w14:textId="77777777" w:rsidR="007A3481" w:rsidRPr="008F7F67" w:rsidRDefault="007A3481" w:rsidP="007A3481">
      <w:pPr>
        <w:rPr>
          <w:rFonts w:ascii="Arial" w:hAnsi="Arial" w:cs="Arial"/>
          <w:sz w:val="23"/>
          <w:szCs w:val="23"/>
        </w:rPr>
      </w:pPr>
      <w:r w:rsidRPr="008F7F67">
        <w:rPr>
          <w:rFonts w:ascii="Arial" w:hAnsi="Arial" w:cs="Arial"/>
          <w:sz w:val="23"/>
          <w:szCs w:val="23"/>
        </w:rPr>
        <w:t xml:space="preserve">You will submit two electronic files: </w:t>
      </w:r>
    </w:p>
    <w:p w14:paraId="3F4E65B3" w14:textId="77777777" w:rsidR="007A3481" w:rsidRPr="008F7F67" w:rsidRDefault="007A3481" w:rsidP="00097592">
      <w:pPr>
        <w:pStyle w:val="ListParagraph"/>
        <w:numPr>
          <w:ilvl w:val="0"/>
          <w:numId w:val="33"/>
        </w:numPr>
        <w:rPr>
          <w:rFonts w:ascii="Arial" w:hAnsi="Arial" w:cs="Arial"/>
          <w:sz w:val="23"/>
          <w:szCs w:val="23"/>
        </w:rPr>
      </w:pPr>
      <w:r w:rsidRPr="008F7F67">
        <w:rPr>
          <w:rFonts w:ascii="Arial" w:hAnsi="Arial" w:cs="Arial"/>
          <w:sz w:val="23"/>
          <w:szCs w:val="23"/>
        </w:rPr>
        <w:t xml:space="preserve">RFI Application </w:t>
      </w:r>
      <w:r w:rsidRPr="008F7F67">
        <w:rPr>
          <w:rFonts w:ascii="Arial" w:hAnsi="Arial" w:cs="Arial"/>
          <w:b/>
          <w:sz w:val="23"/>
          <w:szCs w:val="23"/>
          <w:u w:val="single"/>
        </w:rPr>
        <w:t>in MS Word or Adobe PDF</w:t>
      </w:r>
      <w:r w:rsidRPr="008F7F67">
        <w:rPr>
          <w:rFonts w:ascii="Arial" w:hAnsi="Arial" w:cs="Arial"/>
          <w:sz w:val="23"/>
          <w:szCs w:val="23"/>
        </w:rPr>
        <w:t xml:space="preserve"> and </w:t>
      </w:r>
    </w:p>
    <w:p w14:paraId="3DA06B0D" w14:textId="77777777" w:rsidR="007A3481" w:rsidRPr="008F7F67" w:rsidRDefault="007A3481" w:rsidP="00097592">
      <w:pPr>
        <w:pStyle w:val="ListParagraph"/>
        <w:numPr>
          <w:ilvl w:val="0"/>
          <w:numId w:val="33"/>
        </w:numPr>
        <w:rPr>
          <w:rFonts w:ascii="Arial" w:hAnsi="Arial" w:cs="Arial"/>
          <w:sz w:val="23"/>
          <w:szCs w:val="23"/>
        </w:rPr>
      </w:pPr>
      <w:r w:rsidRPr="008F7F67">
        <w:rPr>
          <w:rFonts w:ascii="Arial" w:hAnsi="Arial" w:cs="Arial"/>
          <w:sz w:val="23"/>
          <w:szCs w:val="23"/>
        </w:rPr>
        <w:t xml:space="preserve">Budget </w:t>
      </w:r>
      <w:r w:rsidRPr="008F7F67">
        <w:rPr>
          <w:rFonts w:ascii="Arial" w:hAnsi="Arial" w:cs="Arial"/>
          <w:b/>
          <w:sz w:val="23"/>
          <w:szCs w:val="23"/>
          <w:u w:val="single"/>
        </w:rPr>
        <w:t>in MS Excel</w:t>
      </w:r>
    </w:p>
    <w:p w14:paraId="4E379A8D" w14:textId="77777777" w:rsidR="007A3481" w:rsidRPr="008F7F67" w:rsidRDefault="007A3481" w:rsidP="007A3481">
      <w:pPr>
        <w:pStyle w:val="Default"/>
        <w:spacing w:after="120"/>
        <w:ind w:firstLine="720"/>
        <w:rPr>
          <w:color w:val="auto"/>
          <w:sz w:val="23"/>
          <w:szCs w:val="23"/>
        </w:rPr>
      </w:pPr>
    </w:p>
    <w:p w14:paraId="46310257" w14:textId="77777777" w:rsidR="007A3481" w:rsidRPr="008F7F67" w:rsidRDefault="007A3481" w:rsidP="00097592">
      <w:pPr>
        <w:pStyle w:val="ListParagraph"/>
        <w:numPr>
          <w:ilvl w:val="0"/>
          <w:numId w:val="14"/>
        </w:numPr>
        <w:rPr>
          <w:rFonts w:ascii="Arial" w:hAnsi="Arial" w:cs="Arial"/>
          <w:sz w:val="23"/>
          <w:szCs w:val="23"/>
        </w:rPr>
      </w:pPr>
      <w:r w:rsidRPr="008F7F67">
        <w:rPr>
          <w:rFonts w:ascii="Arial" w:hAnsi="Arial" w:cs="Arial"/>
          <w:sz w:val="23"/>
          <w:szCs w:val="23"/>
        </w:rPr>
        <w:t xml:space="preserve">Please use the following naming convention for the electronic files:   </w:t>
      </w:r>
    </w:p>
    <w:p w14:paraId="6133ABC1" w14:textId="77777777" w:rsidR="007A3481" w:rsidRPr="008F7F67" w:rsidRDefault="007A3481" w:rsidP="007A3481">
      <w:pPr>
        <w:pStyle w:val="ListParagraph"/>
        <w:rPr>
          <w:rFonts w:ascii="Arial" w:hAnsi="Arial" w:cs="Arial"/>
          <w:sz w:val="23"/>
          <w:szCs w:val="23"/>
        </w:rPr>
      </w:pPr>
      <w:r w:rsidRPr="008F7F67">
        <w:rPr>
          <w:rFonts w:ascii="Arial" w:hAnsi="Arial" w:cs="Arial"/>
          <w:b/>
          <w:sz w:val="23"/>
          <w:szCs w:val="23"/>
        </w:rPr>
        <w:t>[Organization Name] - Summer Learning RFI</w:t>
      </w:r>
    </w:p>
    <w:p w14:paraId="1650F763" w14:textId="77777777" w:rsidR="007A3481" w:rsidRPr="008F7F67" w:rsidRDefault="007A3481" w:rsidP="007A3481">
      <w:pPr>
        <w:pStyle w:val="ListParagraph"/>
        <w:rPr>
          <w:rFonts w:ascii="Arial" w:hAnsi="Arial" w:cs="Arial"/>
          <w:i/>
          <w:sz w:val="23"/>
          <w:szCs w:val="23"/>
        </w:rPr>
      </w:pPr>
      <w:r w:rsidRPr="008F7F67">
        <w:rPr>
          <w:rFonts w:ascii="Arial" w:hAnsi="Arial" w:cs="Arial"/>
          <w:i/>
          <w:sz w:val="23"/>
          <w:szCs w:val="23"/>
        </w:rPr>
        <w:t xml:space="preserve">Example: Summer Stars - Summer Learning RFI </w:t>
      </w:r>
    </w:p>
    <w:p w14:paraId="3B2F5680" w14:textId="77777777" w:rsidR="007A3481" w:rsidRPr="008F7F67" w:rsidRDefault="007A3481" w:rsidP="007A3481">
      <w:pPr>
        <w:rPr>
          <w:rFonts w:ascii="Arial" w:hAnsi="Arial" w:cs="Arial"/>
          <w:sz w:val="23"/>
          <w:szCs w:val="23"/>
        </w:rPr>
      </w:pPr>
    </w:p>
    <w:p w14:paraId="2216358F" w14:textId="77777777" w:rsidR="007A3481" w:rsidRPr="008F7F67" w:rsidRDefault="007A3481" w:rsidP="00097592">
      <w:pPr>
        <w:pStyle w:val="ListParagraph"/>
        <w:numPr>
          <w:ilvl w:val="0"/>
          <w:numId w:val="14"/>
        </w:numPr>
        <w:rPr>
          <w:rFonts w:ascii="Arial" w:hAnsi="Arial" w:cs="Arial"/>
          <w:sz w:val="23"/>
          <w:szCs w:val="23"/>
        </w:rPr>
      </w:pPr>
      <w:r w:rsidRPr="008F7F67">
        <w:rPr>
          <w:rFonts w:ascii="Arial" w:hAnsi="Arial" w:cs="Arial"/>
          <w:sz w:val="23"/>
          <w:szCs w:val="23"/>
        </w:rPr>
        <w:t>Use the same format for your email Subject Heading:</w:t>
      </w:r>
    </w:p>
    <w:p w14:paraId="4911663F" w14:textId="77777777" w:rsidR="007A3481" w:rsidRPr="008F7F67" w:rsidRDefault="007A3481" w:rsidP="007A3481">
      <w:pPr>
        <w:pStyle w:val="ListParagraph"/>
        <w:rPr>
          <w:rFonts w:ascii="Arial" w:hAnsi="Arial" w:cs="Arial"/>
          <w:sz w:val="23"/>
          <w:szCs w:val="23"/>
        </w:rPr>
      </w:pPr>
      <w:r w:rsidRPr="008F7F67">
        <w:rPr>
          <w:rFonts w:ascii="Arial" w:hAnsi="Arial" w:cs="Arial"/>
          <w:b/>
          <w:sz w:val="23"/>
          <w:szCs w:val="23"/>
        </w:rPr>
        <w:t>[Organization Name] - Summer Learning RFI</w:t>
      </w:r>
    </w:p>
    <w:p w14:paraId="3B8C5AAD" w14:textId="77777777" w:rsidR="007A3481" w:rsidRPr="008F7F67" w:rsidRDefault="007A3481" w:rsidP="007A3481">
      <w:pPr>
        <w:pStyle w:val="ListParagraph"/>
        <w:rPr>
          <w:rFonts w:ascii="Arial" w:hAnsi="Arial" w:cs="Arial"/>
          <w:i/>
          <w:sz w:val="23"/>
          <w:szCs w:val="23"/>
        </w:rPr>
      </w:pPr>
      <w:r w:rsidRPr="008F7F67">
        <w:rPr>
          <w:rFonts w:ascii="Arial" w:hAnsi="Arial" w:cs="Arial"/>
          <w:i/>
          <w:sz w:val="23"/>
          <w:szCs w:val="23"/>
        </w:rPr>
        <w:t xml:space="preserve">Example: Summer Stars - Summer Learning RFI </w:t>
      </w:r>
    </w:p>
    <w:p w14:paraId="127F65E2" w14:textId="77777777" w:rsidR="007A3481" w:rsidRPr="00FC5B2D" w:rsidRDefault="007A3481" w:rsidP="007A3481">
      <w:pPr>
        <w:pStyle w:val="Default"/>
        <w:rPr>
          <w:sz w:val="23"/>
          <w:szCs w:val="23"/>
        </w:rPr>
      </w:pPr>
    </w:p>
    <w:p w14:paraId="3C744A12" w14:textId="77777777" w:rsidR="007A3481" w:rsidRPr="00FC5B2D" w:rsidRDefault="007A3481" w:rsidP="007A3481">
      <w:pPr>
        <w:rPr>
          <w:rFonts w:ascii="Arial" w:hAnsi="Arial" w:cs="Arial"/>
          <w:color w:val="000000"/>
          <w:sz w:val="23"/>
          <w:szCs w:val="23"/>
        </w:rPr>
      </w:pPr>
    </w:p>
    <w:p w14:paraId="544A6C81" w14:textId="77777777" w:rsidR="007A3481" w:rsidRDefault="007A3481" w:rsidP="007A3481">
      <w:pPr>
        <w:rPr>
          <w:rFonts w:ascii="Arial" w:hAnsi="Arial" w:cs="Arial"/>
          <w:color w:val="000000"/>
          <w:sz w:val="23"/>
          <w:szCs w:val="23"/>
        </w:rPr>
      </w:pPr>
      <w:r>
        <w:rPr>
          <w:rFonts w:ascii="Arial" w:hAnsi="Arial" w:cs="Arial"/>
          <w:color w:val="000000"/>
          <w:sz w:val="23"/>
          <w:szCs w:val="23"/>
        </w:rPr>
        <w:t xml:space="preserve">Submittal questions? </w:t>
      </w:r>
      <w:hyperlink r:id="rId14" w:history="1">
        <w:r w:rsidRPr="00B62D67">
          <w:rPr>
            <w:rStyle w:val="Hyperlink"/>
            <w:rFonts w:ascii="Arial" w:hAnsi="Arial" w:cs="Arial"/>
            <w:sz w:val="23"/>
            <w:szCs w:val="23"/>
          </w:rPr>
          <w:t>education@seattle.gov</w:t>
        </w:r>
      </w:hyperlink>
    </w:p>
    <w:p w14:paraId="46317425" w14:textId="77777777" w:rsidR="007A3481" w:rsidRDefault="007A3481" w:rsidP="007A3481">
      <w:pPr>
        <w:rPr>
          <w:rFonts w:ascii="Arial" w:hAnsi="Arial" w:cs="Arial"/>
          <w:color w:val="000000"/>
          <w:sz w:val="23"/>
          <w:szCs w:val="23"/>
        </w:rPr>
      </w:pPr>
    </w:p>
    <w:p w14:paraId="72417CC4" w14:textId="77777777" w:rsidR="007A3481" w:rsidRDefault="007A3481" w:rsidP="007A3481">
      <w:pPr>
        <w:rPr>
          <w:rFonts w:ascii="Arial" w:hAnsi="Arial" w:cs="Arial"/>
          <w:color w:val="000000"/>
          <w:sz w:val="23"/>
          <w:szCs w:val="23"/>
        </w:rPr>
      </w:pPr>
    </w:p>
    <w:p w14:paraId="555C566D" w14:textId="77777777" w:rsidR="007A3481" w:rsidRDefault="007A3481" w:rsidP="007A3481">
      <w:pPr>
        <w:rPr>
          <w:rFonts w:ascii="Arial" w:hAnsi="Arial" w:cs="Arial"/>
          <w:color w:val="000000"/>
          <w:sz w:val="23"/>
          <w:szCs w:val="23"/>
        </w:rPr>
      </w:pPr>
    </w:p>
    <w:p w14:paraId="6E6B45BF" w14:textId="77777777" w:rsidR="007A3481" w:rsidRDefault="007A3481" w:rsidP="007A3481">
      <w:pPr>
        <w:rPr>
          <w:rFonts w:ascii="Arial" w:hAnsi="Arial" w:cs="Arial"/>
          <w:color w:val="000000"/>
          <w:sz w:val="23"/>
          <w:szCs w:val="23"/>
        </w:rPr>
      </w:pPr>
    </w:p>
    <w:p w14:paraId="245F977D" w14:textId="77777777" w:rsidR="007A3481" w:rsidRPr="00FC5B2D" w:rsidRDefault="007A3481" w:rsidP="007A3481">
      <w:pPr>
        <w:rPr>
          <w:rFonts w:ascii="Arial" w:hAnsi="Arial" w:cs="Arial"/>
          <w:color w:val="000000"/>
          <w:sz w:val="23"/>
          <w:szCs w:val="23"/>
        </w:rPr>
      </w:pPr>
    </w:p>
    <w:p w14:paraId="02436DDB" w14:textId="77777777" w:rsidR="007A3481" w:rsidRPr="00FC5B2D" w:rsidRDefault="007A3481" w:rsidP="007A3481">
      <w:pPr>
        <w:pStyle w:val="BodyText"/>
        <w:pBdr>
          <w:top w:val="single" w:sz="4" w:space="0" w:color="auto"/>
          <w:left w:val="single" w:sz="4" w:space="4" w:color="auto"/>
          <w:bottom w:val="single" w:sz="4" w:space="1" w:color="auto"/>
          <w:right w:val="single" w:sz="4" w:space="5" w:color="auto"/>
        </w:pBdr>
        <w:shd w:val="clear" w:color="auto" w:fill="BFBFBF" w:themeFill="background1" w:themeFillShade="BF"/>
        <w:tabs>
          <w:tab w:val="left" w:pos="0"/>
        </w:tabs>
        <w:spacing w:after="0"/>
        <w:jc w:val="center"/>
        <w:rPr>
          <w:rFonts w:ascii="Arial" w:hAnsi="Arial" w:cs="Arial"/>
          <w:b/>
          <w:color w:val="000000"/>
          <w:sz w:val="23"/>
          <w:szCs w:val="23"/>
        </w:rPr>
      </w:pPr>
      <w:r w:rsidRPr="00FC5B2D">
        <w:rPr>
          <w:rFonts w:ascii="Arial" w:hAnsi="Arial" w:cs="Arial"/>
          <w:b/>
          <w:color w:val="000000"/>
          <w:sz w:val="23"/>
          <w:szCs w:val="23"/>
        </w:rPr>
        <w:lastRenderedPageBreak/>
        <w:t>EVALUATION PROCESS</w:t>
      </w:r>
    </w:p>
    <w:p w14:paraId="6FDA1D0F" w14:textId="77777777" w:rsidR="007A3481" w:rsidRPr="00FC5B2D" w:rsidRDefault="007A3481" w:rsidP="007A3481">
      <w:pPr>
        <w:rPr>
          <w:rFonts w:ascii="Arial" w:hAnsi="Arial" w:cs="Arial"/>
          <w:b/>
          <w:sz w:val="23"/>
          <w:szCs w:val="23"/>
        </w:rPr>
      </w:pPr>
    </w:p>
    <w:p w14:paraId="1D99B2A1" w14:textId="77777777" w:rsidR="007A3481" w:rsidRPr="00FC5B2D" w:rsidRDefault="007A3481" w:rsidP="007A3481">
      <w:pPr>
        <w:rPr>
          <w:rFonts w:ascii="Arial" w:hAnsi="Arial" w:cs="Arial"/>
          <w:color w:val="000000"/>
          <w:sz w:val="23"/>
          <w:szCs w:val="23"/>
        </w:rPr>
      </w:pPr>
      <w:r w:rsidRPr="00FC5B2D">
        <w:rPr>
          <w:rFonts w:ascii="Arial" w:hAnsi="Arial" w:cs="Arial"/>
          <w:color w:val="000000"/>
          <w:sz w:val="23"/>
          <w:szCs w:val="23"/>
        </w:rPr>
        <w:t>RFI applications will be evaluated according to the following process:</w:t>
      </w:r>
    </w:p>
    <w:p w14:paraId="2C667D5E" w14:textId="77777777" w:rsidR="007A3481" w:rsidRPr="00FC5B2D" w:rsidRDefault="007A3481" w:rsidP="00097592">
      <w:pPr>
        <w:pStyle w:val="ListParagraph"/>
        <w:numPr>
          <w:ilvl w:val="0"/>
          <w:numId w:val="12"/>
        </w:numPr>
        <w:rPr>
          <w:rFonts w:ascii="Arial" w:hAnsi="Arial" w:cs="Arial"/>
          <w:color w:val="000000"/>
          <w:sz w:val="23"/>
          <w:szCs w:val="23"/>
        </w:rPr>
      </w:pPr>
      <w:r w:rsidRPr="00FC5B2D">
        <w:rPr>
          <w:rFonts w:ascii="Arial" w:hAnsi="Arial" w:cs="Arial"/>
          <w:color w:val="000000"/>
          <w:sz w:val="23"/>
          <w:szCs w:val="23"/>
        </w:rPr>
        <w:t xml:space="preserve">Proposals will be reviewed for technical compliance to verify that the application was submitted complete and on-time. DEEL reserves the right to reject any application that is late or incomplete as well as exclude any pages that exceed the stated page limits.  </w:t>
      </w:r>
    </w:p>
    <w:p w14:paraId="72E43F6F" w14:textId="77777777" w:rsidR="007A3481" w:rsidRDefault="007A3481" w:rsidP="00097592">
      <w:pPr>
        <w:pStyle w:val="ListParagraph"/>
        <w:numPr>
          <w:ilvl w:val="0"/>
          <w:numId w:val="12"/>
        </w:numPr>
        <w:rPr>
          <w:rFonts w:ascii="Arial" w:hAnsi="Arial" w:cs="Arial"/>
          <w:color w:val="000000"/>
          <w:sz w:val="23"/>
          <w:szCs w:val="23"/>
        </w:rPr>
      </w:pPr>
      <w:r w:rsidRPr="00FC5B2D">
        <w:rPr>
          <w:rFonts w:ascii="Arial" w:hAnsi="Arial" w:cs="Arial"/>
          <w:color w:val="000000"/>
          <w:sz w:val="23"/>
          <w:szCs w:val="23"/>
        </w:rPr>
        <w:t xml:space="preserve">A review panel will evaluate the application using the RFI Rating Criteria below.  DEEL may request follow-up interviews or site visits as needed.  </w:t>
      </w:r>
    </w:p>
    <w:p w14:paraId="39627FAF" w14:textId="77777777" w:rsidR="007A3481" w:rsidRPr="00FC5B2D" w:rsidRDefault="007A3481" w:rsidP="00097592">
      <w:pPr>
        <w:pStyle w:val="ListParagraph"/>
        <w:numPr>
          <w:ilvl w:val="0"/>
          <w:numId w:val="12"/>
        </w:numPr>
        <w:rPr>
          <w:rFonts w:ascii="Arial" w:hAnsi="Arial" w:cs="Arial"/>
          <w:color w:val="000000"/>
          <w:sz w:val="23"/>
          <w:szCs w:val="23"/>
        </w:rPr>
      </w:pPr>
      <w:r>
        <w:rPr>
          <w:rFonts w:ascii="Arial" w:hAnsi="Arial" w:cs="Arial"/>
          <w:color w:val="000000"/>
          <w:sz w:val="23"/>
          <w:szCs w:val="23"/>
        </w:rPr>
        <w:t>Final decisions will be made by the DEEL Director and/or the Mayor’s Office.</w:t>
      </w:r>
    </w:p>
    <w:p w14:paraId="12C927E1" w14:textId="77777777" w:rsidR="007A3481" w:rsidRPr="00FC5B2D" w:rsidRDefault="007A3481" w:rsidP="007A3481">
      <w:pPr>
        <w:pStyle w:val="ListParagraph"/>
        <w:rPr>
          <w:rFonts w:ascii="Arial" w:hAnsi="Arial" w:cs="Arial"/>
          <w:color w:val="000000"/>
          <w:sz w:val="23"/>
          <w:szCs w:val="23"/>
        </w:rPr>
      </w:pPr>
    </w:p>
    <w:p w14:paraId="4A0BAB45" w14:textId="77777777" w:rsidR="007A3481" w:rsidRDefault="007A3481" w:rsidP="007A3481">
      <w:pPr>
        <w:rPr>
          <w:rFonts w:ascii="Arial" w:hAnsi="Arial" w:cs="Arial"/>
          <w:spacing w:val="-4"/>
          <w:sz w:val="23"/>
          <w:szCs w:val="23"/>
        </w:rPr>
      </w:pPr>
      <w:r w:rsidRPr="00FC5B2D">
        <w:rPr>
          <w:rFonts w:ascii="Arial" w:hAnsi="Arial" w:cs="Arial"/>
          <w:spacing w:val="-4"/>
          <w:sz w:val="23"/>
          <w:szCs w:val="23"/>
        </w:rPr>
        <w:t>Highly competitive applications will satisfy the following rating criteria in their work plan narrative.</w:t>
      </w:r>
    </w:p>
    <w:p w14:paraId="3CB64950" w14:textId="77777777" w:rsidR="007A3481" w:rsidRDefault="007A3481" w:rsidP="007A3481">
      <w:pPr>
        <w:rPr>
          <w:rFonts w:ascii="Arial" w:hAnsi="Arial" w:cs="Arial"/>
          <w:spacing w:val="-4"/>
          <w:sz w:val="23"/>
          <w:szCs w:val="23"/>
        </w:rPr>
      </w:pPr>
    </w:p>
    <w:tbl>
      <w:tblPr>
        <w:tblStyle w:val="TableGrid"/>
        <w:tblW w:w="0" w:type="auto"/>
        <w:tblLook w:val="04A0" w:firstRow="1" w:lastRow="0" w:firstColumn="1" w:lastColumn="0" w:noHBand="0" w:noVBand="1"/>
      </w:tblPr>
      <w:tblGrid>
        <w:gridCol w:w="9031"/>
        <w:gridCol w:w="895"/>
      </w:tblGrid>
      <w:tr w:rsidR="007A3481" w14:paraId="0E26794B" w14:textId="77777777" w:rsidTr="000E7FC3">
        <w:tc>
          <w:tcPr>
            <w:tcW w:w="0" w:type="auto"/>
            <w:tcBorders>
              <w:bottom w:val="single" w:sz="4" w:space="0" w:color="auto"/>
            </w:tcBorders>
            <w:shd w:val="clear" w:color="auto" w:fill="000000" w:themeFill="text1"/>
          </w:tcPr>
          <w:p w14:paraId="38275456" w14:textId="77777777" w:rsidR="007A3481" w:rsidRPr="003274AC" w:rsidRDefault="007A3481" w:rsidP="000E7FC3">
            <w:pPr>
              <w:rPr>
                <w:rFonts w:ascii="Arial" w:hAnsi="Arial" w:cs="Arial"/>
                <w:b/>
                <w:spacing w:val="-4"/>
                <w:sz w:val="23"/>
                <w:szCs w:val="23"/>
              </w:rPr>
            </w:pPr>
            <w:r w:rsidRPr="003274AC">
              <w:rPr>
                <w:rFonts w:ascii="Arial" w:hAnsi="Arial" w:cs="Arial"/>
                <w:b/>
                <w:spacing w:val="-4"/>
                <w:sz w:val="23"/>
                <w:szCs w:val="23"/>
              </w:rPr>
              <w:t>RFI Rating Criteria</w:t>
            </w:r>
          </w:p>
        </w:tc>
        <w:tc>
          <w:tcPr>
            <w:tcW w:w="0" w:type="auto"/>
            <w:shd w:val="clear" w:color="auto" w:fill="000000" w:themeFill="text1"/>
          </w:tcPr>
          <w:p w14:paraId="57DB2BA7" w14:textId="77777777" w:rsidR="007A3481" w:rsidRPr="003274AC" w:rsidRDefault="007A3481" w:rsidP="000E7FC3">
            <w:pPr>
              <w:rPr>
                <w:rFonts w:ascii="Arial" w:hAnsi="Arial" w:cs="Arial"/>
                <w:b/>
                <w:color w:val="FFFFFF" w:themeColor="background1"/>
                <w:spacing w:val="-4"/>
                <w:sz w:val="23"/>
                <w:szCs w:val="23"/>
              </w:rPr>
            </w:pPr>
            <w:r w:rsidRPr="003274AC">
              <w:rPr>
                <w:rFonts w:ascii="Arial" w:hAnsi="Arial" w:cs="Arial"/>
                <w:b/>
                <w:spacing w:val="-4"/>
                <w:sz w:val="23"/>
                <w:szCs w:val="23"/>
              </w:rPr>
              <w:t>Points</w:t>
            </w:r>
          </w:p>
        </w:tc>
      </w:tr>
      <w:tr w:rsidR="007A3481" w14:paraId="4EF34875" w14:textId="77777777" w:rsidTr="000E7FC3">
        <w:tc>
          <w:tcPr>
            <w:tcW w:w="0" w:type="auto"/>
            <w:tcBorders>
              <w:top w:val="single" w:sz="4" w:space="0" w:color="auto"/>
              <w:left w:val="single" w:sz="4" w:space="0" w:color="auto"/>
              <w:bottom w:val="nil"/>
              <w:right w:val="single" w:sz="4" w:space="0" w:color="auto"/>
            </w:tcBorders>
          </w:tcPr>
          <w:p w14:paraId="7507DAA1" w14:textId="77777777" w:rsidR="007A3481" w:rsidRPr="003274AC" w:rsidRDefault="007A3481" w:rsidP="000E7FC3">
            <w:pPr>
              <w:rPr>
                <w:rFonts w:ascii="Arial" w:hAnsi="Arial" w:cs="Arial"/>
                <w:b/>
                <w:spacing w:val="-4"/>
                <w:sz w:val="23"/>
                <w:szCs w:val="23"/>
              </w:rPr>
            </w:pPr>
            <w:r>
              <w:rPr>
                <w:rFonts w:ascii="Arial" w:hAnsi="Arial" w:cs="Arial"/>
                <w:b/>
                <w:spacing w:val="-4"/>
                <w:sz w:val="23"/>
                <w:szCs w:val="23"/>
              </w:rPr>
              <w:t>Program Overview</w:t>
            </w:r>
          </w:p>
        </w:tc>
        <w:tc>
          <w:tcPr>
            <w:tcW w:w="0" w:type="auto"/>
            <w:vMerge w:val="restart"/>
            <w:tcBorders>
              <w:left w:val="single" w:sz="4" w:space="0" w:color="auto"/>
            </w:tcBorders>
          </w:tcPr>
          <w:p w14:paraId="495B4F05" w14:textId="77777777" w:rsidR="007A3481" w:rsidRPr="003274AC" w:rsidRDefault="007A3481" w:rsidP="000E7FC3">
            <w:pPr>
              <w:rPr>
                <w:rFonts w:ascii="Arial" w:hAnsi="Arial" w:cs="Arial"/>
                <w:b/>
                <w:spacing w:val="-4"/>
                <w:sz w:val="23"/>
                <w:szCs w:val="23"/>
              </w:rPr>
            </w:pPr>
            <w:r w:rsidRPr="003274AC">
              <w:rPr>
                <w:rFonts w:ascii="Arial" w:hAnsi="Arial" w:cs="Arial"/>
                <w:b/>
                <w:spacing w:val="-4"/>
                <w:sz w:val="23"/>
                <w:szCs w:val="23"/>
              </w:rPr>
              <w:t>10</w:t>
            </w:r>
          </w:p>
        </w:tc>
      </w:tr>
      <w:tr w:rsidR="007A3481" w14:paraId="07D17568" w14:textId="77777777" w:rsidTr="000E7FC3">
        <w:tc>
          <w:tcPr>
            <w:tcW w:w="0" w:type="auto"/>
            <w:tcBorders>
              <w:top w:val="nil"/>
              <w:left w:val="single" w:sz="4" w:space="0" w:color="auto"/>
              <w:bottom w:val="single" w:sz="4" w:space="0" w:color="auto"/>
              <w:right w:val="single" w:sz="4" w:space="0" w:color="auto"/>
            </w:tcBorders>
          </w:tcPr>
          <w:p w14:paraId="662FA1F1" w14:textId="77777777" w:rsidR="007A3481" w:rsidRPr="003274AC" w:rsidRDefault="007A3481" w:rsidP="00097592">
            <w:pPr>
              <w:pStyle w:val="ListParagraph"/>
              <w:numPr>
                <w:ilvl w:val="0"/>
                <w:numId w:val="31"/>
              </w:numPr>
              <w:rPr>
                <w:rFonts w:ascii="Arial" w:hAnsi="Arial" w:cs="Arial"/>
                <w:spacing w:val="-4"/>
                <w:sz w:val="23"/>
                <w:szCs w:val="23"/>
              </w:rPr>
            </w:pPr>
            <w:r>
              <w:rPr>
                <w:rFonts w:ascii="Arial" w:hAnsi="Arial" w:cs="Arial"/>
                <w:spacing w:val="-4"/>
                <w:sz w:val="23"/>
                <w:szCs w:val="23"/>
              </w:rPr>
              <w:t>Describes</w:t>
            </w:r>
            <w:r w:rsidRPr="003274AC">
              <w:rPr>
                <w:rFonts w:ascii="Arial" w:hAnsi="Arial" w:cs="Arial"/>
                <w:spacing w:val="-4"/>
                <w:sz w:val="23"/>
                <w:szCs w:val="23"/>
              </w:rPr>
              <w:t xml:space="preserve"> clear intent to </w:t>
            </w:r>
            <w:r>
              <w:rPr>
                <w:rFonts w:ascii="Arial" w:hAnsi="Arial" w:cs="Arial"/>
                <w:spacing w:val="-4"/>
                <w:sz w:val="23"/>
                <w:szCs w:val="23"/>
              </w:rPr>
              <w:t>advance</w:t>
            </w:r>
            <w:r w:rsidRPr="003274AC">
              <w:rPr>
                <w:rFonts w:ascii="Arial" w:hAnsi="Arial" w:cs="Arial"/>
                <w:spacing w:val="-4"/>
                <w:sz w:val="23"/>
                <w:szCs w:val="23"/>
              </w:rPr>
              <w:t xml:space="preserve"> academic achievement of Levy focus students</w:t>
            </w:r>
            <w:r>
              <w:rPr>
                <w:rFonts w:ascii="Arial" w:hAnsi="Arial" w:cs="Arial"/>
                <w:spacing w:val="-4"/>
                <w:sz w:val="23"/>
                <w:szCs w:val="23"/>
              </w:rPr>
              <w:t>.</w:t>
            </w:r>
          </w:p>
          <w:p w14:paraId="4C649AE7" w14:textId="77777777" w:rsidR="007A3481" w:rsidRPr="003274AC" w:rsidRDefault="007A3481" w:rsidP="00097592">
            <w:pPr>
              <w:pStyle w:val="ListParagraph"/>
              <w:numPr>
                <w:ilvl w:val="0"/>
                <w:numId w:val="31"/>
              </w:numPr>
              <w:contextualSpacing w:val="0"/>
              <w:rPr>
                <w:rFonts w:ascii="Arial" w:hAnsi="Arial" w:cs="Arial"/>
                <w:sz w:val="23"/>
                <w:szCs w:val="23"/>
              </w:rPr>
            </w:pPr>
            <w:r>
              <w:rPr>
                <w:rFonts w:ascii="Arial" w:hAnsi="Arial" w:cs="Arial"/>
                <w:color w:val="000000"/>
                <w:sz w:val="23"/>
                <w:szCs w:val="23"/>
              </w:rPr>
              <w:t>Describes the</w:t>
            </w:r>
            <w:r w:rsidRPr="003274AC">
              <w:rPr>
                <w:rFonts w:ascii="Arial" w:hAnsi="Arial" w:cs="Arial"/>
                <w:color w:val="000000"/>
                <w:sz w:val="23"/>
                <w:szCs w:val="23"/>
              </w:rPr>
              <w:t xml:space="preserve"> Levy focus students to be served</w:t>
            </w:r>
            <w:r>
              <w:rPr>
                <w:rFonts w:ascii="Arial" w:hAnsi="Arial" w:cs="Arial"/>
                <w:color w:val="000000"/>
                <w:sz w:val="23"/>
                <w:szCs w:val="23"/>
              </w:rPr>
              <w:t xml:space="preserve"> including number, grade, opportunities for </w:t>
            </w:r>
            <w:r w:rsidRPr="003274AC">
              <w:rPr>
                <w:rFonts w:ascii="Arial" w:hAnsi="Arial" w:cs="Arial"/>
                <w:color w:val="000000"/>
                <w:sz w:val="23"/>
                <w:szCs w:val="23"/>
              </w:rPr>
              <w:t xml:space="preserve">academic </w:t>
            </w:r>
            <w:r>
              <w:rPr>
                <w:rFonts w:ascii="Arial" w:hAnsi="Arial" w:cs="Arial"/>
                <w:color w:val="000000"/>
                <w:sz w:val="23"/>
                <w:szCs w:val="23"/>
              </w:rPr>
              <w:t>gro</w:t>
            </w:r>
            <w:r w:rsidRPr="003274AC">
              <w:rPr>
                <w:rFonts w:ascii="Arial" w:hAnsi="Arial" w:cs="Arial"/>
                <w:color w:val="000000"/>
                <w:sz w:val="23"/>
                <w:szCs w:val="23"/>
              </w:rPr>
              <w:t>wth, cultural and linguistic diversity</w:t>
            </w:r>
            <w:r>
              <w:rPr>
                <w:rFonts w:ascii="Arial" w:hAnsi="Arial" w:cs="Arial"/>
                <w:color w:val="000000"/>
                <w:sz w:val="23"/>
                <w:szCs w:val="23"/>
              </w:rPr>
              <w:t>, and h</w:t>
            </w:r>
            <w:r w:rsidRPr="003274AC">
              <w:rPr>
                <w:rFonts w:ascii="Arial" w:hAnsi="Arial" w:cs="Arial"/>
                <w:color w:val="000000"/>
                <w:sz w:val="23"/>
                <w:szCs w:val="23"/>
              </w:rPr>
              <w:t xml:space="preserve">olistic needs </w:t>
            </w:r>
            <w:r>
              <w:rPr>
                <w:rFonts w:ascii="Arial" w:hAnsi="Arial" w:cs="Arial"/>
                <w:color w:val="000000"/>
                <w:sz w:val="23"/>
                <w:szCs w:val="23"/>
              </w:rPr>
              <w:t>in areas such as</w:t>
            </w:r>
            <w:r w:rsidRPr="003274AC">
              <w:rPr>
                <w:rFonts w:ascii="Arial" w:hAnsi="Arial" w:cs="Arial"/>
                <w:color w:val="000000"/>
                <w:sz w:val="23"/>
                <w:szCs w:val="23"/>
              </w:rPr>
              <w:t xml:space="preserve"> physical health, social emotional health, learning abilities, housing, </w:t>
            </w:r>
            <w:r>
              <w:rPr>
                <w:rFonts w:ascii="Arial" w:hAnsi="Arial" w:cs="Arial"/>
                <w:color w:val="000000"/>
                <w:sz w:val="23"/>
                <w:szCs w:val="23"/>
              </w:rPr>
              <w:t xml:space="preserve">migration, </w:t>
            </w:r>
            <w:r w:rsidRPr="003274AC">
              <w:rPr>
                <w:rFonts w:ascii="Arial" w:hAnsi="Arial" w:cs="Arial"/>
                <w:color w:val="000000"/>
                <w:sz w:val="23"/>
                <w:szCs w:val="23"/>
              </w:rPr>
              <w:t xml:space="preserve">etc. </w:t>
            </w:r>
          </w:p>
          <w:p w14:paraId="4A976F87" w14:textId="77777777" w:rsidR="007A3481" w:rsidRDefault="007A3481" w:rsidP="00097592">
            <w:pPr>
              <w:pStyle w:val="ListParagraph"/>
              <w:numPr>
                <w:ilvl w:val="0"/>
                <w:numId w:val="31"/>
              </w:numPr>
              <w:contextualSpacing w:val="0"/>
              <w:rPr>
                <w:rFonts w:ascii="Arial" w:hAnsi="Arial" w:cs="Arial"/>
                <w:sz w:val="23"/>
                <w:szCs w:val="23"/>
              </w:rPr>
            </w:pPr>
            <w:r>
              <w:rPr>
                <w:rFonts w:ascii="Arial" w:hAnsi="Arial" w:cs="Arial"/>
                <w:sz w:val="23"/>
                <w:szCs w:val="23"/>
              </w:rPr>
              <w:t xml:space="preserve">Identifies the school community to be served; Preference will be given to programs that serve first and second Priority Schools. </w:t>
            </w:r>
          </w:p>
          <w:p w14:paraId="2E9E5F31" w14:textId="77777777" w:rsidR="007A3481" w:rsidRPr="003274AC" w:rsidRDefault="007A3481" w:rsidP="00097592">
            <w:pPr>
              <w:pStyle w:val="ListParagraph"/>
              <w:numPr>
                <w:ilvl w:val="0"/>
                <w:numId w:val="31"/>
              </w:numPr>
              <w:contextualSpacing w:val="0"/>
              <w:rPr>
                <w:rFonts w:ascii="Arial" w:hAnsi="Arial" w:cs="Arial"/>
                <w:sz w:val="23"/>
                <w:szCs w:val="23"/>
              </w:rPr>
            </w:pPr>
            <w:r w:rsidRPr="003274AC">
              <w:rPr>
                <w:rFonts w:ascii="Arial" w:hAnsi="Arial" w:cs="Arial"/>
                <w:sz w:val="23"/>
                <w:szCs w:val="23"/>
              </w:rPr>
              <w:t>Identif</w:t>
            </w:r>
            <w:r>
              <w:rPr>
                <w:rFonts w:ascii="Arial" w:hAnsi="Arial" w:cs="Arial"/>
                <w:sz w:val="23"/>
                <w:szCs w:val="23"/>
              </w:rPr>
              <w:t>ies</w:t>
            </w:r>
            <w:r w:rsidRPr="003274AC">
              <w:rPr>
                <w:rFonts w:ascii="Arial" w:hAnsi="Arial" w:cs="Arial"/>
                <w:sz w:val="23"/>
                <w:szCs w:val="23"/>
              </w:rPr>
              <w:t xml:space="preserve"> a suitable facility to host the program.</w:t>
            </w:r>
          </w:p>
          <w:p w14:paraId="0CB6A9C7" w14:textId="77777777" w:rsidR="007A3481" w:rsidRPr="003274AC" w:rsidRDefault="007A3481" w:rsidP="00097592">
            <w:pPr>
              <w:pStyle w:val="ListParagraph"/>
              <w:numPr>
                <w:ilvl w:val="0"/>
                <w:numId w:val="31"/>
              </w:numPr>
              <w:contextualSpacing w:val="0"/>
              <w:rPr>
                <w:rFonts w:ascii="Arial" w:hAnsi="Arial" w:cs="Arial"/>
                <w:sz w:val="23"/>
                <w:szCs w:val="23"/>
              </w:rPr>
            </w:pPr>
            <w:r w:rsidRPr="003274AC">
              <w:rPr>
                <w:rFonts w:ascii="Arial" w:hAnsi="Arial" w:cs="Arial"/>
                <w:sz w:val="23"/>
                <w:szCs w:val="23"/>
              </w:rPr>
              <w:t>Identif</w:t>
            </w:r>
            <w:r>
              <w:rPr>
                <w:rFonts w:ascii="Arial" w:hAnsi="Arial" w:cs="Arial"/>
                <w:sz w:val="23"/>
                <w:szCs w:val="23"/>
              </w:rPr>
              <w:t>ies a</w:t>
            </w:r>
            <w:r w:rsidRPr="003274AC">
              <w:rPr>
                <w:rFonts w:ascii="Arial" w:hAnsi="Arial" w:cs="Arial"/>
                <w:sz w:val="23"/>
                <w:szCs w:val="23"/>
              </w:rPr>
              <w:t xml:space="preserve"> clear strategy to provide transportation and access to healthy food for program participants.</w:t>
            </w:r>
          </w:p>
          <w:p w14:paraId="569BFC00" w14:textId="77777777" w:rsidR="007A3481" w:rsidRPr="003274AC" w:rsidRDefault="007A3481" w:rsidP="000E7FC3">
            <w:pPr>
              <w:pStyle w:val="ListParagraph"/>
              <w:rPr>
                <w:rFonts w:ascii="Arial" w:hAnsi="Arial" w:cs="Arial"/>
                <w:spacing w:val="-4"/>
                <w:sz w:val="23"/>
                <w:szCs w:val="23"/>
              </w:rPr>
            </w:pPr>
          </w:p>
        </w:tc>
        <w:tc>
          <w:tcPr>
            <w:tcW w:w="0" w:type="auto"/>
            <w:vMerge/>
            <w:tcBorders>
              <w:left w:val="single" w:sz="4" w:space="0" w:color="auto"/>
            </w:tcBorders>
          </w:tcPr>
          <w:p w14:paraId="391F7B7E" w14:textId="77777777" w:rsidR="007A3481" w:rsidRPr="003274AC" w:rsidRDefault="007A3481" w:rsidP="000E7FC3">
            <w:pPr>
              <w:rPr>
                <w:rFonts w:ascii="Arial" w:hAnsi="Arial" w:cs="Arial"/>
                <w:b/>
                <w:spacing w:val="-4"/>
                <w:sz w:val="23"/>
                <w:szCs w:val="23"/>
              </w:rPr>
            </w:pPr>
          </w:p>
        </w:tc>
      </w:tr>
      <w:tr w:rsidR="007A3481" w14:paraId="2EE315DE" w14:textId="77777777" w:rsidTr="000E7FC3">
        <w:tc>
          <w:tcPr>
            <w:tcW w:w="0" w:type="auto"/>
            <w:tcBorders>
              <w:top w:val="single" w:sz="4" w:space="0" w:color="auto"/>
              <w:left w:val="single" w:sz="4" w:space="0" w:color="auto"/>
              <w:bottom w:val="nil"/>
              <w:right w:val="single" w:sz="4" w:space="0" w:color="auto"/>
            </w:tcBorders>
          </w:tcPr>
          <w:p w14:paraId="0991C816" w14:textId="77777777" w:rsidR="007A3481" w:rsidRDefault="007A3481" w:rsidP="000E7FC3">
            <w:pPr>
              <w:keepNext/>
              <w:keepLines/>
              <w:rPr>
                <w:rFonts w:ascii="Arial" w:hAnsi="Arial" w:cs="Arial"/>
                <w:b/>
                <w:color w:val="000000"/>
                <w:sz w:val="23"/>
                <w:szCs w:val="23"/>
              </w:rPr>
            </w:pPr>
            <w:r w:rsidRPr="00E708CE">
              <w:rPr>
                <w:rFonts w:ascii="Arial" w:hAnsi="Arial" w:cs="Arial"/>
                <w:b/>
                <w:color w:val="000000"/>
                <w:sz w:val="23"/>
                <w:szCs w:val="23"/>
              </w:rPr>
              <w:t>Academic and Enrichment Programming</w:t>
            </w:r>
          </w:p>
        </w:tc>
        <w:tc>
          <w:tcPr>
            <w:tcW w:w="0" w:type="auto"/>
            <w:vMerge w:val="restart"/>
            <w:tcBorders>
              <w:left w:val="single" w:sz="4" w:space="0" w:color="auto"/>
            </w:tcBorders>
          </w:tcPr>
          <w:p w14:paraId="38B5BB66" w14:textId="77777777" w:rsidR="007A3481" w:rsidRPr="003274AC" w:rsidRDefault="007A3481" w:rsidP="000E7FC3">
            <w:pPr>
              <w:rPr>
                <w:rFonts w:ascii="Arial" w:hAnsi="Arial" w:cs="Arial"/>
                <w:b/>
                <w:spacing w:val="-4"/>
                <w:sz w:val="23"/>
                <w:szCs w:val="23"/>
              </w:rPr>
            </w:pPr>
            <w:r>
              <w:rPr>
                <w:rFonts w:ascii="Arial" w:hAnsi="Arial" w:cs="Arial"/>
                <w:b/>
                <w:spacing w:val="-4"/>
                <w:sz w:val="23"/>
                <w:szCs w:val="23"/>
              </w:rPr>
              <w:t>30</w:t>
            </w:r>
          </w:p>
        </w:tc>
      </w:tr>
      <w:tr w:rsidR="007A3481" w14:paraId="076BA840" w14:textId="77777777" w:rsidTr="000E7FC3">
        <w:tc>
          <w:tcPr>
            <w:tcW w:w="0" w:type="auto"/>
            <w:tcBorders>
              <w:top w:val="nil"/>
              <w:left w:val="single" w:sz="4" w:space="0" w:color="auto"/>
              <w:bottom w:val="single" w:sz="4" w:space="0" w:color="auto"/>
              <w:right w:val="single" w:sz="4" w:space="0" w:color="auto"/>
            </w:tcBorders>
          </w:tcPr>
          <w:p w14:paraId="58CAA902" w14:textId="77777777" w:rsidR="007A3481" w:rsidRDefault="007A3481" w:rsidP="00097592">
            <w:pPr>
              <w:pStyle w:val="ListParagraph"/>
              <w:numPr>
                <w:ilvl w:val="0"/>
                <w:numId w:val="31"/>
              </w:numPr>
              <w:rPr>
                <w:rFonts w:ascii="Arial" w:hAnsi="Arial" w:cs="Arial"/>
                <w:bCs/>
                <w:color w:val="000000"/>
                <w:sz w:val="23"/>
                <w:szCs w:val="23"/>
              </w:rPr>
            </w:pPr>
            <w:r w:rsidRPr="003274AC">
              <w:rPr>
                <w:rFonts w:ascii="Arial" w:hAnsi="Arial" w:cs="Arial"/>
                <w:bCs/>
                <w:color w:val="000000"/>
                <w:sz w:val="23"/>
                <w:szCs w:val="23"/>
              </w:rPr>
              <w:t>Identif</w:t>
            </w:r>
            <w:r>
              <w:rPr>
                <w:rFonts w:ascii="Arial" w:hAnsi="Arial" w:cs="Arial"/>
                <w:bCs/>
                <w:color w:val="000000"/>
                <w:sz w:val="23"/>
                <w:szCs w:val="23"/>
              </w:rPr>
              <w:t>ies</w:t>
            </w:r>
            <w:r w:rsidRPr="003274AC">
              <w:rPr>
                <w:rFonts w:ascii="Arial" w:hAnsi="Arial" w:cs="Arial"/>
                <w:bCs/>
                <w:color w:val="000000"/>
                <w:sz w:val="23"/>
                <w:szCs w:val="23"/>
              </w:rPr>
              <w:t xml:space="preserve"> at least one Levy Area of Concentration for academic instruction</w:t>
            </w:r>
            <w:r>
              <w:rPr>
                <w:rFonts w:ascii="Arial" w:hAnsi="Arial" w:cs="Arial"/>
                <w:bCs/>
                <w:color w:val="000000"/>
                <w:sz w:val="23"/>
                <w:szCs w:val="23"/>
              </w:rPr>
              <w:t>.</w:t>
            </w:r>
            <w:r w:rsidRPr="003274AC">
              <w:rPr>
                <w:rFonts w:ascii="Arial" w:hAnsi="Arial" w:cs="Arial"/>
                <w:bCs/>
                <w:color w:val="000000"/>
                <w:sz w:val="23"/>
                <w:szCs w:val="23"/>
              </w:rPr>
              <w:t xml:space="preserve"> </w:t>
            </w:r>
          </w:p>
          <w:p w14:paraId="71C296E1" w14:textId="77777777" w:rsidR="007A3481" w:rsidRDefault="007A3481" w:rsidP="00097592">
            <w:pPr>
              <w:pStyle w:val="ListParagraph"/>
              <w:numPr>
                <w:ilvl w:val="0"/>
                <w:numId w:val="31"/>
              </w:numPr>
              <w:rPr>
                <w:rFonts w:ascii="Arial" w:hAnsi="Arial" w:cs="Arial"/>
                <w:bCs/>
                <w:color w:val="000000"/>
                <w:sz w:val="23"/>
                <w:szCs w:val="23"/>
              </w:rPr>
            </w:pPr>
            <w:r w:rsidRPr="003274AC">
              <w:rPr>
                <w:rFonts w:ascii="Arial" w:hAnsi="Arial" w:cs="Arial"/>
                <w:bCs/>
                <w:color w:val="000000"/>
                <w:sz w:val="23"/>
                <w:szCs w:val="23"/>
              </w:rPr>
              <w:t>Outline</w:t>
            </w:r>
            <w:r>
              <w:rPr>
                <w:rFonts w:ascii="Arial" w:hAnsi="Arial" w:cs="Arial"/>
                <w:bCs/>
                <w:color w:val="000000"/>
                <w:sz w:val="23"/>
                <w:szCs w:val="23"/>
              </w:rPr>
              <w:t>s</w:t>
            </w:r>
            <w:r w:rsidRPr="003274AC">
              <w:rPr>
                <w:rFonts w:ascii="Arial" w:hAnsi="Arial" w:cs="Arial"/>
                <w:bCs/>
                <w:color w:val="000000"/>
                <w:sz w:val="23"/>
                <w:szCs w:val="23"/>
              </w:rPr>
              <w:t xml:space="preserve"> a process to develop or obtain curricula that will be culturally responsive</w:t>
            </w:r>
            <w:r>
              <w:rPr>
                <w:rFonts w:ascii="Arial" w:hAnsi="Arial" w:cs="Arial"/>
                <w:bCs/>
                <w:color w:val="000000"/>
                <w:sz w:val="23"/>
                <w:szCs w:val="23"/>
              </w:rPr>
              <w:t>, reflect students’ personal experiences, a</w:t>
            </w:r>
            <w:r w:rsidRPr="003274AC">
              <w:rPr>
                <w:rFonts w:ascii="Arial" w:hAnsi="Arial" w:cs="Arial"/>
                <w:bCs/>
                <w:color w:val="000000"/>
                <w:sz w:val="23"/>
                <w:szCs w:val="23"/>
              </w:rPr>
              <w:t>lign to grade-level standard</w:t>
            </w:r>
            <w:r>
              <w:rPr>
                <w:rFonts w:ascii="Arial" w:hAnsi="Arial" w:cs="Arial"/>
                <w:bCs/>
                <w:color w:val="000000"/>
                <w:sz w:val="23"/>
                <w:szCs w:val="23"/>
              </w:rPr>
              <w:t>s for Levy focus students, and connect the daily lives of students and their communities.</w:t>
            </w:r>
          </w:p>
          <w:p w14:paraId="512317D2" w14:textId="77777777" w:rsidR="007A3481" w:rsidRDefault="007A3481" w:rsidP="00097592">
            <w:pPr>
              <w:pStyle w:val="ListParagraph"/>
              <w:numPr>
                <w:ilvl w:val="0"/>
                <w:numId w:val="31"/>
              </w:numPr>
              <w:rPr>
                <w:rFonts w:ascii="Arial" w:hAnsi="Arial" w:cs="Arial"/>
                <w:bCs/>
                <w:color w:val="000000"/>
                <w:sz w:val="23"/>
                <w:szCs w:val="23"/>
              </w:rPr>
            </w:pPr>
            <w:r w:rsidRPr="003274AC">
              <w:rPr>
                <w:rFonts w:ascii="Arial" w:hAnsi="Arial" w:cs="Arial"/>
                <w:bCs/>
                <w:color w:val="000000"/>
                <w:sz w:val="23"/>
                <w:szCs w:val="23"/>
              </w:rPr>
              <w:t>Describe</w:t>
            </w:r>
            <w:r>
              <w:rPr>
                <w:rFonts w:ascii="Arial" w:hAnsi="Arial" w:cs="Arial"/>
                <w:bCs/>
                <w:color w:val="000000"/>
                <w:sz w:val="23"/>
                <w:szCs w:val="23"/>
              </w:rPr>
              <w:t>s</w:t>
            </w:r>
            <w:r w:rsidRPr="003274AC">
              <w:rPr>
                <w:rFonts w:ascii="Arial" w:hAnsi="Arial" w:cs="Arial"/>
                <w:bCs/>
                <w:color w:val="000000"/>
                <w:sz w:val="23"/>
                <w:szCs w:val="23"/>
              </w:rPr>
              <w:t xml:space="preserve"> an approach to teaching and instruction that is</w:t>
            </w:r>
            <w:r>
              <w:rPr>
                <w:rFonts w:ascii="Arial" w:hAnsi="Arial" w:cs="Arial"/>
                <w:bCs/>
                <w:color w:val="000000"/>
                <w:sz w:val="23"/>
                <w:szCs w:val="23"/>
              </w:rPr>
              <w:t xml:space="preserve"> culturally responsive,</w:t>
            </w:r>
            <w:r w:rsidRPr="003274AC">
              <w:rPr>
                <w:rFonts w:ascii="Arial" w:hAnsi="Arial" w:cs="Arial"/>
                <w:bCs/>
                <w:color w:val="000000"/>
                <w:sz w:val="23"/>
                <w:szCs w:val="23"/>
              </w:rPr>
              <w:t xml:space="preserve"> s</w:t>
            </w:r>
            <w:r w:rsidRPr="003274AC">
              <w:rPr>
                <w:rFonts w:ascii="Arial" w:hAnsi="Arial" w:cs="Arial"/>
                <w:sz w:val="23"/>
                <w:szCs w:val="23"/>
              </w:rPr>
              <w:t>tudent-centered and inclusive of multiple teaching and learning styles; Identify opportunities for skill building, team work, and increasing cultural knowledge among students</w:t>
            </w:r>
            <w:r>
              <w:rPr>
                <w:rFonts w:ascii="Arial" w:hAnsi="Arial" w:cs="Arial"/>
                <w:sz w:val="23"/>
                <w:szCs w:val="23"/>
              </w:rPr>
              <w:t>.</w:t>
            </w:r>
            <w:r w:rsidRPr="003274AC">
              <w:rPr>
                <w:rFonts w:ascii="Arial" w:hAnsi="Arial" w:cs="Arial"/>
                <w:sz w:val="23"/>
                <w:szCs w:val="23"/>
              </w:rPr>
              <w:t xml:space="preserve"> </w:t>
            </w:r>
          </w:p>
          <w:p w14:paraId="4A55A449" w14:textId="77777777" w:rsidR="007A3481" w:rsidRPr="003274AC" w:rsidRDefault="007A3481" w:rsidP="00097592">
            <w:pPr>
              <w:pStyle w:val="ListParagraph"/>
              <w:numPr>
                <w:ilvl w:val="0"/>
                <w:numId w:val="31"/>
              </w:numPr>
              <w:rPr>
                <w:rFonts w:ascii="Arial" w:hAnsi="Arial" w:cs="Arial"/>
                <w:bCs/>
                <w:color w:val="000000"/>
                <w:sz w:val="23"/>
                <w:szCs w:val="23"/>
              </w:rPr>
            </w:pPr>
            <w:r w:rsidRPr="003274AC">
              <w:rPr>
                <w:rFonts w:ascii="Arial" w:hAnsi="Arial" w:cs="Arial"/>
                <w:bCs/>
                <w:color w:val="000000"/>
                <w:sz w:val="23"/>
                <w:szCs w:val="23"/>
              </w:rPr>
              <w:t>Identif</w:t>
            </w:r>
            <w:r>
              <w:rPr>
                <w:rFonts w:ascii="Arial" w:hAnsi="Arial" w:cs="Arial"/>
                <w:bCs/>
                <w:color w:val="000000"/>
                <w:sz w:val="23"/>
                <w:szCs w:val="23"/>
              </w:rPr>
              <w:t>ies</w:t>
            </w:r>
            <w:r w:rsidRPr="003274AC">
              <w:rPr>
                <w:rFonts w:ascii="Arial" w:hAnsi="Arial" w:cs="Arial"/>
                <w:bCs/>
                <w:color w:val="000000"/>
                <w:sz w:val="23"/>
                <w:szCs w:val="23"/>
              </w:rPr>
              <w:t xml:space="preserve"> clear subject areas for enrichment ac</w:t>
            </w:r>
            <w:r w:rsidRPr="003274AC">
              <w:rPr>
                <w:rFonts w:ascii="Arial" w:hAnsi="Arial" w:cs="Arial"/>
                <w:bCs/>
                <w:color w:val="000000"/>
                <w:spacing w:val="-2"/>
                <w:sz w:val="23"/>
                <w:szCs w:val="23"/>
              </w:rPr>
              <w:t>tivities</w:t>
            </w:r>
            <w:r>
              <w:rPr>
                <w:rFonts w:ascii="Arial" w:hAnsi="Arial" w:cs="Arial"/>
                <w:bCs/>
                <w:color w:val="000000"/>
                <w:spacing w:val="-2"/>
                <w:sz w:val="23"/>
                <w:szCs w:val="23"/>
              </w:rPr>
              <w:t>, intent to follow structured curricula and/or lesson plans,</w:t>
            </w:r>
            <w:r w:rsidRPr="003274AC">
              <w:rPr>
                <w:rFonts w:ascii="Arial" w:hAnsi="Arial" w:cs="Arial"/>
                <w:bCs/>
                <w:color w:val="000000"/>
                <w:spacing w:val="-2"/>
                <w:sz w:val="23"/>
                <w:szCs w:val="23"/>
              </w:rPr>
              <w:t xml:space="preserve"> and field trips that are age-appropriate and </w:t>
            </w:r>
            <w:r w:rsidRPr="003274AC">
              <w:rPr>
                <w:rFonts w:ascii="Arial" w:hAnsi="Arial" w:cs="Arial"/>
                <w:spacing w:val="-2"/>
                <w:sz w:val="23"/>
                <w:szCs w:val="23"/>
              </w:rPr>
              <w:t>promote students' academic growth and cultivation of other skills that support learning and innovation</w:t>
            </w:r>
            <w:r>
              <w:rPr>
                <w:rFonts w:ascii="Arial" w:hAnsi="Arial" w:cs="Arial"/>
                <w:spacing w:val="-2"/>
                <w:sz w:val="23"/>
                <w:szCs w:val="23"/>
              </w:rPr>
              <w:t>.</w:t>
            </w:r>
          </w:p>
          <w:p w14:paraId="528C6BEB" w14:textId="77777777" w:rsidR="007A3481" w:rsidRDefault="007A3481" w:rsidP="00097592">
            <w:pPr>
              <w:pStyle w:val="ListParagraph"/>
              <w:numPr>
                <w:ilvl w:val="0"/>
                <w:numId w:val="31"/>
              </w:numPr>
              <w:rPr>
                <w:rFonts w:ascii="Arial" w:hAnsi="Arial" w:cs="Arial"/>
                <w:bCs/>
                <w:color w:val="000000"/>
                <w:sz w:val="23"/>
                <w:szCs w:val="23"/>
              </w:rPr>
            </w:pPr>
            <w:r w:rsidRPr="003274AC">
              <w:rPr>
                <w:rFonts w:ascii="Arial" w:hAnsi="Arial" w:cs="Arial"/>
                <w:color w:val="000000"/>
                <w:sz w:val="23"/>
                <w:szCs w:val="23"/>
              </w:rPr>
              <w:t xml:space="preserve">Summer program schedule demonstrates </w:t>
            </w:r>
            <w:r>
              <w:rPr>
                <w:rFonts w:ascii="Arial" w:hAnsi="Arial" w:cs="Arial"/>
                <w:color w:val="000000"/>
                <w:sz w:val="23"/>
                <w:szCs w:val="23"/>
              </w:rPr>
              <w:t xml:space="preserve">clear start/end dates, </w:t>
            </w:r>
            <w:r w:rsidRPr="003274AC">
              <w:rPr>
                <w:rFonts w:ascii="Arial" w:hAnsi="Arial" w:cs="Arial"/>
                <w:color w:val="000000"/>
                <w:sz w:val="23"/>
                <w:szCs w:val="23"/>
              </w:rPr>
              <w:t>a minimum of 120 hours for the summer</w:t>
            </w:r>
            <w:r>
              <w:rPr>
                <w:rFonts w:ascii="Arial" w:hAnsi="Arial" w:cs="Arial"/>
                <w:color w:val="000000"/>
                <w:sz w:val="23"/>
                <w:szCs w:val="23"/>
              </w:rPr>
              <w:t>,</w:t>
            </w:r>
            <w:r w:rsidRPr="003274AC">
              <w:rPr>
                <w:rFonts w:ascii="Arial" w:hAnsi="Arial" w:cs="Arial"/>
                <w:bCs/>
                <w:color w:val="000000"/>
                <w:sz w:val="23"/>
                <w:szCs w:val="23"/>
              </w:rPr>
              <w:t xml:space="preserve"> ten hours of focused academic instruction per week</w:t>
            </w:r>
            <w:r>
              <w:rPr>
                <w:rFonts w:ascii="Arial" w:hAnsi="Arial" w:cs="Arial"/>
                <w:bCs/>
                <w:color w:val="000000"/>
                <w:sz w:val="23"/>
                <w:szCs w:val="23"/>
              </w:rPr>
              <w:t>, and</w:t>
            </w:r>
            <w:r w:rsidRPr="003274AC">
              <w:rPr>
                <w:rFonts w:ascii="Arial" w:hAnsi="Arial" w:cs="Arial"/>
                <w:bCs/>
                <w:color w:val="000000"/>
                <w:sz w:val="23"/>
                <w:szCs w:val="23"/>
              </w:rPr>
              <w:t xml:space="preserve"> an engaging combination of academic instruction and enrichment activities.</w:t>
            </w:r>
          </w:p>
          <w:p w14:paraId="701509AF" w14:textId="77777777" w:rsidR="007A3481" w:rsidRPr="007B2C2B" w:rsidRDefault="007A3481" w:rsidP="000E7FC3">
            <w:pPr>
              <w:pStyle w:val="ListParagraph"/>
              <w:rPr>
                <w:rFonts w:ascii="Arial" w:hAnsi="Arial" w:cs="Arial"/>
                <w:bCs/>
                <w:color w:val="000000"/>
                <w:sz w:val="23"/>
                <w:szCs w:val="23"/>
              </w:rPr>
            </w:pPr>
          </w:p>
        </w:tc>
        <w:tc>
          <w:tcPr>
            <w:tcW w:w="0" w:type="auto"/>
            <w:vMerge/>
            <w:tcBorders>
              <w:left w:val="single" w:sz="4" w:space="0" w:color="auto"/>
            </w:tcBorders>
          </w:tcPr>
          <w:p w14:paraId="72216D51" w14:textId="77777777" w:rsidR="007A3481" w:rsidRPr="003274AC" w:rsidRDefault="007A3481" w:rsidP="000E7FC3">
            <w:pPr>
              <w:rPr>
                <w:rFonts w:ascii="Arial" w:hAnsi="Arial" w:cs="Arial"/>
                <w:b/>
                <w:spacing w:val="-4"/>
                <w:sz w:val="23"/>
                <w:szCs w:val="23"/>
              </w:rPr>
            </w:pPr>
          </w:p>
        </w:tc>
      </w:tr>
      <w:tr w:rsidR="007A3481" w14:paraId="1889E57C" w14:textId="77777777" w:rsidTr="000E7FC3">
        <w:tc>
          <w:tcPr>
            <w:tcW w:w="0" w:type="auto"/>
            <w:tcBorders>
              <w:top w:val="single" w:sz="4" w:space="0" w:color="auto"/>
              <w:left w:val="single" w:sz="4" w:space="0" w:color="auto"/>
              <w:bottom w:val="nil"/>
              <w:right w:val="single" w:sz="4" w:space="0" w:color="auto"/>
            </w:tcBorders>
          </w:tcPr>
          <w:p w14:paraId="48226169" w14:textId="77777777" w:rsidR="007A3481" w:rsidRDefault="007A3481" w:rsidP="000E7FC3">
            <w:pPr>
              <w:keepNext/>
              <w:keepLines/>
              <w:rPr>
                <w:rFonts w:ascii="Arial" w:hAnsi="Arial" w:cs="Arial"/>
                <w:b/>
                <w:color w:val="000000"/>
                <w:sz w:val="23"/>
                <w:szCs w:val="23"/>
              </w:rPr>
            </w:pPr>
            <w:r w:rsidRPr="00E708CE">
              <w:rPr>
                <w:rFonts w:ascii="Arial" w:hAnsi="Arial" w:cs="Arial"/>
                <w:b/>
                <w:color w:val="000000"/>
                <w:sz w:val="23"/>
                <w:szCs w:val="23"/>
              </w:rPr>
              <w:lastRenderedPageBreak/>
              <w:t>Management and Staff</w:t>
            </w:r>
          </w:p>
        </w:tc>
        <w:tc>
          <w:tcPr>
            <w:tcW w:w="0" w:type="auto"/>
            <w:vMerge w:val="restart"/>
            <w:tcBorders>
              <w:left w:val="single" w:sz="4" w:space="0" w:color="auto"/>
            </w:tcBorders>
          </w:tcPr>
          <w:p w14:paraId="69FFE1E4" w14:textId="77777777" w:rsidR="007A3481" w:rsidRPr="003274AC" w:rsidRDefault="007A3481" w:rsidP="000E7FC3">
            <w:pPr>
              <w:rPr>
                <w:rFonts w:ascii="Arial" w:hAnsi="Arial" w:cs="Arial"/>
                <w:b/>
                <w:spacing w:val="-4"/>
                <w:sz w:val="23"/>
                <w:szCs w:val="23"/>
              </w:rPr>
            </w:pPr>
            <w:r>
              <w:rPr>
                <w:rFonts w:ascii="Arial" w:hAnsi="Arial" w:cs="Arial"/>
                <w:b/>
                <w:spacing w:val="-4"/>
                <w:sz w:val="23"/>
                <w:szCs w:val="23"/>
              </w:rPr>
              <w:t>20</w:t>
            </w:r>
          </w:p>
        </w:tc>
      </w:tr>
      <w:tr w:rsidR="007A3481" w14:paraId="67642F3C" w14:textId="77777777" w:rsidTr="000E7FC3">
        <w:tc>
          <w:tcPr>
            <w:tcW w:w="0" w:type="auto"/>
            <w:tcBorders>
              <w:top w:val="nil"/>
              <w:left w:val="single" w:sz="4" w:space="0" w:color="auto"/>
              <w:bottom w:val="single" w:sz="4" w:space="0" w:color="auto"/>
              <w:right w:val="single" w:sz="4" w:space="0" w:color="auto"/>
            </w:tcBorders>
          </w:tcPr>
          <w:p w14:paraId="7D3590F9" w14:textId="77777777" w:rsidR="007A3481" w:rsidRPr="007B2C2B" w:rsidRDefault="007A3481" w:rsidP="00097592">
            <w:pPr>
              <w:pStyle w:val="ListParagraph"/>
              <w:keepNext/>
              <w:keepLines/>
              <w:numPr>
                <w:ilvl w:val="0"/>
                <w:numId w:val="31"/>
              </w:numPr>
              <w:rPr>
                <w:rFonts w:ascii="Arial" w:hAnsi="Arial" w:cs="Arial"/>
                <w:sz w:val="23"/>
                <w:szCs w:val="23"/>
              </w:rPr>
            </w:pPr>
            <w:r w:rsidRPr="007B2C2B">
              <w:rPr>
                <w:rFonts w:ascii="Arial" w:hAnsi="Arial" w:cs="Arial"/>
                <w:sz w:val="23"/>
                <w:szCs w:val="23"/>
              </w:rPr>
              <w:t>Employ</w:t>
            </w:r>
            <w:r>
              <w:rPr>
                <w:rFonts w:ascii="Arial" w:hAnsi="Arial" w:cs="Arial"/>
                <w:sz w:val="23"/>
                <w:szCs w:val="23"/>
              </w:rPr>
              <w:t>s</w:t>
            </w:r>
            <w:r w:rsidRPr="007B2C2B">
              <w:rPr>
                <w:rFonts w:ascii="Arial" w:hAnsi="Arial" w:cs="Arial"/>
                <w:sz w:val="23"/>
                <w:szCs w:val="23"/>
              </w:rPr>
              <w:t xml:space="preserve"> management and staff (including site coordinators, if specified) who have relevant experience promoting academic success in student populations </w:t>
            </w:r>
            <w:proofErr w:type="gramStart"/>
            <w:r w:rsidRPr="007B2C2B">
              <w:rPr>
                <w:rFonts w:ascii="Arial" w:hAnsi="Arial" w:cs="Arial"/>
                <w:sz w:val="23"/>
                <w:szCs w:val="23"/>
              </w:rPr>
              <w:t>similar to</w:t>
            </w:r>
            <w:proofErr w:type="gramEnd"/>
            <w:r w:rsidRPr="007B2C2B">
              <w:rPr>
                <w:rFonts w:ascii="Arial" w:hAnsi="Arial" w:cs="Arial"/>
                <w:sz w:val="23"/>
                <w:szCs w:val="23"/>
              </w:rPr>
              <w:t xml:space="preserve"> Levy focus students; Identif</w:t>
            </w:r>
            <w:r>
              <w:rPr>
                <w:rFonts w:ascii="Arial" w:hAnsi="Arial" w:cs="Arial"/>
                <w:sz w:val="23"/>
                <w:szCs w:val="23"/>
              </w:rPr>
              <w:t>ies</w:t>
            </w:r>
            <w:r w:rsidRPr="007B2C2B">
              <w:rPr>
                <w:rFonts w:ascii="Arial" w:hAnsi="Arial" w:cs="Arial"/>
                <w:sz w:val="23"/>
                <w:szCs w:val="23"/>
              </w:rPr>
              <w:t xml:space="preserve"> key staff that will be present for full program day.</w:t>
            </w:r>
          </w:p>
          <w:p w14:paraId="0B0792E0" w14:textId="77777777" w:rsidR="007A3481" w:rsidRDefault="007A3481" w:rsidP="00097592">
            <w:pPr>
              <w:pStyle w:val="ListParagraph"/>
              <w:keepNext/>
              <w:keepLines/>
              <w:numPr>
                <w:ilvl w:val="0"/>
                <w:numId w:val="31"/>
              </w:numPr>
              <w:rPr>
                <w:rFonts w:ascii="Arial" w:hAnsi="Arial" w:cs="Arial"/>
                <w:sz w:val="23"/>
                <w:szCs w:val="23"/>
              </w:rPr>
            </w:pPr>
            <w:r w:rsidRPr="0068792E">
              <w:rPr>
                <w:rFonts w:ascii="Arial" w:hAnsi="Arial" w:cs="Arial"/>
                <w:sz w:val="23"/>
                <w:szCs w:val="23"/>
              </w:rPr>
              <w:t>Employ</w:t>
            </w:r>
            <w:r>
              <w:rPr>
                <w:rFonts w:ascii="Arial" w:hAnsi="Arial" w:cs="Arial"/>
                <w:sz w:val="23"/>
                <w:szCs w:val="23"/>
              </w:rPr>
              <w:t>s</w:t>
            </w:r>
            <w:r w:rsidRPr="0068792E">
              <w:rPr>
                <w:rFonts w:ascii="Arial" w:hAnsi="Arial" w:cs="Arial"/>
                <w:sz w:val="23"/>
                <w:szCs w:val="23"/>
              </w:rPr>
              <w:t xml:space="preserve"> </w:t>
            </w:r>
            <w:r>
              <w:rPr>
                <w:rFonts w:ascii="Arial" w:hAnsi="Arial" w:cs="Arial"/>
                <w:sz w:val="23"/>
                <w:szCs w:val="23"/>
              </w:rPr>
              <w:t>qualified</w:t>
            </w:r>
            <w:r w:rsidRPr="0068792E">
              <w:rPr>
                <w:rFonts w:ascii="Arial" w:hAnsi="Arial" w:cs="Arial"/>
                <w:sz w:val="23"/>
                <w:szCs w:val="23"/>
              </w:rPr>
              <w:t xml:space="preserve"> teachers to deliver academic instruction and </w:t>
            </w:r>
            <w:r>
              <w:rPr>
                <w:rFonts w:ascii="Arial" w:hAnsi="Arial" w:cs="Arial"/>
                <w:sz w:val="23"/>
                <w:szCs w:val="23"/>
              </w:rPr>
              <w:t>e</w:t>
            </w:r>
            <w:r w:rsidRPr="0068792E">
              <w:rPr>
                <w:rFonts w:ascii="Arial" w:hAnsi="Arial" w:cs="Arial"/>
                <w:sz w:val="23"/>
                <w:szCs w:val="23"/>
              </w:rPr>
              <w:t xml:space="preserve">stablish student-to-teacher ratios </w:t>
            </w:r>
            <w:r>
              <w:rPr>
                <w:rFonts w:ascii="Arial" w:hAnsi="Arial" w:cs="Arial"/>
                <w:sz w:val="23"/>
                <w:szCs w:val="23"/>
              </w:rPr>
              <w:t>that</w:t>
            </w:r>
            <w:r w:rsidRPr="0068792E">
              <w:rPr>
                <w:rFonts w:ascii="Arial" w:hAnsi="Arial" w:cs="Arial"/>
                <w:sz w:val="23"/>
                <w:szCs w:val="23"/>
              </w:rPr>
              <w:t xml:space="preserve"> support differentiated instruction.</w:t>
            </w:r>
          </w:p>
          <w:p w14:paraId="3C9A5CF0" w14:textId="77777777" w:rsidR="007A3481" w:rsidRDefault="007A3481" w:rsidP="00097592">
            <w:pPr>
              <w:pStyle w:val="ListParagraph"/>
              <w:keepNext/>
              <w:keepLines/>
              <w:numPr>
                <w:ilvl w:val="0"/>
                <w:numId w:val="31"/>
              </w:numPr>
              <w:rPr>
                <w:rFonts w:ascii="Arial" w:hAnsi="Arial" w:cs="Arial"/>
                <w:sz w:val="23"/>
                <w:szCs w:val="23"/>
              </w:rPr>
            </w:pPr>
            <w:r>
              <w:rPr>
                <w:rFonts w:ascii="Arial" w:hAnsi="Arial" w:cs="Arial"/>
                <w:sz w:val="23"/>
                <w:szCs w:val="23"/>
              </w:rPr>
              <w:t xml:space="preserve">Employs qualified instructors to lead enrichment activities and detail their experience leading activities that foster academic skill development. </w:t>
            </w:r>
          </w:p>
          <w:p w14:paraId="08EC3A8F" w14:textId="228AF55C" w:rsidR="007A3481" w:rsidRPr="007B2C2B" w:rsidRDefault="007A3481" w:rsidP="00097592">
            <w:pPr>
              <w:pStyle w:val="ListParagraph"/>
              <w:keepNext/>
              <w:keepLines/>
              <w:numPr>
                <w:ilvl w:val="0"/>
                <w:numId w:val="31"/>
              </w:numPr>
              <w:rPr>
                <w:rFonts w:ascii="Arial" w:hAnsi="Arial" w:cs="Arial"/>
                <w:sz w:val="23"/>
                <w:szCs w:val="23"/>
              </w:rPr>
            </w:pPr>
            <w:r w:rsidRPr="007B2C2B">
              <w:rPr>
                <w:rFonts w:ascii="Arial" w:hAnsi="Arial" w:cs="Arial"/>
                <w:sz w:val="23"/>
                <w:szCs w:val="23"/>
              </w:rPr>
              <w:t>Detail</w:t>
            </w:r>
            <w:r>
              <w:rPr>
                <w:rFonts w:ascii="Arial" w:hAnsi="Arial" w:cs="Arial"/>
                <w:sz w:val="23"/>
                <w:szCs w:val="23"/>
              </w:rPr>
              <w:t>s</w:t>
            </w:r>
            <w:r w:rsidRPr="007B2C2B">
              <w:rPr>
                <w:rFonts w:ascii="Arial" w:hAnsi="Arial" w:cs="Arial"/>
                <w:sz w:val="23"/>
                <w:szCs w:val="23"/>
              </w:rPr>
              <w:t xml:space="preserve"> a plan to recruit and hire effective staff who reflect the cultural and linguistic diversity of the school community served and have pre-existing relationships with families; Identif</w:t>
            </w:r>
            <w:r>
              <w:rPr>
                <w:rFonts w:ascii="Arial" w:hAnsi="Arial" w:cs="Arial"/>
                <w:sz w:val="23"/>
                <w:szCs w:val="23"/>
              </w:rPr>
              <w:t>ies</w:t>
            </w:r>
            <w:r w:rsidRPr="007B2C2B">
              <w:rPr>
                <w:rFonts w:ascii="Arial" w:hAnsi="Arial" w:cs="Arial"/>
                <w:sz w:val="23"/>
                <w:szCs w:val="23"/>
              </w:rPr>
              <w:t xml:space="preserve"> hiring process for all levels of staff</w:t>
            </w:r>
            <w:r w:rsidR="00F3743F">
              <w:rPr>
                <w:rFonts w:ascii="Arial" w:hAnsi="Arial" w:cs="Arial"/>
                <w:sz w:val="23"/>
                <w:szCs w:val="23"/>
              </w:rPr>
              <w:t xml:space="preserve"> (</w:t>
            </w:r>
            <w:r w:rsidRPr="007B2C2B">
              <w:rPr>
                <w:rFonts w:ascii="Arial" w:hAnsi="Arial" w:cs="Arial"/>
                <w:sz w:val="23"/>
                <w:szCs w:val="23"/>
              </w:rPr>
              <w:t>management, teachers, enrichment instructors, instructional assistants, etc.</w:t>
            </w:r>
            <w:r w:rsidR="00F3743F">
              <w:rPr>
                <w:rFonts w:ascii="Arial" w:hAnsi="Arial" w:cs="Arial"/>
                <w:sz w:val="23"/>
                <w:szCs w:val="23"/>
              </w:rPr>
              <w:t>)</w:t>
            </w:r>
            <w:r w:rsidR="00E158C3">
              <w:rPr>
                <w:rFonts w:ascii="Arial" w:hAnsi="Arial" w:cs="Arial"/>
                <w:sz w:val="23"/>
                <w:szCs w:val="23"/>
              </w:rPr>
              <w:t>.</w:t>
            </w:r>
            <w:r w:rsidRPr="007B2C2B">
              <w:rPr>
                <w:rFonts w:ascii="Arial" w:hAnsi="Arial" w:cs="Arial"/>
                <w:sz w:val="23"/>
                <w:szCs w:val="23"/>
              </w:rPr>
              <w:t xml:space="preserve"> </w:t>
            </w:r>
          </w:p>
          <w:p w14:paraId="698F2B7B" w14:textId="77777777" w:rsidR="007A3481" w:rsidRDefault="007A3481" w:rsidP="00097592">
            <w:pPr>
              <w:pStyle w:val="ListParagraph"/>
              <w:keepNext/>
              <w:keepLines/>
              <w:numPr>
                <w:ilvl w:val="0"/>
                <w:numId w:val="31"/>
              </w:numPr>
              <w:rPr>
                <w:rFonts w:ascii="Arial" w:hAnsi="Arial" w:cs="Arial"/>
                <w:sz w:val="23"/>
                <w:szCs w:val="23"/>
              </w:rPr>
            </w:pPr>
            <w:r>
              <w:rPr>
                <w:rFonts w:ascii="Arial" w:hAnsi="Arial" w:cs="Arial"/>
                <w:sz w:val="23"/>
                <w:szCs w:val="23"/>
              </w:rPr>
              <w:t>Details approach to staff training, p</w:t>
            </w:r>
            <w:r w:rsidRPr="0068792E">
              <w:rPr>
                <w:rFonts w:ascii="Arial" w:hAnsi="Arial" w:cs="Arial"/>
                <w:sz w:val="23"/>
                <w:szCs w:val="23"/>
              </w:rPr>
              <w:t>rofessional development</w:t>
            </w:r>
            <w:r>
              <w:rPr>
                <w:rFonts w:ascii="Arial" w:hAnsi="Arial" w:cs="Arial"/>
                <w:sz w:val="23"/>
                <w:szCs w:val="23"/>
              </w:rPr>
              <w:t xml:space="preserve">, and quality improvement activities that include </w:t>
            </w:r>
            <w:r w:rsidRPr="0068792E">
              <w:rPr>
                <w:rFonts w:ascii="Arial" w:hAnsi="Arial" w:cs="Arial"/>
                <w:sz w:val="23"/>
                <w:szCs w:val="23"/>
              </w:rPr>
              <w:t>cultural responsiveness</w:t>
            </w:r>
            <w:r>
              <w:rPr>
                <w:rFonts w:ascii="Arial" w:hAnsi="Arial" w:cs="Arial"/>
                <w:sz w:val="23"/>
                <w:szCs w:val="23"/>
              </w:rPr>
              <w:t>, a</w:t>
            </w:r>
            <w:r w:rsidRPr="0068792E">
              <w:rPr>
                <w:rFonts w:ascii="Arial" w:hAnsi="Arial" w:cs="Arial"/>
                <w:sz w:val="23"/>
                <w:szCs w:val="23"/>
              </w:rPr>
              <w:t>nti-bias</w:t>
            </w:r>
            <w:r>
              <w:rPr>
                <w:rFonts w:ascii="Arial" w:hAnsi="Arial" w:cs="Arial"/>
                <w:sz w:val="23"/>
                <w:szCs w:val="23"/>
              </w:rPr>
              <w:t>, and positive behavior supports</w:t>
            </w:r>
            <w:r w:rsidRPr="0068792E">
              <w:rPr>
                <w:rFonts w:ascii="Arial" w:hAnsi="Arial" w:cs="Arial"/>
                <w:sz w:val="23"/>
                <w:szCs w:val="23"/>
              </w:rPr>
              <w:t xml:space="preserve">; </w:t>
            </w:r>
            <w:r>
              <w:rPr>
                <w:rFonts w:ascii="Arial" w:hAnsi="Arial" w:cs="Arial"/>
                <w:sz w:val="23"/>
                <w:szCs w:val="23"/>
              </w:rPr>
              <w:t xml:space="preserve">Describes how academic and enrichment staff will collaborate </w:t>
            </w:r>
            <w:r w:rsidRPr="0068792E">
              <w:rPr>
                <w:rFonts w:ascii="Arial" w:hAnsi="Arial" w:cs="Arial"/>
                <w:sz w:val="23"/>
                <w:szCs w:val="23"/>
              </w:rPr>
              <w:t>in pursuit of program goals.</w:t>
            </w:r>
          </w:p>
          <w:p w14:paraId="3483FBFB" w14:textId="77777777" w:rsidR="007A3481" w:rsidRDefault="007A3481" w:rsidP="000E7FC3">
            <w:pPr>
              <w:keepNext/>
              <w:keepLines/>
              <w:rPr>
                <w:rFonts w:ascii="Arial" w:hAnsi="Arial" w:cs="Arial"/>
                <w:b/>
                <w:color w:val="000000"/>
                <w:sz w:val="23"/>
                <w:szCs w:val="23"/>
              </w:rPr>
            </w:pPr>
          </w:p>
        </w:tc>
        <w:tc>
          <w:tcPr>
            <w:tcW w:w="0" w:type="auto"/>
            <w:vMerge/>
            <w:tcBorders>
              <w:left w:val="single" w:sz="4" w:space="0" w:color="auto"/>
            </w:tcBorders>
          </w:tcPr>
          <w:p w14:paraId="46668E0C" w14:textId="77777777" w:rsidR="007A3481" w:rsidRPr="003274AC" w:rsidRDefault="007A3481" w:rsidP="000E7FC3">
            <w:pPr>
              <w:rPr>
                <w:rFonts w:ascii="Arial" w:hAnsi="Arial" w:cs="Arial"/>
                <w:b/>
                <w:spacing w:val="-4"/>
                <w:sz w:val="23"/>
                <w:szCs w:val="23"/>
              </w:rPr>
            </w:pPr>
          </w:p>
        </w:tc>
      </w:tr>
      <w:tr w:rsidR="007A3481" w14:paraId="71A10D84" w14:textId="77777777" w:rsidTr="000E7FC3">
        <w:tc>
          <w:tcPr>
            <w:tcW w:w="0" w:type="auto"/>
            <w:tcBorders>
              <w:top w:val="single" w:sz="4" w:space="0" w:color="auto"/>
              <w:left w:val="single" w:sz="4" w:space="0" w:color="auto"/>
              <w:bottom w:val="nil"/>
              <w:right w:val="single" w:sz="4" w:space="0" w:color="auto"/>
            </w:tcBorders>
          </w:tcPr>
          <w:p w14:paraId="0974F894" w14:textId="77777777" w:rsidR="007A3481" w:rsidRDefault="007A3481" w:rsidP="000E7FC3">
            <w:pPr>
              <w:keepNext/>
              <w:keepLines/>
              <w:rPr>
                <w:rFonts w:ascii="Arial" w:hAnsi="Arial" w:cs="Arial"/>
                <w:b/>
                <w:color w:val="000000"/>
                <w:sz w:val="23"/>
                <w:szCs w:val="23"/>
              </w:rPr>
            </w:pPr>
            <w:r w:rsidRPr="00E708CE">
              <w:rPr>
                <w:rFonts w:ascii="Arial" w:hAnsi="Arial" w:cs="Arial"/>
                <w:b/>
                <w:color w:val="000000"/>
                <w:sz w:val="23"/>
                <w:szCs w:val="23"/>
              </w:rPr>
              <w:t>Youth and Family Engagement</w:t>
            </w:r>
          </w:p>
        </w:tc>
        <w:tc>
          <w:tcPr>
            <w:tcW w:w="0" w:type="auto"/>
            <w:vMerge w:val="restart"/>
            <w:tcBorders>
              <w:left w:val="single" w:sz="4" w:space="0" w:color="auto"/>
            </w:tcBorders>
          </w:tcPr>
          <w:p w14:paraId="6770E8D4" w14:textId="77777777" w:rsidR="007A3481" w:rsidRDefault="007A3481" w:rsidP="000E7FC3">
            <w:pPr>
              <w:rPr>
                <w:rFonts w:ascii="Arial" w:hAnsi="Arial" w:cs="Arial"/>
                <w:b/>
                <w:spacing w:val="-4"/>
                <w:sz w:val="23"/>
                <w:szCs w:val="23"/>
              </w:rPr>
            </w:pPr>
            <w:r>
              <w:rPr>
                <w:rFonts w:ascii="Arial" w:hAnsi="Arial" w:cs="Arial"/>
                <w:b/>
                <w:spacing w:val="-4"/>
                <w:sz w:val="23"/>
                <w:szCs w:val="23"/>
              </w:rPr>
              <w:t>20</w:t>
            </w:r>
          </w:p>
        </w:tc>
      </w:tr>
      <w:tr w:rsidR="007A3481" w14:paraId="316BFDF5" w14:textId="77777777" w:rsidTr="000E7FC3">
        <w:tc>
          <w:tcPr>
            <w:tcW w:w="0" w:type="auto"/>
            <w:tcBorders>
              <w:top w:val="nil"/>
              <w:left w:val="single" w:sz="4" w:space="0" w:color="auto"/>
              <w:bottom w:val="single" w:sz="4" w:space="0" w:color="auto"/>
              <w:right w:val="single" w:sz="4" w:space="0" w:color="auto"/>
            </w:tcBorders>
          </w:tcPr>
          <w:p w14:paraId="4A906E7F" w14:textId="77777777" w:rsidR="007A3481" w:rsidRPr="00A75640" w:rsidRDefault="007A3481" w:rsidP="00097592">
            <w:pPr>
              <w:pStyle w:val="ListParagraph"/>
              <w:keepNext/>
              <w:keepLines/>
              <w:numPr>
                <w:ilvl w:val="0"/>
                <w:numId w:val="31"/>
              </w:numPr>
              <w:rPr>
                <w:rFonts w:ascii="Arial" w:hAnsi="Arial" w:cs="Arial"/>
                <w:sz w:val="23"/>
                <w:szCs w:val="23"/>
              </w:rPr>
            </w:pPr>
            <w:r w:rsidRPr="00A75640">
              <w:rPr>
                <w:rFonts w:ascii="Arial" w:hAnsi="Arial" w:cs="Arial"/>
                <w:sz w:val="23"/>
                <w:szCs w:val="23"/>
              </w:rPr>
              <w:t>Describe</w:t>
            </w:r>
            <w:r>
              <w:rPr>
                <w:rFonts w:ascii="Arial" w:hAnsi="Arial" w:cs="Arial"/>
                <w:sz w:val="23"/>
                <w:szCs w:val="23"/>
              </w:rPr>
              <w:t>s</w:t>
            </w:r>
            <w:r w:rsidRPr="00A75640">
              <w:rPr>
                <w:rFonts w:ascii="Arial" w:hAnsi="Arial" w:cs="Arial"/>
                <w:sz w:val="23"/>
                <w:szCs w:val="23"/>
              </w:rPr>
              <w:t xml:space="preserve"> </w:t>
            </w:r>
            <w:r>
              <w:rPr>
                <w:rFonts w:ascii="Arial" w:hAnsi="Arial" w:cs="Arial"/>
                <w:sz w:val="23"/>
                <w:szCs w:val="23"/>
              </w:rPr>
              <w:t xml:space="preserve">an approach to </w:t>
            </w:r>
            <w:r w:rsidRPr="00A75640">
              <w:rPr>
                <w:rFonts w:ascii="Arial" w:hAnsi="Arial" w:cs="Arial"/>
                <w:sz w:val="23"/>
                <w:szCs w:val="23"/>
              </w:rPr>
              <w:t>promote consistent student attendance and establish a positive program culture through strategies such as clear behavior expectations, celebration of youth success, and establishing program traditions.</w:t>
            </w:r>
          </w:p>
          <w:p w14:paraId="21EBED8F" w14:textId="77777777" w:rsidR="007A3481" w:rsidRPr="007D4D24" w:rsidRDefault="007A3481" w:rsidP="00097592">
            <w:pPr>
              <w:pStyle w:val="ListParagraph"/>
              <w:keepNext/>
              <w:keepLines/>
              <w:numPr>
                <w:ilvl w:val="0"/>
                <w:numId w:val="31"/>
              </w:numPr>
              <w:rPr>
                <w:rFonts w:ascii="Arial" w:hAnsi="Arial" w:cs="Arial"/>
                <w:sz w:val="23"/>
                <w:szCs w:val="23"/>
              </w:rPr>
            </w:pPr>
            <w:r w:rsidRPr="00A75640">
              <w:rPr>
                <w:rFonts w:ascii="Arial" w:hAnsi="Arial" w:cs="Arial"/>
                <w:sz w:val="23"/>
                <w:szCs w:val="23"/>
              </w:rPr>
              <w:t>Describe</w:t>
            </w:r>
            <w:r>
              <w:rPr>
                <w:rFonts w:ascii="Arial" w:hAnsi="Arial" w:cs="Arial"/>
                <w:sz w:val="23"/>
                <w:szCs w:val="23"/>
              </w:rPr>
              <w:t>s</w:t>
            </w:r>
            <w:r w:rsidRPr="00A75640">
              <w:rPr>
                <w:rFonts w:ascii="Arial" w:hAnsi="Arial" w:cs="Arial"/>
                <w:sz w:val="23"/>
                <w:szCs w:val="23"/>
              </w:rPr>
              <w:t xml:space="preserve"> an approach to family engagement and communication that is responsive to cultural and linguistic needs and includes families as partners in student enrollment, attendance</w:t>
            </w:r>
            <w:r>
              <w:rPr>
                <w:rFonts w:ascii="Arial" w:hAnsi="Arial" w:cs="Arial"/>
                <w:sz w:val="23"/>
                <w:szCs w:val="23"/>
              </w:rPr>
              <w:t>, behavior and academic learning throughout the summer; Provides opportunities for parents to provide meaningful feedback and leadership.</w:t>
            </w:r>
          </w:p>
          <w:p w14:paraId="73053E3E" w14:textId="77777777" w:rsidR="007A3481" w:rsidRDefault="007A3481" w:rsidP="000E7FC3">
            <w:pPr>
              <w:keepNext/>
              <w:keepLines/>
              <w:rPr>
                <w:rFonts w:ascii="Arial" w:hAnsi="Arial" w:cs="Arial"/>
                <w:b/>
                <w:color w:val="000000"/>
                <w:sz w:val="23"/>
                <w:szCs w:val="23"/>
              </w:rPr>
            </w:pPr>
          </w:p>
        </w:tc>
        <w:tc>
          <w:tcPr>
            <w:tcW w:w="0" w:type="auto"/>
            <w:vMerge/>
            <w:tcBorders>
              <w:left w:val="single" w:sz="4" w:space="0" w:color="auto"/>
            </w:tcBorders>
          </w:tcPr>
          <w:p w14:paraId="2B31D2AD" w14:textId="77777777" w:rsidR="007A3481" w:rsidRDefault="007A3481" w:rsidP="000E7FC3">
            <w:pPr>
              <w:rPr>
                <w:rFonts w:ascii="Arial" w:hAnsi="Arial" w:cs="Arial"/>
                <w:b/>
                <w:spacing w:val="-4"/>
                <w:sz w:val="23"/>
                <w:szCs w:val="23"/>
              </w:rPr>
            </w:pPr>
          </w:p>
        </w:tc>
      </w:tr>
      <w:tr w:rsidR="007A3481" w14:paraId="02DCBC5A" w14:textId="77777777" w:rsidTr="000E7FC3">
        <w:tc>
          <w:tcPr>
            <w:tcW w:w="0" w:type="auto"/>
            <w:tcBorders>
              <w:top w:val="single" w:sz="4" w:space="0" w:color="auto"/>
              <w:left w:val="single" w:sz="4" w:space="0" w:color="auto"/>
              <w:bottom w:val="nil"/>
              <w:right w:val="single" w:sz="4" w:space="0" w:color="auto"/>
            </w:tcBorders>
          </w:tcPr>
          <w:p w14:paraId="16FA61F2" w14:textId="77777777" w:rsidR="007A3481" w:rsidRPr="0068792E" w:rsidRDefault="007A3481" w:rsidP="000E7FC3">
            <w:pPr>
              <w:keepNext/>
              <w:keepLines/>
              <w:rPr>
                <w:rFonts w:ascii="Arial" w:hAnsi="Arial" w:cs="Arial"/>
                <w:sz w:val="23"/>
                <w:szCs w:val="23"/>
              </w:rPr>
            </w:pPr>
            <w:r w:rsidRPr="00E708CE">
              <w:rPr>
                <w:rFonts w:ascii="Arial" w:hAnsi="Arial" w:cs="Arial"/>
                <w:b/>
                <w:color w:val="000000"/>
                <w:sz w:val="23"/>
                <w:szCs w:val="23"/>
              </w:rPr>
              <w:t>Results</w:t>
            </w:r>
          </w:p>
        </w:tc>
        <w:tc>
          <w:tcPr>
            <w:tcW w:w="0" w:type="auto"/>
            <w:vMerge w:val="restart"/>
            <w:tcBorders>
              <w:left w:val="single" w:sz="4" w:space="0" w:color="auto"/>
            </w:tcBorders>
          </w:tcPr>
          <w:p w14:paraId="1E8C2E66" w14:textId="77777777" w:rsidR="007A3481" w:rsidRPr="003274AC" w:rsidRDefault="007A3481" w:rsidP="000E7FC3">
            <w:pPr>
              <w:rPr>
                <w:rFonts w:ascii="Arial" w:hAnsi="Arial" w:cs="Arial"/>
                <w:b/>
                <w:spacing w:val="-4"/>
                <w:sz w:val="23"/>
                <w:szCs w:val="23"/>
              </w:rPr>
            </w:pPr>
            <w:r>
              <w:rPr>
                <w:rFonts w:ascii="Arial" w:hAnsi="Arial" w:cs="Arial"/>
                <w:b/>
                <w:spacing w:val="-4"/>
                <w:sz w:val="23"/>
                <w:szCs w:val="23"/>
              </w:rPr>
              <w:t>20</w:t>
            </w:r>
          </w:p>
        </w:tc>
      </w:tr>
      <w:tr w:rsidR="007A3481" w14:paraId="55397A02" w14:textId="77777777" w:rsidTr="000E7FC3">
        <w:tc>
          <w:tcPr>
            <w:tcW w:w="0" w:type="auto"/>
            <w:tcBorders>
              <w:top w:val="nil"/>
              <w:left w:val="single" w:sz="4" w:space="0" w:color="auto"/>
              <w:bottom w:val="single" w:sz="4" w:space="0" w:color="auto"/>
              <w:right w:val="single" w:sz="4" w:space="0" w:color="auto"/>
            </w:tcBorders>
          </w:tcPr>
          <w:p w14:paraId="69326C22" w14:textId="77777777" w:rsidR="007A3481" w:rsidRDefault="007A3481" w:rsidP="00097592">
            <w:pPr>
              <w:pStyle w:val="ListParagraph"/>
              <w:numPr>
                <w:ilvl w:val="0"/>
                <w:numId w:val="26"/>
              </w:numPr>
              <w:rPr>
                <w:rFonts w:ascii="Arial" w:hAnsi="Arial" w:cs="Arial"/>
                <w:color w:val="000000"/>
                <w:sz w:val="23"/>
                <w:szCs w:val="23"/>
              </w:rPr>
            </w:pPr>
            <w:r>
              <w:rPr>
                <w:rFonts w:ascii="Arial" w:hAnsi="Arial" w:cs="Arial"/>
                <w:color w:val="000000" w:themeColor="text1"/>
                <w:sz w:val="23"/>
                <w:szCs w:val="23"/>
              </w:rPr>
              <w:t>D</w:t>
            </w:r>
            <w:r w:rsidRPr="0068792E">
              <w:rPr>
                <w:rFonts w:ascii="Arial" w:hAnsi="Arial" w:cs="Arial"/>
                <w:color w:val="000000" w:themeColor="text1"/>
                <w:sz w:val="23"/>
                <w:szCs w:val="23"/>
              </w:rPr>
              <w:t>escribe</w:t>
            </w:r>
            <w:r>
              <w:rPr>
                <w:rFonts w:ascii="Arial" w:hAnsi="Arial" w:cs="Arial"/>
                <w:color w:val="000000" w:themeColor="text1"/>
                <w:sz w:val="23"/>
                <w:szCs w:val="23"/>
              </w:rPr>
              <w:t>s</w:t>
            </w:r>
            <w:r w:rsidRPr="0068792E">
              <w:rPr>
                <w:rFonts w:ascii="Arial" w:hAnsi="Arial" w:cs="Arial"/>
                <w:color w:val="000000" w:themeColor="text1"/>
                <w:sz w:val="23"/>
                <w:szCs w:val="23"/>
              </w:rPr>
              <w:t xml:space="preserve"> the systems/protocols in place to partner with schools to access student data</w:t>
            </w:r>
            <w:r>
              <w:rPr>
                <w:rFonts w:ascii="Arial" w:hAnsi="Arial" w:cs="Arial"/>
                <w:color w:val="000000" w:themeColor="text1"/>
                <w:sz w:val="23"/>
                <w:szCs w:val="23"/>
              </w:rPr>
              <w:t xml:space="preserve"> and </w:t>
            </w:r>
            <w:r w:rsidRPr="00964B9E">
              <w:rPr>
                <w:rFonts w:ascii="Arial" w:hAnsi="Arial" w:cs="Arial"/>
                <w:color w:val="000000"/>
                <w:sz w:val="23"/>
                <w:szCs w:val="23"/>
              </w:rPr>
              <w:t xml:space="preserve">identify Levy focus students </w:t>
            </w:r>
            <w:r>
              <w:rPr>
                <w:rFonts w:ascii="Arial" w:hAnsi="Arial" w:cs="Arial"/>
                <w:color w:val="000000"/>
                <w:sz w:val="23"/>
                <w:szCs w:val="23"/>
              </w:rPr>
              <w:t>for</w:t>
            </w:r>
            <w:r w:rsidRPr="00964B9E">
              <w:rPr>
                <w:rFonts w:ascii="Arial" w:hAnsi="Arial" w:cs="Arial"/>
                <w:color w:val="000000"/>
                <w:sz w:val="23"/>
                <w:szCs w:val="23"/>
              </w:rPr>
              <w:t xml:space="preserve"> participat</w:t>
            </w:r>
            <w:r>
              <w:rPr>
                <w:rFonts w:ascii="Arial" w:hAnsi="Arial" w:cs="Arial"/>
                <w:color w:val="000000"/>
                <w:sz w:val="23"/>
                <w:szCs w:val="23"/>
              </w:rPr>
              <w:t>ion.</w:t>
            </w:r>
          </w:p>
          <w:p w14:paraId="4E6B5155" w14:textId="77777777" w:rsidR="007A3481" w:rsidRDefault="007A3481" w:rsidP="00097592">
            <w:pPr>
              <w:pStyle w:val="ListParagraph"/>
              <w:numPr>
                <w:ilvl w:val="0"/>
                <w:numId w:val="26"/>
              </w:numPr>
              <w:rPr>
                <w:rFonts w:ascii="Arial" w:hAnsi="Arial" w:cs="Arial"/>
                <w:color w:val="000000"/>
                <w:sz w:val="23"/>
                <w:szCs w:val="23"/>
              </w:rPr>
            </w:pPr>
            <w:r>
              <w:rPr>
                <w:rFonts w:ascii="Arial" w:hAnsi="Arial" w:cs="Arial"/>
                <w:sz w:val="23"/>
                <w:szCs w:val="23"/>
              </w:rPr>
              <w:t>I</w:t>
            </w:r>
            <w:r w:rsidRPr="003274AC">
              <w:rPr>
                <w:rFonts w:ascii="Arial" w:hAnsi="Arial" w:cs="Arial"/>
                <w:sz w:val="23"/>
                <w:szCs w:val="23"/>
              </w:rPr>
              <w:t>dentif</w:t>
            </w:r>
            <w:r>
              <w:rPr>
                <w:rFonts w:ascii="Arial" w:hAnsi="Arial" w:cs="Arial"/>
                <w:sz w:val="23"/>
                <w:szCs w:val="23"/>
              </w:rPr>
              <w:t>ies</w:t>
            </w:r>
            <w:r w:rsidRPr="003274AC">
              <w:rPr>
                <w:rFonts w:ascii="Arial" w:hAnsi="Arial" w:cs="Arial"/>
                <w:sz w:val="23"/>
                <w:szCs w:val="23"/>
              </w:rPr>
              <w:t xml:space="preserve"> the </w:t>
            </w:r>
            <w:r>
              <w:rPr>
                <w:rFonts w:ascii="Arial" w:hAnsi="Arial" w:cs="Arial"/>
                <w:sz w:val="23"/>
                <w:szCs w:val="23"/>
              </w:rPr>
              <w:t xml:space="preserve">specific </w:t>
            </w:r>
            <w:r w:rsidRPr="003274AC">
              <w:rPr>
                <w:rFonts w:ascii="Arial" w:hAnsi="Arial" w:cs="Arial"/>
                <w:sz w:val="23"/>
                <w:szCs w:val="23"/>
              </w:rPr>
              <w:t xml:space="preserve">school(s) </w:t>
            </w:r>
            <w:r>
              <w:rPr>
                <w:rFonts w:ascii="Arial" w:hAnsi="Arial" w:cs="Arial"/>
                <w:sz w:val="23"/>
                <w:szCs w:val="23"/>
              </w:rPr>
              <w:t xml:space="preserve">staff that will </w:t>
            </w:r>
            <w:r w:rsidRPr="003274AC">
              <w:rPr>
                <w:rFonts w:ascii="Arial" w:hAnsi="Arial" w:cs="Arial"/>
                <w:sz w:val="23"/>
                <w:szCs w:val="23"/>
              </w:rPr>
              <w:t>assist in the identification, recruitment, and enrollment of Levy focus students</w:t>
            </w:r>
            <w:r>
              <w:rPr>
                <w:rFonts w:ascii="Arial" w:hAnsi="Arial" w:cs="Arial"/>
                <w:sz w:val="23"/>
                <w:szCs w:val="23"/>
              </w:rPr>
              <w:t>; Demonstrates existing relationship with school partner(s) or compelling strategy to forge partnerships.</w:t>
            </w:r>
          </w:p>
          <w:p w14:paraId="061C19D3" w14:textId="03D714A2" w:rsidR="007A3481" w:rsidRDefault="007A3481" w:rsidP="00097592">
            <w:pPr>
              <w:pStyle w:val="ListParagraph"/>
              <w:keepNext/>
              <w:keepLines/>
              <w:numPr>
                <w:ilvl w:val="0"/>
                <w:numId w:val="26"/>
              </w:numPr>
              <w:rPr>
                <w:rFonts w:ascii="Arial" w:hAnsi="Arial" w:cs="Arial"/>
                <w:sz w:val="23"/>
                <w:szCs w:val="23"/>
              </w:rPr>
            </w:pPr>
            <w:r>
              <w:rPr>
                <w:rFonts w:ascii="Arial" w:hAnsi="Arial" w:cs="Arial"/>
                <w:sz w:val="23"/>
                <w:szCs w:val="23"/>
              </w:rPr>
              <w:t xml:space="preserve">Describes the organization’s prior experience improving academic outcomes for students </w:t>
            </w:r>
            <w:proofErr w:type="gramStart"/>
            <w:r>
              <w:rPr>
                <w:rFonts w:ascii="Arial" w:hAnsi="Arial" w:cs="Arial"/>
                <w:sz w:val="23"/>
                <w:szCs w:val="23"/>
              </w:rPr>
              <w:t>similar to</w:t>
            </w:r>
            <w:proofErr w:type="gramEnd"/>
            <w:r>
              <w:rPr>
                <w:rFonts w:ascii="Arial" w:hAnsi="Arial" w:cs="Arial"/>
                <w:sz w:val="23"/>
                <w:szCs w:val="23"/>
              </w:rPr>
              <w:t xml:space="preserve"> Levy focus students</w:t>
            </w:r>
            <w:r w:rsidR="000C0E71">
              <w:rPr>
                <w:rFonts w:ascii="Arial" w:hAnsi="Arial" w:cs="Arial"/>
                <w:sz w:val="23"/>
                <w:szCs w:val="23"/>
              </w:rPr>
              <w:t>--</w:t>
            </w:r>
            <w:r>
              <w:rPr>
                <w:rFonts w:ascii="Arial" w:hAnsi="Arial" w:cs="Arial"/>
                <w:sz w:val="23"/>
                <w:szCs w:val="23"/>
              </w:rPr>
              <w:t>includ</w:t>
            </w:r>
            <w:r w:rsidR="000C0E71">
              <w:rPr>
                <w:rFonts w:ascii="Arial" w:hAnsi="Arial" w:cs="Arial"/>
                <w:sz w:val="23"/>
                <w:szCs w:val="23"/>
              </w:rPr>
              <w:t>ing</w:t>
            </w:r>
            <w:r>
              <w:rPr>
                <w:rFonts w:ascii="Arial" w:hAnsi="Arial" w:cs="Arial"/>
                <w:sz w:val="23"/>
                <w:szCs w:val="23"/>
              </w:rPr>
              <w:t xml:space="preserve"> academic areas of focus, results achieved, and how data informed instruction and/or program adjustments.</w:t>
            </w:r>
          </w:p>
          <w:p w14:paraId="7F17755C" w14:textId="13CEE1B8" w:rsidR="007A3481" w:rsidRPr="006F08A1" w:rsidRDefault="000E7FC3" w:rsidP="00097592">
            <w:pPr>
              <w:pStyle w:val="ListParagraph"/>
              <w:numPr>
                <w:ilvl w:val="0"/>
                <w:numId w:val="26"/>
              </w:numPr>
              <w:rPr>
                <w:rFonts w:ascii="Arial" w:hAnsi="Arial" w:cs="Arial"/>
                <w:sz w:val="23"/>
                <w:szCs w:val="23"/>
              </w:rPr>
            </w:pPr>
            <w:r>
              <w:rPr>
                <w:rFonts w:ascii="Arial" w:hAnsi="Arial" w:cs="Arial"/>
                <w:sz w:val="23"/>
                <w:szCs w:val="23"/>
              </w:rPr>
              <w:t xml:space="preserve">Completed performance measure table; </w:t>
            </w:r>
            <w:r w:rsidR="00C60BF2">
              <w:rPr>
                <w:rFonts w:ascii="Arial" w:hAnsi="Arial" w:cs="Arial"/>
                <w:sz w:val="23"/>
                <w:szCs w:val="23"/>
              </w:rPr>
              <w:t>P</w:t>
            </w:r>
            <w:r w:rsidR="007A3481">
              <w:rPr>
                <w:rFonts w:ascii="Arial" w:hAnsi="Arial" w:cs="Arial"/>
                <w:sz w:val="23"/>
                <w:szCs w:val="23"/>
              </w:rPr>
              <w:t xml:space="preserve">erformance measures are rigorous and </w:t>
            </w:r>
            <w:r w:rsidR="00C60BF2">
              <w:rPr>
                <w:rFonts w:ascii="Arial" w:hAnsi="Arial" w:cs="Arial"/>
                <w:sz w:val="23"/>
                <w:szCs w:val="23"/>
              </w:rPr>
              <w:t>focused on improving academic achievement</w:t>
            </w:r>
            <w:r w:rsidR="006200D1">
              <w:rPr>
                <w:rFonts w:ascii="Arial" w:hAnsi="Arial" w:cs="Arial"/>
                <w:sz w:val="23"/>
                <w:szCs w:val="23"/>
              </w:rPr>
              <w:t xml:space="preserve"> or college and career readiness.</w:t>
            </w:r>
          </w:p>
        </w:tc>
        <w:tc>
          <w:tcPr>
            <w:tcW w:w="0" w:type="auto"/>
            <w:vMerge/>
            <w:tcBorders>
              <w:left w:val="single" w:sz="4" w:space="0" w:color="auto"/>
            </w:tcBorders>
          </w:tcPr>
          <w:p w14:paraId="41FE5617" w14:textId="77777777" w:rsidR="007A3481" w:rsidRPr="003274AC" w:rsidRDefault="007A3481" w:rsidP="000E7FC3">
            <w:pPr>
              <w:rPr>
                <w:rFonts w:ascii="Arial" w:hAnsi="Arial" w:cs="Arial"/>
                <w:b/>
                <w:spacing w:val="-4"/>
                <w:sz w:val="23"/>
                <w:szCs w:val="23"/>
              </w:rPr>
            </w:pPr>
          </w:p>
        </w:tc>
      </w:tr>
      <w:tr w:rsidR="007A3481" w14:paraId="6B1652C7" w14:textId="77777777" w:rsidTr="000E7FC3">
        <w:tc>
          <w:tcPr>
            <w:tcW w:w="0" w:type="auto"/>
            <w:tcBorders>
              <w:top w:val="single" w:sz="4" w:space="0" w:color="auto"/>
            </w:tcBorders>
          </w:tcPr>
          <w:p w14:paraId="190A8DC6" w14:textId="77777777" w:rsidR="007A3481" w:rsidRPr="0068792E" w:rsidRDefault="007A3481" w:rsidP="000E7FC3">
            <w:pPr>
              <w:ind w:left="1050" w:hanging="360"/>
              <w:jc w:val="right"/>
              <w:rPr>
                <w:rFonts w:ascii="Arial" w:hAnsi="Arial" w:cs="Arial"/>
                <w:b/>
                <w:color w:val="000000"/>
                <w:sz w:val="23"/>
                <w:szCs w:val="23"/>
                <w:highlight w:val="yellow"/>
              </w:rPr>
            </w:pPr>
            <w:r w:rsidRPr="0068792E">
              <w:rPr>
                <w:rFonts w:ascii="Arial" w:hAnsi="Arial" w:cs="Arial"/>
                <w:b/>
                <w:color w:val="000000"/>
                <w:sz w:val="23"/>
                <w:szCs w:val="23"/>
              </w:rPr>
              <w:t>Maximum points</w:t>
            </w:r>
          </w:p>
        </w:tc>
        <w:tc>
          <w:tcPr>
            <w:tcW w:w="0" w:type="auto"/>
          </w:tcPr>
          <w:p w14:paraId="44ED9FC0" w14:textId="77777777" w:rsidR="007A3481" w:rsidRPr="003274AC" w:rsidRDefault="007A3481" w:rsidP="000E7FC3">
            <w:pPr>
              <w:rPr>
                <w:rFonts w:ascii="Arial" w:hAnsi="Arial" w:cs="Arial"/>
                <w:b/>
                <w:spacing w:val="-4"/>
                <w:sz w:val="23"/>
                <w:szCs w:val="23"/>
              </w:rPr>
            </w:pPr>
            <w:r>
              <w:rPr>
                <w:rFonts w:ascii="Arial" w:hAnsi="Arial" w:cs="Arial"/>
                <w:b/>
                <w:spacing w:val="-4"/>
                <w:sz w:val="23"/>
                <w:szCs w:val="23"/>
              </w:rPr>
              <w:t>100</w:t>
            </w:r>
          </w:p>
        </w:tc>
      </w:tr>
    </w:tbl>
    <w:p w14:paraId="527287D0" w14:textId="77777777" w:rsidR="007A3481" w:rsidRDefault="007A3481" w:rsidP="007A3481">
      <w:pPr>
        <w:rPr>
          <w:rFonts w:ascii="Arial" w:hAnsi="Arial" w:cs="Arial"/>
          <w:spacing w:val="-4"/>
          <w:sz w:val="23"/>
          <w:szCs w:val="23"/>
        </w:rPr>
      </w:pPr>
    </w:p>
    <w:p w14:paraId="0ED12995" w14:textId="77777777" w:rsidR="007A3481" w:rsidRPr="00FC5B2D" w:rsidRDefault="007A3481" w:rsidP="007A3481">
      <w:pPr>
        <w:rPr>
          <w:rFonts w:ascii="Arial" w:hAnsi="Arial" w:cs="Arial"/>
          <w:spacing w:val="-4"/>
          <w:sz w:val="23"/>
          <w:szCs w:val="23"/>
        </w:rPr>
      </w:pPr>
    </w:p>
    <w:p w14:paraId="0934E5A4" w14:textId="77777777" w:rsidR="007A3481" w:rsidRDefault="007A3481" w:rsidP="007A3481">
      <w:pPr>
        <w:spacing w:after="160" w:line="259" w:lineRule="auto"/>
        <w:rPr>
          <w:rFonts w:ascii="Arial" w:hAnsi="Arial" w:cs="Arial"/>
          <w:b/>
          <w:color w:val="000000"/>
          <w:sz w:val="23"/>
          <w:szCs w:val="23"/>
        </w:rPr>
      </w:pPr>
      <w:r>
        <w:rPr>
          <w:rFonts w:ascii="Arial" w:hAnsi="Arial" w:cs="Arial"/>
          <w:b/>
          <w:color w:val="000000"/>
          <w:sz w:val="23"/>
          <w:szCs w:val="23"/>
        </w:rPr>
        <w:br w:type="page"/>
      </w:r>
    </w:p>
    <w:p w14:paraId="4D5A7402" w14:textId="77777777" w:rsidR="007A3481" w:rsidRDefault="007A3481" w:rsidP="007A3481">
      <w:pPr>
        <w:pStyle w:val="BodyText"/>
        <w:pBdr>
          <w:top w:val="single" w:sz="4" w:space="0" w:color="auto"/>
          <w:left w:val="single" w:sz="4" w:space="4" w:color="auto"/>
          <w:bottom w:val="single" w:sz="4" w:space="1" w:color="auto"/>
          <w:right w:val="single" w:sz="4" w:space="5" w:color="auto"/>
        </w:pBdr>
        <w:shd w:val="clear" w:color="auto" w:fill="BFBFBF" w:themeFill="background1" w:themeFillShade="BF"/>
        <w:tabs>
          <w:tab w:val="left" w:pos="0"/>
        </w:tabs>
        <w:spacing w:after="0"/>
        <w:jc w:val="center"/>
        <w:rPr>
          <w:rFonts w:ascii="Arial" w:hAnsi="Arial" w:cs="Arial"/>
          <w:b/>
          <w:color w:val="000000"/>
          <w:sz w:val="23"/>
          <w:szCs w:val="23"/>
        </w:rPr>
      </w:pPr>
      <w:r>
        <w:rPr>
          <w:rFonts w:ascii="Arial" w:hAnsi="Arial" w:cs="Arial"/>
          <w:b/>
          <w:color w:val="000000"/>
          <w:sz w:val="23"/>
          <w:szCs w:val="23"/>
        </w:rPr>
        <w:lastRenderedPageBreak/>
        <w:t>APPEALS PROCESS</w:t>
      </w:r>
    </w:p>
    <w:p w14:paraId="222149BE" w14:textId="77777777" w:rsidR="007A3481" w:rsidRPr="00FC5B2D" w:rsidRDefault="007A3481" w:rsidP="007A3481">
      <w:pPr>
        <w:rPr>
          <w:rFonts w:ascii="Arial" w:hAnsi="Arial" w:cs="Arial"/>
          <w:b/>
          <w:caps/>
          <w:color w:val="000000"/>
          <w:sz w:val="23"/>
          <w:szCs w:val="23"/>
        </w:rPr>
      </w:pPr>
    </w:p>
    <w:p w14:paraId="7216CFC4" w14:textId="77777777" w:rsidR="007A3481" w:rsidRPr="00FC5B2D" w:rsidRDefault="007A3481" w:rsidP="007A3481">
      <w:pPr>
        <w:rPr>
          <w:rFonts w:ascii="Arial" w:hAnsi="Arial" w:cs="Arial"/>
          <w:color w:val="000000"/>
          <w:sz w:val="23"/>
          <w:szCs w:val="23"/>
        </w:rPr>
      </w:pPr>
      <w:r w:rsidRPr="00FC5B2D">
        <w:rPr>
          <w:rFonts w:ascii="Arial" w:hAnsi="Arial" w:cs="Arial"/>
          <w:color w:val="000000"/>
          <w:sz w:val="23"/>
          <w:szCs w:val="23"/>
        </w:rPr>
        <w:t>The Seattle Department of Education and Early Learning (DEEL) will notify applicants in writing of the outcome of the submission. Written notification will be sent via email to the email address submitted on the Cover Sheet.</w:t>
      </w:r>
    </w:p>
    <w:p w14:paraId="702D98EC" w14:textId="77777777" w:rsidR="007A3481" w:rsidRPr="00FC5B2D" w:rsidRDefault="007A3481" w:rsidP="007A3481">
      <w:pPr>
        <w:tabs>
          <w:tab w:val="left" w:pos="480"/>
          <w:tab w:val="left" w:pos="1080"/>
          <w:tab w:val="left" w:pos="1320"/>
        </w:tabs>
        <w:ind w:left="475" w:hanging="475"/>
        <w:rPr>
          <w:rFonts w:ascii="Arial" w:hAnsi="Arial" w:cs="Arial"/>
          <w:color w:val="000000"/>
          <w:sz w:val="23"/>
          <w:szCs w:val="23"/>
        </w:rPr>
      </w:pPr>
    </w:p>
    <w:p w14:paraId="2050865B" w14:textId="77777777" w:rsidR="007A3481" w:rsidRPr="00FC5B2D" w:rsidRDefault="007A3481" w:rsidP="007A3481">
      <w:pPr>
        <w:tabs>
          <w:tab w:val="left" w:pos="749"/>
          <w:tab w:val="left" w:pos="1123"/>
        </w:tabs>
        <w:rPr>
          <w:rFonts w:ascii="Arial" w:hAnsi="Arial" w:cs="Arial"/>
          <w:color w:val="000000"/>
          <w:sz w:val="23"/>
          <w:szCs w:val="23"/>
        </w:rPr>
      </w:pPr>
      <w:r w:rsidRPr="00FC5B2D">
        <w:rPr>
          <w:rFonts w:ascii="Arial" w:hAnsi="Arial" w:cs="Arial"/>
          <w:color w:val="000000"/>
          <w:sz w:val="23"/>
          <w:szCs w:val="23"/>
        </w:rPr>
        <w:t xml:space="preserve">Any applicant wishing to appeal the decision must do so in writing within </w:t>
      </w:r>
      <w:r w:rsidRPr="00FC5B2D">
        <w:rPr>
          <w:rFonts w:ascii="Arial" w:hAnsi="Arial" w:cs="Arial"/>
          <w:color w:val="000000"/>
          <w:sz w:val="23"/>
          <w:szCs w:val="23"/>
          <w:u w:val="single"/>
        </w:rPr>
        <w:t>five (5) business days of the email notification</w:t>
      </w:r>
      <w:r w:rsidRPr="00E708CE">
        <w:rPr>
          <w:rFonts w:ascii="Arial" w:hAnsi="Arial" w:cs="Arial"/>
          <w:color w:val="000000"/>
          <w:sz w:val="23"/>
          <w:szCs w:val="23"/>
        </w:rPr>
        <w:t xml:space="preserve"> </w:t>
      </w:r>
      <w:r w:rsidRPr="00FC5B2D">
        <w:rPr>
          <w:rFonts w:ascii="Arial" w:hAnsi="Arial" w:cs="Arial"/>
          <w:color w:val="000000"/>
          <w:sz w:val="23"/>
          <w:szCs w:val="23"/>
        </w:rPr>
        <w:t>of DEEL’s decision. An appeal must clearly state a rationale based on one (or more) of the following criteria only:</w:t>
      </w:r>
    </w:p>
    <w:p w14:paraId="4C3F04D5" w14:textId="77777777" w:rsidR="007A3481" w:rsidRPr="00FC5B2D" w:rsidRDefault="007A3481" w:rsidP="007A3481">
      <w:pPr>
        <w:tabs>
          <w:tab w:val="left" w:pos="749"/>
          <w:tab w:val="left" w:pos="1123"/>
        </w:tabs>
        <w:rPr>
          <w:rFonts w:ascii="Arial" w:hAnsi="Arial" w:cs="Arial"/>
          <w:color w:val="000000"/>
          <w:sz w:val="23"/>
          <w:szCs w:val="23"/>
        </w:rPr>
      </w:pPr>
    </w:p>
    <w:p w14:paraId="28A94CED" w14:textId="77777777" w:rsidR="007A3481" w:rsidRPr="00FC5B2D" w:rsidRDefault="007A3481" w:rsidP="00097592">
      <w:pPr>
        <w:numPr>
          <w:ilvl w:val="0"/>
          <w:numId w:val="1"/>
        </w:numPr>
        <w:tabs>
          <w:tab w:val="left" w:pos="749"/>
          <w:tab w:val="left" w:pos="1123"/>
        </w:tabs>
        <w:rPr>
          <w:rFonts w:ascii="Arial" w:hAnsi="Arial" w:cs="Arial"/>
          <w:color w:val="000000"/>
          <w:sz w:val="23"/>
          <w:szCs w:val="23"/>
        </w:rPr>
      </w:pPr>
      <w:r w:rsidRPr="00FC5B2D">
        <w:rPr>
          <w:rFonts w:ascii="Arial" w:hAnsi="Arial" w:cs="Arial"/>
          <w:b/>
          <w:color w:val="000000"/>
          <w:sz w:val="23"/>
          <w:szCs w:val="23"/>
        </w:rPr>
        <w:t>Violation of policies or guidelines</w:t>
      </w:r>
      <w:r w:rsidRPr="00FC5B2D">
        <w:rPr>
          <w:rFonts w:ascii="Arial" w:hAnsi="Arial" w:cs="Arial"/>
          <w:color w:val="000000"/>
          <w:sz w:val="23"/>
          <w:szCs w:val="23"/>
        </w:rPr>
        <w:t xml:space="preserve"> established in the RFI process.</w:t>
      </w:r>
    </w:p>
    <w:p w14:paraId="01F8E902" w14:textId="77777777" w:rsidR="007A3481" w:rsidRPr="00FC5B2D" w:rsidRDefault="007A3481" w:rsidP="007A3481">
      <w:pPr>
        <w:tabs>
          <w:tab w:val="left" w:pos="749"/>
          <w:tab w:val="left" w:pos="1123"/>
        </w:tabs>
        <w:ind w:left="461"/>
        <w:rPr>
          <w:rFonts w:ascii="Arial" w:hAnsi="Arial" w:cs="Arial"/>
          <w:color w:val="000000"/>
          <w:sz w:val="23"/>
          <w:szCs w:val="23"/>
        </w:rPr>
      </w:pPr>
    </w:p>
    <w:p w14:paraId="450F9B16" w14:textId="77777777" w:rsidR="007A3481" w:rsidRPr="00FC5B2D" w:rsidRDefault="007A3481" w:rsidP="00097592">
      <w:pPr>
        <w:numPr>
          <w:ilvl w:val="0"/>
          <w:numId w:val="1"/>
        </w:numPr>
        <w:tabs>
          <w:tab w:val="left" w:pos="749"/>
          <w:tab w:val="left" w:pos="1123"/>
        </w:tabs>
        <w:rPr>
          <w:rFonts w:ascii="Arial" w:hAnsi="Arial" w:cs="Arial"/>
          <w:color w:val="000000"/>
          <w:sz w:val="23"/>
          <w:szCs w:val="23"/>
        </w:rPr>
      </w:pPr>
      <w:r w:rsidRPr="00FC5B2D">
        <w:rPr>
          <w:rFonts w:ascii="Arial" w:hAnsi="Arial" w:cs="Arial"/>
          <w:b/>
          <w:color w:val="000000"/>
          <w:sz w:val="23"/>
          <w:szCs w:val="23"/>
        </w:rPr>
        <w:t>Failure to adhere to published criteria and/or procedures</w:t>
      </w:r>
      <w:r w:rsidRPr="00FC5B2D">
        <w:rPr>
          <w:rFonts w:ascii="Arial" w:hAnsi="Arial" w:cs="Arial"/>
          <w:color w:val="000000"/>
          <w:sz w:val="23"/>
          <w:szCs w:val="23"/>
        </w:rPr>
        <w:t xml:space="preserve"> in carrying out the RFI process. </w:t>
      </w:r>
    </w:p>
    <w:p w14:paraId="02BD7F07" w14:textId="77777777" w:rsidR="007A3481" w:rsidRPr="00FC5B2D" w:rsidRDefault="007A3481" w:rsidP="007A3481">
      <w:pPr>
        <w:tabs>
          <w:tab w:val="left" w:pos="374"/>
          <w:tab w:val="left" w:pos="749"/>
          <w:tab w:val="left" w:pos="1123"/>
        </w:tabs>
        <w:rPr>
          <w:rFonts w:ascii="Arial" w:hAnsi="Arial" w:cs="Arial"/>
          <w:color w:val="000000"/>
          <w:sz w:val="23"/>
          <w:szCs w:val="23"/>
        </w:rPr>
      </w:pPr>
    </w:p>
    <w:p w14:paraId="3ABEE677" w14:textId="77777777" w:rsidR="007A3481" w:rsidRPr="00FC5B2D" w:rsidRDefault="007A3481" w:rsidP="007A3481">
      <w:pPr>
        <w:tabs>
          <w:tab w:val="left" w:pos="374"/>
          <w:tab w:val="left" w:pos="749"/>
          <w:tab w:val="left" w:pos="1123"/>
        </w:tabs>
        <w:rPr>
          <w:rFonts w:ascii="Arial" w:hAnsi="Arial" w:cs="Arial"/>
          <w:i/>
          <w:color w:val="000000"/>
          <w:sz w:val="23"/>
          <w:szCs w:val="23"/>
        </w:rPr>
      </w:pPr>
      <w:r w:rsidRPr="00FC5B2D">
        <w:rPr>
          <w:rFonts w:ascii="Arial" w:hAnsi="Arial" w:cs="Arial"/>
          <w:i/>
          <w:color w:val="000000"/>
          <w:sz w:val="23"/>
          <w:szCs w:val="23"/>
        </w:rPr>
        <w:t xml:space="preserve">Please note: Disagreeing with the outcome is not </w:t>
      </w:r>
      <w:r>
        <w:rPr>
          <w:rFonts w:ascii="Arial" w:hAnsi="Arial" w:cs="Arial"/>
          <w:i/>
          <w:color w:val="000000"/>
          <w:sz w:val="23"/>
          <w:szCs w:val="23"/>
        </w:rPr>
        <w:t>a valid reason</w:t>
      </w:r>
      <w:r w:rsidRPr="00FC5B2D">
        <w:rPr>
          <w:rFonts w:ascii="Arial" w:hAnsi="Arial" w:cs="Arial"/>
          <w:i/>
          <w:color w:val="000000"/>
          <w:sz w:val="23"/>
          <w:szCs w:val="23"/>
        </w:rPr>
        <w:t xml:space="preserve"> to appeal the decision and will not be considered.</w:t>
      </w:r>
    </w:p>
    <w:p w14:paraId="489C428B" w14:textId="77777777" w:rsidR="007A3481" w:rsidRPr="00FC5B2D" w:rsidRDefault="007A3481" w:rsidP="007A3481">
      <w:pPr>
        <w:tabs>
          <w:tab w:val="left" w:pos="374"/>
          <w:tab w:val="left" w:pos="749"/>
          <w:tab w:val="left" w:pos="1123"/>
        </w:tabs>
        <w:rPr>
          <w:rFonts w:ascii="Arial" w:hAnsi="Arial" w:cs="Arial"/>
          <w:color w:val="000000"/>
          <w:sz w:val="23"/>
          <w:szCs w:val="23"/>
        </w:rPr>
      </w:pPr>
    </w:p>
    <w:p w14:paraId="2DB19AC6" w14:textId="77777777" w:rsidR="007A3481" w:rsidRPr="00FC5B2D" w:rsidRDefault="007A3481" w:rsidP="007A3481">
      <w:pPr>
        <w:tabs>
          <w:tab w:val="left" w:pos="720"/>
          <w:tab w:val="left" w:pos="749"/>
          <w:tab w:val="left" w:pos="1123"/>
        </w:tabs>
        <w:rPr>
          <w:rFonts w:ascii="Arial" w:eastAsia="Arial" w:hAnsi="Arial" w:cs="Arial"/>
          <w:color w:val="000000"/>
          <w:sz w:val="23"/>
          <w:szCs w:val="23"/>
        </w:rPr>
      </w:pPr>
      <w:r w:rsidRPr="00FC5B2D">
        <w:rPr>
          <w:rFonts w:ascii="Arial" w:eastAsia="Arial" w:hAnsi="Arial" w:cs="Arial"/>
          <w:color w:val="000000"/>
          <w:sz w:val="23"/>
          <w:szCs w:val="23"/>
        </w:rPr>
        <w:t>Appeals must be sent by mail or by email to:</w:t>
      </w:r>
    </w:p>
    <w:p w14:paraId="118B7453" w14:textId="2B8AE996" w:rsidR="007A3481" w:rsidRDefault="007A3481" w:rsidP="007A3481">
      <w:pPr>
        <w:tabs>
          <w:tab w:val="left" w:pos="720"/>
          <w:tab w:val="left" w:pos="749"/>
          <w:tab w:val="left" w:pos="1123"/>
        </w:tabs>
        <w:rPr>
          <w:rFonts w:ascii="Arial" w:eastAsia="Arial" w:hAnsi="Arial" w:cs="Arial"/>
          <w:color w:val="000000"/>
          <w:sz w:val="23"/>
          <w:szCs w:val="23"/>
        </w:rPr>
      </w:pPr>
    </w:p>
    <w:p w14:paraId="0B2FDCD3" w14:textId="4199EE41" w:rsidR="007766FD" w:rsidRPr="007766FD" w:rsidRDefault="007766FD" w:rsidP="007A3481">
      <w:pPr>
        <w:tabs>
          <w:tab w:val="left" w:pos="720"/>
          <w:tab w:val="left" w:pos="749"/>
          <w:tab w:val="left" w:pos="1123"/>
        </w:tabs>
        <w:rPr>
          <w:rFonts w:ascii="Arial" w:eastAsia="Arial" w:hAnsi="Arial" w:cs="Arial"/>
          <w:color w:val="000000"/>
          <w:sz w:val="23"/>
          <w:szCs w:val="23"/>
          <w:u w:val="single"/>
        </w:rPr>
      </w:pPr>
      <w:r w:rsidRPr="007766FD">
        <w:rPr>
          <w:rFonts w:ascii="Arial" w:eastAsia="Arial" w:hAnsi="Arial" w:cs="Arial"/>
          <w:color w:val="000000"/>
          <w:sz w:val="23"/>
          <w:szCs w:val="23"/>
          <w:u w:val="single"/>
        </w:rPr>
        <w:t xml:space="preserve">By Mail: </w:t>
      </w:r>
    </w:p>
    <w:p w14:paraId="2DFA5830" w14:textId="77777777" w:rsidR="007A3481" w:rsidRPr="00291FB6" w:rsidRDefault="007A3481" w:rsidP="007A3481">
      <w:pPr>
        <w:tabs>
          <w:tab w:val="left" w:pos="720"/>
          <w:tab w:val="left" w:pos="749"/>
          <w:tab w:val="left" w:pos="1123"/>
        </w:tabs>
        <w:rPr>
          <w:rFonts w:ascii="Arial" w:eastAsia="Arial" w:hAnsi="Arial" w:cs="Arial"/>
          <w:color w:val="000000"/>
          <w:sz w:val="23"/>
          <w:szCs w:val="23"/>
        </w:rPr>
      </w:pPr>
      <w:r w:rsidRPr="00FC5B2D">
        <w:rPr>
          <w:rFonts w:ascii="Arial" w:eastAsia="Arial" w:hAnsi="Arial" w:cs="Arial"/>
          <w:color w:val="000000"/>
          <w:sz w:val="23"/>
          <w:szCs w:val="23"/>
        </w:rPr>
        <w:tab/>
      </w:r>
      <w:r w:rsidRPr="00291FB6">
        <w:rPr>
          <w:rFonts w:ascii="Arial" w:eastAsia="Arial" w:hAnsi="Arial" w:cs="Arial"/>
          <w:color w:val="000000"/>
          <w:sz w:val="23"/>
          <w:szCs w:val="23"/>
        </w:rPr>
        <w:t xml:space="preserve">Dwane Chappelle, Director </w:t>
      </w:r>
    </w:p>
    <w:p w14:paraId="78160093" w14:textId="77777777" w:rsidR="007A3481" w:rsidRPr="00291FB6" w:rsidRDefault="007A3481" w:rsidP="007A3481">
      <w:pPr>
        <w:tabs>
          <w:tab w:val="left" w:pos="720"/>
          <w:tab w:val="left" w:pos="749"/>
          <w:tab w:val="left" w:pos="1123"/>
        </w:tabs>
        <w:rPr>
          <w:rFonts w:ascii="Arial" w:eastAsia="Arial" w:hAnsi="Arial" w:cs="Arial"/>
          <w:color w:val="000000"/>
          <w:sz w:val="23"/>
          <w:szCs w:val="23"/>
        </w:rPr>
      </w:pPr>
      <w:r w:rsidRPr="00291FB6">
        <w:rPr>
          <w:rFonts w:ascii="Arial" w:eastAsia="Arial" w:hAnsi="Arial" w:cs="Arial"/>
          <w:color w:val="000000"/>
          <w:sz w:val="23"/>
          <w:szCs w:val="23"/>
        </w:rPr>
        <w:tab/>
        <w:t>Seattle Department of Education and Early Learning</w:t>
      </w:r>
    </w:p>
    <w:p w14:paraId="7F21111E" w14:textId="77777777" w:rsidR="007A3481" w:rsidRPr="00291FB6" w:rsidRDefault="007A3481" w:rsidP="007A3481">
      <w:pPr>
        <w:tabs>
          <w:tab w:val="left" w:pos="720"/>
          <w:tab w:val="left" w:pos="749"/>
          <w:tab w:val="left" w:pos="1123"/>
        </w:tabs>
        <w:rPr>
          <w:rFonts w:ascii="Arial" w:eastAsia="Arial" w:hAnsi="Arial" w:cs="Arial"/>
          <w:color w:val="000000"/>
          <w:sz w:val="23"/>
          <w:szCs w:val="23"/>
        </w:rPr>
      </w:pPr>
      <w:r w:rsidRPr="00291FB6">
        <w:rPr>
          <w:rFonts w:ascii="Arial" w:eastAsia="Arial" w:hAnsi="Arial" w:cs="Arial"/>
          <w:color w:val="000000"/>
          <w:sz w:val="23"/>
          <w:szCs w:val="23"/>
        </w:rPr>
        <w:tab/>
      </w:r>
      <w:r w:rsidRPr="0067351D">
        <w:rPr>
          <w:rFonts w:ascii="Arial" w:eastAsia="Arial" w:hAnsi="Arial" w:cs="Arial"/>
          <w:color w:val="000000"/>
          <w:sz w:val="23"/>
          <w:szCs w:val="23"/>
        </w:rPr>
        <w:t>Summer Learning RFI Appeal</w:t>
      </w:r>
    </w:p>
    <w:p w14:paraId="329AA6B5" w14:textId="77777777" w:rsidR="007A3481" w:rsidRPr="00291FB6" w:rsidRDefault="007A3481" w:rsidP="007A3481">
      <w:pPr>
        <w:tabs>
          <w:tab w:val="left" w:pos="720"/>
          <w:tab w:val="left" w:pos="749"/>
          <w:tab w:val="left" w:pos="1123"/>
        </w:tabs>
        <w:rPr>
          <w:rFonts w:ascii="Arial" w:eastAsia="Arial" w:hAnsi="Arial" w:cs="Arial"/>
          <w:color w:val="000000"/>
          <w:sz w:val="23"/>
          <w:szCs w:val="23"/>
        </w:rPr>
      </w:pPr>
      <w:r w:rsidRPr="00291FB6">
        <w:rPr>
          <w:rFonts w:ascii="Arial" w:eastAsia="Arial" w:hAnsi="Arial" w:cs="Arial"/>
          <w:color w:val="000000"/>
          <w:sz w:val="23"/>
          <w:szCs w:val="23"/>
        </w:rPr>
        <w:tab/>
        <w:t>P.O. Box 94665</w:t>
      </w:r>
    </w:p>
    <w:p w14:paraId="71FA3C80" w14:textId="77777777" w:rsidR="007A3481" w:rsidRPr="00291FB6" w:rsidRDefault="007A3481" w:rsidP="007A3481">
      <w:pPr>
        <w:tabs>
          <w:tab w:val="left" w:pos="720"/>
          <w:tab w:val="left" w:pos="749"/>
          <w:tab w:val="left" w:pos="1123"/>
        </w:tabs>
        <w:rPr>
          <w:rFonts w:ascii="Arial" w:eastAsia="Arial" w:hAnsi="Arial" w:cs="Arial"/>
          <w:color w:val="000000"/>
          <w:sz w:val="23"/>
          <w:szCs w:val="23"/>
        </w:rPr>
      </w:pPr>
      <w:r w:rsidRPr="00291FB6">
        <w:rPr>
          <w:rFonts w:ascii="Arial" w:eastAsia="Arial" w:hAnsi="Arial" w:cs="Arial"/>
          <w:color w:val="000000"/>
          <w:sz w:val="23"/>
          <w:szCs w:val="23"/>
        </w:rPr>
        <w:tab/>
        <w:t>Seattle, WA 98124-6965</w:t>
      </w:r>
    </w:p>
    <w:p w14:paraId="5F351D16" w14:textId="77777777" w:rsidR="007766FD" w:rsidRDefault="007766FD" w:rsidP="007A3481">
      <w:pPr>
        <w:tabs>
          <w:tab w:val="left" w:pos="720"/>
          <w:tab w:val="left" w:pos="749"/>
          <w:tab w:val="left" w:pos="1123"/>
        </w:tabs>
        <w:rPr>
          <w:rFonts w:ascii="Arial" w:eastAsia="Arial" w:hAnsi="Arial" w:cs="Arial"/>
          <w:color w:val="000000"/>
          <w:sz w:val="23"/>
          <w:szCs w:val="23"/>
        </w:rPr>
      </w:pPr>
    </w:p>
    <w:p w14:paraId="22E6C08D" w14:textId="0F24A7CA" w:rsidR="007766FD" w:rsidRPr="007766FD" w:rsidRDefault="007766FD" w:rsidP="007A3481">
      <w:pPr>
        <w:tabs>
          <w:tab w:val="left" w:pos="720"/>
          <w:tab w:val="left" w:pos="749"/>
          <w:tab w:val="left" w:pos="1123"/>
        </w:tabs>
        <w:rPr>
          <w:rFonts w:ascii="Arial" w:eastAsia="Arial" w:hAnsi="Arial" w:cs="Arial"/>
          <w:sz w:val="23"/>
          <w:szCs w:val="23"/>
          <w:u w:val="single"/>
        </w:rPr>
      </w:pPr>
      <w:r w:rsidRPr="007766FD">
        <w:rPr>
          <w:rFonts w:ascii="Arial" w:eastAsia="Arial" w:hAnsi="Arial" w:cs="Arial"/>
          <w:sz w:val="23"/>
          <w:szCs w:val="23"/>
          <w:u w:val="single"/>
        </w:rPr>
        <w:t>By Email:</w:t>
      </w:r>
    </w:p>
    <w:p w14:paraId="3BE4C38D" w14:textId="3ABDEAD5" w:rsidR="007A3481" w:rsidRDefault="007A3481" w:rsidP="007A3481">
      <w:pPr>
        <w:tabs>
          <w:tab w:val="left" w:pos="720"/>
          <w:tab w:val="left" w:pos="749"/>
          <w:tab w:val="left" w:pos="1123"/>
        </w:tabs>
        <w:rPr>
          <w:rStyle w:val="Hyperlink"/>
          <w:rFonts w:ascii="Arial" w:eastAsia="Arial" w:hAnsi="Arial" w:cs="Arial"/>
          <w:sz w:val="23"/>
          <w:szCs w:val="23"/>
        </w:rPr>
      </w:pPr>
      <w:r w:rsidRPr="00291FB6">
        <w:rPr>
          <w:rFonts w:ascii="Arial" w:eastAsia="Arial" w:hAnsi="Arial" w:cs="Arial"/>
          <w:sz w:val="23"/>
          <w:szCs w:val="23"/>
        </w:rPr>
        <w:tab/>
      </w:r>
      <w:hyperlink r:id="rId15" w:history="1">
        <w:r w:rsidRPr="00291FB6">
          <w:rPr>
            <w:rStyle w:val="Hyperlink"/>
            <w:rFonts w:ascii="Arial" w:eastAsia="Arial" w:hAnsi="Arial" w:cs="Arial"/>
            <w:sz w:val="23"/>
            <w:szCs w:val="23"/>
          </w:rPr>
          <w:t>education@seattle.gov</w:t>
        </w:r>
      </w:hyperlink>
    </w:p>
    <w:p w14:paraId="522EC34D" w14:textId="77777777" w:rsidR="007A3481" w:rsidRPr="00FC5B2D" w:rsidRDefault="007A3481" w:rsidP="007A3481">
      <w:pPr>
        <w:tabs>
          <w:tab w:val="left" w:pos="720"/>
          <w:tab w:val="left" w:pos="749"/>
          <w:tab w:val="left" w:pos="1123"/>
        </w:tabs>
        <w:rPr>
          <w:rFonts w:ascii="Arial" w:eastAsia="Arial" w:hAnsi="Arial" w:cs="Arial"/>
          <w:sz w:val="23"/>
          <w:szCs w:val="23"/>
        </w:rPr>
      </w:pPr>
      <w:r>
        <w:rPr>
          <w:rFonts w:ascii="Arial" w:eastAsia="Arial" w:hAnsi="Arial" w:cs="Arial"/>
          <w:sz w:val="23"/>
          <w:szCs w:val="23"/>
        </w:rPr>
        <w:tab/>
        <w:t xml:space="preserve">Subject line: </w:t>
      </w:r>
      <w:bookmarkStart w:id="2" w:name="_Hlk500767445"/>
      <w:r w:rsidRPr="0067351D">
        <w:rPr>
          <w:rFonts w:ascii="Arial" w:eastAsia="Arial" w:hAnsi="Arial" w:cs="Arial"/>
          <w:color w:val="000000"/>
          <w:sz w:val="23"/>
          <w:szCs w:val="23"/>
        </w:rPr>
        <w:t>Summer Learning RFI Appeal</w:t>
      </w:r>
      <w:bookmarkEnd w:id="2"/>
    </w:p>
    <w:p w14:paraId="67073AF6" w14:textId="77777777" w:rsidR="007A3481" w:rsidRPr="00FC5B2D" w:rsidRDefault="007A3481" w:rsidP="007A3481">
      <w:pPr>
        <w:tabs>
          <w:tab w:val="left" w:pos="720"/>
          <w:tab w:val="left" w:pos="1080"/>
          <w:tab w:val="left" w:pos="1320"/>
        </w:tabs>
        <w:rPr>
          <w:rFonts w:ascii="Arial" w:hAnsi="Arial" w:cs="Arial"/>
          <w:color w:val="000000"/>
          <w:sz w:val="23"/>
          <w:szCs w:val="23"/>
        </w:rPr>
      </w:pPr>
    </w:p>
    <w:p w14:paraId="1B6DCEFA" w14:textId="77777777" w:rsidR="007A3481" w:rsidRPr="00FC5B2D" w:rsidRDefault="007A3481" w:rsidP="007A3481">
      <w:pPr>
        <w:rPr>
          <w:rFonts w:ascii="Arial" w:hAnsi="Arial" w:cs="Arial"/>
          <w:color w:val="000000"/>
          <w:sz w:val="23"/>
          <w:szCs w:val="23"/>
        </w:rPr>
      </w:pPr>
      <w:r w:rsidRPr="00FC5B2D">
        <w:rPr>
          <w:rFonts w:ascii="Arial" w:hAnsi="Arial" w:cs="Arial"/>
          <w:color w:val="000000"/>
          <w:sz w:val="23"/>
          <w:szCs w:val="23"/>
        </w:rPr>
        <w:t>The DEEL Director (or designee) will review the written appeal and may request additional information from the applicant. A written decision from the DEEL Director (or designee) will be sent within five (5) business days of the receipt of the appeal. This decision is final.</w:t>
      </w:r>
    </w:p>
    <w:p w14:paraId="5EAA1DF7" w14:textId="77777777" w:rsidR="007A3481" w:rsidRPr="00FC5B2D" w:rsidRDefault="007A3481" w:rsidP="007A3481">
      <w:pPr>
        <w:rPr>
          <w:rFonts w:ascii="Arial" w:hAnsi="Arial" w:cs="Arial"/>
          <w:color w:val="000000"/>
          <w:sz w:val="23"/>
          <w:szCs w:val="23"/>
        </w:rPr>
      </w:pPr>
    </w:p>
    <w:p w14:paraId="3F4C8212" w14:textId="77777777" w:rsidR="007A3481" w:rsidRPr="00FC5B2D" w:rsidRDefault="007A3481" w:rsidP="007A3481">
      <w:pPr>
        <w:rPr>
          <w:rFonts w:ascii="Arial" w:hAnsi="Arial" w:cs="Arial"/>
          <w:color w:val="000000"/>
          <w:sz w:val="23"/>
          <w:szCs w:val="23"/>
        </w:rPr>
      </w:pPr>
    </w:p>
    <w:p w14:paraId="7526B13F" w14:textId="77777777" w:rsidR="007A3481" w:rsidRDefault="007A3481" w:rsidP="007A3481">
      <w:pPr>
        <w:rPr>
          <w:rFonts w:ascii="Arial" w:hAnsi="Arial" w:cs="Arial"/>
          <w:color w:val="000000"/>
          <w:sz w:val="23"/>
          <w:szCs w:val="23"/>
        </w:rPr>
      </w:pPr>
    </w:p>
    <w:p w14:paraId="686AAD61" w14:textId="77777777" w:rsidR="007A3481" w:rsidRDefault="007A3481" w:rsidP="007A3481">
      <w:pPr>
        <w:rPr>
          <w:rFonts w:ascii="Arial" w:hAnsi="Arial" w:cs="Arial"/>
          <w:color w:val="000000"/>
          <w:sz w:val="23"/>
          <w:szCs w:val="23"/>
        </w:rPr>
      </w:pPr>
    </w:p>
    <w:p w14:paraId="5F8A46DE" w14:textId="77777777" w:rsidR="007A3481" w:rsidRDefault="007A3481" w:rsidP="007A3481">
      <w:pPr>
        <w:rPr>
          <w:rFonts w:ascii="Arial" w:hAnsi="Arial" w:cs="Arial"/>
          <w:color w:val="000000"/>
          <w:sz w:val="23"/>
          <w:szCs w:val="23"/>
        </w:rPr>
      </w:pPr>
    </w:p>
    <w:p w14:paraId="56CD8A50" w14:textId="77777777" w:rsidR="007A3481" w:rsidRDefault="007A3481" w:rsidP="007A3481">
      <w:pPr>
        <w:rPr>
          <w:rFonts w:ascii="Arial" w:hAnsi="Arial" w:cs="Arial"/>
          <w:color w:val="000000"/>
          <w:sz w:val="23"/>
          <w:szCs w:val="23"/>
        </w:rPr>
      </w:pPr>
    </w:p>
    <w:p w14:paraId="26400CD6" w14:textId="77777777" w:rsidR="007A3481" w:rsidRDefault="007A3481" w:rsidP="007A3481">
      <w:pPr>
        <w:rPr>
          <w:rFonts w:ascii="Arial" w:hAnsi="Arial" w:cs="Arial"/>
          <w:color w:val="000000"/>
          <w:sz w:val="23"/>
          <w:szCs w:val="23"/>
        </w:rPr>
      </w:pPr>
    </w:p>
    <w:p w14:paraId="02392531" w14:textId="77777777" w:rsidR="007A3481" w:rsidRDefault="007A3481" w:rsidP="007A3481">
      <w:pPr>
        <w:rPr>
          <w:rFonts w:ascii="Arial" w:hAnsi="Arial" w:cs="Arial"/>
          <w:color w:val="000000"/>
          <w:sz w:val="23"/>
          <w:szCs w:val="23"/>
        </w:rPr>
      </w:pPr>
    </w:p>
    <w:p w14:paraId="65548C29" w14:textId="77777777" w:rsidR="007A3481" w:rsidRDefault="007A3481" w:rsidP="007A3481">
      <w:pPr>
        <w:rPr>
          <w:rFonts w:ascii="Arial" w:hAnsi="Arial" w:cs="Arial"/>
          <w:color w:val="000000"/>
          <w:sz w:val="23"/>
          <w:szCs w:val="23"/>
        </w:rPr>
      </w:pPr>
    </w:p>
    <w:p w14:paraId="7791E60C" w14:textId="77777777" w:rsidR="007A3481" w:rsidRDefault="007A3481" w:rsidP="007A3481">
      <w:pPr>
        <w:rPr>
          <w:rFonts w:ascii="Arial" w:hAnsi="Arial" w:cs="Arial"/>
          <w:color w:val="000000"/>
          <w:sz w:val="23"/>
          <w:szCs w:val="23"/>
        </w:rPr>
      </w:pPr>
    </w:p>
    <w:p w14:paraId="33335372" w14:textId="77777777" w:rsidR="007A3481" w:rsidRDefault="007A3481" w:rsidP="007A3481">
      <w:pPr>
        <w:rPr>
          <w:rFonts w:ascii="Arial" w:hAnsi="Arial" w:cs="Arial"/>
          <w:color w:val="000000"/>
          <w:sz w:val="23"/>
          <w:szCs w:val="23"/>
        </w:rPr>
      </w:pPr>
    </w:p>
    <w:p w14:paraId="53150445" w14:textId="77777777" w:rsidR="007A3481" w:rsidRDefault="007A3481" w:rsidP="007A3481">
      <w:pPr>
        <w:rPr>
          <w:rFonts w:ascii="Arial" w:hAnsi="Arial" w:cs="Arial"/>
          <w:color w:val="000000"/>
          <w:sz w:val="23"/>
          <w:szCs w:val="23"/>
        </w:rPr>
      </w:pPr>
    </w:p>
    <w:p w14:paraId="6851AC52" w14:textId="77777777" w:rsidR="007A3481" w:rsidRDefault="007A3481" w:rsidP="007A3481">
      <w:pPr>
        <w:rPr>
          <w:rFonts w:ascii="Arial" w:hAnsi="Arial" w:cs="Arial"/>
          <w:color w:val="000000"/>
          <w:sz w:val="23"/>
          <w:szCs w:val="23"/>
        </w:rPr>
      </w:pPr>
    </w:p>
    <w:p w14:paraId="204CBD27" w14:textId="77777777" w:rsidR="007A3481" w:rsidRDefault="007A3481" w:rsidP="007A3481">
      <w:pPr>
        <w:rPr>
          <w:rFonts w:ascii="Arial" w:hAnsi="Arial" w:cs="Arial"/>
          <w:color w:val="000000"/>
          <w:sz w:val="23"/>
          <w:szCs w:val="23"/>
        </w:rPr>
      </w:pPr>
    </w:p>
    <w:p w14:paraId="3B014235" w14:textId="77777777" w:rsidR="007A3481" w:rsidRDefault="007A3481" w:rsidP="007A3481">
      <w:pPr>
        <w:rPr>
          <w:rFonts w:ascii="Arial" w:hAnsi="Arial" w:cs="Arial"/>
          <w:color w:val="000000"/>
          <w:sz w:val="23"/>
          <w:szCs w:val="23"/>
        </w:rPr>
      </w:pPr>
    </w:p>
    <w:p w14:paraId="3A55B835" w14:textId="77777777" w:rsidR="007A3481" w:rsidRDefault="007A3481" w:rsidP="007A3481">
      <w:pPr>
        <w:rPr>
          <w:rFonts w:ascii="Arial" w:hAnsi="Arial" w:cs="Arial"/>
          <w:color w:val="000000"/>
          <w:sz w:val="23"/>
          <w:szCs w:val="23"/>
        </w:rPr>
      </w:pPr>
    </w:p>
    <w:p w14:paraId="5756F231" w14:textId="77777777" w:rsidR="007A3481" w:rsidRPr="00FC5B2D" w:rsidRDefault="007A3481" w:rsidP="007A3481">
      <w:pPr>
        <w:rPr>
          <w:rFonts w:ascii="Arial" w:hAnsi="Arial" w:cs="Arial"/>
          <w:color w:val="000000"/>
          <w:sz w:val="23"/>
          <w:szCs w:val="23"/>
        </w:rPr>
      </w:pPr>
    </w:p>
    <w:p w14:paraId="3D962BD3" w14:textId="77777777" w:rsidR="007A3481" w:rsidRPr="00FC5B2D" w:rsidRDefault="007A3481" w:rsidP="007A3481">
      <w:pPr>
        <w:pStyle w:val="BodyText"/>
        <w:pBdr>
          <w:top w:val="single" w:sz="4" w:space="0" w:color="auto"/>
          <w:left w:val="single" w:sz="4" w:space="4" w:color="auto"/>
          <w:bottom w:val="single" w:sz="4" w:space="1" w:color="auto"/>
          <w:right w:val="single" w:sz="4" w:space="5" w:color="auto"/>
        </w:pBdr>
        <w:shd w:val="clear" w:color="auto" w:fill="BFBFBF" w:themeFill="background1" w:themeFillShade="BF"/>
        <w:tabs>
          <w:tab w:val="left" w:pos="0"/>
        </w:tabs>
        <w:spacing w:after="0"/>
        <w:jc w:val="center"/>
        <w:rPr>
          <w:rFonts w:ascii="Arial" w:hAnsi="Arial" w:cs="Arial"/>
          <w:b/>
          <w:color w:val="000000"/>
          <w:sz w:val="23"/>
          <w:szCs w:val="23"/>
        </w:rPr>
      </w:pPr>
      <w:r w:rsidRPr="00FC5B2D">
        <w:rPr>
          <w:rFonts w:ascii="Arial" w:hAnsi="Arial" w:cs="Arial"/>
          <w:b/>
          <w:color w:val="000000"/>
          <w:sz w:val="23"/>
          <w:szCs w:val="23"/>
        </w:rPr>
        <w:lastRenderedPageBreak/>
        <w:t>CONTRACTING REQUIREMENTS</w:t>
      </w:r>
    </w:p>
    <w:p w14:paraId="451C1851" w14:textId="77777777" w:rsidR="007A3481" w:rsidRPr="00FC5B2D" w:rsidRDefault="007A3481" w:rsidP="007A3481">
      <w:pPr>
        <w:rPr>
          <w:rFonts w:ascii="Arial" w:hAnsi="Arial" w:cs="Arial"/>
          <w:b/>
          <w:caps/>
          <w:color w:val="000000"/>
          <w:sz w:val="23"/>
          <w:szCs w:val="23"/>
        </w:rPr>
      </w:pPr>
    </w:p>
    <w:p w14:paraId="61DDAD05" w14:textId="77777777" w:rsidR="007A3481" w:rsidRPr="00FC5B2D" w:rsidRDefault="007A3481" w:rsidP="007A3481">
      <w:pPr>
        <w:rPr>
          <w:rFonts w:ascii="Arial" w:hAnsi="Arial" w:cs="Arial"/>
          <w:color w:val="000000"/>
          <w:sz w:val="23"/>
          <w:szCs w:val="23"/>
        </w:rPr>
      </w:pPr>
      <w:r w:rsidRPr="00FC5B2D">
        <w:rPr>
          <w:rFonts w:ascii="Arial" w:hAnsi="Arial" w:cs="Arial"/>
          <w:color w:val="000000"/>
          <w:sz w:val="23"/>
          <w:szCs w:val="23"/>
        </w:rPr>
        <w:t>Successful applicants will enter into a contract for services with the City of Seattle and be required to submit the following documents:</w:t>
      </w:r>
    </w:p>
    <w:p w14:paraId="1043919B" w14:textId="77777777" w:rsidR="007A3481" w:rsidRPr="00FC5B2D" w:rsidRDefault="007A3481" w:rsidP="007A3481">
      <w:pPr>
        <w:rPr>
          <w:rFonts w:ascii="Arial" w:hAnsi="Arial" w:cs="Arial"/>
          <w:color w:val="000000"/>
          <w:sz w:val="23"/>
          <w:szCs w:val="23"/>
        </w:rPr>
      </w:pPr>
    </w:p>
    <w:p w14:paraId="0B35934C" w14:textId="77777777" w:rsidR="007A3481" w:rsidRPr="00FC5B2D" w:rsidRDefault="007A3481" w:rsidP="00097592">
      <w:pPr>
        <w:pStyle w:val="Default"/>
        <w:numPr>
          <w:ilvl w:val="0"/>
          <w:numId w:val="10"/>
        </w:numPr>
        <w:rPr>
          <w:sz w:val="23"/>
          <w:szCs w:val="23"/>
        </w:rPr>
      </w:pPr>
      <w:r w:rsidRPr="00FC5B2D">
        <w:rPr>
          <w:b/>
          <w:sz w:val="23"/>
          <w:szCs w:val="23"/>
        </w:rPr>
        <w:t>Business license numbers.</w:t>
      </w:r>
      <w:r w:rsidRPr="00FC5B2D">
        <w:rPr>
          <w:sz w:val="23"/>
          <w:szCs w:val="23"/>
        </w:rPr>
        <w:t xml:space="preserve"> The contracting organization must meet all licensing requirements that apply to its organization. The contracting organization must license, report and pay revenue taxes for the Washington State Business License (UBI#) and Seattle Business License, if they are required by the laws of those jurisdictions.  </w:t>
      </w:r>
    </w:p>
    <w:p w14:paraId="21606FA0" w14:textId="77777777" w:rsidR="007A3481" w:rsidRPr="00FC5B2D" w:rsidRDefault="007A3481" w:rsidP="007A3481">
      <w:pPr>
        <w:pStyle w:val="Default"/>
        <w:ind w:left="720"/>
        <w:rPr>
          <w:sz w:val="23"/>
          <w:szCs w:val="23"/>
        </w:rPr>
      </w:pPr>
    </w:p>
    <w:p w14:paraId="0BA71CA1" w14:textId="77777777" w:rsidR="007A3481" w:rsidRPr="00FC5B2D" w:rsidRDefault="007A3481" w:rsidP="00097592">
      <w:pPr>
        <w:pStyle w:val="Default"/>
        <w:numPr>
          <w:ilvl w:val="0"/>
          <w:numId w:val="10"/>
        </w:numPr>
        <w:rPr>
          <w:sz w:val="23"/>
          <w:szCs w:val="23"/>
        </w:rPr>
      </w:pPr>
      <w:r w:rsidRPr="00FC5B2D">
        <w:rPr>
          <w:b/>
          <w:sz w:val="23"/>
          <w:szCs w:val="23"/>
        </w:rPr>
        <w:t>Recently signed W-9 form.</w:t>
      </w:r>
      <w:r w:rsidRPr="00FC5B2D">
        <w:rPr>
          <w:sz w:val="23"/>
          <w:szCs w:val="23"/>
        </w:rPr>
        <w:t xml:space="preserve">  The contracting organization must have a Federal Tax ID number/employer identification number (EIN) to facilitate payments from the City of Seattle to the provider. </w:t>
      </w:r>
    </w:p>
    <w:p w14:paraId="2501F540" w14:textId="77777777" w:rsidR="007A3481" w:rsidRPr="00FC5B2D" w:rsidRDefault="007A3481" w:rsidP="007A3481">
      <w:pPr>
        <w:pStyle w:val="ListParagraph"/>
        <w:rPr>
          <w:rFonts w:ascii="Arial" w:hAnsi="Arial" w:cs="Arial"/>
          <w:sz w:val="23"/>
          <w:szCs w:val="23"/>
        </w:rPr>
      </w:pPr>
    </w:p>
    <w:p w14:paraId="572A6AE5" w14:textId="77777777" w:rsidR="007A3481" w:rsidRPr="00FC5B2D" w:rsidRDefault="007A3481" w:rsidP="00097592">
      <w:pPr>
        <w:pStyle w:val="Default"/>
        <w:numPr>
          <w:ilvl w:val="0"/>
          <w:numId w:val="10"/>
        </w:numPr>
        <w:rPr>
          <w:sz w:val="23"/>
          <w:szCs w:val="23"/>
        </w:rPr>
      </w:pPr>
      <w:r w:rsidRPr="00FC5B2D">
        <w:rPr>
          <w:b/>
          <w:sz w:val="23"/>
          <w:szCs w:val="23"/>
        </w:rPr>
        <w:t xml:space="preserve">An ACORD certificate of insurance and Additional Insured Endorsement </w:t>
      </w:r>
      <w:r w:rsidRPr="00FC5B2D">
        <w:rPr>
          <w:sz w:val="23"/>
          <w:szCs w:val="23"/>
        </w:rPr>
        <w:t xml:space="preserve">or Blanket Policy Wording showing the City of Seattle as an additional insured.  </w:t>
      </w:r>
    </w:p>
    <w:p w14:paraId="1153BA72" w14:textId="77777777" w:rsidR="007A3481" w:rsidRPr="00FC5B2D" w:rsidRDefault="007A3481" w:rsidP="007A3481">
      <w:pPr>
        <w:pStyle w:val="Default"/>
        <w:ind w:left="720"/>
        <w:rPr>
          <w:sz w:val="23"/>
          <w:szCs w:val="23"/>
        </w:rPr>
      </w:pPr>
    </w:p>
    <w:p w14:paraId="5424666E" w14:textId="77777777" w:rsidR="007A3481" w:rsidRPr="00FC5B2D" w:rsidRDefault="007A3481" w:rsidP="00097592">
      <w:pPr>
        <w:pStyle w:val="Default"/>
        <w:numPr>
          <w:ilvl w:val="0"/>
          <w:numId w:val="10"/>
        </w:numPr>
        <w:rPr>
          <w:sz w:val="23"/>
          <w:szCs w:val="23"/>
        </w:rPr>
      </w:pPr>
      <w:r w:rsidRPr="00FC5B2D">
        <w:rPr>
          <w:b/>
          <w:sz w:val="23"/>
          <w:szCs w:val="23"/>
        </w:rPr>
        <w:t>Maintain the following insurance coverage</w:t>
      </w:r>
      <w:r w:rsidRPr="00FC5B2D">
        <w:rPr>
          <w:sz w:val="23"/>
          <w:szCs w:val="23"/>
        </w:rPr>
        <w:t>, at a minimum:</w:t>
      </w:r>
    </w:p>
    <w:p w14:paraId="137A5A96" w14:textId="77777777" w:rsidR="007A3481" w:rsidRPr="00FC5B2D" w:rsidRDefault="007A3481" w:rsidP="00097592">
      <w:pPr>
        <w:pStyle w:val="Default"/>
        <w:numPr>
          <w:ilvl w:val="1"/>
          <w:numId w:val="11"/>
        </w:numPr>
        <w:rPr>
          <w:sz w:val="23"/>
          <w:szCs w:val="23"/>
        </w:rPr>
      </w:pPr>
      <w:r w:rsidRPr="00FC5B2D">
        <w:rPr>
          <w:b/>
          <w:sz w:val="23"/>
          <w:szCs w:val="23"/>
        </w:rPr>
        <w:t>Commercial General Liability (CGL)</w:t>
      </w:r>
      <w:r w:rsidRPr="00FC5B2D">
        <w:rPr>
          <w:sz w:val="23"/>
          <w:szCs w:val="23"/>
        </w:rPr>
        <w:t xml:space="preserve"> or equivalent insurance including coverage for: Premises/Operations, Products/Completed Operations, Personal/Advertising Injury, Contractual and Stop Gap/Employers Liability (coverage may be provided under a separate policy). Minimum limit of liability shall be:</w:t>
      </w:r>
    </w:p>
    <w:p w14:paraId="57F1F10D" w14:textId="77777777" w:rsidR="007A3481" w:rsidRPr="00FC5B2D" w:rsidRDefault="007A3481" w:rsidP="00097592">
      <w:pPr>
        <w:pStyle w:val="ListParagraph"/>
        <w:numPr>
          <w:ilvl w:val="2"/>
          <w:numId w:val="11"/>
        </w:numPr>
        <w:rPr>
          <w:rFonts w:ascii="Arial" w:hAnsi="Arial" w:cs="Arial"/>
          <w:sz w:val="23"/>
          <w:szCs w:val="23"/>
        </w:rPr>
      </w:pPr>
      <w:r w:rsidRPr="00FC5B2D">
        <w:rPr>
          <w:rFonts w:ascii="Arial" w:hAnsi="Arial" w:cs="Arial"/>
          <w:sz w:val="23"/>
          <w:szCs w:val="23"/>
        </w:rPr>
        <w:t xml:space="preserve">$1,000,000 each occurrence Combined Single Limit bodily injury and property damage (“CSL”) </w:t>
      </w:r>
    </w:p>
    <w:p w14:paraId="77B96147" w14:textId="77777777" w:rsidR="007A3481" w:rsidRPr="00FC5B2D" w:rsidRDefault="007A3481" w:rsidP="00097592">
      <w:pPr>
        <w:pStyle w:val="ListParagraph"/>
        <w:numPr>
          <w:ilvl w:val="2"/>
          <w:numId w:val="11"/>
        </w:numPr>
        <w:rPr>
          <w:rFonts w:ascii="Arial" w:hAnsi="Arial" w:cs="Arial"/>
          <w:sz w:val="23"/>
          <w:szCs w:val="23"/>
        </w:rPr>
      </w:pPr>
      <w:r w:rsidRPr="00FC5B2D">
        <w:rPr>
          <w:rFonts w:ascii="Arial" w:hAnsi="Arial" w:cs="Arial"/>
          <w:sz w:val="23"/>
          <w:szCs w:val="23"/>
        </w:rPr>
        <w:t>$2,000,000 Products/Completed Operations Aggregate</w:t>
      </w:r>
    </w:p>
    <w:p w14:paraId="1DD5CDAB" w14:textId="77777777" w:rsidR="007A3481" w:rsidRPr="00FC5B2D" w:rsidRDefault="007A3481" w:rsidP="00097592">
      <w:pPr>
        <w:pStyle w:val="ListParagraph"/>
        <w:numPr>
          <w:ilvl w:val="2"/>
          <w:numId w:val="11"/>
        </w:numPr>
        <w:rPr>
          <w:rFonts w:ascii="Arial" w:hAnsi="Arial" w:cs="Arial"/>
          <w:sz w:val="23"/>
          <w:szCs w:val="23"/>
        </w:rPr>
      </w:pPr>
      <w:r w:rsidRPr="00FC5B2D">
        <w:rPr>
          <w:rFonts w:ascii="Arial" w:hAnsi="Arial" w:cs="Arial"/>
          <w:sz w:val="23"/>
          <w:szCs w:val="23"/>
        </w:rPr>
        <w:t>$2,000,000 General Aggregate</w:t>
      </w:r>
    </w:p>
    <w:p w14:paraId="2E3FC9C0" w14:textId="77777777" w:rsidR="007A3481" w:rsidRPr="00FC5B2D" w:rsidRDefault="007A3481" w:rsidP="00097592">
      <w:pPr>
        <w:pStyle w:val="Default"/>
        <w:numPr>
          <w:ilvl w:val="2"/>
          <w:numId w:val="11"/>
        </w:numPr>
        <w:rPr>
          <w:sz w:val="23"/>
          <w:szCs w:val="23"/>
        </w:rPr>
      </w:pPr>
      <w:r w:rsidRPr="00FC5B2D">
        <w:rPr>
          <w:sz w:val="23"/>
          <w:szCs w:val="23"/>
        </w:rPr>
        <w:t xml:space="preserve">$1,000,000 each accident/disease—policy limit/disease—each employee </w:t>
      </w:r>
      <w:proofErr w:type="gramStart"/>
      <w:r w:rsidRPr="00FC5B2D">
        <w:rPr>
          <w:sz w:val="23"/>
          <w:szCs w:val="23"/>
        </w:rPr>
        <w:t>stop</w:t>
      </w:r>
      <w:proofErr w:type="gramEnd"/>
      <w:r w:rsidRPr="00FC5B2D">
        <w:rPr>
          <w:sz w:val="23"/>
          <w:szCs w:val="23"/>
        </w:rPr>
        <w:t xml:space="preserve"> gap/Employer’s Liability</w:t>
      </w:r>
    </w:p>
    <w:p w14:paraId="602BA02B" w14:textId="77777777" w:rsidR="007A3481" w:rsidRPr="00FC5B2D" w:rsidRDefault="007A3481" w:rsidP="00097592">
      <w:pPr>
        <w:pStyle w:val="Default"/>
        <w:numPr>
          <w:ilvl w:val="1"/>
          <w:numId w:val="11"/>
        </w:numPr>
        <w:rPr>
          <w:sz w:val="23"/>
          <w:szCs w:val="23"/>
        </w:rPr>
      </w:pPr>
      <w:r w:rsidRPr="00FC5B2D">
        <w:rPr>
          <w:b/>
          <w:sz w:val="23"/>
          <w:szCs w:val="23"/>
        </w:rPr>
        <w:t>Automobile Liability insurance</w:t>
      </w:r>
      <w:r w:rsidRPr="00FC5B2D">
        <w:rPr>
          <w:sz w:val="23"/>
          <w:szCs w:val="23"/>
        </w:rPr>
        <w:t xml:space="preserve"> for owned, non-owned, leased or hired vehicles, as applicable, written on a form CA 00 01 or equivalent with minimum limits of liability of $1,000,000</w:t>
      </w:r>
      <w:r w:rsidRPr="00FC5B2D">
        <w:rPr>
          <w:b/>
          <w:sz w:val="23"/>
          <w:szCs w:val="23"/>
        </w:rPr>
        <w:t xml:space="preserve"> </w:t>
      </w:r>
      <w:r w:rsidRPr="00FC5B2D">
        <w:rPr>
          <w:sz w:val="23"/>
          <w:szCs w:val="23"/>
        </w:rPr>
        <w:t xml:space="preserve">CSL.  </w:t>
      </w:r>
    </w:p>
    <w:p w14:paraId="04AC6E29" w14:textId="77777777" w:rsidR="007A3481" w:rsidRPr="00FC5B2D" w:rsidRDefault="007A3481" w:rsidP="00097592">
      <w:pPr>
        <w:pStyle w:val="Default"/>
        <w:numPr>
          <w:ilvl w:val="1"/>
          <w:numId w:val="11"/>
        </w:numPr>
        <w:rPr>
          <w:sz w:val="23"/>
          <w:szCs w:val="23"/>
        </w:rPr>
      </w:pPr>
      <w:r w:rsidRPr="00FC5B2D">
        <w:rPr>
          <w:b/>
          <w:sz w:val="23"/>
          <w:szCs w:val="23"/>
        </w:rPr>
        <w:t>Worker's Compensation</w:t>
      </w:r>
      <w:r w:rsidRPr="00FC5B2D">
        <w:rPr>
          <w:sz w:val="23"/>
          <w:szCs w:val="23"/>
        </w:rPr>
        <w:t xml:space="preserve"> </w:t>
      </w:r>
      <w:r w:rsidRPr="00FC5B2D">
        <w:rPr>
          <w:b/>
          <w:sz w:val="23"/>
          <w:szCs w:val="23"/>
        </w:rPr>
        <w:t>insurance</w:t>
      </w:r>
      <w:r w:rsidRPr="00FC5B2D">
        <w:rPr>
          <w:sz w:val="23"/>
          <w:szCs w:val="23"/>
        </w:rPr>
        <w:t xml:space="preserve"> for Washington State as required by Title 51 RCW.</w:t>
      </w:r>
    </w:p>
    <w:p w14:paraId="660ADAE2" w14:textId="77777777" w:rsidR="007A3481" w:rsidRPr="00FC5B2D" w:rsidRDefault="007A3481" w:rsidP="007A3481">
      <w:pPr>
        <w:pStyle w:val="Default"/>
        <w:ind w:left="1080"/>
        <w:rPr>
          <w:sz w:val="23"/>
          <w:szCs w:val="23"/>
        </w:rPr>
      </w:pPr>
    </w:p>
    <w:p w14:paraId="497BEE96" w14:textId="77777777" w:rsidR="007A3481" w:rsidRPr="00FC5B2D" w:rsidRDefault="007A3481" w:rsidP="00097592">
      <w:pPr>
        <w:pStyle w:val="Default"/>
        <w:numPr>
          <w:ilvl w:val="0"/>
          <w:numId w:val="10"/>
        </w:numPr>
        <w:rPr>
          <w:sz w:val="23"/>
          <w:szCs w:val="23"/>
        </w:rPr>
      </w:pPr>
      <w:r w:rsidRPr="00FC5B2D">
        <w:rPr>
          <w:b/>
          <w:sz w:val="23"/>
          <w:szCs w:val="23"/>
        </w:rPr>
        <w:t>Maintain financial and program records, documents, and other evidence</w:t>
      </w:r>
      <w:r w:rsidRPr="00FC5B2D">
        <w:rPr>
          <w:sz w:val="23"/>
          <w:szCs w:val="23"/>
        </w:rPr>
        <w:t xml:space="preserve"> directly related to performance of the work in accordance with Generally Acceptable Accounting Procedures. The City of Seattle, or any of its duly authorized representatives, shall have access to such books, records and documents for inspection, audit, and copying for a period of six (6) years after completion of work.</w:t>
      </w:r>
    </w:p>
    <w:p w14:paraId="327CCC35" w14:textId="77777777" w:rsidR="007A3481" w:rsidRPr="00FC5B2D" w:rsidRDefault="007A3481" w:rsidP="007A3481">
      <w:pPr>
        <w:rPr>
          <w:rFonts w:ascii="Arial" w:hAnsi="Arial" w:cs="Arial"/>
          <w:sz w:val="23"/>
          <w:szCs w:val="23"/>
          <w:u w:val="single"/>
        </w:rPr>
      </w:pPr>
    </w:p>
    <w:p w14:paraId="78B2CD51" w14:textId="77777777" w:rsidR="007A3481" w:rsidRPr="00FC5B2D" w:rsidRDefault="007A3481" w:rsidP="007A3481">
      <w:pPr>
        <w:rPr>
          <w:rFonts w:ascii="Arial" w:hAnsi="Arial" w:cs="Arial"/>
          <w:sz w:val="23"/>
          <w:szCs w:val="23"/>
          <w:u w:val="single"/>
        </w:rPr>
      </w:pPr>
    </w:p>
    <w:p w14:paraId="7108870D" w14:textId="1659C12E" w:rsidR="007A3481" w:rsidRDefault="007A3481" w:rsidP="00CC0F48">
      <w:pPr>
        <w:rPr>
          <w:rFonts w:ascii="Arial" w:hAnsi="Arial" w:cs="Arial"/>
          <w:sz w:val="23"/>
          <w:szCs w:val="23"/>
          <w:u w:val="single"/>
        </w:rPr>
      </w:pPr>
    </w:p>
    <w:p w14:paraId="0C54BC62" w14:textId="06DEFFCC" w:rsidR="007A3481" w:rsidRDefault="007A3481" w:rsidP="00CC0F48">
      <w:pPr>
        <w:rPr>
          <w:rFonts w:ascii="Arial" w:hAnsi="Arial" w:cs="Arial"/>
          <w:sz w:val="23"/>
          <w:szCs w:val="23"/>
          <w:u w:val="single"/>
        </w:rPr>
      </w:pPr>
    </w:p>
    <w:p w14:paraId="3407E66A" w14:textId="5F675015" w:rsidR="007A3481" w:rsidRDefault="007A3481" w:rsidP="00CC0F48">
      <w:pPr>
        <w:rPr>
          <w:rFonts w:ascii="Arial" w:hAnsi="Arial" w:cs="Arial"/>
          <w:sz w:val="23"/>
          <w:szCs w:val="23"/>
          <w:u w:val="single"/>
        </w:rPr>
      </w:pPr>
    </w:p>
    <w:p w14:paraId="19782D4B" w14:textId="37E99D3F" w:rsidR="007A3481" w:rsidRDefault="007A3481" w:rsidP="00CC0F48">
      <w:pPr>
        <w:rPr>
          <w:rFonts w:ascii="Arial" w:hAnsi="Arial" w:cs="Arial"/>
          <w:sz w:val="23"/>
          <w:szCs w:val="23"/>
          <w:u w:val="single"/>
        </w:rPr>
      </w:pPr>
    </w:p>
    <w:p w14:paraId="18423CA7" w14:textId="79373AFC" w:rsidR="007A3481" w:rsidRDefault="007A3481" w:rsidP="00CC0F48">
      <w:pPr>
        <w:rPr>
          <w:rFonts w:ascii="Arial" w:hAnsi="Arial" w:cs="Arial"/>
          <w:sz w:val="23"/>
          <w:szCs w:val="23"/>
          <w:u w:val="single"/>
        </w:rPr>
      </w:pPr>
    </w:p>
    <w:p w14:paraId="56DEDA3E" w14:textId="5FE5F942" w:rsidR="007A3481" w:rsidRDefault="007A3481" w:rsidP="00CC0F48">
      <w:pPr>
        <w:rPr>
          <w:rFonts w:ascii="Arial" w:hAnsi="Arial" w:cs="Arial"/>
          <w:sz w:val="23"/>
          <w:szCs w:val="23"/>
          <w:u w:val="single"/>
        </w:rPr>
      </w:pPr>
    </w:p>
    <w:p w14:paraId="1498506A" w14:textId="73D8745D" w:rsidR="007A3481" w:rsidRDefault="007A3481" w:rsidP="00CC0F48">
      <w:pPr>
        <w:rPr>
          <w:rFonts w:ascii="Arial" w:hAnsi="Arial" w:cs="Arial"/>
          <w:sz w:val="23"/>
          <w:szCs w:val="23"/>
          <w:u w:val="single"/>
        </w:rPr>
      </w:pPr>
    </w:p>
    <w:p w14:paraId="51F51423" w14:textId="7687CC27" w:rsidR="007A3481" w:rsidRDefault="007A3481" w:rsidP="00CC0F48">
      <w:pPr>
        <w:rPr>
          <w:rFonts w:ascii="Arial" w:hAnsi="Arial" w:cs="Arial"/>
          <w:sz w:val="23"/>
          <w:szCs w:val="23"/>
          <w:u w:val="single"/>
        </w:rPr>
      </w:pPr>
    </w:p>
    <w:p w14:paraId="52AFE42F" w14:textId="77777777" w:rsidR="007A3481" w:rsidRPr="00FC5B2D" w:rsidRDefault="007A3481" w:rsidP="00CC0F48">
      <w:pPr>
        <w:rPr>
          <w:rFonts w:ascii="Arial" w:hAnsi="Arial" w:cs="Arial"/>
          <w:sz w:val="23"/>
          <w:szCs w:val="23"/>
          <w:u w:val="single"/>
        </w:rPr>
      </w:pPr>
    </w:p>
    <w:p w14:paraId="71AB0C8C" w14:textId="77777777" w:rsidR="00CC0F48" w:rsidRPr="00FC5B2D" w:rsidRDefault="00CC0F48" w:rsidP="00CC0F48">
      <w:pPr>
        <w:pStyle w:val="BodyText"/>
        <w:pBdr>
          <w:top w:val="single" w:sz="4" w:space="0" w:color="auto"/>
          <w:left w:val="single" w:sz="4" w:space="4" w:color="auto"/>
          <w:bottom w:val="single" w:sz="4" w:space="1" w:color="auto"/>
          <w:right w:val="single" w:sz="4" w:space="5" w:color="auto"/>
        </w:pBdr>
        <w:shd w:val="clear" w:color="auto" w:fill="BFBFBF" w:themeFill="background1" w:themeFillShade="BF"/>
        <w:tabs>
          <w:tab w:val="left" w:pos="0"/>
        </w:tabs>
        <w:spacing w:after="0"/>
        <w:jc w:val="center"/>
        <w:rPr>
          <w:rFonts w:ascii="Arial" w:hAnsi="Arial" w:cs="Arial"/>
          <w:b/>
          <w:color w:val="000000"/>
          <w:sz w:val="23"/>
          <w:szCs w:val="23"/>
        </w:rPr>
      </w:pPr>
      <w:r w:rsidRPr="00FC5B2D">
        <w:rPr>
          <w:rFonts w:ascii="Arial" w:hAnsi="Arial" w:cs="Arial"/>
          <w:b/>
          <w:color w:val="000000"/>
          <w:sz w:val="23"/>
          <w:szCs w:val="23"/>
        </w:rPr>
        <w:lastRenderedPageBreak/>
        <w:t>APPLICATION INSTRUCTIONS</w:t>
      </w:r>
    </w:p>
    <w:p w14:paraId="185DE188" w14:textId="77777777" w:rsidR="007A3481" w:rsidRDefault="007A3481" w:rsidP="00CC0F48">
      <w:pPr>
        <w:rPr>
          <w:rFonts w:ascii="Arial" w:hAnsi="Arial" w:cs="Arial"/>
          <w:b/>
          <w:sz w:val="23"/>
          <w:szCs w:val="23"/>
          <w:u w:val="single"/>
        </w:rPr>
      </w:pPr>
    </w:p>
    <w:p w14:paraId="78AD225A" w14:textId="5806CFC7" w:rsidR="00CC0F48" w:rsidRPr="00FC5B2D" w:rsidRDefault="00CC0F48" w:rsidP="00CC0F48">
      <w:pPr>
        <w:rPr>
          <w:rFonts w:ascii="Arial" w:hAnsi="Arial" w:cs="Arial"/>
          <w:b/>
          <w:sz w:val="23"/>
          <w:szCs w:val="23"/>
          <w:u w:val="single"/>
        </w:rPr>
      </w:pPr>
      <w:r w:rsidRPr="00FC5B2D">
        <w:rPr>
          <w:rFonts w:ascii="Arial" w:hAnsi="Arial" w:cs="Arial"/>
          <w:b/>
          <w:sz w:val="23"/>
          <w:szCs w:val="23"/>
          <w:u w:val="single"/>
        </w:rPr>
        <w:t>Response Guidelines:</w:t>
      </w:r>
    </w:p>
    <w:p w14:paraId="250BD686" w14:textId="2B443816" w:rsidR="00CC0F48" w:rsidRPr="00FC5B2D" w:rsidRDefault="00CC0F48" w:rsidP="00CC0F48">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i/>
          <w:color w:val="000000"/>
          <w:sz w:val="23"/>
          <w:szCs w:val="23"/>
        </w:rPr>
      </w:pPr>
      <w:r w:rsidRPr="00FC5B2D">
        <w:rPr>
          <w:rFonts w:ascii="Arial" w:hAnsi="Arial" w:cs="Arial"/>
          <w:i/>
          <w:sz w:val="23"/>
          <w:szCs w:val="23"/>
        </w:rPr>
        <w:t xml:space="preserve">All </w:t>
      </w:r>
      <w:r w:rsidRPr="00FC5B2D">
        <w:rPr>
          <w:rFonts w:ascii="Arial" w:hAnsi="Arial" w:cs="Arial"/>
          <w:i/>
          <w:color w:val="000000"/>
          <w:sz w:val="23"/>
          <w:szCs w:val="23"/>
        </w:rPr>
        <w:t xml:space="preserve">responses must be </w:t>
      </w:r>
      <w:r w:rsidR="00883303">
        <w:rPr>
          <w:rFonts w:ascii="Arial" w:hAnsi="Arial" w:cs="Arial"/>
          <w:i/>
          <w:color w:val="000000"/>
          <w:sz w:val="23"/>
          <w:szCs w:val="23"/>
        </w:rPr>
        <w:t>formatted for</w:t>
      </w:r>
      <w:r w:rsidRPr="00FC5B2D">
        <w:rPr>
          <w:rFonts w:ascii="Arial" w:hAnsi="Arial" w:cs="Arial"/>
          <w:i/>
          <w:color w:val="000000"/>
          <w:sz w:val="23"/>
          <w:szCs w:val="23"/>
        </w:rPr>
        <w:t xml:space="preserve"> 8½” X 11” paper, typed or word-processed, size 12 font with 1-inch margins, single- or double-spaced, </w:t>
      </w:r>
      <w:r w:rsidR="00B7054E">
        <w:rPr>
          <w:rFonts w:ascii="Arial" w:hAnsi="Arial" w:cs="Arial"/>
          <w:i/>
          <w:color w:val="000000"/>
          <w:sz w:val="23"/>
          <w:szCs w:val="23"/>
        </w:rPr>
        <w:t xml:space="preserve">and </w:t>
      </w:r>
      <w:r w:rsidRPr="00FC5B2D">
        <w:rPr>
          <w:rFonts w:ascii="Arial" w:hAnsi="Arial" w:cs="Arial"/>
          <w:i/>
          <w:color w:val="000000"/>
          <w:sz w:val="23"/>
          <w:szCs w:val="23"/>
        </w:rPr>
        <w:t>page-numbered.</w:t>
      </w:r>
    </w:p>
    <w:p w14:paraId="5231A806" w14:textId="77777777" w:rsidR="00CC0F48" w:rsidRPr="00FC5B2D" w:rsidRDefault="00CC0F48" w:rsidP="00CC0F48">
      <w:pPr>
        <w:rPr>
          <w:rFonts w:ascii="Arial" w:hAnsi="Arial" w:cs="Arial"/>
          <w:sz w:val="23"/>
          <w:szCs w:val="23"/>
        </w:rPr>
      </w:pPr>
    </w:p>
    <w:p w14:paraId="27652E4F" w14:textId="12AEC280" w:rsidR="007A3481" w:rsidRDefault="00FD673B" w:rsidP="00CC0F48">
      <w:pPr>
        <w:rPr>
          <w:rFonts w:ascii="Arial" w:hAnsi="Arial" w:cs="Arial"/>
          <w:sz w:val="23"/>
          <w:szCs w:val="23"/>
        </w:rPr>
      </w:pPr>
      <w:r>
        <w:rPr>
          <w:rFonts w:ascii="Arial" w:hAnsi="Arial" w:cs="Arial"/>
          <w:sz w:val="23"/>
          <w:szCs w:val="23"/>
        </w:rPr>
        <w:t>The application</w:t>
      </w:r>
      <w:r w:rsidR="007A3481">
        <w:rPr>
          <w:rFonts w:ascii="Arial" w:hAnsi="Arial" w:cs="Arial"/>
          <w:sz w:val="23"/>
          <w:szCs w:val="23"/>
        </w:rPr>
        <w:t xml:space="preserve"> begins on the following page.</w:t>
      </w:r>
    </w:p>
    <w:p w14:paraId="52BBFF76" w14:textId="77777777" w:rsidR="007A3481" w:rsidRDefault="007A3481" w:rsidP="00CC0F48">
      <w:pPr>
        <w:rPr>
          <w:rFonts w:ascii="Arial" w:hAnsi="Arial" w:cs="Arial"/>
          <w:sz w:val="23"/>
          <w:szCs w:val="23"/>
        </w:rPr>
      </w:pPr>
    </w:p>
    <w:p w14:paraId="5607C3BF" w14:textId="32146038" w:rsidR="00CC0F48" w:rsidRPr="00FC5B2D" w:rsidRDefault="00CC0F48" w:rsidP="00CC0F48">
      <w:pPr>
        <w:rPr>
          <w:rFonts w:ascii="Arial" w:hAnsi="Arial" w:cs="Arial"/>
          <w:sz w:val="23"/>
          <w:szCs w:val="23"/>
        </w:rPr>
      </w:pPr>
      <w:r w:rsidRPr="00FC5B2D">
        <w:rPr>
          <w:rFonts w:ascii="Arial" w:hAnsi="Arial" w:cs="Arial"/>
          <w:sz w:val="23"/>
          <w:szCs w:val="23"/>
        </w:rPr>
        <w:t xml:space="preserve">A complete application will include </w:t>
      </w:r>
      <w:r w:rsidR="0060682A">
        <w:rPr>
          <w:rFonts w:ascii="Arial" w:hAnsi="Arial" w:cs="Arial"/>
          <w:sz w:val="23"/>
          <w:szCs w:val="23"/>
        </w:rPr>
        <w:t xml:space="preserve">the </w:t>
      </w:r>
      <w:r w:rsidR="0060682A" w:rsidRPr="00D5602F">
        <w:rPr>
          <w:rFonts w:ascii="Arial" w:hAnsi="Arial" w:cs="Arial"/>
          <w:sz w:val="23"/>
          <w:szCs w:val="23"/>
        </w:rPr>
        <w:t>f</w:t>
      </w:r>
      <w:r w:rsidR="00D5602F" w:rsidRPr="00D5602F">
        <w:rPr>
          <w:rFonts w:ascii="Arial" w:hAnsi="Arial" w:cs="Arial"/>
          <w:sz w:val="23"/>
          <w:szCs w:val="23"/>
        </w:rPr>
        <w:t>our</w:t>
      </w:r>
      <w:r w:rsidR="0060682A" w:rsidRPr="00D5602F">
        <w:rPr>
          <w:rFonts w:ascii="Arial" w:hAnsi="Arial" w:cs="Arial"/>
          <w:sz w:val="23"/>
          <w:szCs w:val="23"/>
        </w:rPr>
        <w:t xml:space="preserve"> (</w:t>
      </w:r>
      <w:r w:rsidR="00D5602F" w:rsidRPr="00D5602F">
        <w:rPr>
          <w:rFonts w:ascii="Arial" w:hAnsi="Arial" w:cs="Arial"/>
          <w:sz w:val="23"/>
          <w:szCs w:val="23"/>
        </w:rPr>
        <w:t>4</w:t>
      </w:r>
      <w:r w:rsidR="0060682A" w:rsidRPr="00D5602F">
        <w:rPr>
          <w:rFonts w:ascii="Arial" w:hAnsi="Arial" w:cs="Arial"/>
          <w:sz w:val="23"/>
          <w:szCs w:val="23"/>
        </w:rPr>
        <w:t>) s</w:t>
      </w:r>
      <w:r w:rsidRPr="00D5602F">
        <w:rPr>
          <w:rFonts w:ascii="Arial" w:hAnsi="Arial" w:cs="Arial"/>
          <w:sz w:val="23"/>
          <w:szCs w:val="23"/>
        </w:rPr>
        <w:t>ections</w:t>
      </w:r>
      <w:r w:rsidRPr="00FC5B2D">
        <w:rPr>
          <w:rFonts w:ascii="Arial" w:hAnsi="Arial" w:cs="Arial"/>
          <w:sz w:val="23"/>
          <w:szCs w:val="23"/>
        </w:rPr>
        <w:t xml:space="preserve"> below:</w:t>
      </w:r>
    </w:p>
    <w:p w14:paraId="02ED60DD" w14:textId="55145925" w:rsidR="009D3995" w:rsidRPr="00CB23CF" w:rsidRDefault="00071280" w:rsidP="00097592">
      <w:pPr>
        <w:pStyle w:val="ListParagraph"/>
        <w:numPr>
          <w:ilvl w:val="0"/>
          <w:numId w:val="27"/>
        </w:numPr>
        <w:rPr>
          <w:rFonts w:ascii="Arial" w:hAnsi="Arial" w:cs="Arial"/>
          <w:sz w:val="23"/>
          <w:szCs w:val="23"/>
        </w:rPr>
      </w:pPr>
      <w:r>
        <w:rPr>
          <w:rFonts w:ascii="Arial" w:hAnsi="Arial" w:cs="Arial"/>
          <w:sz w:val="23"/>
          <w:szCs w:val="23"/>
        </w:rPr>
        <w:t xml:space="preserve">Section 1: </w:t>
      </w:r>
      <w:r w:rsidR="00CB23CF" w:rsidRPr="00CB23CF">
        <w:rPr>
          <w:rFonts w:ascii="Arial" w:hAnsi="Arial" w:cs="Arial"/>
          <w:sz w:val="23"/>
          <w:szCs w:val="23"/>
        </w:rPr>
        <w:t>C</w:t>
      </w:r>
      <w:r w:rsidR="00CC0F48" w:rsidRPr="00CB23CF">
        <w:rPr>
          <w:rFonts w:ascii="Arial" w:hAnsi="Arial" w:cs="Arial"/>
          <w:sz w:val="23"/>
          <w:szCs w:val="23"/>
        </w:rPr>
        <w:t>over Sheet</w:t>
      </w:r>
    </w:p>
    <w:p w14:paraId="67A9B608" w14:textId="6F65274E" w:rsidR="00CC0F48" w:rsidRPr="00CB23CF" w:rsidRDefault="00071280" w:rsidP="00097592">
      <w:pPr>
        <w:pStyle w:val="ListParagraph"/>
        <w:numPr>
          <w:ilvl w:val="0"/>
          <w:numId w:val="27"/>
        </w:numPr>
        <w:rPr>
          <w:rFonts w:ascii="Arial" w:hAnsi="Arial" w:cs="Arial"/>
          <w:sz w:val="23"/>
          <w:szCs w:val="23"/>
        </w:rPr>
      </w:pPr>
      <w:r>
        <w:rPr>
          <w:rFonts w:ascii="Arial" w:hAnsi="Arial" w:cs="Arial"/>
          <w:sz w:val="23"/>
          <w:szCs w:val="23"/>
        </w:rPr>
        <w:t xml:space="preserve">Section 2: </w:t>
      </w:r>
      <w:r w:rsidR="00CB23CF" w:rsidRPr="00CB23CF">
        <w:rPr>
          <w:rFonts w:ascii="Arial" w:hAnsi="Arial" w:cs="Arial"/>
          <w:sz w:val="23"/>
          <w:szCs w:val="23"/>
        </w:rPr>
        <w:t>P</w:t>
      </w:r>
      <w:r w:rsidR="003D1C3F" w:rsidRPr="00CB23CF">
        <w:rPr>
          <w:rFonts w:ascii="Arial" w:hAnsi="Arial" w:cs="Arial"/>
          <w:sz w:val="23"/>
          <w:szCs w:val="23"/>
        </w:rPr>
        <w:t>rogram</w:t>
      </w:r>
      <w:r w:rsidR="009D3995" w:rsidRPr="00CB23CF">
        <w:rPr>
          <w:rFonts w:ascii="Arial" w:hAnsi="Arial" w:cs="Arial"/>
          <w:sz w:val="23"/>
          <w:szCs w:val="23"/>
        </w:rPr>
        <w:t xml:space="preserve"> Summar</w:t>
      </w:r>
      <w:r w:rsidR="00CB23CF" w:rsidRPr="00CB23CF">
        <w:rPr>
          <w:rFonts w:ascii="Arial" w:hAnsi="Arial" w:cs="Arial"/>
          <w:sz w:val="23"/>
          <w:szCs w:val="23"/>
        </w:rPr>
        <w:t>y</w:t>
      </w:r>
    </w:p>
    <w:p w14:paraId="74B93024" w14:textId="7A9DADD1" w:rsidR="00CC0F48" w:rsidRPr="00CB23CF" w:rsidRDefault="00071280" w:rsidP="00097592">
      <w:pPr>
        <w:pStyle w:val="ListParagraph"/>
        <w:numPr>
          <w:ilvl w:val="0"/>
          <w:numId w:val="27"/>
        </w:numPr>
        <w:rPr>
          <w:rFonts w:ascii="Arial" w:hAnsi="Arial" w:cs="Arial"/>
          <w:sz w:val="23"/>
          <w:szCs w:val="23"/>
        </w:rPr>
      </w:pPr>
      <w:r>
        <w:rPr>
          <w:rFonts w:ascii="Arial" w:hAnsi="Arial" w:cs="Arial"/>
          <w:sz w:val="23"/>
          <w:szCs w:val="23"/>
        </w:rPr>
        <w:t xml:space="preserve">Section 3: </w:t>
      </w:r>
      <w:r w:rsidR="00CB23CF" w:rsidRPr="00CB23CF">
        <w:rPr>
          <w:rFonts w:ascii="Arial" w:hAnsi="Arial" w:cs="Arial"/>
          <w:sz w:val="23"/>
          <w:szCs w:val="23"/>
        </w:rPr>
        <w:t>W</w:t>
      </w:r>
      <w:r w:rsidR="00E221A8" w:rsidRPr="00CB23CF">
        <w:rPr>
          <w:rFonts w:ascii="Arial" w:hAnsi="Arial" w:cs="Arial"/>
          <w:sz w:val="23"/>
          <w:szCs w:val="23"/>
        </w:rPr>
        <w:t>ork P</w:t>
      </w:r>
      <w:r w:rsidR="009D3995" w:rsidRPr="00CB23CF">
        <w:rPr>
          <w:rFonts w:ascii="Arial" w:hAnsi="Arial" w:cs="Arial"/>
          <w:sz w:val="23"/>
          <w:szCs w:val="23"/>
        </w:rPr>
        <w:t>lan</w:t>
      </w:r>
    </w:p>
    <w:p w14:paraId="0D34726D" w14:textId="417B8DD2" w:rsidR="001D7FCF" w:rsidRDefault="00071280" w:rsidP="00097592">
      <w:pPr>
        <w:pStyle w:val="ListParagraph"/>
        <w:numPr>
          <w:ilvl w:val="0"/>
          <w:numId w:val="27"/>
        </w:numPr>
        <w:rPr>
          <w:rFonts w:ascii="Arial" w:hAnsi="Arial" w:cs="Arial"/>
          <w:sz w:val="23"/>
          <w:szCs w:val="23"/>
        </w:rPr>
      </w:pPr>
      <w:r>
        <w:rPr>
          <w:rFonts w:ascii="Arial" w:hAnsi="Arial" w:cs="Arial"/>
          <w:sz w:val="23"/>
          <w:szCs w:val="23"/>
        </w:rPr>
        <w:t xml:space="preserve">Section 4: </w:t>
      </w:r>
      <w:r w:rsidR="00CB23CF" w:rsidRPr="00CB23CF">
        <w:rPr>
          <w:rFonts w:ascii="Arial" w:hAnsi="Arial" w:cs="Arial"/>
          <w:sz w:val="23"/>
          <w:szCs w:val="23"/>
        </w:rPr>
        <w:t>B</w:t>
      </w:r>
      <w:r w:rsidR="009D3995" w:rsidRPr="00CB23CF">
        <w:rPr>
          <w:rFonts w:ascii="Arial" w:hAnsi="Arial" w:cs="Arial"/>
          <w:sz w:val="23"/>
          <w:szCs w:val="23"/>
        </w:rPr>
        <w:t>udget</w:t>
      </w:r>
    </w:p>
    <w:p w14:paraId="3BFC79E5" w14:textId="030C284E" w:rsidR="007A3481" w:rsidRDefault="007A3481" w:rsidP="007A3481">
      <w:pPr>
        <w:rPr>
          <w:rFonts w:ascii="Arial" w:hAnsi="Arial" w:cs="Arial"/>
          <w:sz w:val="23"/>
          <w:szCs w:val="23"/>
        </w:rPr>
      </w:pPr>
    </w:p>
    <w:p w14:paraId="0472ED50" w14:textId="3D973B67" w:rsidR="007A3481" w:rsidRDefault="007A3481" w:rsidP="007A3481">
      <w:pPr>
        <w:rPr>
          <w:rFonts w:ascii="Arial" w:hAnsi="Arial" w:cs="Arial"/>
          <w:sz w:val="23"/>
          <w:szCs w:val="23"/>
        </w:rPr>
      </w:pPr>
    </w:p>
    <w:p w14:paraId="6DCEA094" w14:textId="61414AF3" w:rsidR="007A3481" w:rsidRDefault="007A3481" w:rsidP="007A3481">
      <w:pPr>
        <w:rPr>
          <w:rFonts w:ascii="Arial" w:hAnsi="Arial" w:cs="Arial"/>
          <w:sz w:val="23"/>
          <w:szCs w:val="23"/>
        </w:rPr>
      </w:pPr>
    </w:p>
    <w:p w14:paraId="20E548CF" w14:textId="5FAD9E2F" w:rsidR="007A3481" w:rsidRDefault="007A3481" w:rsidP="007A3481">
      <w:pPr>
        <w:rPr>
          <w:rFonts w:ascii="Arial" w:hAnsi="Arial" w:cs="Arial"/>
          <w:sz w:val="23"/>
          <w:szCs w:val="23"/>
        </w:rPr>
      </w:pPr>
    </w:p>
    <w:p w14:paraId="229A607F" w14:textId="05C3BAC3" w:rsidR="007A3481" w:rsidRDefault="007A3481" w:rsidP="007A3481">
      <w:pPr>
        <w:rPr>
          <w:rFonts w:ascii="Arial" w:hAnsi="Arial" w:cs="Arial"/>
          <w:sz w:val="23"/>
          <w:szCs w:val="23"/>
        </w:rPr>
      </w:pPr>
    </w:p>
    <w:p w14:paraId="40E07AA5" w14:textId="146037B2" w:rsidR="007A3481" w:rsidRDefault="007A3481" w:rsidP="007A3481">
      <w:pPr>
        <w:rPr>
          <w:rFonts w:ascii="Arial" w:hAnsi="Arial" w:cs="Arial"/>
          <w:sz w:val="23"/>
          <w:szCs w:val="23"/>
        </w:rPr>
      </w:pPr>
    </w:p>
    <w:p w14:paraId="4A456D1F" w14:textId="634D082B" w:rsidR="007A3481" w:rsidRDefault="007A3481" w:rsidP="007A3481">
      <w:pPr>
        <w:rPr>
          <w:rFonts w:ascii="Arial" w:hAnsi="Arial" w:cs="Arial"/>
          <w:sz w:val="23"/>
          <w:szCs w:val="23"/>
        </w:rPr>
      </w:pPr>
    </w:p>
    <w:p w14:paraId="1D3F503C" w14:textId="470B4F6E" w:rsidR="007A3481" w:rsidRDefault="007A3481" w:rsidP="007A3481">
      <w:pPr>
        <w:rPr>
          <w:rFonts w:ascii="Arial" w:hAnsi="Arial" w:cs="Arial"/>
          <w:sz w:val="23"/>
          <w:szCs w:val="23"/>
        </w:rPr>
      </w:pPr>
    </w:p>
    <w:p w14:paraId="17F30655" w14:textId="6DBF7181" w:rsidR="007A3481" w:rsidRDefault="007A3481" w:rsidP="007A3481">
      <w:pPr>
        <w:rPr>
          <w:rFonts w:ascii="Arial" w:hAnsi="Arial" w:cs="Arial"/>
          <w:sz w:val="23"/>
          <w:szCs w:val="23"/>
        </w:rPr>
      </w:pPr>
    </w:p>
    <w:p w14:paraId="6472618A" w14:textId="0CC5CA31" w:rsidR="007A3481" w:rsidRDefault="007A3481" w:rsidP="007A3481">
      <w:pPr>
        <w:rPr>
          <w:rFonts w:ascii="Arial" w:hAnsi="Arial" w:cs="Arial"/>
          <w:sz w:val="23"/>
          <w:szCs w:val="23"/>
        </w:rPr>
      </w:pPr>
    </w:p>
    <w:p w14:paraId="1AEA65A3" w14:textId="6973C966" w:rsidR="007A3481" w:rsidRDefault="007A3481" w:rsidP="007A3481">
      <w:pPr>
        <w:rPr>
          <w:rFonts w:ascii="Arial" w:hAnsi="Arial" w:cs="Arial"/>
          <w:sz w:val="23"/>
          <w:szCs w:val="23"/>
        </w:rPr>
      </w:pPr>
    </w:p>
    <w:p w14:paraId="1A023263" w14:textId="4422B525" w:rsidR="007A3481" w:rsidRDefault="007A3481" w:rsidP="007A3481">
      <w:pPr>
        <w:rPr>
          <w:rFonts w:ascii="Arial" w:hAnsi="Arial" w:cs="Arial"/>
          <w:sz w:val="23"/>
          <w:szCs w:val="23"/>
        </w:rPr>
      </w:pPr>
    </w:p>
    <w:p w14:paraId="028C31AC" w14:textId="4DB0F59C" w:rsidR="007A3481" w:rsidRDefault="007A3481" w:rsidP="007A3481">
      <w:pPr>
        <w:rPr>
          <w:rFonts w:ascii="Arial" w:hAnsi="Arial" w:cs="Arial"/>
          <w:sz w:val="23"/>
          <w:szCs w:val="23"/>
        </w:rPr>
      </w:pPr>
    </w:p>
    <w:p w14:paraId="18CB3D3D" w14:textId="506F127C" w:rsidR="007A3481" w:rsidRDefault="007A3481" w:rsidP="007A3481">
      <w:pPr>
        <w:rPr>
          <w:rFonts w:ascii="Arial" w:hAnsi="Arial" w:cs="Arial"/>
          <w:sz w:val="23"/>
          <w:szCs w:val="23"/>
        </w:rPr>
      </w:pPr>
    </w:p>
    <w:p w14:paraId="5024F8F6" w14:textId="3011C3AA" w:rsidR="007A3481" w:rsidRDefault="007A3481" w:rsidP="007A3481">
      <w:pPr>
        <w:rPr>
          <w:rFonts w:ascii="Arial" w:hAnsi="Arial" w:cs="Arial"/>
          <w:sz w:val="23"/>
          <w:szCs w:val="23"/>
        </w:rPr>
      </w:pPr>
    </w:p>
    <w:p w14:paraId="348C22F5" w14:textId="601FB18E" w:rsidR="007A3481" w:rsidRDefault="007A3481" w:rsidP="007A3481">
      <w:pPr>
        <w:rPr>
          <w:rFonts w:ascii="Arial" w:hAnsi="Arial" w:cs="Arial"/>
          <w:sz w:val="23"/>
          <w:szCs w:val="23"/>
        </w:rPr>
      </w:pPr>
    </w:p>
    <w:p w14:paraId="3AEB7BFD" w14:textId="5FA2A1D3" w:rsidR="007A3481" w:rsidRDefault="007A3481" w:rsidP="007A3481">
      <w:pPr>
        <w:rPr>
          <w:rFonts w:ascii="Arial" w:hAnsi="Arial" w:cs="Arial"/>
          <w:sz w:val="23"/>
          <w:szCs w:val="23"/>
        </w:rPr>
      </w:pPr>
    </w:p>
    <w:p w14:paraId="7D26FE68" w14:textId="075B4DFA" w:rsidR="007A3481" w:rsidRDefault="007A3481" w:rsidP="007A3481">
      <w:pPr>
        <w:rPr>
          <w:rFonts w:ascii="Arial" w:hAnsi="Arial" w:cs="Arial"/>
          <w:sz w:val="23"/>
          <w:szCs w:val="23"/>
        </w:rPr>
      </w:pPr>
    </w:p>
    <w:p w14:paraId="54CB2B63" w14:textId="160BEF20" w:rsidR="007A3481" w:rsidRDefault="007A3481" w:rsidP="007A3481">
      <w:pPr>
        <w:rPr>
          <w:rFonts w:ascii="Arial" w:hAnsi="Arial" w:cs="Arial"/>
          <w:sz w:val="23"/>
          <w:szCs w:val="23"/>
        </w:rPr>
      </w:pPr>
    </w:p>
    <w:p w14:paraId="62E14EF4" w14:textId="6F11E8B9" w:rsidR="007A3481" w:rsidRDefault="007A3481" w:rsidP="007A3481">
      <w:pPr>
        <w:rPr>
          <w:rFonts w:ascii="Arial" w:hAnsi="Arial" w:cs="Arial"/>
          <w:sz w:val="23"/>
          <w:szCs w:val="23"/>
        </w:rPr>
      </w:pPr>
    </w:p>
    <w:p w14:paraId="1D19EE4E" w14:textId="38ABC1E6" w:rsidR="007A3481" w:rsidRDefault="007A3481" w:rsidP="007A3481">
      <w:pPr>
        <w:rPr>
          <w:rFonts w:ascii="Arial" w:hAnsi="Arial" w:cs="Arial"/>
          <w:sz w:val="23"/>
          <w:szCs w:val="23"/>
        </w:rPr>
      </w:pPr>
    </w:p>
    <w:p w14:paraId="303A567E" w14:textId="2B712DBF" w:rsidR="007A3481" w:rsidRDefault="007A3481" w:rsidP="007A3481">
      <w:pPr>
        <w:rPr>
          <w:rFonts w:ascii="Arial" w:hAnsi="Arial" w:cs="Arial"/>
          <w:sz w:val="23"/>
          <w:szCs w:val="23"/>
        </w:rPr>
      </w:pPr>
    </w:p>
    <w:p w14:paraId="2FF4B9E0" w14:textId="5536250C" w:rsidR="007A3481" w:rsidRDefault="007A3481" w:rsidP="007A3481">
      <w:pPr>
        <w:rPr>
          <w:rFonts w:ascii="Arial" w:hAnsi="Arial" w:cs="Arial"/>
          <w:sz w:val="23"/>
          <w:szCs w:val="23"/>
        </w:rPr>
      </w:pPr>
    </w:p>
    <w:p w14:paraId="19381FAB" w14:textId="49185751" w:rsidR="007A3481" w:rsidRDefault="007A3481" w:rsidP="007A3481">
      <w:pPr>
        <w:rPr>
          <w:rFonts w:ascii="Arial" w:hAnsi="Arial" w:cs="Arial"/>
          <w:sz w:val="23"/>
          <w:szCs w:val="23"/>
        </w:rPr>
      </w:pPr>
    </w:p>
    <w:p w14:paraId="45DA8B4D" w14:textId="47D68561" w:rsidR="007A3481" w:rsidRDefault="007A3481" w:rsidP="007A3481">
      <w:pPr>
        <w:rPr>
          <w:rFonts w:ascii="Arial" w:hAnsi="Arial" w:cs="Arial"/>
          <w:sz w:val="23"/>
          <w:szCs w:val="23"/>
        </w:rPr>
      </w:pPr>
    </w:p>
    <w:p w14:paraId="0BC7C3BE" w14:textId="3D3B7AA4" w:rsidR="007A3481" w:rsidRDefault="007A3481" w:rsidP="007A3481">
      <w:pPr>
        <w:rPr>
          <w:rFonts w:ascii="Arial" w:hAnsi="Arial" w:cs="Arial"/>
          <w:sz w:val="23"/>
          <w:szCs w:val="23"/>
        </w:rPr>
      </w:pPr>
    </w:p>
    <w:p w14:paraId="2DDCA81E" w14:textId="6492E0BC" w:rsidR="007A3481" w:rsidRDefault="007A3481" w:rsidP="007A3481">
      <w:pPr>
        <w:rPr>
          <w:rFonts w:ascii="Arial" w:hAnsi="Arial" w:cs="Arial"/>
          <w:sz w:val="23"/>
          <w:szCs w:val="23"/>
        </w:rPr>
      </w:pPr>
    </w:p>
    <w:p w14:paraId="71C46C0D" w14:textId="7CADEA31" w:rsidR="007A3481" w:rsidRDefault="007A3481" w:rsidP="007A3481">
      <w:pPr>
        <w:rPr>
          <w:rFonts w:ascii="Arial" w:hAnsi="Arial" w:cs="Arial"/>
          <w:sz w:val="23"/>
          <w:szCs w:val="23"/>
        </w:rPr>
      </w:pPr>
    </w:p>
    <w:p w14:paraId="36FE6505" w14:textId="5B3F090E" w:rsidR="007A3481" w:rsidRDefault="007A3481" w:rsidP="007A3481">
      <w:pPr>
        <w:rPr>
          <w:rFonts w:ascii="Arial" w:hAnsi="Arial" w:cs="Arial"/>
          <w:sz w:val="23"/>
          <w:szCs w:val="23"/>
        </w:rPr>
      </w:pPr>
    </w:p>
    <w:p w14:paraId="1C4B4B8F" w14:textId="6CE09EE8" w:rsidR="007A3481" w:rsidRDefault="007A3481" w:rsidP="007A3481">
      <w:pPr>
        <w:rPr>
          <w:rFonts w:ascii="Arial" w:hAnsi="Arial" w:cs="Arial"/>
          <w:sz w:val="23"/>
          <w:szCs w:val="23"/>
        </w:rPr>
      </w:pPr>
    </w:p>
    <w:p w14:paraId="003D1FB3" w14:textId="13F5EFA8" w:rsidR="007A3481" w:rsidRDefault="007A3481" w:rsidP="007A3481">
      <w:pPr>
        <w:rPr>
          <w:rFonts w:ascii="Arial" w:hAnsi="Arial" w:cs="Arial"/>
          <w:sz w:val="23"/>
          <w:szCs w:val="23"/>
        </w:rPr>
      </w:pPr>
    </w:p>
    <w:p w14:paraId="5CF7B47B" w14:textId="7435C3CF" w:rsidR="007A3481" w:rsidRDefault="007A3481" w:rsidP="007A3481">
      <w:pPr>
        <w:rPr>
          <w:rFonts w:ascii="Arial" w:hAnsi="Arial" w:cs="Arial"/>
          <w:sz w:val="23"/>
          <w:szCs w:val="23"/>
        </w:rPr>
      </w:pPr>
    </w:p>
    <w:p w14:paraId="4DA5BF8E" w14:textId="63684BC7" w:rsidR="007A3481" w:rsidRDefault="007A3481" w:rsidP="007A3481">
      <w:pPr>
        <w:rPr>
          <w:rFonts w:ascii="Arial" w:hAnsi="Arial" w:cs="Arial"/>
          <w:sz w:val="23"/>
          <w:szCs w:val="23"/>
        </w:rPr>
      </w:pPr>
    </w:p>
    <w:p w14:paraId="333006A2" w14:textId="224D84FE" w:rsidR="007A3481" w:rsidRDefault="007A3481" w:rsidP="007A3481">
      <w:pPr>
        <w:rPr>
          <w:rFonts w:ascii="Arial" w:hAnsi="Arial" w:cs="Arial"/>
          <w:sz w:val="23"/>
          <w:szCs w:val="23"/>
        </w:rPr>
      </w:pPr>
    </w:p>
    <w:p w14:paraId="12F3C803" w14:textId="487E49C3" w:rsidR="007A3481" w:rsidRDefault="007A3481" w:rsidP="007A3481">
      <w:pPr>
        <w:rPr>
          <w:rFonts w:ascii="Arial" w:hAnsi="Arial" w:cs="Arial"/>
          <w:sz w:val="23"/>
          <w:szCs w:val="23"/>
        </w:rPr>
      </w:pPr>
    </w:p>
    <w:p w14:paraId="2FE08BFE" w14:textId="377DA060" w:rsidR="007A3481" w:rsidRDefault="007A3481" w:rsidP="007A3481">
      <w:pPr>
        <w:rPr>
          <w:rFonts w:ascii="Arial" w:hAnsi="Arial" w:cs="Arial"/>
          <w:sz w:val="23"/>
          <w:szCs w:val="23"/>
        </w:rPr>
      </w:pPr>
    </w:p>
    <w:p w14:paraId="6A3F29CB" w14:textId="7E773DBD" w:rsidR="007A3481" w:rsidRDefault="007A3481" w:rsidP="007A3481">
      <w:pPr>
        <w:rPr>
          <w:rFonts w:ascii="Arial" w:hAnsi="Arial" w:cs="Arial"/>
          <w:sz w:val="23"/>
          <w:szCs w:val="23"/>
        </w:rPr>
      </w:pPr>
    </w:p>
    <w:p w14:paraId="0182364F" w14:textId="77777777" w:rsidR="007A3481" w:rsidRDefault="007A3481" w:rsidP="007A3481">
      <w:pPr>
        <w:jc w:val="center"/>
        <w:rPr>
          <w:rFonts w:ascii="Arial" w:hAnsi="Arial" w:cs="Arial"/>
          <w:b/>
          <w:caps/>
          <w:color w:val="000000"/>
          <w:sz w:val="23"/>
          <w:szCs w:val="23"/>
        </w:rPr>
      </w:pPr>
      <w:r>
        <w:rPr>
          <w:rFonts w:ascii="Arial" w:hAnsi="Arial" w:cs="Arial"/>
          <w:b/>
          <w:caps/>
          <w:color w:val="000000"/>
          <w:sz w:val="23"/>
          <w:szCs w:val="23"/>
        </w:rPr>
        <w:lastRenderedPageBreak/>
        <w:t>FAMILIES and education levy</w:t>
      </w:r>
    </w:p>
    <w:p w14:paraId="30DB92D3" w14:textId="003B6444" w:rsidR="007A3481" w:rsidRPr="00FC5B2D" w:rsidRDefault="007A3481" w:rsidP="007A3481">
      <w:pPr>
        <w:jc w:val="center"/>
        <w:rPr>
          <w:rFonts w:ascii="Arial" w:hAnsi="Arial" w:cs="Arial"/>
          <w:b/>
          <w:caps/>
          <w:color w:val="000000"/>
          <w:sz w:val="23"/>
          <w:szCs w:val="23"/>
        </w:rPr>
      </w:pPr>
      <w:r>
        <w:rPr>
          <w:rFonts w:ascii="Arial" w:hAnsi="Arial" w:cs="Arial"/>
          <w:b/>
          <w:caps/>
          <w:color w:val="000000"/>
          <w:sz w:val="23"/>
          <w:szCs w:val="23"/>
        </w:rPr>
        <w:t>SUMMER LEARNING APPLICATION</w:t>
      </w:r>
    </w:p>
    <w:p w14:paraId="3F88653C" w14:textId="77777777" w:rsidR="007A3481" w:rsidRPr="007A3481" w:rsidRDefault="007A3481" w:rsidP="007A3481">
      <w:pPr>
        <w:rPr>
          <w:rFonts w:ascii="Arial" w:hAnsi="Arial" w:cs="Arial"/>
          <w:sz w:val="23"/>
          <w:szCs w:val="23"/>
        </w:rPr>
      </w:pPr>
    </w:p>
    <w:p w14:paraId="315ED272" w14:textId="77777777" w:rsidR="00CC0F48" w:rsidRPr="00FC5B2D" w:rsidRDefault="00CC0F48" w:rsidP="00CC0F48">
      <w:pPr>
        <w:pStyle w:val="BodyText"/>
        <w:pBdr>
          <w:top w:val="single" w:sz="4" w:space="0" w:color="auto"/>
          <w:left w:val="single" w:sz="4" w:space="4" w:color="auto"/>
          <w:bottom w:val="single" w:sz="4" w:space="1" w:color="auto"/>
          <w:right w:val="single" w:sz="4" w:space="5" w:color="auto"/>
        </w:pBdr>
        <w:shd w:val="clear" w:color="auto" w:fill="BFBFBF" w:themeFill="background1" w:themeFillShade="BF"/>
        <w:tabs>
          <w:tab w:val="left" w:pos="0"/>
        </w:tabs>
        <w:spacing w:after="0"/>
        <w:jc w:val="center"/>
        <w:rPr>
          <w:rFonts w:ascii="Arial" w:hAnsi="Arial" w:cs="Arial"/>
          <w:b/>
          <w:caps/>
          <w:color w:val="000000"/>
          <w:sz w:val="23"/>
          <w:szCs w:val="23"/>
        </w:rPr>
      </w:pPr>
      <w:r w:rsidRPr="00FC5B2D">
        <w:rPr>
          <w:rFonts w:ascii="Arial" w:hAnsi="Arial" w:cs="Arial"/>
          <w:b/>
          <w:caps/>
          <w:color w:val="000000"/>
          <w:sz w:val="23"/>
          <w:szCs w:val="23"/>
        </w:rPr>
        <w:t>SECTION 1: Cover Sheet</w:t>
      </w:r>
    </w:p>
    <w:p w14:paraId="39A98BF5" w14:textId="77777777" w:rsidR="00CC0F48" w:rsidRPr="00FC5B2D" w:rsidRDefault="00CC0F48" w:rsidP="00CC0F48">
      <w:pPr>
        <w:rPr>
          <w:rFonts w:ascii="Arial" w:hAnsi="Arial" w:cs="Arial"/>
          <w:color w:val="000000"/>
          <w:sz w:val="23"/>
          <w:szCs w:val="23"/>
        </w:rPr>
      </w:pPr>
    </w:p>
    <w:p w14:paraId="386B1B4F" w14:textId="77777777" w:rsidR="003A19BA" w:rsidRPr="00FC5B2D" w:rsidRDefault="003A19BA" w:rsidP="003A19BA">
      <w:pPr>
        <w:shd w:val="clear" w:color="auto" w:fill="D0CECE" w:themeFill="background2" w:themeFillShade="E6"/>
        <w:rPr>
          <w:rFonts w:ascii="Arial" w:hAnsi="Arial" w:cs="Arial"/>
          <w:b/>
          <w:sz w:val="23"/>
          <w:szCs w:val="23"/>
        </w:rPr>
      </w:pPr>
      <w:r w:rsidRPr="00FC5B2D">
        <w:rPr>
          <w:rFonts w:ascii="Arial" w:hAnsi="Arial" w:cs="Arial"/>
          <w:b/>
          <w:sz w:val="23"/>
          <w:szCs w:val="23"/>
        </w:rPr>
        <w:t>Applicant Information:</w:t>
      </w:r>
    </w:p>
    <w:p w14:paraId="00036F5C" w14:textId="77777777" w:rsidR="003A19BA" w:rsidRPr="00FC5B2D" w:rsidRDefault="003A19BA" w:rsidP="003A19BA">
      <w:pPr>
        <w:rPr>
          <w:rFonts w:ascii="Arial" w:hAnsi="Arial" w:cs="Arial"/>
          <w:b/>
          <w:sz w:val="23"/>
          <w:szCs w:val="23"/>
        </w:rPr>
      </w:pPr>
    </w:p>
    <w:tbl>
      <w:tblPr>
        <w:tblStyle w:val="TableGrid"/>
        <w:tblW w:w="0" w:type="auto"/>
        <w:tblInd w:w="198" w:type="dxa"/>
        <w:tblLook w:val="04A0" w:firstRow="1" w:lastRow="0" w:firstColumn="1" w:lastColumn="0" w:noHBand="0" w:noVBand="1"/>
      </w:tblPr>
      <w:tblGrid>
        <w:gridCol w:w="9738"/>
      </w:tblGrid>
      <w:tr w:rsidR="003A19BA" w:rsidRPr="00FC5B2D" w14:paraId="3C4939D8" w14:textId="77777777" w:rsidTr="0070271B">
        <w:tc>
          <w:tcPr>
            <w:tcW w:w="10098" w:type="dxa"/>
            <w:tcBorders>
              <w:top w:val="nil"/>
              <w:left w:val="nil"/>
              <w:right w:val="nil"/>
            </w:tcBorders>
          </w:tcPr>
          <w:p w14:paraId="1ED3BEBE" w14:textId="264BEF85" w:rsidR="003A19BA" w:rsidRPr="00FC5B2D" w:rsidRDefault="003A19BA" w:rsidP="0070271B">
            <w:pPr>
              <w:tabs>
                <w:tab w:val="right" w:pos="10080"/>
              </w:tabs>
              <w:rPr>
                <w:rFonts w:ascii="Arial" w:hAnsi="Arial" w:cs="Arial"/>
                <w:sz w:val="23"/>
                <w:szCs w:val="23"/>
              </w:rPr>
            </w:pPr>
            <w:r w:rsidRPr="00FC5B2D">
              <w:rPr>
                <w:rFonts w:ascii="Arial" w:hAnsi="Arial" w:cs="Arial"/>
                <w:sz w:val="23"/>
                <w:szCs w:val="23"/>
              </w:rPr>
              <w:t>Organization name</w:t>
            </w:r>
            <w:r w:rsidR="003773C0">
              <w:rPr>
                <w:rFonts w:ascii="Arial" w:hAnsi="Arial" w:cs="Arial"/>
                <w:sz w:val="23"/>
                <w:szCs w:val="23"/>
              </w:rPr>
              <w:t xml:space="preserve"> (Lead</w:t>
            </w:r>
            <w:r w:rsidR="00467A5F">
              <w:rPr>
                <w:rFonts w:ascii="Arial" w:hAnsi="Arial" w:cs="Arial"/>
                <w:sz w:val="23"/>
                <w:szCs w:val="23"/>
              </w:rPr>
              <w:t xml:space="preserve"> applicant</w:t>
            </w:r>
            <w:r w:rsidR="003773C0">
              <w:rPr>
                <w:rFonts w:ascii="Arial" w:hAnsi="Arial" w:cs="Arial"/>
                <w:sz w:val="23"/>
                <w:szCs w:val="23"/>
              </w:rPr>
              <w:t xml:space="preserve"> only)</w:t>
            </w:r>
            <w:r w:rsidR="00467A5F">
              <w:rPr>
                <w:rFonts w:ascii="Arial" w:hAnsi="Arial" w:cs="Arial"/>
                <w:sz w:val="23"/>
                <w:szCs w:val="23"/>
              </w:rPr>
              <w:t>:</w:t>
            </w:r>
          </w:p>
        </w:tc>
      </w:tr>
      <w:tr w:rsidR="003A19BA" w:rsidRPr="00FC5B2D" w14:paraId="1C1C94D7" w14:textId="77777777" w:rsidTr="0070271B">
        <w:trPr>
          <w:trHeight w:val="530"/>
        </w:trPr>
        <w:tc>
          <w:tcPr>
            <w:tcW w:w="10098" w:type="dxa"/>
            <w:tcBorders>
              <w:bottom w:val="single" w:sz="4" w:space="0" w:color="auto"/>
            </w:tcBorders>
            <w:vAlign w:val="center"/>
          </w:tcPr>
          <w:p w14:paraId="603CEB52" w14:textId="77777777" w:rsidR="003A19BA" w:rsidRPr="00FC5B2D" w:rsidRDefault="003A19BA" w:rsidP="0070271B">
            <w:pPr>
              <w:rPr>
                <w:rFonts w:ascii="Arial" w:hAnsi="Arial" w:cs="Arial"/>
                <w:b/>
                <w:sz w:val="23"/>
                <w:szCs w:val="23"/>
              </w:rPr>
            </w:pPr>
          </w:p>
        </w:tc>
      </w:tr>
      <w:tr w:rsidR="003A19BA" w:rsidRPr="00FC5B2D" w14:paraId="00ECB205" w14:textId="77777777" w:rsidTr="0070271B">
        <w:tc>
          <w:tcPr>
            <w:tcW w:w="10098" w:type="dxa"/>
            <w:tcBorders>
              <w:left w:val="nil"/>
              <w:right w:val="nil"/>
            </w:tcBorders>
          </w:tcPr>
          <w:p w14:paraId="0F86ACBD" w14:textId="77777777" w:rsidR="003A19BA" w:rsidRPr="00FC5B2D" w:rsidRDefault="003A19BA" w:rsidP="0070271B">
            <w:pPr>
              <w:tabs>
                <w:tab w:val="right" w:pos="10080"/>
              </w:tabs>
              <w:rPr>
                <w:rFonts w:ascii="Arial" w:hAnsi="Arial" w:cs="Arial"/>
                <w:sz w:val="23"/>
                <w:szCs w:val="23"/>
              </w:rPr>
            </w:pPr>
          </w:p>
          <w:p w14:paraId="3C9D7DB7" w14:textId="369B3F8D" w:rsidR="003A19BA" w:rsidRPr="00FC5B2D" w:rsidRDefault="00052F92" w:rsidP="0070271B">
            <w:pPr>
              <w:tabs>
                <w:tab w:val="right" w:pos="10080"/>
              </w:tabs>
              <w:rPr>
                <w:rFonts w:ascii="Arial" w:hAnsi="Arial" w:cs="Arial"/>
                <w:sz w:val="23"/>
                <w:szCs w:val="23"/>
              </w:rPr>
            </w:pPr>
            <w:r w:rsidRPr="00FC5B2D">
              <w:rPr>
                <w:rFonts w:ascii="Arial" w:hAnsi="Arial" w:cs="Arial"/>
                <w:sz w:val="23"/>
                <w:szCs w:val="23"/>
              </w:rPr>
              <w:t>Organization address</w:t>
            </w:r>
            <w:r w:rsidR="003773C0">
              <w:rPr>
                <w:rFonts w:ascii="Arial" w:hAnsi="Arial" w:cs="Arial"/>
                <w:sz w:val="23"/>
                <w:szCs w:val="23"/>
              </w:rPr>
              <w:t xml:space="preserve"> (Lead applicant only):</w:t>
            </w:r>
          </w:p>
        </w:tc>
      </w:tr>
      <w:tr w:rsidR="003A19BA" w:rsidRPr="00FC5B2D" w14:paraId="372EA253" w14:textId="77777777" w:rsidTr="0070271B">
        <w:trPr>
          <w:trHeight w:val="548"/>
        </w:trPr>
        <w:tc>
          <w:tcPr>
            <w:tcW w:w="10098" w:type="dxa"/>
            <w:tcBorders>
              <w:bottom w:val="single" w:sz="4" w:space="0" w:color="auto"/>
            </w:tcBorders>
            <w:vAlign w:val="center"/>
          </w:tcPr>
          <w:p w14:paraId="137629CF" w14:textId="77777777" w:rsidR="003A19BA" w:rsidRPr="00FC5B2D" w:rsidRDefault="003A19BA" w:rsidP="0070271B">
            <w:pPr>
              <w:rPr>
                <w:rFonts w:ascii="Arial" w:hAnsi="Arial" w:cs="Arial"/>
                <w:b/>
                <w:sz w:val="23"/>
                <w:szCs w:val="23"/>
              </w:rPr>
            </w:pPr>
          </w:p>
        </w:tc>
      </w:tr>
      <w:tr w:rsidR="003A19BA" w:rsidRPr="00FC5B2D" w14:paraId="528EF2D5" w14:textId="77777777" w:rsidTr="0070271B">
        <w:tc>
          <w:tcPr>
            <w:tcW w:w="10098" w:type="dxa"/>
            <w:tcBorders>
              <w:left w:val="nil"/>
              <w:right w:val="nil"/>
            </w:tcBorders>
          </w:tcPr>
          <w:p w14:paraId="13160B01" w14:textId="77777777" w:rsidR="003A19BA" w:rsidRPr="00FC5B2D" w:rsidRDefault="003A19BA" w:rsidP="0070271B">
            <w:pPr>
              <w:rPr>
                <w:rFonts w:ascii="Arial" w:hAnsi="Arial" w:cs="Arial"/>
                <w:sz w:val="23"/>
                <w:szCs w:val="23"/>
              </w:rPr>
            </w:pPr>
          </w:p>
          <w:p w14:paraId="4FB0F40A" w14:textId="2422F2A8" w:rsidR="003A19BA" w:rsidRPr="00FC5B2D" w:rsidRDefault="00052F92" w:rsidP="0070271B">
            <w:pPr>
              <w:rPr>
                <w:rFonts w:ascii="Arial" w:hAnsi="Arial" w:cs="Arial"/>
                <w:b/>
                <w:sz w:val="23"/>
                <w:szCs w:val="23"/>
              </w:rPr>
            </w:pPr>
            <w:r w:rsidRPr="00FC5B2D">
              <w:rPr>
                <w:rFonts w:ascii="Arial" w:hAnsi="Arial" w:cs="Arial"/>
                <w:sz w:val="23"/>
                <w:szCs w:val="23"/>
              </w:rPr>
              <w:t>Partner school/organization name</w:t>
            </w:r>
            <w:r w:rsidR="00467A5F">
              <w:rPr>
                <w:rFonts w:ascii="Arial" w:hAnsi="Arial" w:cs="Arial"/>
                <w:sz w:val="23"/>
                <w:szCs w:val="23"/>
              </w:rPr>
              <w:t>(</w:t>
            </w:r>
            <w:r w:rsidRPr="00FC5B2D">
              <w:rPr>
                <w:rFonts w:ascii="Arial" w:hAnsi="Arial" w:cs="Arial"/>
                <w:sz w:val="23"/>
                <w:szCs w:val="23"/>
              </w:rPr>
              <w:t>s</w:t>
            </w:r>
            <w:r w:rsidR="00467A5F">
              <w:rPr>
                <w:rFonts w:ascii="Arial" w:hAnsi="Arial" w:cs="Arial"/>
                <w:sz w:val="23"/>
                <w:szCs w:val="23"/>
              </w:rPr>
              <w:t>)</w:t>
            </w:r>
            <w:r w:rsidRPr="00FC5B2D">
              <w:rPr>
                <w:rFonts w:ascii="Arial" w:hAnsi="Arial" w:cs="Arial"/>
                <w:sz w:val="23"/>
                <w:szCs w:val="23"/>
              </w:rPr>
              <w:t>:</w:t>
            </w:r>
          </w:p>
        </w:tc>
      </w:tr>
      <w:tr w:rsidR="003A19BA" w:rsidRPr="00FC5B2D" w14:paraId="08742968" w14:textId="77777777" w:rsidTr="0070271B">
        <w:trPr>
          <w:trHeight w:val="548"/>
        </w:trPr>
        <w:tc>
          <w:tcPr>
            <w:tcW w:w="10098" w:type="dxa"/>
            <w:vAlign w:val="center"/>
          </w:tcPr>
          <w:p w14:paraId="5106AEFE" w14:textId="77777777" w:rsidR="003A19BA" w:rsidRPr="00FC5B2D" w:rsidRDefault="003A19BA" w:rsidP="0070271B">
            <w:pPr>
              <w:rPr>
                <w:rFonts w:ascii="Arial" w:hAnsi="Arial" w:cs="Arial"/>
                <w:b/>
                <w:sz w:val="23"/>
                <w:szCs w:val="23"/>
              </w:rPr>
            </w:pPr>
          </w:p>
        </w:tc>
      </w:tr>
    </w:tbl>
    <w:p w14:paraId="700B5C29" w14:textId="2B1DB45E" w:rsidR="00EB1BDD" w:rsidRDefault="00EB1BDD" w:rsidP="003A19BA">
      <w:pPr>
        <w:tabs>
          <w:tab w:val="right" w:pos="10080"/>
        </w:tabs>
        <w:rPr>
          <w:rFonts w:ascii="Arial" w:hAnsi="Arial" w:cs="Arial"/>
          <w:sz w:val="23"/>
          <w:szCs w:val="23"/>
        </w:rPr>
      </w:pPr>
    </w:p>
    <w:p w14:paraId="2D9D4D3F" w14:textId="77777777" w:rsidR="006778E0" w:rsidRDefault="006778E0" w:rsidP="003A19BA">
      <w:pPr>
        <w:tabs>
          <w:tab w:val="right" w:pos="10080"/>
        </w:tabs>
        <w:rPr>
          <w:rFonts w:ascii="Arial" w:hAnsi="Arial" w:cs="Arial"/>
          <w:sz w:val="23"/>
          <w:szCs w:val="23"/>
        </w:rPr>
      </w:pPr>
    </w:p>
    <w:p w14:paraId="26524D06" w14:textId="3A50FE5E" w:rsidR="00EB1BDD" w:rsidRPr="00FC5B2D" w:rsidRDefault="00EB1BDD" w:rsidP="00EB1BDD">
      <w:pPr>
        <w:shd w:val="clear" w:color="auto" w:fill="D0CECE" w:themeFill="background2" w:themeFillShade="E6"/>
        <w:rPr>
          <w:rFonts w:ascii="Arial" w:hAnsi="Arial" w:cs="Arial"/>
          <w:b/>
          <w:sz w:val="23"/>
          <w:szCs w:val="23"/>
        </w:rPr>
      </w:pPr>
      <w:r>
        <w:rPr>
          <w:rFonts w:ascii="Arial" w:hAnsi="Arial" w:cs="Arial"/>
          <w:b/>
          <w:sz w:val="23"/>
          <w:szCs w:val="23"/>
        </w:rPr>
        <w:t>Program Information</w:t>
      </w:r>
      <w:r w:rsidRPr="00FC5B2D">
        <w:rPr>
          <w:rFonts w:ascii="Arial" w:hAnsi="Arial" w:cs="Arial"/>
          <w:b/>
          <w:sz w:val="23"/>
          <w:szCs w:val="23"/>
        </w:rPr>
        <w:t>:</w:t>
      </w:r>
    </w:p>
    <w:p w14:paraId="356A34D2" w14:textId="77777777" w:rsidR="00EB1BDD" w:rsidRDefault="00EB1BDD" w:rsidP="003A19BA">
      <w:pPr>
        <w:tabs>
          <w:tab w:val="right" w:pos="10080"/>
        </w:tabs>
        <w:rPr>
          <w:rFonts w:ascii="Arial" w:hAnsi="Arial" w:cs="Arial"/>
          <w:sz w:val="23"/>
          <w:szCs w:val="23"/>
        </w:rPr>
      </w:pPr>
    </w:p>
    <w:p w14:paraId="45583644" w14:textId="5F0941D7" w:rsidR="00EB1BDD" w:rsidRPr="00EB1BDD" w:rsidRDefault="00EB1BDD" w:rsidP="003A19BA">
      <w:pPr>
        <w:tabs>
          <w:tab w:val="right" w:pos="10080"/>
        </w:tabs>
        <w:rPr>
          <w:rFonts w:ascii="Arial" w:hAnsi="Arial" w:cs="Arial"/>
          <w:sz w:val="23"/>
          <w:szCs w:val="23"/>
        </w:rPr>
      </w:pPr>
      <w:r>
        <w:rPr>
          <w:rFonts w:ascii="Arial" w:hAnsi="Arial" w:cs="Arial"/>
          <w:sz w:val="23"/>
          <w:szCs w:val="23"/>
        </w:rPr>
        <w:t xml:space="preserve">What Grade Level funding are you applying for? (Check only one box)  </w:t>
      </w:r>
    </w:p>
    <w:tbl>
      <w:tblPr>
        <w:tblStyle w:val="TableGrid"/>
        <w:tblW w:w="0" w:type="auto"/>
        <w:tblInd w:w="175" w:type="dxa"/>
        <w:tblLook w:val="04A0" w:firstRow="1" w:lastRow="0" w:firstColumn="1" w:lastColumn="0" w:noHBand="0" w:noVBand="1"/>
      </w:tblPr>
      <w:tblGrid>
        <w:gridCol w:w="630"/>
        <w:gridCol w:w="3040"/>
        <w:gridCol w:w="3040"/>
        <w:gridCol w:w="3041"/>
      </w:tblGrid>
      <w:tr w:rsidR="00EB1BDD" w:rsidRPr="00FC5B2D" w14:paraId="5C585803" w14:textId="77777777" w:rsidTr="006778E0">
        <w:tc>
          <w:tcPr>
            <w:tcW w:w="630" w:type="dxa"/>
            <w:shd w:val="clear" w:color="auto" w:fill="000000" w:themeFill="text1"/>
          </w:tcPr>
          <w:p w14:paraId="388B147F" w14:textId="77777777" w:rsidR="00EB1BDD" w:rsidRDefault="00EB1BDD" w:rsidP="00EB1BDD">
            <w:pPr>
              <w:jc w:val="center"/>
              <w:rPr>
                <w:rFonts w:ascii="Arial" w:hAnsi="Arial" w:cs="Arial"/>
                <w:b/>
                <w:color w:val="FFFFFF" w:themeColor="background1"/>
                <w:sz w:val="23"/>
                <w:szCs w:val="23"/>
              </w:rPr>
            </w:pPr>
          </w:p>
        </w:tc>
        <w:tc>
          <w:tcPr>
            <w:tcW w:w="3040" w:type="dxa"/>
            <w:shd w:val="clear" w:color="auto" w:fill="000000" w:themeFill="text1"/>
          </w:tcPr>
          <w:p w14:paraId="3E5D4F53" w14:textId="48D1ED58" w:rsidR="00EB1BDD" w:rsidRPr="00FC5B2D" w:rsidRDefault="00EB1BDD" w:rsidP="00EB1BDD">
            <w:pPr>
              <w:rPr>
                <w:rFonts w:ascii="Arial" w:hAnsi="Arial" w:cs="Arial"/>
                <w:b/>
                <w:color w:val="FFFFFF" w:themeColor="background1"/>
                <w:sz w:val="23"/>
                <w:szCs w:val="23"/>
              </w:rPr>
            </w:pPr>
            <w:r>
              <w:rPr>
                <w:rFonts w:ascii="Arial" w:hAnsi="Arial" w:cs="Arial"/>
                <w:b/>
                <w:color w:val="FFFFFF" w:themeColor="background1"/>
                <w:sz w:val="23"/>
                <w:szCs w:val="23"/>
              </w:rPr>
              <w:t xml:space="preserve">Grade </w:t>
            </w:r>
            <w:r w:rsidRPr="00FC5B2D">
              <w:rPr>
                <w:rFonts w:ascii="Arial" w:hAnsi="Arial" w:cs="Arial"/>
                <w:b/>
                <w:color w:val="FFFFFF" w:themeColor="background1"/>
                <w:sz w:val="23"/>
                <w:szCs w:val="23"/>
              </w:rPr>
              <w:t>Level</w:t>
            </w:r>
          </w:p>
        </w:tc>
        <w:tc>
          <w:tcPr>
            <w:tcW w:w="3040" w:type="dxa"/>
            <w:shd w:val="clear" w:color="auto" w:fill="000000" w:themeFill="text1"/>
          </w:tcPr>
          <w:p w14:paraId="1CB90828" w14:textId="77777777" w:rsidR="00EB1BDD" w:rsidRPr="00FC5B2D" w:rsidRDefault="00EB1BDD" w:rsidP="00EB1BDD">
            <w:pPr>
              <w:jc w:val="center"/>
              <w:rPr>
                <w:rFonts w:ascii="Arial" w:hAnsi="Arial" w:cs="Arial"/>
                <w:b/>
                <w:color w:val="FFFFFF" w:themeColor="background1"/>
                <w:sz w:val="23"/>
                <w:szCs w:val="23"/>
              </w:rPr>
            </w:pPr>
            <w:r w:rsidRPr="00FC5B2D">
              <w:rPr>
                <w:rFonts w:ascii="Arial" w:hAnsi="Arial" w:cs="Arial"/>
                <w:b/>
                <w:color w:val="FFFFFF" w:themeColor="background1"/>
                <w:sz w:val="23"/>
                <w:szCs w:val="23"/>
              </w:rPr>
              <w:t>Grades Served</w:t>
            </w:r>
          </w:p>
        </w:tc>
        <w:tc>
          <w:tcPr>
            <w:tcW w:w="3041" w:type="dxa"/>
            <w:shd w:val="clear" w:color="auto" w:fill="000000" w:themeFill="text1"/>
          </w:tcPr>
          <w:p w14:paraId="017ABAAE" w14:textId="77777777" w:rsidR="00EB1BDD" w:rsidRPr="00FC5B2D" w:rsidRDefault="00EB1BDD" w:rsidP="00EB1BDD">
            <w:pPr>
              <w:jc w:val="center"/>
              <w:rPr>
                <w:rFonts w:ascii="Arial" w:hAnsi="Arial" w:cs="Arial"/>
                <w:b/>
                <w:color w:val="FFFFFF" w:themeColor="background1"/>
                <w:sz w:val="23"/>
                <w:szCs w:val="23"/>
              </w:rPr>
            </w:pPr>
            <w:r>
              <w:rPr>
                <w:rFonts w:ascii="Arial" w:hAnsi="Arial" w:cs="Arial"/>
                <w:b/>
                <w:color w:val="FFFFFF" w:themeColor="background1"/>
                <w:sz w:val="23"/>
                <w:szCs w:val="23"/>
              </w:rPr>
              <w:t>Available Funding</w:t>
            </w:r>
          </w:p>
        </w:tc>
      </w:tr>
      <w:tr w:rsidR="00EB1BDD" w:rsidRPr="00F4214C" w14:paraId="2A913D56" w14:textId="77777777" w:rsidTr="006778E0">
        <w:sdt>
          <w:sdtPr>
            <w:rPr>
              <w:rFonts w:ascii="Arial" w:hAnsi="Arial" w:cs="Arial"/>
              <w:color w:val="000000"/>
              <w:sz w:val="23"/>
              <w:szCs w:val="23"/>
            </w:rPr>
            <w:id w:val="1734891733"/>
            <w14:checkbox>
              <w14:checked w14:val="0"/>
              <w14:checkedState w14:val="2612" w14:font="MS Gothic"/>
              <w14:uncheckedState w14:val="2610" w14:font="MS Gothic"/>
            </w14:checkbox>
          </w:sdtPr>
          <w:sdtEndPr/>
          <w:sdtContent>
            <w:tc>
              <w:tcPr>
                <w:tcW w:w="630" w:type="dxa"/>
              </w:tcPr>
              <w:p w14:paraId="30ADB349" w14:textId="50ACA382" w:rsidR="00EB1BDD" w:rsidRPr="00FC5B2D" w:rsidRDefault="000E3B78" w:rsidP="00EB1BDD">
                <w:pPr>
                  <w:jc w:val="center"/>
                  <w:rPr>
                    <w:rFonts w:ascii="Arial" w:hAnsi="Arial" w:cs="Arial"/>
                    <w:color w:val="000000"/>
                    <w:sz w:val="23"/>
                    <w:szCs w:val="23"/>
                  </w:rPr>
                </w:pPr>
                <w:r>
                  <w:rPr>
                    <w:rFonts w:ascii="MS Gothic" w:eastAsia="MS Gothic" w:hAnsi="MS Gothic" w:cs="Arial" w:hint="eastAsia"/>
                    <w:color w:val="000000"/>
                    <w:sz w:val="23"/>
                    <w:szCs w:val="23"/>
                  </w:rPr>
                  <w:t>☐</w:t>
                </w:r>
              </w:p>
            </w:tc>
          </w:sdtContent>
        </w:sdt>
        <w:tc>
          <w:tcPr>
            <w:tcW w:w="3040" w:type="dxa"/>
          </w:tcPr>
          <w:p w14:paraId="44354AC6" w14:textId="4A9E2992" w:rsidR="00EB1BDD" w:rsidRPr="00FC5B2D" w:rsidRDefault="00EB1BDD" w:rsidP="00EB1BDD">
            <w:pPr>
              <w:rPr>
                <w:rFonts w:ascii="Arial" w:hAnsi="Arial" w:cs="Arial"/>
                <w:color w:val="000000"/>
                <w:sz w:val="23"/>
                <w:szCs w:val="23"/>
              </w:rPr>
            </w:pPr>
            <w:r w:rsidRPr="00FC5B2D">
              <w:rPr>
                <w:rFonts w:ascii="Arial" w:hAnsi="Arial" w:cs="Arial"/>
                <w:color w:val="000000"/>
                <w:sz w:val="23"/>
                <w:szCs w:val="23"/>
              </w:rPr>
              <w:t xml:space="preserve">Elementary </w:t>
            </w:r>
          </w:p>
        </w:tc>
        <w:tc>
          <w:tcPr>
            <w:tcW w:w="3040" w:type="dxa"/>
          </w:tcPr>
          <w:p w14:paraId="4B827182" w14:textId="77777777" w:rsidR="00EB1BDD" w:rsidRPr="00FC5B2D" w:rsidRDefault="00EB1BDD" w:rsidP="00EB1BDD">
            <w:pPr>
              <w:jc w:val="center"/>
              <w:rPr>
                <w:rFonts w:ascii="Arial" w:hAnsi="Arial" w:cs="Arial"/>
                <w:color w:val="000000"/>
                <w:sz w:val="23"/>
                <w:szCs w:val="23"/>
              </w:rPr>
            </w:pPr>
            <w:r>
              <w:rPr>
                <w:rFonts w:ascii="Arial" w:hAnsi="Arial" w:cs="Arial"/>
                <w:color w:val="000000"/>
                <w:sz w:val="23"/>
                <w:szCs w:val="23"/>
              </w:rPr>
              <w:t>1</w:t>
            </w:r>
            <w:r w:rsidRPr="00E857EE">
              <w:rPr>
                <w:rFonts w:ascii="Arial" w:hAnsi="Arial" w:cs="Arial"/>
                <w:color w:val="000000"/>
                <w:sz w:val="23"/>
                <w:szCs w:val="23"/>
                <w:vertAlign w:val="superscript"/>
              </w:rPr>
              <w:t>st</w:t>
            </w:r>
            <w:r>
              <w:rPr>
                <w:rFonts w:ascii="Arial" w:hAnsi="Arial" w:cs="Arial"/>
                <w:color w:val="000000"/>
                <w:sz w:val="23"/>
                <w:szCs w:val="23"/>
              </w:rPr>
              <w:t xml:space="preserve"> </w:t>
            </w:r>
            <w:r w:rsidRPr="00FC5B2D">
              <w:rPr>
                <w:rFonts w:ascii="Arial" w:hAnsi="Arial" w:cs="Arial"/>
                <w:color w:val="000000"/>
                <w:sz w:val="23"/>
                <w:szCs w:val="23"/>
              </w:rPr>
              <w:t>to 5</w:t>
            </w:r>
            <w:r w:rsidRPr="00FC5B2D">
              <w:rPr>
                <w:rFonts w:ascii="Arial" w:hAnsi="Arial" w:cs="Arial"/>
                <w:color w:val="000000"/>
                <w:sz w:val="23"/>
                <w:szCs w:val="23"/>
                <w:vertAlign w:val="superscript"/>
              </w:rPr>
              <w:t>th</w:t>
            </w:r>
            <w:r w:rsidRPr="00FC5B2D">
              <w:rPr>
                <w:rFonts w:ascii="Arial" w:hAnsi="Arial" w:cs="Arial"/>
                <w:color w:val="000000"/>
                <w:sz w:val="23"/>
                <w:szCs w:val="23"/>
              </w:rPr>
              <w:t xml:space="preserve"> Grade</w:t>
            </w:r>
          </w:p>
        </w:tc>
        <w:tc>
          <w:tcPr>
            <w:tcW w:w="3041" w:type="dxa"/>
            <w:shd w:val="clear" w:color="auto" w:fill="auto"/>
          </w:tcPr>
          <w:p w14:paraId="6649716D" w14:textId="77777777" w:rsidR="00EB1BDD" w:rsidRPr="00F4214C" w:rsidRDefault="00EB1BDD" w:rsidP="00EB1BDD">
            <w:pPr>
              <w:jc w:val="center"/>
              <w:rPr>
                <w:rFonts w:ascii="Arial" w:hAnsi="Arial" w:cs="Arial"/>
                <w:color w:val="000000"/>
                <w:sz w:val="23"/>
                <w:szCs w:val="23"/>
              </w:rPr>
            </w:pPr>
            <w:r w:rsidRPr="00F4214C">
              <w:rPr>
                <w:rFonts w:ascii="Arial" w:hAnsi="Arial" w:cs="Arial"/>
                <w:color w:val="000000"/>
                <w:sz w:val="23"/>
                <w:szCs w:val="23"/>
              </w:rPr>
              <w:t>$260,932</w:t>
            </w:r>
          </w:p>
        </w:tc>
      </w:tr>
      <w:tr w:rsidR="00EB1BDD" w:rsidRPr="00F4214C" w14:paraId="65C1CE90" w14:textId="77777777" w:rsidTr="006778E0">
        <w:sdt>
          <w:sdtPr>
            <w:rPr>
              <w:rFonts w:ascii="Arial" w:hAnsi="Arial" w:cs="Arial"/>
              <w:color w:val="000000"/>
              <w:sz w:val="23"/>
              <w:szCs w:val="23"/>
            </w:rPr>
            <w:id w:val="554127908"/>
            <w14:checkbox>
              <w14:checked w14:val="0"/>
              <w14:checkedState w14:val="2612" w14:font="MS Gothic"/>
              <w14:uncheckedState w14:val="2610" w14:font="MS Gothic"/>
            </w14:checkbox>
          </w:sdtPr>
          <w:sdtEndPr/>
          <w:sdtContent>
            <w:tc>
              <w:tcPr>
                <w:tcW w:w="630" w:type="dxa"/>
              </w:tcPr>
              <w:p w14:paraId="7C4C5336" w14:textId="52FAF7F8" w:rsidR="00EB1BDD" w:rsidRPr="00FC5B2D" w:rsidRDefault="000E3B78" w:rsidP="00EB1BDD">
                <w:pPr>
                  <w:jc w:val="center"/>
                  <w:rPr>
                    <w:rFonts w:ascii="Arial" w:hAnsi="Arial" w:cs="Arial"/>
                    <w:color w:val="000000"/>
                    <w:sz w:val="23"/>
                    <w:szCs w:val="23"/>
                  </w:rPr>
                </w:pPr>
                <w:r>
                  <w:rPr>
                    <w:rFonts w:ascii="MS Gothic" w:eastAsia="MS Gothic" w:hAnsi="MS Gothic" w:cs="Arial" w:hint="eastAsia"/>
                    <w:color w:val="000000"/>
                    <w:sz w:val="23"/>
                    <w:szCs w:val="23"/>
                  </w:rPr>
                  <w:t>☐</w:t>
                </w:r>
              </w:p>
            </w:tc>
          </w:sdtContent>
        </w:sdt>
        <w:tc>
          <w:tcPr>
            <w:tcW w:w="3040" w:type="dxa"/>
          </w:tcPr>
          <w:p w14:paraId="20EAE4CF" w14:textId="12C3CAEB" w:rsidR="00EB1BDD" w:rsidRPr="00FC5B2D" w:rsidRDefault="00EB1BDD" w:rsidP="00EB1BDD">
            <w:pPr>
              <w:rPr>
                <w:rFonts w:ascii="Arial" w:hAnsi="Arial" w:cs="Arial"/>
                <w:color w:val="000000"/>
                <w:sz w:val="23"/>
                <w:szCs w:val="23"/>
              </w:rPr>
            </w:pPr>
            <w:r w:rsidRPr="00FC5B2D">
              <w:rPr>
                <w:rFonts w:ascii="Arial" w:hAnsi="Arial" w:cs="Arial"/>
                <w:color w:val="000000"/>
                <w:sz w:val="23"/>
                <w:szCs w:val="23"/>
              </w:rPr>
              <w:t>Middle School</w:t>
            </w:r>
          </w:p>
        </w:tc>
        <w:tc>
          <w:tcPr>
            <w:tcW w:w="3040" w:type="dxa"/>
          </w:tcPr>
          <w:p w14:paraId="6E58A77F" w14:textId="77777777" w:rsidR="00EB1BDD" w:rsidRPr="00FC5B2D" w:rsidRDefault="00EB1BDD" w:rsidP="00EB1BDD">
            <w:pPr>
              <w:jc w:val="center"/>
              <w:rPr>
                <w:rFonts w:ascii="Arial" w:hAnsi="Arial" w:cs="Arial"/>
                <w:color w:val="000000"/>
                <w:sz w:val="23"/>
                <w:szCs w:val="23"/>
              </w:rPr>
            </w:pPr>
            <w:r w:rsidRPr="00FC5B2D">
              <w:rPr>
                <w:rFonts w:ascii="Arial" w:hAnsi="Arial" w:cs="Arial"/>
                <w:color w:val="000000"/>
                <w:sz w:val="23"/>
                <w:szCs w:val="23"/>
              </w:rPr>
              <w:t>6</w:t>
            </w:r>
            <w:r w:rsidRPr="00FC5B2D">
              <w:rPr>
                <w:rFonts w:ascii="Arial" w:hAnsi="Arial" w:cs="Arial"/>
                <w:color w:val="000000"/>
                <w:sz w:val="23"/>
                <w:szCs w:val="23"/>
                <w:vertAlign w:val="superscript"/>
              </w:rPr>
              <w:t>th</w:t>
            </w:r>
            <w:r w:rsidRPr="00FC5B2D">
              <w:rPr>
                <w:rFonts w:ascii="Arial" w:hAnsi="Arial" w:cs="Arial"/>
                <w:color w:val="000000"/>
                <w:sz w:val="23"/>
                <w:szCs w:val="23"/>
              </w:rPr>
              <w:t xml:space="preserve"> to 8</w:t>
            </w:r>
            <w:r w:rsidRPr="00FC5B2D">
              <w:rPr>
                <w:rFonts w:ascii="Arial" w:hAnsi="Arial" w:cs="Arial"/>
                <w:color w:val="000000"/>
                <w:sz w:val="23"/>
                <w:szCs w:val="23"/>
                <w:vertAlign w:val="superscript"/>
              </w:rPr>
              <w:t>th</w:t>
            </w:r>
            <w:r w:rsidRPr="00FC5B2D">
              <w:rPr>
                <w:rFonts w:ascii="Arial" w:hAnsi="Arial" w:cs="Arial"/>
                <w:color w:val="000000"/>
                <w:sz w:val="23"/>
                <w:szCs w:val="23"/>
              </w:rPr>
              <w:t xml:space="preserve"> Grade</w:t>
            </w:r>
          </w:p>
        </w:tc>
        <w:tc>
          <w:tcPr>
            <w:tcW w:w="3041" w:type="dxa"/>
            <w:shd w:val="clear" w:color="auto" w:fill="auto"/>
          </w:tcPr>
          <w:p w14:paraId="5A1EAC38" w14:textId="77777777" w:rsidR="00EB1BDD" w:rsidRPr="00F4214C" w:rsidRDefault="00EB1BDD" w:rsidP="00EB1BDD">
            <w:pPr>
              <w:jc w:val="center"/>
              <w:rPr>
                <w:rFonts w:ascii="Arial" w:hAnsi="Arial" w:cs="Arial"/>
                <w:color w:val="000000"/>
                <w:sz w:val="23"/>
                <w:szCs w:val="23"/>
              </w:rPr>
            </w:pPr>
            <w:r w:rsidRPr="00F4214C">
              <w:rPr>
                <w:rFonts w:ascii="Arial" w:hAnsi="Arial" w:cs="Arial"/>
                <w:color w:val="000000"/>
                <w:sz w:val="23"/>
                <w:szCs w:val="23"/>
              </w:rPr>
              <w:t>$286,373</w:t>
            </w:r>
          </w:p>
        </w:tc>
      </w:tr>
      <w:tr w:rsidR="00EB1BDD" w:rsidRPr="00F4214C" w14:paraId="75AB0C6F" w14:textId="77777777" w:rsidTr="006778E0">
        <w:sdt>
          <w:sdtPr>
            <w:rPr>
              <w:rFonts w:ascii="Arial" w:hAnsi="Arial" w:cs="Arial"/>
              <w:color w:val="000000"/>
              <w:sz w:val="23"/>
              <w:szCs w:val="23"/>
            </w:rPr>
            <w:id w:val="-1171101782"/>
            <w14:checkbox>
              <w14:checked w14:val="0"/>
              <w14:checkedState w14:val="2612" w14:font="MS Gothic"/>
              <w14:uncheckedState w14:val="2610" w14:font="MS Gothic"/>
            </w14:checkbox>
          </w:sdtPr>
          <w:sdtEndPr/>
          <w:sdtContent>
            <w:tc>
              <w:tcPr>
                <w:tcW w:w="630" w:type="dxa"/>
              </w:tcPr>
              <w:p w14:paraId="72C14108" w14:textId="0210337B" w:rsidR="00EB1BDD" w:rsidRPr="00FC5B2D" w:rsidRDefault="000E3B78" w:rsidP="00EB1BDD">
                <w:pPr>
                  <w:jc w:val="center"/>
                  <w:rPr>
                    <w:rFonts w:ascii="Arial" w:hAnsi="Arial" w:cs="Arial"/>
                    <w:color w:val="000000"/>
                    <w:sz w:val="23"/>
                    <w:szCs w:val="23"/>
                  </w:rPr>
                </w:pPr>
                <w:r>
                  <w:rPr>
                    <w:rFonts w:ascii="MS Gothic" w:eastAsia="MS Gothic" w:hAnsi="MS Gothic" w:cs="Arial" w:hint="eastAsia"/>
                    <w:color w:val="000000"/>
                    <w:sz w:val="23"/>
                    <w:szCs w:val="23"/>
                  </w:rPr>
                  <w:t>☐</w:t>
                </w:r>
              </w:p>
            </w:tc>
          </w:sdtContent>
        </w:sdt>
        <w:tc>
          <w:tcPr>
            <w:tcW w:w="3040" w:type="dxa"/>
          </w:tcPr>
          <w:p w14:paraId="571E4B91" w14:textId="17214784" w:rsidR="00EB1BDD" w:rsidRPr="00FC5B2D" w:rsidRDefault="00EB1BDD" w:rsidP="00EB1BDD">
            <w:pPr>
              <w:rPr>
                <w:rFonts w:ascii="Arial" w:hAnsi="Arial" w:cs="Arial"/>
                <w:color w:val="000000"/>
                <w:sz w:val="23"/>
                <w:szCs w:val="23"/>
              </w:rPr>
            </w:pPr>
            <w:r w:rsidRPr="00FC5B2D">
              <w:rPr>
                <w:rFonts w:ascii="Arial" w:hAnsi="Arial" w:cs="Arial"/>
                <w:color w:val="000000"/>
                <w:sz w:val="23"/>
                <w:szCs w:val="23"/>
              </w:rPr>
              <w:t xml:space="preserve">High School </w:t>
            </w:r>
          </w:p>
        </w:tc>
        <w:tc>
          <w:tcPr>
            <w:tcW w:w="3040" w:type="dxa"/>
          </w:tcPr>
          <w:p w14:paraId="4045F109" w14:textId="77777777" w:rsidR="00EB1BDD" w:rsidRPr="00FC5B2D" w:rsidRDefault="00EB1BDD" w:rsidP="00EB1BDD">
            <w:pPr>
              <w:jc w:val="center"/>
              <w:rPr>
                <w:rFonts w:ascii="Arial" w:hAnsi="Arial" w:cs="Arial"/>
                <w:color w:val="000000"/>
                <w:sz w:val="23"/>
                <w:szCs w:val="23"/>
              </w:rPr>
            </w:pPr>
            <w:r w:rsidRPr="00FC5B2D">
              <w:rPr>
                <w:rFonts w:ascii="Arial" w:hAnsi="Arial" w:cs="Arial"/>
                <w:color w:val="000000"/>
                <w:sz w:val="23"/>
                <w:szCs w:val="23"/>
              </w:rPr>
              <w:t>9</w:t>
            </w:r>
            <w:r w:rsidRPr="00FC5B2D">
              <w:rPr>
                <w:rFonts w:ascii="Arial" w:hAnsi="Arial" w:cs="Arial"/>
                <w:color w:val="000000"/>
                <w:sz w:val="23"/>
                <w:szCs w:val="23"/>
                <w:vertAlign w:val="superscript"/>
              </w:rPr>
              <w:t>th</w:t>
            </w:r>
            <w:r w:rsidRPr="00FC5B2D">
              <w:rPr>
                <w:rFonts w:ascii="Arial" w:hAnsi="Arial" w:cs="Arial"/>
                <w:color w:val="000000"/>
                <w:sz w:val="23"/>
                <w:szCs w:val="23"/>
              </w:rPr>
              <w:t xml:space="preserve"> to 12</w:t>
            </w:r>
            <w:r w:rsidRPr="00FC5B2D">
              <w:rPr>
                <w:rFonts w:ascii="Arial" w:hAnsi="Arial" w:cs="Arial"/>
                <w:color w:val="000000"/>
                <w:sz w:val="23"/>
                <w:szCs w:val="23"/>
                <w:vertAlign w:val="superscript"/>
              </w:rPr>
              <w:t>th</w:t>
            </w:r>
            <w:r w:rsidRPr="00FC5B2D">
              <w:rPr>
                <w:rFonts w:ascii="Arial" w:hAnsi="Arial" w:cs="Arial"/>
                <w:color w:val="000000"/>
                <w:sz w:val="23"/>
                <w:szCs w:val="23"/>
              </w:rPr>
              <w:t xml:space="preserve"> Grade</w:t>
            </w:r>
          </w:p>
        </w:tc>
        <w:tc>
          <w:tcPr>
            <w:tcW w:w="3041" w:type="dxa"/>
            <w:shd w:val="clear" w:color="auto" w:fill="auto"/>
          </w:tcPr>
          <w:p w14:paraId="563CCDAB" w14:textId="77777777" w:rsidR="00EB1BDD" w:rsidRPr="00F4214C" w:rsidRDefault="00EB1BDD" w:rsidP="00EB1BDD">
            <w:pPr>
              <w:jc w:val="center"/>
              <w:rPr>
                <w:rFonts w:ascii="Arial" w:hAnsi="Arial" w:cs="Arial"/>
                <w:color w:val="000000"/>
                <w:sz w:val="23"/>
                <w:szCs w:val="23"/>
              </w:rPr>
            </w:pPr>
            <w:r w:rsidRPr="00F4214C">
              <w:rPr>
                <w:rFonts w:ascii="Arial" w:hAnsi="Arial" w:cs="Arial"/>
                <w:color w:val="000000"/>
                <w:sz w:val="23"/>
                <w:szCs w:val="23"/>
              </w:rPr>
              <w:t>$461,250</w:t>
            </w:r>
          </w:p>
        </w:tc>
      </w:tr>
    </w:tbl>
    <w:p w14:paraId="3D67F2E8" w14:textId="1198FF29" w:rsidR="00EB1BDD" w:rsidRPr="00EB1BDD" w:rsidRDefault="00EB1BDD" w:rsidP="003A19BA">
      <w:pPr>
        <w:tabs>
          <w:tab w:val="right" w:pos="10080"/>
        </w:tabs>
        <w:rPr>
          <w:rFonts w:ascii="Arial" w:hAnsi="Arial" w:cs="Arial"/>
          <w:i/>
          <w:sz w:val="23"/>
          <w:szCs w:val="23"/>
        </w:rPr>
      </w:pPr>
      <w:r w:rsidRPr="00EB1BDD">
        <w:rPr>
          <w:rFonts w:ascii="Arial" w:hAnsi="Arial" w:cs="Arial"/>
          <w:i/>
          <w:sz w:val="23"/>
          <w:szCs w:val="23"/>
        </w:rPr>
        <w:t>(To apply for multiple Grade Levels, you must submit a separate application</w:t>
      </w:r>
      <w:r>
        <w:rPr>
          <w:rFonts w:ascii="Arial" w:hAnsi="Arial" w:cs="Arial"/>
          <w:i/>
          <w:sz w:val="23"/>
          <w:szCs w:val="23"/>
        </w:rPr>
        <w:t xml:space="preserve"> for that Grade Level</w:t>
      </w:r>
      <w:r w:rsidRPr="00EB1BDD">
        <w:rPr>
          <w:rFonts w:ascii="Arial" w:hAnsi="Arial" w:cs="Arial"/>
          <w:i/>
          <w:sz w:val="23"/>
          <w:szCs w:val="23"/>
        </w:rPr>
        <w:t>.)</w:t>
      </w:r>
    </w:p>
    <w:p w14:paraId="7071B2B2" w14:textId="60E80223" w:rsidR="00EB1BDD" w:rsidRDefault="00EB1BDD" w:rsidP="003A19BA">
      <w:pPr>
        <w:tabs>
          <w:tab w:val="right" w:pos="10080"/>
        </w:tabs>
        <w:rPr>
          <w:rFonts w:ascii="Arial" w:hAnsi="Arial" w:cs="Arial"/>
          <w:sz w:val="23"/>
          <w:szCs w:val="23"/>
        </w:rPr>
      </w:pPr>
    </w:p>
    <w:tbl>
      <w:tblPr>
        <w:tblStyle w:val="TableGrid"/>
        <w:tblW w:w="0" w:type="auto"/>
        <w:tblInd w:w="198" w:type="dxa"/>
        <w:tblLook w:val="04A0" w:firstRow="1" w:lastRow="0" w:firstColumn="1" w:lastColumn="0" w:noHBand="0" w:noVBand="1"/>
      </w:tblPr>
      <w:tblGrid>
        <w:gridCol w:w="2028"/>
        <w:gridCol w:w="7700"/>
      </w:tblGrid>
      <w:tr w:rsidR="005F5F99" w:rsidRPr="00FC5B2D" w14:paraId="686B9CF9" w14:textId="77777777" w:rsidTr="00B838BA">
        <w:trPr>
          <w:trHeight w:val="346"/>
        </w:trPr>
        <w:tc>
          <w:tcPr>
            <w:tcW w:w="2028" w:type="dxa"/>
            <w:shd w:val="clear" w:color="auto" w:fill="D9D9D9" w:themeFill="background1" w:themeFillShade="D9"/>
          </w:tcPr>
          <w:p w14:paraId="7A394646" w14:textId="20BBD167" w:rsidR="005F5F99" w:rsidRPr="00FC5B2D" w:rsidRDefault="00B838BA" w:rsidP="004D0817">
            <w:pPr>
              <w:tabs>
                <w:tab w:val="right" w:pos="10080"/>
              </w:tabs>
              <w:jc w:val="right"/>
              <w:rPr>
                <w:rFonts w:ascii="Arial" w:hAnsi="Arial" w:cs="Arial"/>
                <w:sz w:val="23"/>
                <w:szCs w:val="23"/>
              </w:rPr>
            </w:pPr>
            <w:r>
              <w:rPr>
                <w:rFonts w:ascii="Arial" w:hAnsi="Arial" w:cs="Arial"/>
                <w:sz w:val="23"/>
                <w:szCs w:val="23"/>
              </w:rPr>
              <w:t>Total N</w:t>
            </w:r>
            <w:r w:rsidR="005F5F99">
              <w:rPr>
                <w:rFonts w:ascii="Arial" w:hAnsi="Arial" w:cs="Arial"/>
                <w:sz w:val="23"/>
                <w:szCs w:val="23"/>
              </w:rPr>
              <w:t>umber of Students Served</w:t>
            </w:r>
            <w:r w:rsidR="005F5F99" w:rsidRPr="00FC5B2D">
              <w:rPr>
                <w:rFonts w:ascii="Arial" w:hAnsi="Arial" w:cs="Arial"/>
                <w:sz w:val="23"/>
                <w:szCs w:val="23"/>
              </w:rPr>
              <w:t>:</w:t>
            </w:r>
          </w:p>
        </w:tc>
        <w:tc>
          <w:tcPr>
            <w:tcW w:w="7700" w:type="dxa"/>
          </w:tcPr>
          <w:p w14:paraId="0249E890" w14:textId="77777777" w:rsidR="005F5F99" w:rsidRPr="00FC5B2D" w:rsidRDefault="005F5F99" w:rsidP="004D0817">
            <w:pPr>
              <w:tabs>
                <w:tab w:val="right" w:pos="10080"/>
              </w:tabs>
              <w:rPr>
                <w:rFonts w:ascii="Arial" w:hAnsi="Arial" w:cs="Arial"/>
                <w:sz w:val="23"/>
                <w:szCs w:val="23"/>
              </w:rPr>
            </w:pPr>
          </w:p>
        </w:tc>
      </w:tr>
      <w:tr w:rsidR="005F5F99" w:rsidRPr="00FC5B2D" w14:paraId="2C047688" w14:textId="77777777" w:rsidTr="00B838BA">
        <w:trPr>
          <w:trHeight w:val="346"/>
        </w:trPr>
        <w:tc>
          <w:tcPr>
            <w:tcW w:w="2028" w:type="dxa"/>
            <w:shd w:val="clear" w:color="auto" w:fill="D9D9D9" w:themeFill="background1" w:themeFillShade="D9"/>
          </w:tcPr>
          <w:p w14:paraId="70E38C6F" w14:textId="77777777" w:rsidR="005F5F99" w:rsidRDefault="005F5F99" w:rsidP="004D0817">
            <w:pPr>
              <w:tabs>
                <w:tab w:val="right" w:pos="10080"/>
              </w:tabs>
              <w:jc w:val="right"/>
              <w:rPr>
                <w:rFonts w:ascii="Arial" w:hAnsi="Arial" w:cs="Arial"/>
                <w:sz w:val="23"/>
                <w:szCs w:val="23"/>
              </w:rPr>
            </w:pPr>
            <w:r>
              <w:rPr>
                <w:rFonts w:ascii="Arial" w:hAnsi="Arial" w:cs="Arial"/>
                <w:sz w:val="23"/>
                <w:szCs w:val="23"/>
              </w:rPr>
              <w:t>Total Fund</w:t>
            </w:r>
            <w:r w:rsidR="00281C0A">
              <w:rPr>
                <w:rFonts w:ascii="Arial" w:hAnsi="Arial" w:cs="Arial"/>
                <w:sz w:val="23"/>
                <w:szCs w:val="23"/>
              </w:rPr>
              <w:t>s</w:t>
            </w:r>
            <w:r>
              <w:rPr>
                <w:rFonts w:ascii="Arial" w:hAnsi="Arial" w:cs="Arial"/>
                <w:sz w:val="23"/>
                <w:szCs w:val="23"/>
              </w:rPr>
              <w:t xml:space="preserve"> Requested</w:t>
            </w:r>
            <w:r w:rsidRPr="00FC5B2D">
              <w:rPr>
                <w:rFonts w:ascii="Arial" w:hAnsi="Arial" w:cs="Arial"/>
                <w:sz w:val="23"/>
                <w:szCs w:val="23"/>
              </w:rPr>
              <w:t>:</w:t>
            </w:r>
          </w:p>
          <w:p w14:paraId="0371F34D" w14:textId="1BF8A49E" w:rsidR="00281C0A" w:rsidRPr="00281C0A" w:rsidRDefault="00281C0A" w:rsidP="004D0817">
            <w:pPr>
              <w:tabs>
                <w:tab w:val="right" w:pos="10080"/>
              </w:tabs>
              <w:jc w:val="right"/>
              <w:rPr>
                <w:rFonts w:ascii="Arial" w:hAnsi="Arial" w:cs="Arial"/>
                <w:sz w:val="18"/>
                <w:szCs w:val="18"/>
              </w:rPr>
            </w:pPr>
            <w:r w:rsidRPr="00281C0A">
              <w:rPr>
                <w:rFonts w:ascii="Arial" w:hAnsi="Arial" w:cs="Arial"/>
                <w:sz w:val="18"/>
                <w:szCs w:val="18"/>
              </w:rPr>
              <w:t>(Bottom row of budget worksheet)</w:t>
            </w:r>
          </w:p>
        </w:tc>
        <w:tc>
          <w:tcPr>
            <w:tcW w:w="7700" w:type="dxa"/>
          </w:tcPr>
          <w:p w14:paraId="458F783C" w14:textId="77777777" w:rsidR="005F5F99" w:rsidRPr="00FC5B2D" w:rsidRDefault="005F5F99" w:rsidP="004D0817">
            <w:pPr>
              <w:tabs>
                <w:tab w:val="right" w:pos="10080"/>
              </w:tabs>
              <w:rPr>
                <w:rFonts w:ascii="Arial" w:hAnsi="Arial" w:cs="Arial"/>
                <w:sz w:val="23"/>
                <w:szCs w:val="23"/>
              </w:rPr>
            </w:pPr>
          </w:p>
        </w:tc>
      </w:tr>
    </w:tbl>
    <w:p w14:paraId="3FA6CFEF" w14:textId="77777777" w:rsidR="00EB1BDD" w:rsidRDefault="00EB1BDD" w:rsidP="003A19BA">
      <w:pPr>
        <w:tabs>
          <w:tab w:val="right" w:pos="10080"/>
        </w:tabs>
        <w:rPr>
          <w:rFonts w:ascii="Arial" w:hAnsi="Arial" w:cs="Arial"/>
          <w:sz w:val="23"/>
          <w:szCs w:val="23"/>
        </w:rPr>
      </w:pPr>
    </w:p>
    <w:p w14:paraId="6ECDB065" w14:textId="77777777" w:rsidR="00EB1BDD" w:rsidRPr="00FC5B2D" w:rsidRDefault="00EB1BDD" w:rsidP="003A19BA">
      <w:pPr>
        <w:tabs>
          <w:tab w:val="right" w:pos="10080"/>
        </w:tabs>
        <w:rPr>
          <w:rFonts w:ascii="Arial" w:hAnsi="Arial" w:cs="Arial"/>
          <w:sz w:val="23"/>
          <w:szCs w:val="23"/>
        </w:rPr>
      </w:pPr>
    </w:p>
    <w:p w14:paraId="26665D63" w14:textId="77777777" w:rsidR="003A19BA" w:rsidRPr="00FC5B2D" w:rsidRDefault="003A19BA" w:rsidP="003A19BA">
      <w:pPr>
        <w:shd w:val="clear" w:color="auto" w:fill="D0CECE" w:themeFill="background2" w:themeFillShade="E6"/>
        <w:rPr>
          <w:rFonts w:ascii="Arial" w:hAnsi="Arial" w:cs="Arial"/>
          <w:b/>
          <w:sz w:val="23"/>
          <w:szCs w:val="23"/>
        </w:rPr>
      </w:pPr>
      <w:r w:rsidRPr="00FC5B2D">
        <w:rPr>
          <w:rFonts w:ascii="Arial" w:hAnsi="Arial" w:cs="Arial"/>
          <w:b/>
          <w:sz w:val="23"/>
          <w:szCs w:val="23"/>
        </w:rPr>
        <w:t xml:space="preserve">Contact Information </w:t>
      </w:r>
      <w:r w:rsidRPr="00FC5B2D">
        <w:rPr>
          <w:rFonts w:ascii="Arial" w:hAnsi="Arial" w:cs="Arial"/>
          <w:sz w:val="23"/>
          <w:szCs w:val="23"/>
        </w:rPr>
        <w:t>(Lead applicant only)</w:t>
      </w:r>
      <w:r w:rsidRPr="00FC5B2D">
        <w:rPr>
          <w:rFonts w:ascii="Arial" w:hAnsi="Arial" w:cs="Arial"/>
          <w:b/>
          <w:sz w:val="23"/>
          <w:szCs w:val="23"/>
        </w:rPr>
        <w:t>:</w:t>
      </w:r>
    </w:p>
    <w:p w14:paraId="40196300" w14:textId="77777777" w:rsidR="003A19BA" w:rsidRPr="00FC5B2D" w:rsidRDefault="003A19BA" w:rsidP="003A19BA">
      <w:pPr>
        <w:rPr>
          <w:rFonts w:ascii="Arial" w:hAnsi="Arial" w:cs="Arial"/>
          <w:b/>
          <w:sz w:val="23"/>
          <w:szCs w:val="23"/>
        </w:rPr>
      </w:pPr>
    </w:p>
    <w:tbl>
      <w:tblPr>
        <w:tblStyle w:val="TableGrid"/>
        <w:tblW w:w="0" w:type="auto"/>
        <w:tblInd w:w="198" w:type="dxa"/>
        <w:tblLook w:val="04A0" w:firstRow="1" w:lastRow="0" w:firstColumn="1" w:lastColumn="0" w:noHBand="0" w:noVBand="1"/>
      </w:tblPr>
      <w:tblGrid>
        <w:gridCol w:w="2028"/>
        <w:gridCol w:w="7700"/>
      </w:tblGrid>
      <w:tr w:rsidR="003A19BA" w:rsidRPr="00FC5B2D" w14:paraId="77185C9E" w14:textId="77777777" w:rsidTr="0048781C">
        <w:trPr>
          <w:trHeight w:val="346"/>
        </w:trPr>
        <w:tc>
          <w:tcPr>
            <w:tcW w:w="2028" w:type="dxa"/>
            <w:shd w:val="clear" w:color="auto" w:fill="D9D9D9" w:themeFill="background1" w:themeFillShade="D9"/>
          </w:tcPr>
          <w:p w14:paraId="28F7CE25" w14:textId="77777777" w:rsidR="003A19BA" w:rsidRPr="00FC5B2D" w:rsidRDefault="003A19BA" w:rsidP="0070271B">
            <w:pPr>
              <w:tabs>
                <w:tab w:val="right" w:pos="10080"/>
              </w:tabs>
              <w:jc w:val="right"/>
              <w:rPr>
                <w:rFonts w:ascii="Arial" w:hAnsi="Arial" w:cs="Arial"/>
                <w:sz w:val="23"/>
                <w:szCs w:val="23"/>
              </w:rPr>
            </w:pPr>
            <w:r w:rsidRPr="00FC5B2D">
              <w:rPr>
                <w:rFonts w:ascii="Arial" w:hAnsi="Arial" w:cs="Arial"/>
                <w:sz w:val="23"/>
                <w:szCs w:val="23"/>
              </w:rPr>
              <w:t>Contact person:</w:t>
            </w:r>
          </w:p>
        </w:tc>
        <w:tc>
          <w:tcPr>
            <w:tcW w:w="7700" w:type="dxa"/>
          </w:tcPr>
          <w:p w14:paraId="45AC1E6F" w14:textId="77777777" w:rsidR="003A19BA" w:rsidRPr="00FC5B2D" w:rsidRDefault="003A19BA" w:rsidP="0070271B">
            <w:pPr>
              <w:tabs>
                <w:tab w:val="right" w:pos="10080"/>
              </w:tabs>
              <w:rPr>
                <w:rFonts w:ascii="Arial" w:hAnsi="Arial" w:cs="Arial"/>
                <w:sz w:val="23"/>
                <w:szCs w:val="23"/>
              </w:rPr>
            </w:pPr>
          </w:p>
        </w:tc>
      </w:tr>
      <w:tr w:rsidR="003A19BA" w:rsidRPr="00FC5B2D" w14:paraId="22E6C77E" w14:textId="77777777" w:rsidTr="0048781C">
        <w:trPr>
          <w:trHeight w:val="346"/>
        </w:trPr>
        <w:tc>
          <w:tcPr>
            <w:tcW w:w="2028" w:type="dxa"/>
            <w:shd w:val="clear" w:color="auto" w:fill="D9D9D9" w:themeFill="background1" w:themeFillShade="D9"/>
          </w:tcPr>
          <w:p w14:paraId="7CA6007F" w14:textId="77777777" w:rsidR="003A19BA" w:rsidRPr="00FC5B2D" w:rsidRDefault="003A19BA" w:rsidP="0070271B">
            <w:pPr>
              <w:tabs>
                <w:tab w:val="right" w:pos="10080"/>
              </w:tabs>
              <w:jc w:val="right"/>
              <w:rPr>
                <w:rFonts w:ascii="Arial" w:hAnsi="Arial" w:cs="Arial"/>
                <w:sz w:val="23"/>
                <w:szCs w:val="23"/>
              </w:rPr>
            </w:pPr>
            <w:r w:rsidRPr="00FC5B2D">
              <w:rPr>
                <w:rFonts w:ascii="Arial" w:hAnsi="Arial" w:cs="Arial"/>
                <w:sz w:val="23"/>
                <w:szCs w:val="23"/>
              </w:rPr>
              <w:t>Title:</w:t>
            </w:r>
          </w:p>
        </w:tc>
        <w:tc>
          <w:tcPr>
            <w:tcW w:w="7700" w:type="dxa"/>
          </w:tcPr>
          <w:p w14:paraId="076E05F2" w14:textId="77777777" w:rsidR="003A19BA" w:rsidRPr="00FC5B2D" w:rsidRDefault="003A19BA" w:rsidP="0070271B">
            <w:pPr>
              <w:tabs>
                <w:tab w:val="right" w:pos="10080"/>
              </w:tabs>
              <w:rPr>
                <w:rFonts w:ascii="Arial" w:hAnsi="Arial" w:cs="Arial"/>
                <w:sz w:val="23"/>
                <w:szCs w:val="23"/>
              </w:rPr>
            </w:pPr>
          </w:p>
        </w:tc>
      </w:tr>
      <w:tr w:rsidR="003A19BA" w:rsidRPr="00FC5B2D" w14:paraId="04158320" w14:textId="77777777" w:rsidTr="0048781C">
        <w:trPr>
          <w:trHeight w:val="346"/>
        </w:trPr>
        <w:tc>
          <w:tcPr>
            <w:tcW w:w="2028" w:type="dxa"/>
            <w:shd w:val="clear" w:color="auto" w:fill="D9D9D9" w:themeFill="background1" w:themeFillShade="D9"/>
          </w:tcPr>
          <w:p w14:paraId="0A7FF78E" w14:textId="77777777" w:rsidR="003A19BA" w:rsidRPr="00FC5B2D" w:rsidRDefault="003A19BA" w:rsidP="0070271B">
            <w:pPr>
              <w:tabs>
                <w:tab w:val="right" w:pos="10080"/>
              </w:tabs>
              <w:jc w:val="right"/>
              <w:rPr>
                <w:rFonts w:ascii="Arial" w:hAnsi="Arial" w:cs="Arial"/>
                <w:sz w:val="23"/>
                <w:szCs w:val="23"/>
              </w:rPr>
            </w:pPr>
            <w:r w:rsidRPr="00FC5B2D">
              <w:rPr>
                <w:rFonts w:ascii="Arial" w:hAnsi="Arial" w:cs="Arial"/>
                <w:sz w:val="23"/>
                <w:szCs w:val="23"/>
              </w:rPr>
              <w:t>Mailing address:</w:t>
            </w:r>
          </w:p>
        </w:tc>
        <w:tc>
          <w:tcPr>
            <w:tcW w:w="7700" w:type="dxa"/>
          </w:tcPr>
          <w:p w14:paraId="6A48C0B3" w14:textId="77777777" w:rsidR="003A19BA" w:rsidRPr="00FC5B2D" w:rsidRDefault="003A19BA" w:rsidP="0070271B">
            <w:pPr>
              <w:tabs>
                <w:tab w:val="right" w:pos="10080"/>
              </w:tabs>
              <w:rPr>
                <w:rFonts w:ascii="Arial" w:hAnsi="Arial" w:cs="Arial"/>
                <w:sz w:val="23"/>
                <w:szCs w:val="23"/>
              </w:rPr>
            </w:pPr>
          </w:p>
        </w:tc>
      </w:tr>
      <w:tr w:rsidR="003773C0" w:rsidRPr="00FC5B2D" w14:paraId="1C39A8B5" w14:textId="77777777" w:rsidTr="0048781C">
        <w:trPr>
          <w:trHeight w:val="346"/>
        </w:trPr>
        <w:tc>
          <w:tcPr>
            <w:tcW w:w="2028" w:type="dxa"/>
            <w:shd w:val="clear" w:color="auto" w:fill="D9D9D9" w:themeFill="background1" w:themeFillShade="D9"/>
          </w:tcPr>
          <w:p w14:paraId="1F22B2AE" w14:textId="26466C13" w:rsidR="003773C0" w:rsidRPr="00FC5B2D" w:rsidRDefault="003773C0" w:rsidP="0070271B">
            <w:pPr>
              <w:tabs>
                <w:tab w:val="right" w:pos="10080"/>
              </w:tabs>
              <w:jc w:val="right"/>
              <w:rPr>
                <w:rFonts w:ascii="Arial" w:hAnsi="Arial" w:cs="Arial"/>
                <w:sz w:val="23"/>
                <w:szCs w:val="23"/>
              </w:rPr>
            </w:pPr>
            <w:r>
              <w:rPr>
                <w:rFonts w:ascii="Arial" w:hAnsi="Arial" w:cs="Arial"/>
                <w:sz w:val="23"/>
                <w:szCs w:val="23"/>
              </w:rPr>
              <w:t>Day/Work phone:</w:t>
            </w:r>
          </w:p>
        </w:tc>
        <w:tc>
          <w:tcPr>
            <w:tcW w:w="7700" w:type="dxa"/>
          </w:tcPr>
          <w:p w14:paraId="112D91A9" w14:textId="77777777" w:rsidR="003773C0" w:rsidRPr="00FC5B2D" w:rsidRDefault="003773C0" w:rsidP="0070271B">
            <w:pPr>
              <w:tabs>
                <w:tab w:val="right" w:pos="10080"/>
              </w:tabs>
              <w:rPr>
                <w:rFonts w:ascii="Arial" w:hAnsi="Arial" w:cs="Arial"/>
                <w:sz w:val="23"/>
                <w:szCs w:val="23"/>
              </w:rPr>
            </w:pPr>
          </w:p>
        </w:tc>
      </w:tr>
      <w:tr w:rsidR="003773C0" w:rsidRPr="00FC5B2D" w14:paraId="21190382" w14:textId="77777777" w:rsidTr="0048781C">
        <w:trPr>
          <w:trHeight w:val="346"/>
        </w:trPr>
        <w:tc>
          <w:tcPr>
            <w:tcW w:w="2028" w:type="dxa"/>
            <w:shd w:val="clear" w:color="auto" w:fill="D9D9D9" w:themeFill="background1" w:themeFillShade="D9"/>
          </w:tcPr>
          <w:p w14:paraId="6FCA86DF" w14:textId="4C9C6E14" w:rsidR="003773C0" w:rsidRPr="00FC5B2D" w:rsidRDefault="003773C0" w:rsidP="0070271B">
            <w:pPr>
              <w:tabs>
                <w:tab w:val="right" w:pos="10080"/>
              </w:tabs>
              <w:jc w:val="right"/>
              <w:rPr>
                <w:rFonts w:ascii="Arial" w:hAnsi="Arial" w:cs="Arial"/>
                <w:sz w:val="23"/>
                <w:szCs w:val="23"/>
              </w:rPr>
            </w:pPr>
            <w:r>
              <w:rPr>
                <w:rFonts w:ascii="Arial" w:hAnsi="Arial" w:cs="Arial"/>
                <w:sz w:val="23"/>
                <w:szCs w:val="23"/>
              </w:rPr>
              <w:t>Email address:</w:t>
            </w:r>
          </w:p>
        </w:tc>
        <w:tc>
          <w:tcPr>
            <w:tcW w:w="7700" w:type="dxa"/>
          </w:tcPr>
          <w:p w14:paraId="47A50762" w14:textId="77777777" w:rsidR="003773C0" w:rsidRPr="00FC5B2D" w:rsidRDefault="003773C0" w:rsidP="0070271B">
            <w:pPr>
              <w:tabs>
                <w:tab w:val="right" w:pos="10080"/>
              </w:tabs>
              <w:rPr>
                <w:rFonts w:ascii="Arial" w:hAnsi="Arial" w:cs="Arial"/>
                <w:sz w:val="23"/>
                <w:szCs w:val="23"/>
              </w:rPr>
            </w:pPr>
          </w:p>
        </w:tc>
      </w:tr>
      <w:tr w:rsidR="003A19BA" w:rsidRPr="00FC5B2D" w14:paraId="76C09535" w14:textId="77777777" w:rsidTr="0048781C">
        <w:trPr>
          <w:trHeight w:val="346"/>
        </w:trPr>
        <w:tc>
          <w:tcPr>
            <w:tcW w:w="2028" w:type="dxa"/>
            <w:shd w:val="clear" w:color="auto" w:fill="D9D9D9" w:themeFill="background1" w:themeFillShade="D9"/>
          </w:tcPr>
          <w:p w14:paraId="3E49E696" w14:textId="77777777" w:rsidR="003A19BA" w:rsidRDefault="003A19BA" w:rsidP="0070271B">
            <w:pPr>
              <w:tabs>
                <w:tab w:val="right" w:pos="10080"/>
              </w:tabs>
              <w:jc w:val="right"/>
              <w:rPr>
                <w:rFonts w:ascii="Arial" w:hAnsi="Arial" w:cs="Arial"/>
                <w:sz w:val="23"/>
                <w:szCs w:val="23"/>
              </w:rPr>
            </w:pPr>
            <w:r w:rsidRPr="00FC5B2D">
              <w:rPr>
                <w:rFonts w:ascii="Arial" w:hAnsi="Arial" w:cs="Arial"/>
                <w:sz w:val="23"/>
                <w:szCs w:val="23"/>
              </w:rPr>
              <w:t>Website address:</w:t>
            </w:r>
          </w:p>
          <w:p w14:paraId="5616D70B" w14:textId="3D2B927D" w:rsidR="0048781C" w:rsidRPr="00FC5B2D" w:rsidRDefault="0048781C" w:rsidP="0070271B">
            <w:pPr>
              <w:tabs>
                <w:tab w:val="right" w:pos="10080"/>
              </w:tabs>
              <w:jc w:val="right"/>
              <w:rPr>
                <w:rFonts w:ascii="Arial" w:hAnsi="Arial" w:cs="Arial"/>
                <w:sz w:val="23"/>
                <w:szCs w:val="23"/>
              </w:rPr>
            </w:pPr>
            <w:r>
              <w:rPr>
                <w:rFonts w:ascii="Arial" w:hAnsi="Arial" w:cs="Arial"/>
                <w:sz w:val="23"/>
                <w:szCs w:val="23"/>
              </w:rPr>
              <w:t>(if applicable)</w:t>
            </w:r>
          </w:p>
        </w:tc>
        <w:tc>
          <w:tcPr>
            <w:tcW w:w="7700" w:type="dxa"/>
          </w:tcPr>
          <w:p w14:paraId="4544AD7E" w14:textId="77777777" w:rsidR="003A19BA" w:rsidRPr="00FC5B2D" w:rsidRDefault="003A19BA" w:rsidP="0070271B">
            <w:pPr>
              <w:tabs>
                <w:tab w:val="right" w:pos="10080"/>
              </w:tabs>
              <w:rPr>
                <w:rFonts w:ascii="Arial" w:hAnsi="Arial" w:cs="Arial"/>
                <w:sz w:val="23"/>
                <w:szCs w:val="23"/>
              </w:rPr>
            </w:pPr>
          </w:p>
        </w:tc>
      </w:tr>
    </w:tbl>
    <w:p w14:paraId="55291BAC" w14:textId="77777777" w:rsidR="003A19BA" w:rsidRPr="00FC5B2D" w:rsidRDefault="003A19BA" w:rsidP="003A19BA">
      <w:pPr>
        <w:rPr>
          <w:rFonts w:ascii="Arial" w:hAnsi="Arial" w:cs="Arial"/>
          <w:color w:val="000000"/>
          <w:sz w:val="23"/>
          <w:szCs w:val="23"/>
        </w:rPr>
      </w:pPr>
    </w:p>
    <w:p w14:paraId="2517746C" w14:textId="77777777" w:rsidR="003A19BA" w:rsidRPr="00FC5B2D" w:rsidRDefault="003A19BA" w:rsidP="003A19BA">
      <w:pPr>
        <w:rPr>
          <w:rFonts w:ascii="Arial" w:hAnsi="Arial" w:cs="Arial"/>
          <w:color w:val="000000"/>
          <w:sz w:val="23"/>
          <w:szCs w:val="23"/>
        </w:rPr>
      </w:pPr>
    </w:p>
    <w:p w14:paraId="38D21E2E" w14:textId="3EECA9C4" w:rsidR="00FD0531" w:rsidRPr="00FC5B2D" w:rsidRDefault="00FD0531">
      <w:pPr>
        <w:spacing w:after="160" w:line="259" w:lineRule="auto"/>
        <w:rPr>
          <w:rFonts w:ascii="Arial" w:hAnsi="Arial" w:cs="Arial"/>
          <w:color w:val="000000"/>
          <w:sz w:val="23"/>
          <w:szCs w:val="23"/>
        </w:rPr>
      </w:pPr>
    </w:p>
    <w:p w14:paraId="6A62327D" w14:textId="6EBFF1CC" w:rsidR="00851C2D" w:rsidRPr="00FC5B2D" w:rsidRDefault="00851C2D" w:rsidP="00851C2D">
      <w:pPr>
        <w:pStyle w:val="BodyText"/>
        <w:pBdr>
          <w:top w:val="single" w:sz="4" w:space="0" w:color="auto"/>
          <w:left w:val="single" w:sz="4" w:space="4" w:color="auto"/>
          <w:bottom w:val="single" w:sz="4" w:space="1" w:color="auto"/>
          <w:right w:val="single" w:sz="4" w:space="5" w:color="auto"/>
        </w:pBdr>
        <w:shd w:val="clear" w:color="auto" w:fill="BFBFBF" w:themeFill="background1" w:themeFillShade="BF"/>
        <w:tabs>
          <w:tab w:val="left" w:pos="0"/>
        </w:tabs>
        <w:spacing w:after="0"/>
        <w:jc w:val="center"/>
        <w:rPr>
          <w:rFonts w:ascii="Arial" w:hAnsi="Arial" w:cs="Arial"/>
          <w:b/>
          <w:color w:val="000000"/>
          <w:sz w:val="23"/>
          <w:szCs w:val="23"/>
        </w:rPr>
      </w:pPr>
      <w:r w:rsidRPr="00FC5B2D">
        <w:rPr>
          <w:rFonts w:ascii="Arial" w:hAnsi="Arial" w:cs="Arial"/>
          <w:b/>
          <w:color w:val="000000"/>
          <w:sz w:val="23"/>
          <w:szCs w:val="23"/>
        </w:rPr>
        <w:t xml:space="preserve">SECTION 2: </w:t>
      </w:r>
      <w:r w:rsidR="003D1C3F" w:rsidRPr="00FC5B2D">
        <w:rPr>
          <w:rFonts w:ascii="Arial" w:hAnsi="Arial" w:cs="Arial"/>
          <w:b/>
          <w:color w:val="000000"/>
          <w:sz w:val="23"/>
          <w:szCs w:val="23"/>
        </w:rPr>
        <w:t>PROGRAM</w:t>
      </w:r>
      <w:r w:rsidRPr="00FC5B2D">
        <w:rPr>
          <w:rFonts w:ascii="Arial" w:hAnsi="Arial" w:cs="Arial"/>
          <w:b/>
          <w:color w:val="000000"/>
          <w:sz w:val="23"/>
          <w:szCs w:val="23"/>
        </w:rPr>
        <w:t xml:space="preserve"> SUMMARY</w:t>
      </w:r>
    </w:p>
    <w:p w14:paraId="5437E6BC" w14:textId="77777777" w:rsidR="00851C2D" w:rsidRPr="00FC5B2D" w:rsidRDefault="00851C2D" w:rsidP="00CC0F48">
      <w:pPr>
        <w:tabs>
          <w:tab w:val="right" w:pos="10080"/>
        </w:tabs>
        <w:rPr>
          <w:rFonts w:ascii="Arial" w:hAnsi="Arial" w:cs="Arial"/>
          <w:color w:val="000000"/>
          <w:sz w:val="23"/>
          <w:szCs w:val="23"/>
        </w:rPr>
      </w:pPr>
    </w:p>
    <w:p w14:paraId="28ABC0C3" w14:textId="07B2B653" w:rsidR="00D672B5" w:rsidRPr="00B7054E" w:rsidRDefault="00D672B5" w:rsidP="00B7054E">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i/>
          <w:color w:val="000000"/>
          <w:sz w:val="23"/>
          <w:szCs w:val="23"/>
        </w:rPr>
      </w:pPr>
      <w:r w:rsidRPr="00FC5B2D">
        <w:rPr>
          <w:rFonts w:ascii="Arial" w:hAnsi="Arial" w:cs="Arial"/>
          <w:i/>
          <w:sz w:val="23"/>
          <w:szCs w:val="23"/>
        </w:rPr>
        <w:t xml:space="preserve">Responses to </w:t>
      </w:r>
      <w:r w:rsidR="00467A5F">
        <w:rPr>
          <w:rFonts w:ascii="Arial" w:hAnsi="Arial" w:cs="Arial"/>
          <w:i/>
          <w:sz w:val="23"/>
          <w:szCs w:val="23"/>
        </w:rPr>
        <w:t>th</w:t>
      </w:r>
      <w:r w:rsidR="002C4B0E">
        <w:rPr>
          <w:rFonts w:ascii="Arial" w:hAnsi="Arial" w:cs="Arial"/>
          <w:i/>
          <w:sz w:val="23"/>
          <w:szCs w:val="23"/>
        </w:rPr>
        <w:t>e Program Summary</w:t>
      </w:r>
      <w:r w:rsidRPr="00FC5B2D">
        <w:rPr>
          <w:rFonts w:ascii="Arial" w:hAnsi="Arial" w:cs="Arial"/>
          <w:i/>
          <w:sz w:val="23"/>
          <w:szCs w:val="23"/>
        </w:rPr>
        <w:t xml:space="preserve"> are </w:t>
      </w:r>
      <w:r w:rsidRPr="00180507">
        <w:rPr>
          <w:rFonts w:ascii="Arial" w:hAnsi="Arial" w:cs="Arial"/>
          <w:b/>
          <w:i/>
          <w:sz w:val="23"/>
          <w:szCs w:val="23"/>
          <w:u w:val="single"/>
        </w:rPr>
        <w:t>not to exceed 1 page</w:t>
      </w:r>
      <w:r w:rsidR="00B7054E">
        <w:rPr>
          <w:rFonts w:ascii="Arial" w:hAnsi="Arial" w:cs="Arial"/>
          <w:i/>
          <w:sz w:val="23"/>
          <w:szCs w:val="23"/>
        </w:rPr>
        <w:t xml:space="preserve">.  </w:t>
      </w:r>
      <w:r w:rsidR="00B7054E" w:rsidRPr="00FC5B2D">
        <w:rPr>
          <w:rFonts w:ascii="Arial" w:hAnsi="Arial" w:cs="Arial"/>
          <w:i/>
          <w:sz w:val="23"/>
          <w:szCs w:val="23"/>
        </w:rPr>
        <w:t xml:space="preserve">All </w:t>
      </w:r>
      <w:r w:rsidR="00B7054E" w:rsidRPr="00FC5B2D">
        <w:rPr>
          <w:rFonts w:ascii="Arial" w:hAnsi="Arial" w:cs="Arial"/>
          <w:i/>
          <w:color w:val="000000"/>
          <w:sz w:val="23"/>
          <w:szCs w:val="23"/>
        </w:rPr>
        <w:t xml:space="preserve">responses must be </w:t>
      </w:r>
      <w:r w:rsidR="00B7054E">
        <w:rPr>
          <w:rFonts w:ascii="Arial" w:hAnsi="Arial" w:cs="Arial"/>
          <w:i/>
          <w:color w:val="000000"/>
          <w:sz w:val="23"/>
          <w:szCs w:val="23"/>
        </w:rPr>
        <w:t>formatted for</w:t>
      </w:r>
      <w:r w:rsidR="00B7054E" w:rsidRPr="00FC5B2D">
        <w:rPr>
          <w:rFonts w:ascii="Arial" w:hAnsi="Arial" w:cs="Arial"/>
          <w:i/>
          <w:color w:val="000000"/>
          <w:sz w:val="23"/>
          <w:szCs w:val="23"/>
        </w:rPr>
        <w:t xml:space="preserve"> 8½” X 11” paper, typed or word-processed, size 12 font with 1-inch margins, single- or double-spaced, </w:t>
      </w:r>
      <w:r w:rsidR="00B7054E">
        <w:rPr>
          <w:rFonts w:ascii="Arial" w:hAnsi="Arial" w:cs="Arial"/>
          <w:i/>
          <w:color w:val="000000"/>
          <w:sz w:val="23"/>
          <w:szCs w:val="23"/>
        </w:rPr>
        <w:t xml:space="preserve">and </w:t>
      </w:r>
      <w:r w:rsidR="00B7054E" w:rsidRPr="00FC5B2D">
        <w:rPr>
          <w:rFonts w:ascii="Arial" w:hAnsi="Arial" w:cs="Arial"/>
          <w:i/>
          <w:color w:val="000000"/>
          <w:sz w:val="23"/>
          <w:szCs w:val="23"/>
        </w:rPr>
        <w:t>page-numbered.</w:t>
      </w:r>
      <w:r w:rsidR="00B7054E">
        <w:rPr>
          <w:rFonts w:ascii="Arial" w:hAnsi="Arial" w:cs="Arial"/>
          <w:i/>
          <w:color w:val="000000"/>
          <w:sz w:val="23"/>
          <w:szCs w:val="23"/>
        </w:rPr>
        <w:t xml:space="preserve">  </w:t>
      </w:r>
      <w:r w:rsidRPr="00FC5B2D">
        <w:rPr>
          <w:rFonts w:ascii="Arial" w:hAnsi="Arial" w:cs="Arial"/>
          <w:i/>
          <w:sz w:val="23"/>
          <w:szCs w:val="23"/>
        </w:rPr>
        <w:t xml:space="preserve">Information provided beyond </w:t>
      </w:r>
      <w:r w:rsidR="00467A5F">
        <w:rPr>
          <w:rFonts w:ascii="Arial" w:hAnsi="Arial" w:cs="Arial"/>
          <w:i/>
          <w:sz w:val="23"/>
          <w:szCs w:val="23"/>
        </w:rPr>
        <w:t>the page limit</w:t>
      </w:r>
      <w:r w:rsidRPr="00FC5B2D">
        <w:rPr>
          <w:rFonts w:ascii="Arial" w:hAnsi="Arial" w:cs="Arial"/>
          <w:i/>
          <w:sz w:val="23"/>
          <w:szCs w:val="23"/>
        </w:rPr>
        <w:t xml:space="preserve"> will not be evaluated. The Summer Learning Program Summary is </w:t>
      </w:r>
      <w:r w:rsidRPr="00FC5B2D">
        <w:rPr>
          <w:rFonts w:ascii="Arial" w:hAnsi="Arial" w:cs="Arial"/>
          <w:i/>
          <w:sz w:val="23"/>
          <w:szCs w:val="23"/>
          <w:u w:val="single"/>
        </w:rPr>
        <w:t>required but not scored</w:t>
      </w:r>
      <w:r w:rsidRPr="00FC5B2D">
        <w:rPr>
          <w:rFonts w:ascii="Arial" w:hAnsi="Arial" w:cs="Arial"/>
          <w:i/>
          <w:sz w:val="23"/>
          <w:szCs w:val="23"/>
        </w:rPr>
        <w:t xml:space="preserve"> by reviewers.  </w:t>
      </w:r>
    </w:p>
    <w:p w14:paraId="600EBC6C" w14:textId="77777777" w:rsidR="00D672B5" w:rsidRPr="00FC5B2D" w:rsidRDefault="00D672B5" w:rsidP="00D672B5">
      <w:pPr>
        <w:rPr>
          <w:rFonts w:ascii="Arial" w:hAnsi="Arial" w:cs="Arial"/>
          <w:sz w:val="23"/>
          <w:szCs w:val="23"/>
        </w:rPr>
      </w:pPr>
    </w:p>
    <w:p w14:paraId="2AD2E327" w14:textId="77777777" w:rsidR="00B7054E" w:rsidRDefault="00D672B5" w:rsidP="00D672B5">
      <w:pPr>
        <w:rPr>
          <w:rFonts w:ascii="Arial" w:hAnsi="Arial" w:cs="Arial"/>
          <w:sz w:val="23"/>
          <w:szCs w:val="23"/>
        </w:rPr>
      </w:pPr>
      <w:r w:rsidRPr="00FC5B2D">
        <w:rPr>
          <w:rFonts w:ascii="Arial" w:hAnsi="Arial" w:cs="Arial"/>
          <w:sz w:val="23"/>
          <w:szCs w:val="23"/>
        </w:rPr>
        <w:t xml:space="preserve">The purpose of this section is to provide applicants an opportunity to </w:t>
      </w:r>
      <w:r w:rsidR="00467A5F">
        <w:rPr>
          <w:rFonts w:ascii="Arial" w:hAnsi="Arial" w:cs="Arial"/>
          <w:sz w:val="23"/>
          <w:szCs w:val="23"/>
        </w:rPr>
        <w:t>share more about</w:t>
      </w:r>
      <w:r w:rsidRPr="00FC5B2D">
        <w:rPr>
          <w:rFonts w:ascii="Arial" w:hAnsi="Arial" w:cs="Arial"/>
          <w:sz w:val="23"/>
          <w:szCs w:val="23"/>
        </w:rPr>
        <w:t xml:space="preserve"> how Levy investments would further their support for students, families, and communities. The program summary will help reviewers understand the successes and challenges faced by the students you propose to serve. </w:t>
      </w:r>
    </w:p>
    <w:p w14:paraId="3A854223" w14:textId="77777777" w:rsidR="00B7054E" w:rsidRDefault="00B7054E" w:rsidP="00D672B5">
      <w:pPr>
        <w:rPr>
          <w:rFonts w:ascii="Arial" w:hAnsi="Arial" w:cs="Arial"/>
          <w:sz w:val="23"/>
          <w:szCs w:val="23"/>
        </w:rPr>
      </w:pPr>
    </w:p>
    <w:p w14:paraId="305F754B" w14:textId="4A30504C" w:rsidR="00D672B5" w:rsidRPr="00FC5B2D" w:rsidRDefault="00D672B5" w:rsidP="00D672B5">
      <w:pPr>
        <w:rPr>
          <w:rFonts w:ascii="Arial" w:hAnsi="Arial" w:cs="Arial"/>
          <w:sz w:val="23"/>
          <w:szCs w:val="23"/>
        </w:rPr>
      </w:pPr>
      <w:r w:rsidRPr="00FC5B2D">
        <w:rPr>
          <w:rFonts w:ascii="Arial" w:hAnsi="Arial" w:cs="Arial"/>
          <w:sz w:val="23"/>
          <w:szCs w:val="23"/>
        </w:rPr>
        <w:t>Though this section is not scored, RFI reviewers will read the applicant’s Program Summary carefully when evaluating their proposals. Topics that the applicant may choose to address include:</w:t>
      </w:r>
    </w:p>
    <w:p w14:paraId="592393F6" w14:textId="77777777" w:rsidR="00D672B5" w:rsidRPr="00FC5B2D" w:rsidRDefault="00D672B5" w:rsidP="00D672B5">
      <w:pPr>
        <w:rPr>
          <w:rFonts w:ascii="Arial" w:hAnsi="Arial" w:cs="Arial"/>
          <w:sz w:val="23"/>
          <w:szCs w:val="23"/>
        </w:rPr>
      </w:pPr>
    </w:p>
    <w:p w14:paraId="44F03CC7" w14:textId="3224AB79" w:rsidR="00D672B5" w:rsidRDefault="00D672B5" w:rsidP="00097592">
      <w:pPr>
        <w:pStyle w:val="ListParagraph"/>
        <w:numPr>
          <w:ilvl w:val="0"/>
          <w:numId w:val="6"/>
        </w:numPr>
        <w:contextualSpacing w:val="0"/>
        <w:rPr>
          <w:rFonts w:ascii="Arial" w:hAnsi="Arial" w:cs="Arial"/>
          <w:sz w:val="23"/>
          <w:szCs w:val="23"/>
        </w:rPr>
      </w:pPr>
      <w:r w:rsidRPr="00FC5B2D">
        <w:rPr>
          <w:rFonts w:ascii="Arial" w:hAnsi="Arial" w:cs="Arial"/>
          <w:sz w:val="23"/>
          <w:szCs w:val="23"/>
        </w:rPr>
        <w:t>Who is the program intending to serve and what need(s) is it intending to address?</w:t>
      </w:r>
    </w:p>
    <w:p w14:paraId="43D30FC8" w14:textId="77777777" w:rsidR="00467A5F" w:rsidRPr="00FC5B2D" w:rsidRDefault="00467A5F" w:rsidP="00467A5F">
      <w:pPr>
        <w:pStyle w:val="ListParagraph"/>
        <w:contextualSpacing w:val="0"/>
        <w:rPr>
          <w:rFonts w:ascii="Arial" w:hAnsi="Arial" w:cs="Arial"/>
          <w:sz w:val="23"/>
          <w:szCs w:val="23"/>
        </w:rPr>
      </w:pPr>
    </w:p>
    <w:p w14:paraId="4F587429" w14:textId="656D1821" w:rsidR="00D672B5" w:rsidRDefault="00D672B5" w:rsidP="00097592">
      <w:pPr>
        <w:pStyle w:val="ListParagraph"/>
        <w:numPr>
          <w:ilvl w:val="0"/>
          <w:numId w:val="6"/>
        </w:numPr>
        <w:contextualSpacing w:val="0"/>
        <w:rPr>
          <w:rFonts w:ascii="Arial" w:hAnsi="Arial" w:cs="Arial"/>
          <w:sz w:val="23"/>
          <w:szCs w:val="23"/>
        </w:rPr>
      </w:pPr>
      <w:r w:rsidRPr="00FC5B2D">
        <w:rPr>
          <w:rFonts w:ascii="Arial" w:hAnsi="Arial" w:cs="Arial"/>
          <w:sz w:val="23"/>
          <w:szCs w:val="23"/>
        </w:rPr>
        <w:t xml:space="preserve">How does the program align to what students have learned in the school year prior to the summer program and to what they will need to be able to do in the </w:t>
      </w:r>
      <w:r w:rsidR="0055680C">
        <w:rPr>
          <w:rFonts w:ascii="Arial" w:hAnsi="Arial" w:cs="Arial"/>
          <w:sz w:val="23"/>
          <w:szCs w:val="23"/>
        </w:rPr>
        <w:t>upcoming</w:t>
      </w:r>
      <w:r w:rsidRPr="00FC5B2D">
        <w:rPr>
          <w:rFonts w:ascii="Arial" w:hAnsi="Arial" w:cs="Arial"/>
          <w:sz w:val="23"/>
          <w:szCs w:val="23"/>
        </w:rPr>
        <w:t xml:space="preserve"> school year? </w:t>
      </w:r>
    </w:p>
    <w:p w14:paraId="2DF2E30D" w14:textId="77777777" w:rsidR="00467A5F" w:rsidRPr="00FC5B2D" w:rsidRDefault="00467A5F" w:rsidP="00467A5F">
      <w:pPr>
        <w:pStyle w:val="ListParagraph"/>
        <w:contextualSpacing w:val="0"/>
        <w:rPr>
          <w:rFonts w:ascii="Arial" w:hAnsi="Arial" w:cs="Arial"/>
          <w:sz w:val="23"/>
          <w:szCs w:val="23"/>
        </w:rPr>
      </w:pPr>
    </w:p>
    <w:p w14:paraId="0F6D28E2" w14:textId="7C1D5AD9" w:rsidR="00D672B5" w:rsidRDefault="00D672B5" w:rsidP="00097592">
      <w:pPr>
        <w:pStyle w:val="ListParagraph"/>
        <w:numPr>
          <w:ilvl w:val="0"/>
          <w:numId w:val="6"/>
        </w:numPr>
        <w:contextualSpacing w:val="0"/>
        <w:rPr>
          <w:rFonts w:ascii="Arial" w:hAnsi="Arial" w:cs="Arial"/>
          <w:sz w:val="23"/>
          <w:szCs w:val="23"/>
        </w:rPr>
      </w:pPr>
      <w:r w:rsidRPr="00FC5B2D">
        <w:rPr>
          <w:rFonts w:ascii="Arial" w:hAnsi="Arial" w:cs="Arial"/>
          <w:sz w:val="23"/>
          <w:szCs w:val="23"/>
        </w:rPr>
        <w:t>How does your proposed summer learning program fit within the context of other current efforts to serve struggling students?</w:t>
      </w:r>
    </w:p>
    <w:p w14:paraId="0D33286D" w14:textId="77777777" w:rsidR="00467A5F" w:rsidRPr="00467A5F" w:rsidRDefault="00467A5F" w:rsidP="00467A5F">
      <w:pPr>
        <w:rPr>
          <w:rFonts w:ascii="Arial" w:hAnsi="Arial" w:cs="Arial"/>
          <w:sz w:val="23"/>
          <w:szCs w:val="23"/>
        </w:rPr>
      </w:pPr>
    </w:p>
    <w:p w14:paraId="69C60D5D" w14:textId="7D8E5B4E" w:rsidR="00D672B5" w:rsidRPr="00B7054E" w:rsidRDefault="00D672B5" w:rsidP="00097592">
      <w:pPr>
        <w:pStyle w:val="ListParagraph"/>
        <w:numPr>
          <w:ilvl w:val="0"/>
          <w:numId w:val="6"/>
        </w:numPr>
        <w:contextualSpacing w:val="0"/>
        <w:rPr>
          <w:rFonts w:ascii="Arial" w:hAnsi="Arial" w:cs="Arial"/>
          <w:sz w:val="23"/>
          <w:szCs w:val="23"/>
        </w:rPr>
      </w:pPr>
      <w:r w:rsidRPr="00B7054E">
        <w:rPr>
          <w:rFonts w:ascii="Arial" w:hAnsi="Arial" w:cs="Arial"/>
          <w:sz w:val="23"/>
          <w:szCs w:val="23"/>
        </w:rPr>
        <w:t xml:space="preserve">What will be the role of partner schools and/or </w:t>
      </w:r>
      <w:r w:rsidR="000E7FC3">
        <w:rPr>
          <w:rFonts w:ascii="Arial" w:hAnsi="Arial" w:cs="Arial"/>
          <w:sz w:val="23"/>
          <w:szCs w:val="23"/>
        </w:rPr>
        <w:t xml:space="preserve">community based </w:t>
      </w:r>
      <w:r w:rsidRPr="00B7054E">
        <w:rPr>
          <w:rFonts w:ascii="Arial" w:hAnsi="Arial" w:cs="Arial"/>
          <w:sz w:val="23"/>
          <w:szCs w:val="23"/>
        </w:rPr>
        <w:t>organizations?</w:t>
      </w:r>
    </w:p>
    <w:p w14:paraId="5F422745" w14:textId="77777777" w:rsidR="00851C2D" w:rsidRPr="00FC5B2D" w:rsidRDefault="00851C2D" w:rsidP="00CC0F48">
      <w:pPr>
        <w:tabs>
          <w:tab w:val="right" w:pos="10080"/>
        </w:tabs>
        <w:rPr>
          <w:rFonts w:ascii="Arial" w:hAnsi="Arial" w:cs="Arial"/>
          <w:color w:val="000000"/>
          <w:sz w:val="23"/>
          <w:szCs w:val="23"/>
        </w:rPr>
      </w:pPr>
    </w:p>
    <w:p w14:paraId="07E97682" w14:textId="2EDE9A7F" w:rsidR="004A38FB" w:rsidRDefault="004A38FB">
      <w:pPr>
        <w:spacing w:after="160" w:line="259" w:lineRule="auto"/>
        <w:rPr>
          <w:rFonts w:ascii="Arial" w:hAnsi="Arial" w:cs="Arial"/>
          <w:color w:val="000000"/>
          <w:sz w:val="23"/>
          <w:szCs w:val="23"/>
        </w:rPr>
      </w:pPr>
      <w:r>
        <w:rPr>
          <w:rFonts w:ascii="Arial" w:hAnsi="Arial" w:cs="Arial"/>
          <w:color w:val="000000"/>
          <w:sz w:val="23"/>
          <w:szCs w:val="23"/>
        </w:rPr>
        <w:br w:type="page"/>
      </w:r>
    </w:p>
    <w:p w14:paraId="6D3986D5" w14:textId="68C80E30" w:rsidR="00D170DF" w:rsidRPr="00FC5B2D" w:rsidRDefault="00D170DF" w:rsidP="00D170DF">
      <w:pPr>
        <w:pStyle w:val="BodyText"/>
        <w:pBdr>
          <w:top w:val="single" w:sz="4" w:space="0" w:color="auto"/>
          <w:left w:val="single" w:sz="4" w:space="4" w:color="auto"/>
          <w:bottom w:val="single" w:sz="4" w:space="1" w:color="auto"/>
          <w:right w:val="single" w:sz="4" w:space="5" w:color="auto"/>
        </w:pBdr>
        <w:shd w:val="clear" w:color="auto" w:fill="BFBFBF" w:themeFill="background1" w:themeFillShade="BF"/>
        <w:tabs>
          <w:tab w:val="left" w:pos="0"/>
        </w:tabs>
        <w:spacing w:after="0"/>
        <w:jc w:val="center"/>
        <w:rPr>
          <w:rFonts w:ascii="Arial" w:hAnsi="Arial" w:cs="Arial"/>
          <w:b/>
          <w:color w:val="000000"/>
          <w:sz w:val="23"/>
          <w:szCs w:val="23"/>
        </w:rPr>
      </w:pPr>
      <w:r w:rsidRPr="00FC5B2D">
        <w:rPr>
          <w:rFonts w:ascii="Arial" w:hAnsi="Arial" w:cs="Arial"/>
          <w:b/>
          <w:color w:val="000000"/>
          <w:sz w:val="23"/>
          <w:szCs w:val="23"/>
        </w:rPr>
        <w:lastRenderedPageBreak/>
        <w:t xml:space="preserve">SECTION </w:t>
      </w:r>
      <w:r w:rsidR="008521C3">
        <w:rPr>
          <w:rFonts w:ascii="Arial" w:hAnsi="Arial" w:cs="Arial"/>
          <w:b/>
          <w:color w:val="000000"/>
          <w:sz w:val="23"/>
          <w:szCs w:val="23"/>
        </w:rPr>
        <w:t>3</w:t>
      </w:r>
      <w:r w:rsidRPr="00FC5B2D">
        <w:rPr>
          <w:rFonts w:ascii="Arial" w:hAnsi="Arial" w:cs="Arial"/>
          <w:b/>
          <w:color w:val="000000"/>
          <w:sz w:val="23"/>
          <w:szCs w:val="23"/>
        </w:rPr>
        <w:t>: WORK PLAN</w:t>
      </w:r>
    </w:p>
    <w:p w14:paraId="52F69C94" w14:textId="77777777" w:rsidR="00D170DF" w:rsidRPr="00FC5B2D" w:rsidRDefault="00D170DF" w:rsidP="00D170DF">
      <w:pPr>
        <w:tabs>
          <w:tab w:val="right" w:pos="10080"/>
        </w:tabs>
        <w:rPr>
          <w:rFonts w:ascii="Arial" w:hAnsi="Arial" w:cs="Arial"/>
          <w:color w:val="000000"/>
          <w:sz w:val="23"/>
          <w:szCs w:val="23"/>
        </w:rPr>
      </w:pPr>
    </w:p>
    <w:p w14:paraId="7FBA0924" w14:textId="2130B799" w:rsidR="00D672B5" w:rsidRPr="002C4B0E" w:rsidRDefault="00D672B5" w:rsidP="002C4B0E">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i/>
          <w:color w:val="000000"/>
          <w:sz w:val="23"/>
          <w:szCs w:val="23"/>
        </w:rPr>
      </w:pPr>
      <w:r w:rsidRPr="00FC5B2D">
        <w:rPr>
          <w:rFonts w:ascii="Arial" w:hAnsi="Arial" w:cs="Arial"/>
          <w:i/>
          <w:sz w:val="23"/>
          <w:szCs w:val="23"/>
        </w:rPr>
        <w:t xml:space="preserve">Responses to the Summer Learning Work Plan are </w:t>
      </w:r>
      <w:r w:rsidRPr="00180507">
        <w:rPr>
          <w:rFonts w:ascii="Arial" w:hAnsi="Arial" w:cs="Arial"/>
          <w:b/>
          <w:i/>
          <w:sz w:val="23"/>
          <w:szCs w:val="23"/>
          <w:u w:val="single"/>
        </w:rPr>
        <w:t>not to exceed 6 pages</w:t>
      </w:r>
      <w:r w:rsidR="002C4B0E" w:rsidRPr="003274AC">
        <w:rPr>
          <w:rFonts w:ascii="Arial" w:hAnsi="Arial" w:cs="Arial"/>
          <w:i/>
          <w:sz w:val="23"/>
          <w:szCs w:val="23"/>
        </w:rPr>
        <w:t xml:space="preserve">.  All </w:t>
      </w:r>
      <w:r w:rsidR="002C4B0E" w:rsidRPr="003274AC">
        <w:rPr>
          <w:rFonts w:ascii="Arial" w:hAnsi="Arial" w:cs="Arial"/>
          <w:i/>
          <w:color w:val="000000"/>
          <w:sz w:val="23"/>
          <w:szCs w:val="23"/>
        </w:rPr>
        <w:t>responses must be formatted for 8½” X 11” paper, typed or word-processed, size 12</w:t>
      </w:r>
      <w:r w:rsidR="002C4B0E" w:rsidRPr="00FC5B2D">
        <w:rPr>
          <w:rFonts w:ascii="Arial" w:hAnsi="Arial" w:cs="Arial"/>
          <w:i/>
          <w:color w:val="000000"/>
          <w:sz w:val="23"/>
          <w:szCs w:val="23"/>
        </w:rPr>
        <w:t xml:space="preserve"> font with 1-inch margins, single- or double-spaced, page-numbered.</w:t>
      </w:r>
      <w:r w:rsidR="002C4B0E">
        <w:rPr>
          <w:rFonts w:ascii="Arial" w:hAnsi="Arial" w:cs="Arial"/>
          <w:i/>
          <w:color w:val="000000"/>
          <w:sz w:val="23"/>
          <w:szCs w:val="23"/>
        </w:rPr>
        <w:t xml:space="preserve">  </w:t>
      </w:r>
      <w:r w:rsidR="007104A9" w:rsidRPr="00FC5B2D">
        <w:rPr>
          <w:rFonts w:ascii="Arial" w:hAnsi="Arial" w:cs="Arial"/>
          <w:i/>
          <w:sz w:val="23"/>
          <w:szCs w:val="23"/>
        </w:rPr>
        <w:t>Information provided beyond the page limit</w:t>
      </w:r>
      <w:r w:rsidRPr="00FC5B2D">
        <w:rPr>
          <w:rFonts w:ascii="Arial" w:hAnsi="Arial" w:cs="Arial"/>
          <w:i/>
          <w:sz w:val="23"/>
          <w:szCs w:val="23"/>
        </w:rPr>
        <w:t xml:space="preserve"> will not be evaluated. </w:t>
      </w:r>
    </w:p>
    <w:p w14:paraId="1EFDB320" w14:textId="77777777" w:rsidR="00D672B5" w:rsidRPr="00FC5B2D" w:rsidRDefault="00D672B5" w:rsidP="00D672B5">
      <w:pPr>
        <w:rPr>
          <w:rFonts w:ascii="Arial" w:hAnsi="Arial" w:cs="Arial"/>
          <w:sz w:val="23"/>
          <w:szCs w:val="23"/>
        </w:rPr>
      </w:pPr>
    </w:p>
    <w:p w14:paraId="6672E63B" w14:textId="24223227" w:rsidR="00FD0531" w:rsidRPr="00FC5B2D" w:rsidRDefault="00D672B5" w:rsidP="00D672B5">
      <w:pPr>
        <w:rPr>
          <w:rFonts w:ascii="Arial" w:hAnsi="Arial" w:cs="Arial"/>
          <w:sz w:val="23"/>
          <w:szCs w:val="23"/>
        </w:rPr>
      </w:pPr>
      <w:r w:rsidRPr="00FC5B2D">
        <w:rPr>
          <w:rFonts w:ascii="Arial" w:hAnsi="Arial" w:cs="Arial"/>
          <w:sz w:val="23"/>
          <w:szCs w:val="23"/>
        </w:rPr>
        <w:t xml:space="preserve">Complete the Summer Learning Work Plan by providing information on the details of your program. You do not need to restate the questions, though it should be clear how your responses correspond to the question prompts. </w:t>
      </w:r>
    </w:p>
    <w:p w14:paraId="30A644E4" w14:textId="77777777" w:rsidR="00FD0531" w:rsidRPr="00FC5B2D" w:rsidRDefault="00FD0531" w:rsidP="00D672B5">
      <w:pPr>
        <w:rPr>
          <w:rFonts w:ascii="Arial" w:hAnsi="Arial" w:cs="Arial"/>
          <w:sz w:val="23"/>
          <w:szCs w:val="23"/>
        </w:rPr>
      </w:pPr>
    </w:p>
    <w:p w14:paraId="05CD8EA5" w14:textId="67F4AD39" w:rsidR="00D672B5" w:rsidRPr="00FC5B2D" w:rsidRDefault="00D672B5" w:rsidP="00D672B5">
      <w:pPr>
        <w:rPr>
          <w:rFonts w:ascii="Arial" w:hAnsi="Arial" w:cs="Arial"/>
          <w:sz w:val="23"/>
          <w:szCs w:val="23"/>
        </w:rPr>
      </w:pPr>
      <w:r w:rsidRPr="00FC5B2D">
        <w:rPr>
          <w:rFonts w:ascii="Arial" w:hAnsi="Arial" w:cs="Arial"/>
          <w:sz w:val="23"/>
          <w:szCs w:val="23"/>
        </w:rPr>
        <w:t>Use the headings to organize your response in the following order:</w:t>
      </w:r>
    </w:p>
    <w:p w14:paraId="39E61660" w14:textId="77777777" w:rsidR="00D672B5" w:rsidRPr="00FC5B2D" w:rsidRDefault="00D672B5" w:rsidP="00097592">
      <w:pPr>
        <w:pStyle w:val="Heading1"/>
        <w:keepLines w:val="0"/>
        <w:numPr>
          <w:ilvl w:val="0"/>
          <w:numId w:val="28"/>
        </w:numPr>
        <w:tabs>
          <w:tab w:val="left" w:pos="1530"/>
          <w:tab w:val="left" w:pos="5040"/>
        </w:tabs>
        <w:spacing w:before="0"/>
        <w:rPr>
          <w:rFonts w:ascii="Arial" w:hAnsi="Arial" w:cs="Arial"/>
          <w:b/>
          <w:color w:val="auto"/>
          <w:sz w:val="23"/>
          <w:szCs w:val="23"/>
        </w:rPr>
      </w:pPr>
      <w:r w:rsidRPr="00FC5B2D">
        <w:rPr>
          <w:rFonts w:ascii="Arial" w:hAnsi="Arial" w:cs="Arial"/>
          <w:b/>
          <w:color w:val="auto"/>
          <w:sz w:val="23"/>
          <w:szCs w:val="23"/>
        </w:rPr>
        <w:t xml:space="preserve">Program Overview </w:t>
      </w:r>
    </w:p>
    <w:p w14:paraId="3B5EE139" w14:textId="6D2F4FCC" w:rsidR="00D672B5" w:rsidRPr="00FC5B2D" w:rsidRDefault="00D672B5" w:rsidP="00097592">
      <w:pPr>
        <w:pStyle w:val="Heading1"/>
        <w:keepLines w:val="0"/>
        <w:numPr>
          <w:ilvl w:val="0"/>
          <w:numId w:val="28"/>
        </w:numPr>
        <w:tabs>
          <w:tab w:val="left" w:pos="1530"/>
          <w:tab w:val="left" w:pos="5040"/>
        </w:tabs>
        <w:spacing w:before="0"/>
        <w:rPr>
          <w:rFonts w:ascii="Arial" w:hAnsi="Arial" w:cs="Arial"/>
          <w:b/>
          <w:color w:val="auto"/>
          <w:sz w:val="23"/>
          <w:szCs w:val="23"/>
        </w:rPr>
      </w:pPr>
      <w:r w:rsidRPr="00FC5B2D">
        <w:rPr>
          <w:rFonts w:ascii="Arial" w:hAnsi="Arial" w:cs="Arial"/>
          <w:b/>
          <w:color w:val="auto"/>
          <w:sz w:val="23"/>
          <w:szCs w:val="23"/>
        </w:rPr>
        <w:t xml:space="preserve">Academic and Enrichment Programming </w:t>
      </w:r>
    </w:p>
    <w:p w14:paraId="55620980" w14:textId="5D27FCEB" w:rsidR="00FD0531" w:rsidRDefault="00D672B5" w:rsidP="00097592">
      <w:pPr>
        <w:pStyle w:val="Heading1"/>
        <w:keepLines w:val="0"/>
        <w:numPr>
          <w:ilvl w:val="0"/>
          <w:numId w:val="28"/>
        </w:numPr>
        <w:tabs>
          <w:tab w:val="left" w:pos="1530"/>
          <w:tab w:val="left" w:pos="5040"/>
        </w:tabs>
        <w:spacing w:before="0"/>
        <w:rPr>
          <w:rFonts w:ascii="Arial" w:hAnsi="Arial" w:cs="Arial"/>
          <w:b/>
          <w:color w:val="auto"/>
          <w:sz w:val="23"/>
          <w:szCs w:val="23"/>
        </w:rPr>
      </w:pPr>
      <w:r w:rsidRPr="00FC5B2D">
        <w:rPr>
          <w:rFonts w:ascii="Arial" w:hAnsi="Arial" w:cs="Arial"/>
          <w:b/>
          <w:color w:val="auto"/>
          <w:sz w:val="23"/>
          <w:szCs w:val="23"/>
        </w:rPr>
        <w:t>Management</w:t>
      </w:r>
      <w:r w:rsidR="00FD0531" w:rsidRPr="00FC5B2D">
        <w:rPr>
          <w:rFonts w:ascii="Arial" w:hAnsi="Arial" w:cs="Arial"/>
          <w:b/>
          <w:color w:val="auto"/>
          <w:sz w:val="23"/>
          <w:szCs w:val="23"/>
        </w:rPr>
        <w:t xml:space="preserve"> and Staff </w:t>
      </w:r>
      <w:r w:rsidRPr="00FC5B2D">
        <w:rPr>
          <w:rFonts w:ascii="Arial" w:hAnsi="Arial" w:cs="Arial"/>
          <w:b/>
          <w:color w:val="auto"/>
          <w:sz w:val="23"/>
          <w:szCs w:val="23"/>
        </w:rPr>
        <w:t xml:space="preserve"> </w:t>
      </w:r>
    </w:p>
    <w:p w14:paraId="621EBD47" w14:textId="0592A67E" w:rsidR="00A5537B" w:rsidRPr="00365557" w:rsidRDefault="00365557" w:rsidP="00097592">
      <w:pPr>
        <w:pStyle w:val="Heading1"/>
        <w:keepLines w:val="0"/>
        <w:numPr>
          <w:ilvl w:val="0"/>
          <w:numId w:val="28"/>
        </w:numPr>
        <w:tabs>
          <w:tab w:val="left" w:pos="1530"/>
          <w:tab w:val="left" w:pos="5040"/>
        </w:tabs>
        <w:spacing w:before="0"/>
        <w:rPr>
          <w:rFonts w:ascii="Arial" w:hAnsi="Arial" w:cs="Arial"/>
          <w:b/>
          <w:color w:val="auto"/>
          <w:sz w:val="23"/>
          <w:szCs w:val="23"/>
        </w:rPr>
      </w:pPr>
      <w:r w:rsidRPr="00FC5B2D">
        <w:rPr>
          <w:rFonts w:ascii="Arial" w:hAnsi="Arial" w:cs="Arial"/>
          <w:b/>
          <w:color w:val="auto"/>
          <w:sz w:val="23"/>
          <w:szCs w:val="23"/>
        </w:rPr>
        <w:t>Youth and Family Engagement</w:t>
      </w:r>
    </w:p>
    <w:p w14:paraId="077CFA6B" w14:textId="5014CB6A" w:rsidR="00FD0531" w:rsidRPr="00FC5B2D" w:rsidRDefault="00FD0531" w:rsidP="00097592">
      <w:pPr>
        <w:pStyle w:val="Heading1"/>
        <w:keepLines w:val="0"/>
        <w:numPr>
          <w:ilvl w:val="0"/>
          <w:numId w:val="28"/>
        </w:numPr>
        <w:tabs>
          <w:tab w:val="left" w:pos="1530"/>
          <w:tab w:val="left" w:pos="5040"/>
        </w:tabs>
        <w:spacing w:before="0"/>
        <w:rPr>
          <w:rFonts w:ascii="Arial" w:hAnsi="Arial" w:cs="Arial"/>
          <w:b/>
          <w:color w:val="auto"/>
          <w:sz w:val="23"/>
          <w:szCs w:val="23"/>
        </w:rPr>
      </w:pPr>
      <w:r w:rsidRPr="00FC5B2D">
        <w:rPr>
          <w:rFonts w:ascii="Arial" w:hAnsi="Arial" w:cs="Arial"/>
          <w:b/>
          <w:color w:val="auto"/>
          <w:sz w:val="23"/>
          <w:szCs w:val="23"/>
        </w:rPr>
        <w:t>Results</w:t>
      </w:r>
    </w:p>
    <w:p w14:paraId="2CBE60E2" w14:textId="77777777" w:rsidR="00517145" w:rsidRPr="00FC5B2D" w:rsidRDefault="00517145" w:rsidP="00D170DF">
      <w:pPr>
        <w:rPr>
          <w:rFonts w:ascii="Arial" w:hAnsi="Arial" w:cs="Arial"/>
          <w:color w:val="000000"/>
          <w:sz w:val="23"/>
          <w:szCs w:val="23"/>
        </w:rPr>
      </w:pPr>
    </w:p>
    <w:p w14:paraId="2D198D0C" w14:textId="13ECB00D" w:rsidR="00FD0531" w:rsidRPr="00A5537B" w:rsidRDefault="00FD0531" w:rsidP="00A5537B">
      <w:pPr>
        <w:rPr>
          <w:rFonts w:ascii="Arial" w:hAnsi="Arial" w:cs="Arial"/>
          <w:b/>
          <w:spacing w:val="-4"/>
          <w:sz w:val="23"/>
          <w:szCs w:val="23"/>
        </w:rPr>
      </w:pPr>
      <w:r w:rsidRPr="00A5537B">
        <w:rPr>
          <w:rFonts w:ascii="Arial" w:hAnsi="Arial" w:cs="Arial"/>
          <w:b/>
          <w:sz w:val="23"/>
          <w:szCs w:val="23"/>
        </w:rPr>
        <w:t>Program Overview</w:t>
      </w:r>
    </w:p>
    <w:p w14:paraId="4844BFF4" w14:textId="61034B6B" w:rsidR="00FD0531" w:rsidRPr="00365557" w:rsidRDefault="00FD0531" w:rsidP="00097592">
      <w:pPr>
        <w:pStyle w:val="ListParagraph"/>
        <w:numPr>
          <w:ilvl w:val="0"/>
          <w:numId w:val="29"/>
        </w:numPr>
        <w:rPr>
          <w:rFonts w:ascii="Arial" w:hAnsi="Arial" w:cs="Arial"/>
          <w:spacing w:val="-4"/>
          <w:sz w:val="23"/>
          <w:szCs w:val="23"/>
        </w:rPr>
      </w:pPr>
      <w:r w:rsidRPr="00365557">
        <w:rPr>
          <w:rFonts w:ascii="Arial" w:hAnsi="Arial" w:cs="Arial"/>
          <w:spacing w:val="-4"/>
          <w:sz w:val="23"/>
          <w:szCs w:val="23"/>
        </w:rPr>
        <w:t>Describe the purpose of you</w:t>
      </w:r>
      <w:r w:rsidR="00441C06" w:rsidRPr="00365557">
        <w:rPr>
          <w:rFonts w:ascii="Arial" w:hAnsi="Arial" w:cs="Arial"/>
          <w:spacing w:val="-4"/>
          <w:sz w:val="23"/>
          <w:szCs w:val="23"/>
        </w:rPr>
        <w:t>r</w:t>
      </w:r>
      <w:r w:rsidRPr="00365557">
        <w:rPr>
          <w:rFonts w:ascii="Arial" w:hAnsi="Arial" w:cs="Arial"/>
          <w:spacing w:val="-4"/>
          <w:sz w:val="23"/>
          <w:szCs w:val="23"/>
        </w:rPr>
        <w:t xml:space="preserve"> summer learning program. What do you aim to achieve? </w:t>
      </w:r>
    </w:p>
    <w:p w14:paraId="570AC91F" w14:textId="1141AE55" w:rsidR="005B48B0" w:rsidRPr="005B48B0" w:rsidRDefault="005B48B0" w:rsidP="00097592">
      <w:pPr>
        <w:pStyle w:val="ListParagraph"/>
        <w:numPr>
          <w:ilvl w:val="0"/>
          <w:numId w:val="29"/>
        </w:numPr>
        <w:rPr>
          <w:rFonts w:ascii="Arial" w:hAnsi="Arial" w:cs="Arial"/>
          <w:sz w:val="23"/>
          <w:szCs w:val="23"/>
        </w:rPr>
      </w:pPr>
      <w:r>
        <w:rPr>
          <w:rFonts w:ascii="Arial" w:hAnsi="Arial" w:cs="Arial"/>
          <w:sz w:val="23"/>
          <w:szCs w:val="23"/>
        </w:rPr>
        <w:t>Wh</w:t>
      </w:r>
      <w:r w:rsidR="007D4D24">
        <w:rPr>
          <w:rFonts w:ascii="Arial" w:hAnsi="Arial" w:cs="Arial"/>
          <w:sz w:val="23"/>
          <w:szCs w:val="23"/>
        </w:rPr>
        <w:t>o are the</w:t>
      </w:r>
      <w:r>
        <w:rPr>
          <w:rFonts w:ascii="Arial" w:hAnsi="Arial" w:cs="Arial"/>
          <w:sz w:val="23"/>
          <w:szCs w:val="23"/>
        </w:rPr>
        <w:t xml:space="preserve"> Levy Focus students you plan to serve?</w:t>
      </w:r>
      <w:r w:rsidR="00365557">
        <w:rPr>
          <w:rFonts w:ascii="Arial" w:hAnsi="Arial" w:cs="Arial"/>
          <w:sz w:val="23"/>
          <w:szCs w:val="23"/>
        </w:rPr>
        <w:t xml:space="preserve"> </w:t>
      </w:r>
      <w:r w:rsidR="00B51124">
        <w:rPr>
          <w:rFonts w:ascii="Arial" w:hAnsi="Arial" w:cs="Arial"/>
          <w:sz w:val="23"/>
          <w:szCs w:val="23"/>
        </w:rPr>
        <w:t>R</w:t>
      </w:r>
      <w:r>
        <w:rPr>
          <w:rFonts w:ascii="Arial" w:hAnsi="Arial" w:cs="Arial"/>
          <w:sz w:val="23"/>
          <w:szCs w:val="23"/>
        </w:rPr>
        <w:t xml:space="preserve">efer to the criteria on page 5.  </w:t>
      </w:r>
      <w:r w:rsidR="00365557" w:rsidRPr="0067250C">
        <w:rPr>
          <w:rFonts w:ascii="Arial" w:hAnsi="Arial" w:cs="Arial"/>
          <w:sz w:val="23"/>
          <w:szCs w:val="23"/>
        </w:rPr>
        <w:t>Please i</w:t>
      </w:r>
      <w:r w:rsidR="001853D8" w:rsidRPr="0067250C">
        <w:rPr>
          <w:rFonts w:ascii="Arial" w:hAnsi="Arial" w:cs="Arial"/>
          <w:sz w:val="23"/>
          <w:szCs w:val="23"/>
        </w:rPr>
        <w:t xml:space="preserve">nclude </w:t>
      </w:r>
      <w:r w:rsidR="00FC5B2D" w:rsidRPr="0067250C">
        <w:rPr>
          <w:rFonts w:ascii="Arial" w:hAnsi="Arial" w:cs="Arial"/>
          <w:sz w:val="23"/>
          <w:szCs w:val="23"/>
        </w:rPr>
        <w:t xml:space="preserve">information on the </w:t>
      </w:r>
      <w:r w:rsidR="001853D8" w:rsidRPr="0067250C">
        <w:rPr>
          <w:rFonts w:ascii="Arial" w:hAnsi="Arial" w:cs="Arial"/>
          <w:sz w:val="23"/>
          <w:szCs w:val="23"/>
        </w:rPr>
        <w:t>number</w:t>
      </w:r>
      <w:r w:rsidRPr="0067250C">
        <w:rPr>
          <w:rFonts w:ascii="Arial" w:hAnsi="Arial" w:cs="Arial"/>
          <w:sz w:val="23"/>
          <w:szCs w:val="23"/>
        </w:rPr>
        <w:t xml:space="preserve"> of students</w:t>
      </w:r>
      <w:r w:rsidR="001853D8" w:rsidRPr="0067250C">
        <w:rPr>
          <w:rFonts w:ascii="Arial" w:hAnsi="Arial" w:cs="Arial"/>
          <w:sz w:val="23"/>
          <w:szCs w:val="23"/>
        </w:rPr>
        <w:t xml:space="preserve">, </w:t>
      </w:r>
      <w:r w:rsidRPr="0067250C">
        <w:rPr>
          <w:rFonts w:ascii="Arial" w:hAnsi="Arial" w:cs="Arial"/>
          <w:sz w:val="23"/>
          <w:szCs w:val="23"/>
        </w:rPr>
        <w:t xml:space="preserve">grade levels, </w:t>
      </w:r>
      <w:r w:rsidR="0067250C">
        <w:rPr>
          <w:rFonts w:ascii="Arial" w:hAnsi="Arial" w:cs="Arial"/>
          <w:sz w:val="23"/>
          <w:szCs w:val="23"/>
        </w:rPr>
        <w:t>demographics, and academic characteristics</w:t>
      </w:r>
      <w:r w:rsidRPr="0067250C">
        <w:rPr>
          <w:rFonts w:ascii="Arial" w:hAnsi="Arial" w:cs="Arial"/>
          <w:sz w:val="23"/>
          <w:szCs w:val="23"/>
        </w:rPr>
        <w:t xml:space="preserve">.  </w:t>
      </w:r>
    </w:p>
    <w:p w14:paraId="4692F888" w14:textId="79F05D65" w:rsidR="007A7148" w:rsidRPr="007A7148" w:rsidRDefault="007A7148" w:rsidP="00097592">
      <w:pPr>
        <w:pStyle w:val="ListParagraph"/>
        <w:numPr>
          <w:ilvl w:val="0"/>
          <w:numId w:val="29"/>
        </w:numPr>
        <w:rPr>
          <w:rFonts w:ascii="Arial" w:hAnsi="Arial" w:cs="Arial"/>
          <w:sz w:val="23"/>
          <w:szCs w:val="23"/>
        </w:rPr>
      </w:pPr>
      <w:r>
        <w:rPr>
          <w:rFonts w:ascii="Arial" w:hAnsi="Arial" w:cs="Arial"/>
          <w:sz w:val="23"/>
          <w:szCs w:val="23"/>
        </w:rPr>
        <w:t xml:space="preserve">What </w:t>
      </w:r>
      <w:r w:rsidR="007526EC">
        <w:rPr>
          <w:rFonts w:ascii="Arial" w:hAnsi="Arial" w:cs="Arial"/>
          <w:sz w:val="23"/>
          <w:szCs w:val="23"/>
        </w:rPr>
        <w:t xml:space="preserve">priority </w:t>
      </w:r>
      <w:r>
        <w:rPr>
          <w:rFonts w:ascii="Arial" w:hAnsi="Arial" w:cs="Arial"/>
          <w:sz w:val="23"/>
          <w:szCs w:val="23"/>
        </w:rPr>
        <w:t>school</w:t>
      </w:r>
      <w:r w:rsidR="00917322">
        <w:rPr>
          <w:rFonts w:ascii="Arial" w:hAnsi="Arial" w:cs="Arial"/>
          <w:sz w:val="23"/>
          <w:szCs w:val="23"/>
        </w:rPr>
        <w:t>(</w:t>
      </w:r>
      <w:r>
        <w:rPr>
          <w:rFonts w:ascii="Arial" w:hAnsi="Arial" w:cs="Arial"/>
          <w:sz w:val="23"/>
          <w:szCs w:val="23"/>
        </w:rPr>
        <w:t>s</w:t>
      </w:r>
      <w:r w:rsidR="00917322">
        <w:rPr>
          <w:rFonts w:ascii="Arial" w:hAnsi="Arial" w:cs="Arial"/>
          <w:sz w:val="23"/>
          <w:szCs w:val="23"/>
        </w:rPr>
        <w:t>)</w:t>
      </w:r>
      <w:r>
        <w:rPr>
          <w:rFonts w:ascii="Arial" w:hAnsi="Arial" w:cs="Arial"/>
          <w:sz w:val="23"/>
          <w:szCs w:val="23"/>
        </w:rPr>
        <w:t xml:space="preserve"> do you plan to serve?</w:t>
      </w:r>
      <w:r w:rsidR="003C21AC" w:rsidRPr="007A7148">
        <w:rPr>
          <w:rFonts w:ascii="Arial" w:hAnsi="Arial" w:cs="Arial"/>
          <w:sz w:val="23"/>
          <w:szCs w:val="23"/>
        </w:rPr>
        <w:t xml:space="preserve"> </w:t>
      </w:r>
      <w:r w:rsidR="00917322">
        <w:rPr>
          <w:rFonts w:ascii="Arial" w:hAnsi="Arial" w:cs="Arial"/>
          <w:sz w:val="23"/>
          <w:szCs w:val="23"/>
        </w:rPr>
        <w:t>Refer to the list on page 2.</w:t>
      </w:r>
    </w:p>
    <w:p w14:paraId="5F642D50" w14:textId="05FFEF7B" w:rsidR="00FD0531" w:rsidRPr="00B51124" w:rsidRDefault="00B51124" w:rsidP="00097592">
      <w:pPr>
        <w:pStyle w:val="ListParagraph"/>
        <w:numPr>
          <w:ilvl w:val="0"/>
          <w:numId w:val="29"/>
        </w:numPr>
        <w:rPr>
          <w:rFonts w:ascii="Arial" w:hAnsi="Arial" w:cs="Arial"/>
          <w:sz w:val="23"/>
          <w:szCs w:val="23"/>
        </w:rPr>
      </w:pPr>
      <w:r w:rsidRPr="00B51124">
        <w:rPr>
          <w:rFonts w:ascii="Arial" w:hAnsi="Arial" w:cs="Arial"/>
          <w:sz w:val="23"/>
          <w:szCs w:val="23"/>
        </w:rPr>
        <w:t>What is the location of your proposed programming?</w:t>
      </w:r>
      <w:r>
        <w:rPr>
          <w:rFonts w:ascii="Arial" w:hAnsi="Arial" w:cs="Arial"/>
          <w:sz w:val="23"/>
          <w:szCs w:val="23"/>
        </w:rPr>
        <w:t xml:space="preserve">  If partner facilities will host a substantial portion of program activity, please identify partner facilities as well.</w:t>
      </w:r>
    </w:p>
    <w:p w14:paraId="48782127" w14:textId="3F54B8D4" w:rsidR="00FD0531" w:rsidRPr="00365557" w:rsidRDefault="001853D8" w:rsidP="00097592">
      <w:pPr>
        <w:pStyle w:val="ListParagraph"/>
        <w:numPr>
          <w:ilvl w:val="0"/>
          <w:numId w:val="29"/>
        </w:numPr>
        <w:rPr>
          <w:rFonts w:ascii="Arial" w:hAnsi="Arial" w:cs="Arial"/>
          <w:spacing w:val="-4"/>
          <w:sz w:val="23"/>
          <w:szCs w:val="23"/>
        </w:rPr>
      </w:pPr>
      <w:r w:rsidRPr="00365557">
        <w:rPr>
          <w:rFonts w:ascii="Arial" w:hAnsi="Arial" w:cs="Arial"/>
          <w:sz w:val="23"/>
          <w:szCs w:val="23"/>
        </w:rPr>
        <w:t xml:space="preserve">Describe how you will provide transportation and access to healthy food for program participants. </w:t>
      </w:r>
    </w:p>
    <w:p w14:paraId="702A8FBA" w14:textId="77777777" w:rsidR="00FD0531" w:rsidRPr="00FC5B2D" w:rsidRDefault="00FD0531" w:rsidP="00797324">
      <w:pPr>
        <w:tabs>
          <w:tab w:val="left" w:pos="720"/>
        </w:tabs>
        <w:rPr>
          <w:rFonts w:ascii="Arial" w:hAnsi="Arial" w:cs="Arial"/>
          <w:b/>
          <w:spacing w:val="-4"/>
          <w:sz w:val="23"/>
          <w:szCs w:val="23"/>
        </w:rPr>
      </w:pPr>
    </w:p>
    <w:p w14:paraId="2516E725" w14:textId="46A55058" w:rsidR="00FD0531" w:rsidRPr="00A5537B" w:rsidRDefault="00FD0531" w:rsidP="00A5537B">
      <w:pPr>
        <w:tabs>
          <w:tab w:val="left" w:pos="1170"/>
        </w:tabs>
        <w:rPr>
          <w:rFonts w:ascii="Arial" w:hAnsi="Arial" w:cs="Arial"/>
          <w:spacing w:val="-4"/>
          <w:sz w:val="23"/>
          <w:szCs w:val="23"/>
        </w:rPr>
      </w:pPr>
      <w:r w:rsidRPr="00A5537B">
        <w:rPr>
          <w:rFonts w:ascii="Arial" w:hAnsi="Arial" w:cs="Arial"/>
          <w:b/>
          <w:sz w:val="23"/>
          <w:szCs w:val="23"/>
        </w:rPr>
        <w:t>Academic and Enrichment Programming</w:t>
      </w:r>
    </w:p>
    <w:p w14:paraId="72650ED8" w14:textId="7C4B8AEB" w:rsidR="00626422" w:rsidRPr="00365557" w:rsidRDefault="00FD0531" w:rsidP="00097592">
      <w:pPr>
        <w:pStyle w:val="ListParagraph"/>
        <w:numPr>
          <w:ilvl w:val="0"/>
          <w:numId w:val="29"/>
        </w:numPr>
        <w:tabs>
          <w:tab w:val="left" w:pos="1080"/>
        </w:tabs>
        <w:rPr>
          <w:rFonts w:ascii="Arial" w:hAnsi="Arial" w:cs="Arial"/>
          <w:sz w:val="23"/>
          <w:szCs w:val="23"/>
        </w:rPr>
      </w:pPr>
      <w:r w:rsidRPr="00365557">
        <w:rPr>
          <w:rFonts w:ascii="Arial" w:hAnsi="Arial" w:cs="Arial"/>
          <w:sz w:val="23"/>
          <w:szCs w:val="23"/>
        </w:rPr>
        <w:t xml:space="preserve">Which </w:t>
      </w:r>
      <w:r w:rsidR="00B51124">
        <w:rPr>
          <w:rFonts w:ascii="Arial" w:hAnsi="Arial" w:cs="Arial"/>
          <w:sz w:val="23"/>
          <w:szCs w:val="23"/>
        </w:rPr>
        <w:t>subject</w:t>
      </w:r>
      <w:r w:rsidR="003852C3">
        <w:rPr>
          <w:rFonts w:ascii="Arial" w:hAnsi="Arial" w:cs="Arial"/>
          <w:sz w:val="23"/>
          <w:szCs w:val="23"/>
        </w:rPr>
        <w:t xml:space="preserve"> areas </w:t>
      </w:r>
      <w:r w:rsidRPr="00365557">
        <w:rPr>
          <w:rFonts w:ascii="Arial" w:hAnsi="Arial" w:cs="Arial"/>
          <w:sz w:val="23"/>
          <w:szCs w:val="23"/>
        </w:rPr>
        <w:t>will be the focus of academic instruction?</w:t>
      </w:r>
      <w:r w:rsidR="00626422" w:rsidRPr="00365557">
        <w:rPr>
          <w:rFonts w:ascii="Arial" w:hAnsi="Arial" w:cs="Arial"/>
          <w:sz w:val="23"/>
          <w:szCs w:val="23"/>
        </w:rPr>
        <w:t xml:space="preserve"> </w:t>
      </w:r>
      <w:r w:rsidR="007526EC">
        <w:rPr>
          <w:rFonts w:ascii="Arial" w:hAnsi="Arial" w:cs="Arial"/>
          <w:sz w:val="23"/>
          <w:szCs w:val="23"/>
        </w:rPr>
        <w:t>Refer to the list on page 5.</w:t>
      </w:r>
    </w:p>
    <w:p w14:paraId="7AAE2EC9" w14:textId="3045540F" w:rsidR="00FD0531" w:rsidRPr="001423A8" w:rsidRDefault="006E48E2" w:rsidP="00097592">
      <w:pPr>
        <w:pStyle w:val="ListParagraph"/>
        <w:numPr>
          <w:ilvl w:val="0"/>
          <w:numId w:val="29"/>
        </w:numPr>
        <w:rPr>
          <w:rFonts w:ascii="Arial" w:hAnsi="Arial" w:cs="Arial"/>
          <w:sz w:val="23"/>
          <w:szCs w:val="23"/>
        </w:rPr>
      </w:pPr>
      <w:r w:rsidRPr="001423A8">
        <w:rPr>
          <w:rFonts w:ascii="Arial" w:hAnsi="Arial" w:cs="Arial"/>
          <w:sz w:val="23"/>
          <w:szCs w:val="23"/>
        </w:rPr>
        <w:t xml:space="preserve">How will </w:t>
      </w:r>
      <w:r w:rsidR="00B51124" w:rsidRPr="001423A8">
        <w:rPr>
          <w:rFonts w:ascii="Arial" w:hAnsi="Arial" w:cs="Arial"/>
          <w:sz w:val="23"/>
          <w:szCs w:val="23"/>
        </w:rPr>
        <w:t>the</w:t>
      </w:r>
      <w:r w:rsidR="003852C3" w:rsidRPr="001423A8">
        <w:rPr>
          <w:rFonts w:ascii="Arial" w:hAnsi="Arial" w:cs="Arial"/>
          <w:sz w:val="23"/>
          <w:szCs w:val="23"/>
        </w:rPr>
        <w:t xml:space="preserve"> </w:t>
      </w:r>
      <w:r w:rsidRPr="001423A8">
        <w:rPr>
          <w:rFonts w:ascii="Arial" w:hAnsi="Arial" w:cs="Arial"/>
          <w:sz w:val="23"/>
          <w:szCs w:val="23"/>
        </w:rPr>
        <w:t>c</w:t>
      </w:r>
      <w:r w:rsidR="00626422" w:rsidRPr="001423A8">
        <w:rPr>
          <w:rFonts w:ascii="Arial" w:hAnsi="Arial" w:cs="Arial"/>
          <w:sz w:val="23"/>
          <w:szCs w:val="23"/>
        </w:rPr>
        <w:t>urricul</w:t>
      </w:r>
      <w:r w:rsidR="003852C3" w:rsidRPr="001423A8">
        <w:rPr>
          <w:rFonts w:ascii="Arial" w:hAnsi="Arial" w:cs="Arial"/>
          <w:sz w:val="23"/>
          <w:szCs w:val="23"/>
        </w:rPr>
        <w:t>um</w:t>
      </w:r>
      <w:r w:rsidR="00626422" w:rsidRPr="001423A8">
        <w:rPr>
          <w:rFonts w:ascii="Arial" w:hAnsi="Arial" w:cs="Arial"/>
          <w:sz w:val="23"/>
          <w:szCs w:val="23"/>
        </w:rPr>
        <w:t xml:space="preserve"> </w:t>
      </w:r>
      <w:r w:rsidRPr="001423A8">
        <w:rPr>
          <w:rFonts w:ascii="Arial" w:hAnsi="Arial" w:cs="Arial"/>
          <w:sz w:val="23"/>
          <w:szCs w:val="23"/>
        </w:rPr>
        <w:t xml:space="preserve">be </w:t>
      </w:r>
      <w:r w:rsidR="00626422" w:rsidRPr="001423A8">
        <w:rPr>
          <w:rFonts w:ascii="Arial" w:hAnsi="Arial" w:cs="Arial"/>
          <w:sz w:val="23"/>
          <w:szCs w:val="23"/>
        </w:rPr>
        <w:t>select</w:t>
      </w:r>
      <w:r w:rsidRPr="001423A8">
        <w:rPr>
          <w:rFonts w:ascii="Arial" w:hAnsi="Arial" w:cs="Arial"/>
          <w:sz w:val="23"/>
          <w:szCs w:val="23"/>
        </w:rPr>
        <w:t xml:space="preserve">ed </w:t>
      </w:r>
      <w:r w:rsidR="00626422" w:rsidRPr="001423A8">
        <w:rPr>
          <w:rFonts w:ascii="Arial" w:hAnsi="Arial" w:cs="Arial"/>
          <w:sz w:val="23"/>
          <w:szCs w:val="23"/>
        </w:rPr>
        <w:t>or design</w:t>
      </w:r>
      <w:r w:rsidRPr="001423A8">
        <w:rPr>
          <w:rFonts w:ascii="Arial" w:hAnsi="Arial" w:cs="Arial"/>
          <w:sz w:val="23"/>
          <w:szCs w:val="23"/>
        </w:rPr>
        <w:t xml:space="preserve">ed? </w:t>
      </w:r>
      <w:r w:rsidR="00626422" w:rsidRPr="001423A8">
        <w:rPr>
          <w:rFonts w:ascii="Arial" w:hAnsi="Arial" w:cs="Arial"/>
          <w:sz w:val="23"/>
          <w:szCs w:val="23"/>
        </w:rPr>
        <w:t xml:space="preserve"> </w:t>
      </w:r>
      <w:r w:rsidR="003852C3" w:rsidRPr="001423A8">
        <w:rPr>
          <w:rFonts w:ascii="Arial" w:hAnsi="Arial" w:cs="Arial"/>
          <w:sz w:val="23"/>
          <w:szCs w:val="23"/>
        </w:rPr>
        <w:t>How will your curriculum be culturally responsive?</w:t>
      </w:r>
    </w:p>
    <w:p w14:paraId="4B40F5E5" w14:textId="4447982E" w:rsidR="00FD0531" w:rsidRPr="001423A8" w:rsidRDefault="00F853D8" w:rsidP="00097592">
      <w:pPr>
        <w:pStyle w:val="ListParagraph"/>
        <w:numPr>
          <w:ilvl w:val="0"/>
          <w:numId w:val="29"/>
        </w:numPr>
        <w:rPr>
          <w:rFonts w:ascii="Arial" w:hAnsi="Arial" w:cs="Arial"/>
          <w:sz w:val="23"/>
          <w:szCs w:val="23"/>
        </w:rPr>
      </w:pPr>
      <w:r w:rsidRPr="001423A8">
        <w:rPr>
          <w:rFonts w:ascii="Arial" w:hAnsi="Arial" w:cs="Arial"/>
          <w:sz w:val="23"/>
          <w:szCs w:val="23"/>
        </w:rPr>
        <w:t>How will your teaching and instruction b</w:t>
      </w:r>
      <w:r w:rsidR="006E48E2" w:rsidRPr="001423A8">
        <w:rPr>
          <w:rFonts w:ascii="Arial" w:hAnsi="Arial" w:cs="Arial"/>
          <w:sz w:val="23"/>
          <w:szCs w:val="23"/>
        </w:rPr>
        <w:t>e</w:t>
      </w:r>
      <w:r w:rsidRPr="001423A8">
        <w:rPr>
          <w:rFonts w:ascii="Arial" w:hAnsi="Arial" w:cs="Arial"/>
          <w:sz w:val="23"/>
          <w:szCs w:val="23"/>
        </w:rPr>
        <w:t xml:space="preserve"> culturally responsive? </w:t>
      </w:r>
    </w:p>
    <w:p w14:paraId="09488632" w14:textId="6D7F5661" w:rsidR="00F853D8" w:rsidRPr="00365557" w:rsidRDefault="00F853D8" w:rsidP="00097592">
      <w:pPr>
        <w:pStyle w:val="ListParagraph"/>
        <w:numPr>
          <w:ilvl w:val="0"/>
          <w:numId w:val="29"/>
        </w:numPr>
        <w:rPr>
          <w:rFonts w:ascii="Arial" w:hAnsi="Arial" w:cs="Arial"/>
          <w:sz w:val="23"/>
          <w:szCs w:val="23"/>
        </w:rPr>
      </w:pPr>
      <w:r w:rsidRPr="00365557">
        <w:rPr>
          <w:rFonts w:ascii="Arial" w:hAnsi="Arial" w:cs="Arial"/>
          <w:sz w:val="23"/>
          <w:szCs w:val="23"/>
        </w:rPr>
        <w:t xml:space="preserve">Which subject areas will be the focus of enrichment activities? Describe how enrichment activities </w:t>
      </w:r>
      <w:r w:rsidR="00B51124">
        <w:rPr>
          <w:rFonts w:ascii="Arial" w:hAnsi="Arial" w:cs="Arial"/>
          <w:sz w:val="23"/>
          <w:szCs w:val="23"/>
        </w:rPr>
        <w:t>(</w:t>
      </w:r>
      <w:r w:rsidRPr="00365557">
        <w:rPr>
          <w:rFonts w:ascii="Arial" w:hAnsi="Arial" w:cs="Arial"/>
          <w:sz w:val="23"/>
          <w:szCs w:val="23"/>
        </w:rPr>
        <w:t>and field trips</w:t>
      </w:r>
      <w:r w:rsidR="00B51124">
        <w:rPr>
          <w:rFonts w:ascii="Arial" w:hAnsi="Arial" w:cs="Arial"/>
          <w:sz w:val="23"/>
          <w:szCs w:val="23"/>
        </w:rPr>
        <w:t>, if applicable)</w:t>
      </w:r>
      <w:r w:rsidRPr="00365557">
        <w:rPr>
          <w:rFonts w:ascii="Arial" w:hAnsi="Arial" w:cs="Arial"/>
          <w:sz w:val="23"/>
          <w:szCs w:val="23"/>
        </w:rPr>
        <w:t xml:space="preserve"> will promote students' academic growth and cultivation of other skills that support learning and innovation. </w:t>
      </w:r>
    </w:p>
    <w:p w14:paraId="72B78445" w14:textId="0BC5D56F" w:rsidR="009058CC" w:rsidRPr="00B51124" w:rsidRDefault="009058CC" w:rsidP="00097592">
      <w:pPr>
        <w:pStyle w:val="ListParagraph"/>
        <w:numPr>
          <w:ilvl w:val="0"/>
          <w:numId w:val="29"/>
        </w:numPr>
        <w:rPr>
          <w:rFonts w:ascii="Arial" w:hAnsi="Arial" w:cs="Arial"/>
          <w:sz w:val="23"/>
          <w:szCs w:val="23"/>
        </w:rPr>
      </w:pPr>
      <w:r>
        <w:rPr>
          <w:rFonts w:ascii="Arial" w:hAnsi="Arial" w:cs="Arial"/>
          <w:sz w:val="23"/>
          <w:szCs w:val="23"/>
        </w:rPr>
        <w:t>Please describe your summer learning program schedule.</w:t>
      </w:r>
      <w:r w:rsidR="00B51124">
        <w:rPr>
          <w:rFonts w:ascii="Arial" w:hAnsi="Arial" w:cs="Arial"/>
          <w:sz w:val="23"/>
          <w:szCs w:val="23"/>
        </w:rPr>
        <w:t xml:space="preserve">  </w:t>
      </w:r>
      <w:r w:rsidR="00B51124" w:rsidRPr="00B51124">
        <w:rPr>
          <w:rFonts w:ascii="Arial" w:hAnsi="Arial" w:cs="Arial"/>
          <w:sz w:val="23"/>
          <w:szCs w:val="23"/>
        </w:rPr>
        <w:t>What are the proposed start and dates of your summer program?</w:t>
      </w:r>
      <w:r w:rsidR="00B51124">
        <w:rPr>
          <w:rFonts w:ascii="Arial" w:hAnsi="Arial" w:cs="Arial"/>
          <w:sz w:val="23"/>
          <w:szCs w:val="23"/>
        </w:rPr>
        <w:t xml:space="preserve">  </w:t>
      </w:r>
      <w:r w:rsidRPr="00B51124">
        <w:rPr>
          <w:rFonts w:ascii="Arial" w:hAnsi="Arial" w:cs="Arial"/>
          <w:sz w:val="23"/>
          <w:szCs w:val="23"/>
        </w:rPr>
        <w:t xml:space="preserve">How many total hours of programming will </w:t>
      </w:r>
      <w:r w:rsidR="00BD52F1" w:rsidRPr="00B51124">
        <w:rPr>
          <w:rFonts w:ascii="Arial" w:hAnsi="Arial" w:cs="Arial"/>
          <w:sz w:val="23"/>
          <w:szCs w:val="23"/>
        </w:rPr>
        <w:t xml:space="preserve">be </w:t>
      </w:r>
      <w:r w:rsidRPr="00B51124">
        <w:rPr>
          <w:rFonts w:ascii="Arial" w:hAnsi="Arial" w:cs="Arial"/>
          <w:sz w:val="23"/>
          <w:szCs w:val="23"/>
        </w:rPr>
        <w:t>delivered to participants?  How many hours per week will be dedicated to academic instruction?</w:t>
      </w:r>
    </w:p>
    <w:p w14:paraId="636A4D16" w14:textId="77777777" w:rsidR="00FD0531" w:rsidRPr="00FC5B2D" w:rsidRDefault="00FD0531" w:rsidP="00C02176">
      <w:pPr>
        <w:tabs>
          <w:tab w:val="left" w:pos="720"/>
        </w:tabs>
        <w:ind w:left="1080"/>
        <w:rPr>
          <w:rFonts w:ascii="Arial" w:hAnsi="Arial" w:cs="Arial"/>
          <w:spacing w:val="-4"/>
          <w:sz w:val="23"/>
          <w:szCs w:val="23"/>
        </w:rPr>
      </w:pPr>
    </w:p>
    <w:p w14:paraId="1D3BEFBF" w14:textId="6F87550A" w:rsidR="00FD0531" w:rsidRPr="00365557" w:rsidRDefault="00FD0531" w:rsidP="00365557">
      <w:pPr>
        <w:tabs>
          <w:tab w:val="left" w:pos="2340"/>
        </w:tabs>
        <w:rPr>
          <w:rFonts w:ascii="Arial" w:hAnsi="Arial" w:cs="Arial"/>
          <w:spacing w:val="-4"/>
          <w:sz w:val="23"/>
          <w:szCs w:val="23"/>
        </w:rPr>
      </w:pPr>
      <w:r w:rsidRPr="00365557">
        <w:rPr>
          <w:rFonts w:ascii="Arial" w:hAnsi="Arial" w:cs="Arial"/>
          <w:b/>
          <w:sz w:val="23"/>
          <w:szCs w:val="23"/>
        </w:rPr>
        <w:t>Management and Staff</w:t>
      </w:r>
    </w:p>
    <w:p w14:paraId="5206A9D1" w14:textId="2C877432" w:rsidR="00B51124" w:rsidRPr="000E082D" w:rsidRDefault="00B51124" w:rsidP="00097592">
      <w:pPr>
        <w:pStyle w:val="ListParagraph"/>
        <w:numPr>
          <w:ilvl w:val="0"/>
          <w:numId w:val="29"/>
        </w:numPr>
        <w:rPr>
          <w:rFonts w:ascii="Arial" w:hAnsi="Arial" w:cs="Arial"/>
          <w:sz w:val="23"/>
          <w:szCs w:val="23"/>
        </w:rPr>
      </w:pPr>
      <w:r w:rsidRPr="00365557">
        <w:rPr>
          <w:rFonts w:ascii="Arial" w:hAnsi="Arial" w:cs="Arial"/>
          <w:color w:val="000000"/>
          <w:sz w:val="23"/>
          <w:szCs w:val="23"/>
        </w:rPr>
        <w:t xml:space="preserve">Who is the key person(s) who will manage your program and their demonstrated experience working with </w:t>
      </w:r>
      <w:r w:rsidR="009B64C4">
        <w:rPr>
          <w:rFonts w:ascii="Arial" w:hAnsi="Arial" w:cs="Arial"/>
          <w:color w:val="000000"/>
          <w:sz w:val="23"/>
          <w:szCs w:val="23"/>
        </w:rPr>
        <w:t>and improving academic achievement for the</w:t>
      </w:r>
      <w:r w:rsidRPr="00365557">
        <w:rPr>
          <w:rFonts w:ascii="Arial" w:hAnsi="Arial" w:cs="Arial"/>
          <w:color w:val="000000"/>
          <w:sz w:val="23"/>
          <w:szCs w:val="23"/>
        </w:rPr>
        <w:t xml:space="preserve"> population you </w:t>
      </w:r>
      <w:r w:rsidR="009B64C4">
        <w:rPr>
          <w:rFonts w:ascii="Arial" w:hAnsi="Arial" w:cs="Arial"/>
          <w:color w:val="000000"/>
          <w:sz w:val="23"/>
          <w:szCs w:val="23"/>
        </w:rPr>
        <w:t>intend</w:t>
      </w:r>
      <w:r w:rsidRPr="00365557">
        <w:rPr>
          <w:rFonts w:ascii="Arial" w:hAnsi="Arial" w:cs="Arial"/>
          <w:color w:val="000000"/>
          <w:sz w:val="23"/>
          <w:szCs w:val="23"/>
        </w:rPr>
        <w:t xml:space="preserve"> to serve? </w:t>
      </w:r>
    </w:p>
    <w:p w14:paraId="63817D6D" w14:textId="58CFC680" w:rsidR="000E082D" w:rsidRDefault="000E082D" w:rsidP="00097592">
      <w:pPr>
        <w:pStyle w:val="ListParagraph"/>
        <w:numPr>
          <w:ilvl w:val="0"/>
          <w:numId w:val="29"/>
        </w:numPr>
        <w:rPr>
          <w:rFonts w:ascii="Arial" w:hAnsi="Arial" w:cs="Arial"/>
          <w:sz w:val="23"/>
          <w:szCs w:val="23"/>
        </w:rPr>
      </w:pPr>
      <w:r>
        <w:rPr>
          <w:rFonts w:ascii="Arial" w:hAnsi="Arial" w:cs="Arial"/>
          <w:sz w:val="23"/>
          <w:szCs w:val="23"/>
        </w:rPr>
        <w:t>Who will deliver academic instruction?  What ratio of students to teachers in each classroom will you maintain for the program?</w:t>
      </w:r>
    </w:p>
    <w:p w14:paraId="2A199DFE" w14:textId="4E4EF39C" w:rsidR="000E082D" w:rsidRPr="000E082D" w:rsidRDefault="000E082D" w:rsidP="00097592">
      <w:pPr>
        <w:pStyle w:val="ListParagraph"/>
        <w:numPr>
          <w:ilvl w:val="0"/>
          <w:numId w:val="29"/>
        </w:numPr>
        <w:rPr>
          <w:rFonts w:ascii="Arial" w:hAnsi="Arial" w:cs="Arial"/>
          <w:sz w:val="23"/>
          <w:szCs w:val="23"/>
        </w:rPr>
      </w:pPr>
      <w:r>
        <w:rPr>
          <w:rFonts w:ascii="Arial" w:hAnsi="Arial" w:cs="Arial"/>
          <w:sz w:val="23"/>
          <w:szCs w:val="23"/>
        </w:rPr>
        <w:t>Who will administer enrichment activities?  What experience do these individuals have providing enrichment activities that develop academic skills?</w:t>
      </w:r>
    </w:p>
    <w:p w14:paraId="0D82C974" w14:textId="77777777" w:rsidR="000E082D" w:rsidRPr="000E082D" w:rsidRDefault="006955EE" w:rsidP="00097592">
      <w:pPr>
        <w:pStyle w:val="Heading3F5"/>
        <w:keepNext w:val="0"/>
        <w:numPr>
          <w:ilvl w:val="0"/>
          <w:numId w:val="29"/>
        </w:numPr>
        <w:rPr>
          <w:rFonts w:cs="Arial"/>
          <w:b w:val="0"/>
          <w:sz w:val="23"/>
          <w:szCs w:val="23"/>
        </w:rPr>
      </w:pPr>
      <w:r w:rsidRPr="00FC5B2D">
        <w:rPr>
          <w:rFonts w:cs="Arial"/>
          <w:b w:val="0"/>
          <w:sz w:val="23"/>
          <w:szCs w:val="23"/>
        </w:rPr>
        <w:lastRenderedPageBreak/>
        <w:t xml:space="preserve">How </w:t>
      </w:r>
      <w:r w:rsidR="000E082D">
        <w:rPr>
          <w:rFonts w:cs="Arial"/>
          <w:b w:val="0"/>
          <w:sz w:val="23"/>
          <w:szCs w:val="23"/>
        </w:rPr>
        <w:t>do you plan to</w:t>
      </w:r>
      <w:r w:rsidRPr="00FC5B2D">
        <w:rPr>
          <w:rFonts w:cs="Arial"/>
          <w:b w:val="0"/>
          <w:sz w:val="23"/>
          <w:szCs w:val="23"/>
        </w:rPr>
        <w:t xml:space="preserve"> recruit, hire and develop quali</w:t>
      </w:r>
      <w:r w:rsidR="00B51124">
        <w:rPr>
          <w:rFonts w:cs="Arial"/>
          <w:b w:val="0"/>
          <w:sz w:val="23"/>
          <w:szCs w:val="23"/>
        </w:rPr>
        <w:t>fied</w:t>
      </w:r>
      <w:r w:rsidRPr="00FC5B2D">
        <w:rPr>
          <w:rFonts w:cs="Arial"/>
          <w:b w:val="0"/>
          <w:sz w:val="23"/>
          <w:szCs w:val="23"/>
        </w:rPr>
        <w:t xml:space="preserve"> staff </w:t>
      </w:r>
      <w:r w:rsidR="009B64C4">
        <w:rPr>
          <w:rFonts w:cs="Arial"/>
          <w:b w:val="0"/>
          <w:sz w:val="23"/>
          <w:szCs w:val="23"/>
        </w:rPr>
        <w:t>that</w:t>
      </w:r>
      <w:r w:rsidRPr="00FC5B2D">
        <w:rPr>
          <w:rFonts w:cs="Arial"/>
          <w:b w:val="0"/>
          <w:sz w:val="23"/>
          <w:szCs w:val="23"/>
        </w:rPr>
        <w:t xml:space="preserve"> reflect the diversity and culture(s) of the youth served? </w:t>
      </w:r>
      <w:r w:rsidRPr="00FC5B2D">
        <w:rPr>
          <w:rFonts w:cs="Arial"/>
          <w:b w:val="0"/>
          <w:color w:val="000000"/>
          <w:sz w:val="23"/>
          <w:szCs w:val="23"/>
        </w:rPr>
        <w:t xml:space="preserve">What existing relationships (if any) will the staff have with students? </w:t>
      </w:r>
    </w:p>
    <w:p w14:paraId="773BEBB8" w14:textId="421CAA79" w:rsidR="00581B8C" w:rsidRPr="000E082D" w:rsidRDefault="00FC5B2D" w:rsidP="00097592">
      <w:pPr>
        <w:pStyle w:val="Heading3F5"/>
        <w:keepNext w:val="0"/>
        <w:numPr>
          <w:ilvl w:val="0"/>
          <w:numId w:val="29"/>
        </w:numPr>
        <w:rPr>
          <w:rFonts w:cs="Arial"/>
          <w:b w:val="0"/>
          <w:sz w:val="23"/>
          <w:szCs w:val="23"/>
        </w:rPr>
      </w:pPr>
      <w:r w:rsidRPr="000E082D">
        <w:rPr>
          <w:rFonts w:cs="Arial"/>
          <w:b w:val="0"/>
          <w:color w:val="000000"/>
          <w:sz w:val="23"/>
          <w:szCs w:val="23"/>
        </w:rPr>
        <w:t xml:space="preserve">Describe your approach to staff training, professional development, and quality improvement both before and during the summer program. What </w:t>
      </w:r>
      <w:r w:rsidR="006955EE" w:rsidRPr="000E082D">
        <w:rPr>
          <w:rFonts w:cs="Arial"/>
          <w:b w:val="0"/>
          <w:color w:val="000000"/>
          <w:sz w:val="23"/>
          <w:szCs w:val="23"/>
        </w:rPr>
        <w:t xml:space="preserve">practical </w:t>
      </w:r>
      <w:r w:rsidRPr="000E082D">
        <w:rPr>
          <w:rFonts w:cs="Arial"/>
          <w:b w:val="0"/>
          <w:color w:val="000000"/>
          <w:sz w:val="23"/>
          <w:szCs w:val="23"/>
        </w:rPr>
        <w:t>t</w:t>
      </w:r>
      <w:r w:rsidR="006955EE" w:rsidRPr="000E082D">
        <w:rPr>
          <w:rFonts w:cs="Arial"/>
          <w:b w:val="0"/>
          <w:color w:val="000000"/>
          <w:sz w:val="23"/>
          <w:szCs w:val="23"/>
        </w:rPr>
        <w:t xml:space="preserve">ools </w:t>
      </w:r>
      <w:r w:rsidR="000E082D" w:rsidRPr="000E082D">
        <w:rPr>
          <w:rFonts w:cs="Arial"/>
          <w:b w:val="0"/>
          <w:color w:val="000000"/>
          <w:sz w:val="23"/>
          <w:szCs w:val="23"/>
        </w:rPr>
        <w:t xml:space="preserve">or training </w:t>
      </w:r>
      <w:r w:rsidR="006955EE" w:rsidRPr="000E082D">
        <w:rPr>
          <w:rFonts w:cs="Arial"/>
          <w:b w:val="0"/>
          <w:color w:val="000000"/>
          <w:sz w:val="23"/>
          <w:szCs w:val="23"/>
        </w:rPr>
        <w:t>on cultural responsiveness will you provide to al</w:t>
      </w:r>
      <w:r w:rsidRPr="000E082D">
        <w:rPr>
          <w:rFonts w:cs="Arial"/>
          <w:b w:val="0"/>
          <w:color w:val="000000"/>
          <w:sz w:val="23"/>
          <w:szCs w:val="23"/>
        </w:rPr>
        <w:t>l staff</w:t>
      </w:r>
      <w:r w:rsidR="006955EE" w:rsidRPr="000E082D">
        <w:rPr>
          <w:rFonts w:cs="Arial"/>
          <w:b w:val="0"/>
          <w:color w:val="000000"/>
          <w:sz w:val="23"/>
          <w:szCs w:val="23"/>
        </w:rPr>
        <w:t xml:space="preserve">? </w:t>
      </w:r>
    </w:p>
    <w:p w14:paraId="1210BD7F" w14:textId="77777777" w:rsidR="000E082D" w:rsidRPr="000E082D" w:rsidRDefault="000E082D" w:rsidP="000E082D">
      <w:pPr>
        <w:rPr>
          <w:rFonts w:ascii="Arial" w:hAnsi="Arial" w:cs="Arial"/>
          <w:color w:val="000000"/>
          <w:sz w:val="23"/>
          <w:szCs w:val="23"/>
        </w:rPr>
      </w:pPr>
    </w:p>
    <w:p w14:paraId="30242F29" w14:textId="77777777" w:rsidR="00581B8C" w:rsidRPr="00365557" w:rsidRDefault="00581B8C" w:rsidP="00365557">
      <w:pPr>
        <w:rPr>
          <w:rFonts w:ascii="Arial" w:hAnsi="Arial" w:cs="Arial"/>
          <w:b/>
          <w:spacing w:val="-4"/>
          <w:sz w:val="23"/>
          <w:szCs w:val="23"/>
        </w:rPr>
      </w:pPr>
      <w:r w:rsidRPr="00365557">
        <w:rPr>
          <w:rFonts w:ascii="Arial" w:hAnsi="Arial" w:cs="Arial"/>
          <w:b/>
          <w:spacing w:val="-4"/>
          <w:sz w:val="23"/>
          <w:szCs w:val="23"/>
        </w:rPr>
        <w:t>Youth and Family Engagement</w:t>
      </w:r>
    </w:p>
    <w:p w14:paraId="773215ED" w14:textId="77777777" w:rsidR="00581B8C" w:rsidRPr="00365557" w:rsidRDefault="00581B8C" w:rsidP="00097592">
      <w:pPr>
        <w:pStyle w:val="ListParagraph"/>
        <w:numPr>
          <w:ilvl w:val="0"/>
          <w:numId w:val="29"/>
        </w:numPr>
        <w:rPr>
          <w:rFonts w:ascii="Arial" w:hAnsi="Arial" w:cs="Arial"/>
          <w:sz w:val="23"/>
          <w:szCs w:val="23"/>
        </w:rPr>
      </w:pPr>
      <w:r w:rsidRPr="00365557">
        <w:rPr>
          <w:rFonts w:ascii="Arial" w:hAnsi="Arial" w:cs="Arial"/>
          <w:sz w:val="23"/>
          <w:szCs w:val="23"/>
        </w:rPr>
        <w:t xml:space="preserve">What strategies will you use to encourage consistent student attendance and create an emotionally and physically safe program environment? Describe your approach to behavior management and discipline. </w:t>
      </w:r>
    </w:p>
    <w:p w14:paraId="578023BA" w14:textId="77777777" w:rsidR="00581B8C" w:rsidRPr="00365557" w:rsidRDefault="00581B8C" w:rsidP="00097592">
      <w:pPr>
        <w:pStyle w:val="ListParagraph"/>
        <w:numPr>
          <w:ilvl w:val="0"/>
          <w:numId w:val="29"/>
        </w:numPr>
        <w:rPr>
          <w:rFonts w:ascii="Arial" w:hAnsi="Arial" w:cs="Arial"/>
          <w:sz w:val="23"/>
          <w:szCs w:val="23"/>
        </w:rPr>
      </w:pPr>
      <w:r w:rsidRPr="00365557">
        <w:rPr>
          <w:rFonts w:ascii="Arial" w:hAnsi="Arial" w:cs="Arial"/>
          <w:sz w:val="23"/>
          <w:szCs w:val="23"/>
        </w:rPr>
        <w:t xml:space="preserve">How will you engage families as partners throughout the summer program and in a culturally responsive way?  </w:t>
      </w:r>
    </w:p>
    <w:p w14:paraId="65E06B31" w14:textId="23F922DB" w:rsidR="00FD0531" w:rsidRPr="00FC5B2D" w:rsidRDefault="00FD0531" w:rsidP="009903BD">
      <w:pPr>
        <w:rPr>
          <w:rFonts w:ascii="Arial" w:hAnsi="Arial" w:cs="Arial"/>
          <w:b/>
          <w:color w:val="000000"/>
          <w:sz w:val="23"/>
          <w:szCs w:val="23"/>
          <w:u w:val="single"/>
        </w:rPr>
      </w:pPr>
    </w:p>
    <w:p w14:paraId="27BAF9A3" w14:textId="09CFEF00" w:rsidR="004C0EED" w:rsidRPr="00365557" w:rsidRDefault="004C0EED" w:rsidP="00365557">
      <w:pPr>
        <w:rPr>
          <w:rFonts w:ascii="Arial" w:hAnsi="Arial" w:cs="Arial"/>
          <w:b/>
          <w:color w:val="000000"/>
          <w:sz w:val="23"/>
          <w:szCs w:val="23"/>
        </w:rPr>
      </w:pPr>
      <w:r w:rsidRPr="00365557">
        <w:rPr>
          <w:rFonts w:ascii="Arial" w:hAnsi="Arial" w:cs="Arial"/>
          <w:b/>
          <w:color w:val="000000"/>
          <w:sz w:val="23"/>
          <w:szCs w:val="23"/>
        </w:rPr>
        <w:t>Results</w:t>
      </w:r>
    </w:p>
    <w:p w14:paraId="5548C3B4" w14:textId="3D2470A2" w:rsidR="00444E27" w:rsidRPr="00365557" w:rsidRDefault="00444E27" w:rsidP="00097592">
      <w:pPr>
        <w:pStyle w:val="ListParagraph"/>
        <w:numPr>
          <w:ilvl w:val="0"/>
          <w:numId w:val="29"/>
        </w:numPr>
        <w:tabs>
          <w:tab w:val="left" w:pos="1080"/>
        </w:tabs>
        <w:rPr>
          <w:rFonts w:ascii="Arial" w:hAnsi="Arial" w:cs="Arial"/>
          <w:sz w:val="23"/>
          <w:szCs w:val="23"/>
        </w:rPr>
      </w:pPr>
      <w:r w:rsidRPr="00365557">
        <w:rPr>
          <w:rFonts w:ascii="Arial" w:hAnsi="Arial" w:cs="Arial"/>
          <w:sz w:val="23"/>
          <w:szCs w:val="23"/>
        </w:rPr>
        <w:t xml:space="preserve">What </w:t>
      </w:r>
      <w:r>
        <w:rPr>
          <w:rFonts w:ascii="Arial" w:hAnsi="Arial" w:cs="Arial"/>
          <w:sz w:val="23"/>
          <w:szCs w:val="23"/>
        </w:rPr>
        <w:t>data</w:t>
      </w:r>
      <w:r w:rsidRPr="00365557">
        <w:rPr>
          <w:rFonts w:ascii="Arial" w:hAnsi="Arial" w:cs="Arial"/>
          <w:sz w:val="23"/>
          <w:szCs w:val="23"/>
        </w:rPr>
        <w:t xml:space="preserve"> will </w:t>
      </w:r>
      <w:r w:rsidR="00964B9E">
        <w:rPr>
          <w:rFonts w:ascii="Arial" w:hAnsi="Arial" w:cs="Arial"/>
          <w:sz w:val="23"/>
          <w:szCs w:val="23"/>
        </w:rPr>
        <w:t xml:space="preserve">you </w:t>
      </w:r>
      <w:r w:rsidRPr="00365557">
        <w:rPr>
          <w:rFonts w:ascii="Arial" w:hAnsi="Arial" w:cs="Arial"/>
          <w:sz w:val="23"/>
          <w:szCs w:val="23"/>
        </w:rPr>
        <w:t>use</w:t>
      </w:r>
      <w:r>
        <w:rPr>
          <w:rFonts w:ascii="Arial" w:hAnsi="Arial" w:cs="Arial"/>
          <w:sz w:val="23"/>
          <w:szCs w:val="23"/>
        </w:rPr>
        <w:t xml:space="preserve"> to identify and recruit Levy Focus students</w:t>
      </w:r>
      <w:r w:rsidRPr="00365557">
        <w:rPr>
          <w:rFonts w:ascii="Arial" w:hAnsi="Arial" w:cs="Arial"/>
          <w:sz w:val="23"/>
          <w:szCs w:val="23"/>
        </w:rPr>
        <w:t xml:space="preserve">? </w:t>
      </w:r>
      <w:r>
        <w:rPr>
          <w:rFonts w:ascii="Arial" w:hAnsi="Arial" w:cs="Arial"/>
          <w:sz w:val="23"/>
          <w:szCs w:val="23"/>
        </w:rPr>
        <w:t xml:space="preserve">Please list the specific data elements and data systems you will use.  </w:t>
      </w:r>
    </w:p>
    <w:p w14:paraId="3620293E" w14:textId="48E582F7" w:rsidR="006517ED" w:rsidRDefault="008521C3" w:rsidP="00097592">
      <w:pPr>
        <w:pStyle w:val="ListParagraph"/>
        <w:numPr>
          <w:ilvl w:val="0"/>
          <w:numId w:val="29"/>
        </w:numPr>
        <w:tabs>
          <w:tab w:val="left" w:pos="1080"/>
        </w:tabs>
        <w:rPr>
          <w:rFonts w:ascii="Arial" w:hAnsi="Arial" w:cs="Arial"/>
          <w:sz w:val="23"/>
          <w:szCs w:val="23"/>
        </w:rPr>
      </w:pPr>
      <w:r w:rsidRPr="00365557">
        <w:rPr>
          <w:rFonts w:ascii="Arial" w:hAnsi="Arial" w:cs="Arial"/>
          <w:sz w:val="23"/>
          <w:szCs w:val="23"/>
        </w:rPr>
        <w:t>How will you work with school partner(s)</w:t>
      </w:r>
      <w:r w:rsidR="003773C0" w:rsidRPr="00365557">
        <w:rPr>
          <w:rFonts w:ascii="Arial" w:hAnsi="Arial" w:cs="Arial"/>
          <w:sz w:val="23"/>
          <w:szCs w:val="23"/>
        </w:rPr>
        <w:t xml:space="preserve"> to</w:t>
      </w:r>
      <w:r w:rsidRPr="00365557">
        <w:rPr>
          <w:rFonts w:ascii="Arial" w:hAnsi="Arial" w:cs="Arial"/>
          <w:sz w:val="23"/>
          <w:szCs w:val="23"/>
        </w:rPr>
        <w:t xml:space="preserve"> identify</w:t>
      </w:r>
      <w:r w:rsidR="006517ED">
        <w:rPr>
          <w:rFonts w:ascii="Arial" w:hAnsi="Arial" w:cs="Arial"/>
          <w:sz w:val="23"/>
          <w:szCs w:val="23"/>
        </w:rPr>
        <w:t xml:space="preserve"> and recruit</w:t>
      </w:r>
      <w:r w:rsidRPr="00365557">
        <w:rPr>
          <w:rFonts w:ascii="Arial" w:hAnsi="Arial" w:cs="Arial"/>
          <w:sz w:val="23"/>
          <w:szCs w:val="23"/>
        </w:rPr>
        <w:t xml:space="preserve"> Levy </w:t>
      </w:r>
      <w:r w:rsidR="003773C0" w:rsidRPr="00365557">
        <w:rPr>
          <w:rFonts w:ascii="Arial" w:hAnsi="Arial" w:cs="Arial"/>
          <w:sz w:val="23"/>
          <w:szCs w:val="23"/>
        </w:rPr>
        <w:t>F</w:t>
      </w:r>
      <w:r w:rsidRPr="00365557">
        <w:rPr>
          <w:rFonts w:ascii="Arial" w:hAnsi="Arial" w:cs="Arial"/>
          <w:sz w:val="23"/>
          <w:szCs w:val="23"/>
        </w:rPr>
        <w:t>ocus student</w:t>
      </w:r>
      <w:r w:rsidR="003773C0" w:rsidRPr="00365557">
        <w:rPr>
          <w:rFonts w:ascii="Arial" w:hAnsi="Arial" w:cs="Arial"/>
          <w:sz w:val="23"/>
          <w:szCs w:val="23"/>
        </w:rPr>
        <w:t>s</w:t>
      </w:r>
      <w:r w:rsidRPr="00365557">
        <w:rPr>
          <w:rFonts w:ascii="Arial" w:hAnsi="Arial" w:cs="Arial"/>
          <w:sz w:val="23"/>
          <w:szCs w:val="23"/>
        </w:rPr>
        <w:t xml:space="preserve">? </w:t>
      </w:r>
      <w:r w:rsidR="00F6277C">
        <w:rPr>
          <w:rFonts w:ascii="Arial" w:hAnsi="Arial" w:cs="Arial"/>
          <w:sz w:val="23"/>
          <w:szCs w:val="23"/>
        </w:rPr>
        <w:t xml:space="preserve"> What is your existing relationship with these school(s)?  </w:t>
      </w:r>
      <w:r w:rsidR="003773C0" w:rsidRPr="00365557">
        <w:rPr>
          <w:rFonts w:ascii="Arial" w:hAnsi="Arial" w:cs="Arial"/>
          <w:sz w:val="23"/>
          <w:szCs w:val="23"/>
        </w:rPr>
        <w:t>Please i</w:t>
      </w:r>
      <w:r w:rsidRPr="00365557">
        <w:rPr>
          <w:rFonts w:ascii="Arial" w:hAnsi="Arial" w:cs="Arial"/>
          <w:sz w:val="23"/>
          <w:szCs w:val="23"/>
        </w:rPr>
        <w:t xml:space="preserve">nclude </w:t>
      </w:r>
      <w:r w:rsidR="003773C0" w:rsidRPr="00365557">
        <w:rPr>
          <w:rFonts w:ascii="Arial" w:hAnsi="Arial" w:cs="Arial"/>
          <w:sz w:val="23"/>
          <w:szCs w:val="23"/>
        </w:rPr>
        <w:t xml:space="preserve">the names of schools and </w:t>
      </w:r>
      <w:r w:rsidR="006517ED">
        <w:rPr>
          <w:rFonts w:ascii="Arial" w:hAnsi="Arial" w:cs="Arial"/>
          <w:sz w:val="23"/>
          <w:szCs w:val="23"/>
        </w:rPr>
        <w:t xml:space="preserve">specific </w:t>
      </w:r>
      <w:r w:rsidR="003773C0" w:rsidRPr="00365557">
        <w:rPr>
          <w:rFonts w:ascii="Arial" w:hAnsi="Arial" w:cs="Arial"/>
          <w:sz w:val="23"/>
          <w:szCs w:val="23"/>
        </w:rPr>
        <w:t>school</w:t>
      </w:r>
      <w:r w:rsidRPr="00365557">
        <w:rPr>
          <w:rFonts w:ascii="Arial" w:hAnsi="Arial" w:cs="Arial"/>
          <w:sz w:val="23"/>
          <w:szCs w:val="23"/>
        </w:rPr>
        <w:t xml:space="preserve"> staff with whom you will </w:t>
      </w:r>
      <w:r w:rsidR="006517ED">
        <w:rPr>
          <w:rFonts w:ascii="Arial" w:hAnsi="Arial" w:cs="Arial"/>
          <w:sz w:val="23"/>
          <w:szCs w:val="23"/>
        </w:rPr>
        <w:t>work with.</w:t>
      </w:r>
      <w:r w:rsidR="00F6277C">
        <w:rPr>
          <w:rFonts w:ascii="Arial" w:hAnsi="Arial" w:cs="Arial"/>
          <w:sz w:val="23"/>
          <w:szCs w:val="23"/>
        </w:rPr>
        <w:t xml:space="preserve">  </w:t>
      </w:r>
    </w:p>
    <w:p w14:paraId="4E0A5432" w14:textId="26CFECC2" w:rsidR="004C0EED" w:rsidRPr="00365557" w:rsidRDefault="00444E27" w:rsidP="00097592">
      <w:pPr>
        <w:pStyle w:val="ListParagraph"/>
        <w:numPr>
          <w:ilvl w:val="0"/>
          <w:numId w:val="29"/>
        </w:numPr>
        <w:tabs>
          <w:tab w:val="left" w:pos="1080"/>
        </w:tabs>
        <w:rPr>
          <w:rFonts w:ascii="Arial" w:hAnsi="Arial" w:cs="Arial"/>
          <w:color w:val="000000"/>
          <w:sz w:val="23"/>
          <w:szCs w:val="23"/>
        </w:rPr>
      </w:pPr>
      <w:r>
        <w:rPr>
          <w:rFonts w:ascii="Arial" w:hAnsi="Arial" w:cs="Arial"/>
          <w:color w:val="000000" w:themeColor="text1"/>
          <w:sz w:val="23"/>
          <w:szCs w:val="23"/>
        </w:rPr>
        <w:t xml:space="preserve">What is your previous experience improving academic achievement for students </w:t>
      </w:r>
      <w:proofErr w:type="gramStart"/>
      <w:r>
        <w:rPr>
          <w:rFonts w:ascii="Arial" w:hAnsi="Arial" w:cs="Arial"/>
          <w:color w:val="000000" w:themeColor="text1"/>
          <w:sz w:val="23"/>
          <w:szCs w:val="23"/>
        </w:rPr>
        <w:t>similar to</w:t>
      </w:r>
      <w:proofErr w:type="gramEnd"/>
      <w:r>
        <w:rPr>
          <w:rFonts w:ascii="Arial" w:hAnsi="Arial" w:cs="Arial"/>
          <w:color w:val="000000" w:themeColor="text1"/>
          <w:sz w:val="23"/>
          <w:szCs w:val="23"/>
        </w:rPr>
        <w:t xml:space="preserve"> those that you p</w:t>
      </w:r>
      <w:r w:rsidR="00BF730F">
        <w:rPr>
          <w:rFonts w:ascii="Arial" w:hAnsi="Arial" w:cs="Arial"/>
          <w:color w:val="000000" w:themeColor="text1"/>
          <w:sz w:val="23"/>
          <w:szCs w:val="23"/>
        </w:rPr>
        <w:t>lan to serve in your summer program</w:t>
      </w:r>
      <w:r>
        <w:rPr>
          <w:rFonts w:ascii="Arial" w:hAnsi="Arial" w:cs="Arial"/>
          <w:color w:val="000000" w:themeColor="text1"/>
          <w:sz w:val="23"/>
          <w:szCs w:val="23"/>
        </w:rPr>
        <w:t>?  Please list the academic areas that you have focused on and the specific results that you have achieved.</w:t>
      </w:r>
    </w:p>
    <w:p w14:paraId="5C487EBA" w14:textId="7D22BEFE" w:rsidR="00FD0531" w:rsidRPr="00365557" w:rsidRDefault="009D34E4" w:rsidP="00097592">
      <w:pPr>
        <w:pStyle w:val="ListParagraph"/>
        <w:numPr>
          <w:ilvl w:val="0"/>
          <w:numId w:val="29"/>
        </w:numPr>
        <w:tabs>
          <w:tab w:val="left" w:pos="1080"/>
        </w:tabs>
        <w:rPr>
          <w:rFonts w:ascii="Arial" w:hAnsi="Arial" w:cs="Arial"/>
          <w:sz w:val="23"/>
          <w:szCs w:val="23"/>
        </w:rPr>
      </w:pPr>
      <w:r w:rsidRPr="00365557">
        <w:rPr>
          <w:rFonts w:ascii="Arial" w:hAnsi="Arial" w:cs="Arial"/>
          <w:sz w:val="23"/>
          <w:szCs w:val="23"/>
        </w:rPr>
        <w:t xml:space="preserve">Complete the </w:t>
      </w:r>
      <w:r w:rsidR="006517ED">
        <w:rPr>
          <w:rFonts w:ascii="Arial" w:hAnsi="Arial" w:cs="Arial"/>
          <w:sz w:val="23"/>
          <w:szCs w:val="23"/>
        </w:rPr>
        <w:t>performance</w:t>
      </w:r>
      <w:r w:rsidRPr="00365557">
        <w:rPr>
          <w:rFonts w:ascii="Arial" w:hAnsi="Arial" w:cs="Arial"/>
          <w:sz w:val="23"/>
          <w:szCs w:val="23"/>
        </w:rPr>
        <w:t xml:space="preserve"> table below. </w:t>
      </w:r>
      <w:r w:rsidR="00FE560E" w:rsidRPr="00FE560E">
        <w:rPr>
          <w:rFonts w:ascii="Arial" w:hAnsi="Arial" w:cs="Arial"/>
          <w:color w:val="000000"/>
          <w:sz w:val="23"/>
          <w:szCs w:val="23"/>
        </w:rPr>
        <w:t xml:space="preserve">Applicants must propose a minimum of </w:t>
      </w:r>
      <w:r w:rsidR="00741124">
        <w:rPr>
          <w:rFonts w:ascii="Arial" w:hAnsi="Arial" w:cs="Arial"/>
          <w:color w:val="000000"/>
          <w:sz w:val="23"/>
          <w:szCs w:val="23"/>
        </w:rPr>
        <w:t>two</w:t>
      </w:r>
      <w:r w:rsidR="00FE560E" w:rsidRPr="00FE560E">
        <w:rPr>
          <w:rFonts w:ascii="Arial" w:hAnsi="Arial" w:cs="Arial"/>
          <w:color w:val="000000"/>
          <w:sz w:val="23"/>
          <w:szCs w:val="23"/>
        </w:rPr>
        <w:t xml:space="preserve"> (</w:t>
      </w:r>
      <w:r w:rsidR="00741124">
        <w:rPr>
          <w:rFonts w:ascii="Arial" w:hAnsi="Arial" w:cs="Arial"/>
          <w:color w:val="000000"/>
          <w:sz w:val="23"/>
          <w:szCs w:val="23"/>
        </w:rPr>
        <w:t>2</w:t>
      </w:r>
      <w:r w:rsidR="00FE560E" w:rsidRPr="00FE560E">
        <w:rPr>
          <w:rFonts w:ascii="Arial" w:hAnsi="Arial" w:cs="Arial"/>
          <w:color w:val="000000"/>
          <w:sz w:val="23"/>
          <w:szCs w:val="23"/>
        </w:rPr>
        <w:t>) performance measures based on the specific needs of the students that will be served and the programming to be implemented.  Required performance measures include enrollment and attendance.  The remaining performance measures can be chosen from the list on page 6, or applicants can propose their own.</w:t>
      </w:r>
    </w:p>
    <w:p w14:paraId="05B5F1EF" w14:textId="5FEF44A9" w:rsidR="00FE560E" w:rsidRPr="00FC5B2D" w:rsidRDefault="006517ED" w:rsidP="00FD0531">
      <w:pPr>
        <w:rPr>
          <w:rFonts w:ascii="Arial" w:hAnsi="Arial" w:cs="Arial"/>
          <w:color w:val="000000"/>
          <w:sz w:val="23"/>
          <w:szCs w:val="23"/>
        </w:rPr>
      </w:pPr>
      <w:r>
        <w:rPr>
          <w:rFonts w:ascii="Arial" w:hAnsi="Arial" w:cs="Arial"/>
          <w:color w:val="000000"/>
          <w:sz w:val="23"/>
          <w:szCs w:val="23"/>
        </w:rPr>
        <w:t xml:space="preserve">  </w:t>
      </w:r>
    </w:p>
    <w:p w14:paraId="2D8FB0DE" w14:textId="2CC1CB1D" w:rsidR="00FD0531" w:rsidRPr="00444E27" w:rsidRDefault="006517ED" w:rsidP="00FD0531">
      <w:pPr>
        <w:rPr>
          <w:rFonts w:ascii="Arial" w:hAnsi="Arial" w:cs="Arial"/>
          <w:b/>
          <w:color w:val="000000"/>
          <w:sz w:val="23"/>
          <w:szCs w:val="23"/>
        </w:rPr>
      </w:pPr>
      <w:r w:rsidRPr="00444E27">
        <w:rPr>
          <w:rFonts w:ascii="Arial" w:hAnsi="Arial" w:cs="Arial"/>
          <w:b/>
          <w:color w:val="000000"/>
          <w:sz w:val="23"/>
          <w:szCs w:val="23"/>
        </w:rPr>
        <w:t>Performance Table</w:t>
      </w:r>
    </w:p>
    <w:tbl>
      <w:tblPr>
        <w:tblStyle w:val="TableGrid"/>
        <w:tblW w:w="5000" w:type="pct"/>
        <w:tblLook w:val="04A0" w:firstRow="1" w:lastRow="0" w:firstColumn="1" w:lastColumn="0" w:noHBand="0" w:noVBand="1"/>
      </w:tblPr>
      <w:tblGrid>
        <w:gridCol w:w="1148"/>
        <w:gridCol w:w="6283"/>
        <w:gridCol w:w="2495"/>
      </w:tblGrid>
      <w:tr w:rsidR="00281C0A" w:rsidRPr="00FC5B2D" w14:paraId="6C30BC80" w14:textId="1A6C6C1C" w:rsidTr="00281C0A">
        <w:tc>
          <w:tcPr>
            <w:tcW w:w="578" w:type="pct"/>
            <w:shd w:val="clear" w:color="auto" w:fill="000000" w:themeFill="text1"/>
          </w:tcPr>
          <w:p w14:paraId="60EF6EAA" w14:textId="11D91ECB" w:rsidR="00281C0A" w:rsidRPr="00FC5B2D" w:rsidRDefault="00281C0A" w:rsidP="00771B34">
            <w:pPr>
              <w:pStyle w:val="Default"/>
              <w:rPr>
                <w:b/>
                <w:color w:val="FFFFFF" w:themeColor="background1"/>
                <w:sz w:val="23"/>
                <w:szCs w:val="23"/>
              </w:rPr>
            </w:pPr>
            <w:r>
              <w:rPr>
                <w:b/>
                <w:color w:val="FFFFFF" w:themeColor="background1"/>
                <w:sz w:val="23"/>
                <w:szCs w:val="23"/>
              </w:rPr>
              <w:t>#</w:t>
            </w:r>
          </w:p>
        </w:tc>
        <w:tc>
          <w:tcPr>
            <w:tcW w:w="3164" w:type="pct"/>
            <w:shd w:val="clear" w:color="auto" w:fill="000000" w:themeFill="text1"/>
          </w:tcPr>
          <w:p w14:paraId="5C756BB0" w14:textId="77777777" w:rsidR="00281C0A" w:rsidRPr="00FC5B2D" w:rsidRDefault="00281C0A" w:rsidP="00771B34">
            <w:pPr>
              <w:pStyle w:val="Default"/>
              <w:rPr>
                <w:b/>
                <w:color w:val="FFFFFF" w:themeColor="background1"/>
                <w:sz w:val="23"/>
                <w:szCs w:val="23"/>
              </w:rPr>
            </w:pPr>
            <w:r w:rsidRPr="00FC5B2D">
              <w:rPr>
                <w:b/>
                <w:color w:val="FFFFFF" w:themeColor="background1"/>
                <w:sz w:val="23"/>
                <w:szCs w:val="23"/>
              </w:rPr>
              <w:t>Indicator</w:t>
            </w:r>
          </w:p>
        </w:tc>
        <w:tc>
          <w:tcPr>
            <w:tcW w:w="1257" w:type="pct"/>
            <w:shd w:val="clear" w:color="auto" w:fill="000000" w:themeFill="text1"/>
          </w:tcPr>
          <w:p w14:paraId="77B4BFD8" w14:textId="3B04B476" w:rsidR="00281C0A" w:rsidRPr="00281C0A" w:rsidRDefault="00281C0A" w:rsidP="00103025">
            <w:pPr>
              <w:pStyle w:val="Default"/>
              <w:jc w:val="center"/>
              <w:rPr>
                <w:b/>
                <w:i/>
                <w:color w:val="FFFFFF" w:themeColor="background1"/>
                <w:sz w:val="23"/>
                <w:szCs w:val="23"/>
              </w:rPr>
            </w:pPr>
            <w:r w:rsidRPr="00FC5B2D">
              <w:rPr>
                <w:b/>
                <w:color w:val="FFFFFF" w:themeColor="background1"/>
                <w:sz w:val="23"/>
                <w:szCs w:val="23"/>
              </w:rPr>
              <w:t>% of Students That Will Achieve Goal</w:t>
            </w:r>
            <w:r>
              <w:rPr>
                <w:b/>
                <w:i/>
                <w:color w:val="FFFFFF" w:themeColor="background1"/>
                <w:sz w:val="23"/>
                <w:szCs w:val="23"/>
              </w:rPr>
              <w:t>*</w:t>
            </w:r>
          </w:p>
        </w:tc>
      </w:tr>
      <w:tr w:rsidR="00281C0A" w:rsidRPr="00FC5B2D" w14:paraId="2B0A4C0A" w14:textId="5203E4E3" w:rsidTr="00281C0A">
        <w:tc>
          <w:tcPr>
            <w:tcW w:w="578" w:type="pct"/>
          </w:tcPr>
          <w:p w14:paraId="24BC5E3B" w14:textId="4970720B" w:rsidR="00281C0A" w:rsidRPr="00FC5B2D" w:rsidRDefault="00281C0A" w:rsidP="00FA4D29">
            <w:pPr>
              <w:pStyle w:val="Default"/>
              <w:jc w:val="center"/>
              <w:rPr>
                <w:sz w:val="23"/>
                <w:szCs w:val="23"/>
              </w:rPr>
            </w:pPr>
            <w:r w:rsidRPr="00FC5B2D">
              <w:rPr>
                <w:sz w:val="23"/>
                <w:szCs w:val="23"/>
              </w:rPr>
              <w:t>1</w:t>
            </w:r>
          </w:p>
        </w:tc>
        <w:tc>
          <w:tcPr>
            <w:tcW w:w="3164" w:type="pct"/>
          </w:tcPr>
          <w:p w14:paraId="6977CE47" w14:textId="5FAB8188" w:rsidR="00281C0A" w:rsidRPr="00FC5B2D" w:rsidRDefault="00281C0A" w:rsidP="00771B34">
            <w:pPr>
              <w:pStyle w:val="Default"/>
              <w:rPr>
                <w:sz w:val="23"/>
                <w:szCs w:val="23"/>
              </w:rPr>
            </w:pPr>
            <w:r w:rsidRPr="00FC5B2D">
              <w:rPr>
                <w:b/>
                <w:sz w:val="23"/>
                <w:szCs w:val="23"/>
              </w:rPr>
              <w:t>Enrollment:</w:t>
            </w:r>
            <w:r w:rsidRPr="00FC5B2D">
              <w:rPr>
                <w:sz w:val="23"/>
                <w:szCs w:val="23"/>
              </w:rPr>
              <w:t xml:space="preserve"> </w:t>
            </w:r>
            <w:r>
              <w:rPr>
                <w:sz w:val="23"/>
                <w:szCs w:val="23"/>
              </w:rPr>
              <w:t xml:space="preserve"> </w:t>
            </w:r>
            <w:r w:rsidRPr="00321BE8">
              <w:rPr>
                <w:sz w:val="23"/>
                <w:szCs w:val="23"/>
              </w:rPr>
              <w:t xml:space="preserve">Number of Seattle Public Schools students who are enrolled </w:t>
            </w:r>
            <w:r>
              <w:rPr>
                <w:sz w:val="23"/>
                <w:szCs w:val="23"/>
              </w:rPr>
              <w:t>by</w:t>
            </w:r>
            <w:r w:rsidRPr="00321BE8">
              <w:rPr>
                <w:sz w:val="23"/>
                <w:szCs w:val="23"/>
              </w:rPr>
              <w:t xml:space="preserve"> the second Friday of the program</w:t>
            </w:r>
          </w:p>
          <w:p w14:paraId="3431799F" w14:textId="77777777" w:rsidR="00281C0A" w:rsidRPr="00FC5B2D" w:rsidRDefault="00281C0A" w:rsidP="00771B34">
            <w:pPr>
              <w:pStyle w:val="Default"/>
              <w:rPr>
                <w:sz w:val="23"/>
                <w:szCs w:val="23"/>
              </w:rPr>
            </w:pPr>
          </w:p>
        </w:tc>
        <w:tc>
          <w:tcPr>
            <w:tcW w:w="1257" w:type="pct"/>
          </w:tcPr>
          <w:p w14:paraId="73234490" w14:textId="77777777" w:rsidR="00281C0A" w:rsidRPr="00FC5B2D" w:rsidRDefault="00281C0A" w:rsidP="00103025">
            <w:pPr>
              <w:pStyle w:val="Default"/>
              <w:jc w:val="center"/>
              <w:rPr>
                <w:sz w:val="23"/>
                <w:szCs w:val="23"/>
              </w:rPr>
            </w:pPr>
            <w:r w:rsidRPr="00FC5B2D">
              <w:rPr>
                <w:sz w:val="23"/>
                <w:szCs w:val="23"/>
              </w:rPr>
              <w:t>90%</w:t>
            </w:r>
          </w:p>
        </w:tc>
      </w:tr>
      <w:tr w:rsidR="00281C0A" w:rsidRPr="00FC5B2D" w14:paraId="32331BEE" w14:textId="53F603A8" w:rsidTr="00281C0A">
        <w:tc>
          <w:tcPr>
            <w:tcW w:w="578" w:type="pct"/>
          </w:tcPr>
          <w:p w14:paraId="4513DBB2" w14:textId="37A8CA94" w:rsidR="00281C0A" w:rsidRPr="00FC5B2D" w:rsidRDefault="00281C0A" w:rsidP="00FA4D29">
            <w:pPr>
              <w:pStyle w:val="Default"/>
              <w:jc w:val="center"/>
              <w:rPr>
                <w:sz w:val="23"/>
                <w:szCs w:val="23"/>
              </w:rPr>
            </w:pPr>
            <w:r w:rsidRPr="00FC5B2D">
              <w:rPr>
                <w:sz w:val="23"/>
                <w:szCs w:val="23"/>
              </w:rPr>
              <w:t>2</w:t>
            </w:r>
          </w:p>
        </w:tc>
        <w:tc>
          <w:tcPr>
            <w:tcW w:w="3164" w:type="pct"/>
          </w:tcPr>
          <w:p w14:paraId="25E0211E" w14:textId="69907EBD" w:rsidR="00281C0A" w:rsidRPr="00FC5B2D" w:rsidRDefault="00281C0A" w:rsidP="00771B34">
            <w:pPr>
              <w:pStyle w:val="Default"/>
              <w:rPr>
                <w:sz w:val="23"/>
                <w:szCs w:val="23"/>
              </w:rPr>
            </w:pPr>
            <w:r w:rsidRPr="00FA4D29">
              <w:rPr>
                <w:b/>
                <w:sz w:val="23"/>
                <w:szCs w:val="23"/>
              </w:rPr>
              <w:t>Attendance:</w:t>
            </w:r>
            <w:r w:rsidRPr="00FC5B2D">
              <w:rPr>
                <w:sz w:val="23"/>
                <w:szCs w:val="23"/>
              </w:rPr>
              <w:t xml:space="preserve"> </w:t>
            </w:r>
            <w:r w:rsidRPr="00FE560E">
              <w:rPr>
                <w:sz w:val="23"/>
                <w:szCs w:val="23"/>
              </w:rPr>
              <w:t>Students absent 10% or less of total summer program days</w:t>
            </w:r>
            <w:r>
              <w:rPr>
                <w:sz w:val="23"/>
                <w:szCs w:val="23"/>
              </w:rPr>
              <w:t xml:space="preserve"> (typically 2 or 3 days)</w:t>
            </w:r>
          </w:p>
          <w:p w14:paraId="2263537E" w14:textId="77777777" w:rsidR="00281C0A" w:rsidRPr="00FC5B2D" w:rsidRDefault="00281C0A" w:rsidP="00771B34">
            <w:pPr>
              <w:pStyle w:val="Default"/>
              <w:rPr>
                <w:sz w:val="23"/>
                <w:szCs w:val="23"/>
              </w:rPr>
            </w:pPr>
          </w:p>
        </w:tc>
        <w:tc>
          <w:tcPr>
            <w:tcW w:w="1257" w:type="pct"/>
          </w:tcPr>
          <w:p w14:paraId="40EF2A35" w14:textId="47D254D7" w:rsidR="00281C0A" w:rsidRPr="00FC5B2D" w:rsidRDefault="00281C0A" w:rsidP="00103025">
            <w:pPr>
              <w:pStyle w:val="Default"/>
              <w:jc w:val="center"/>
              <w:rPr>
                <w:sz w:val="23"/>
                <w:szCs w:val="23"/>
              </w:rPr>
            </w:pPr>
            <w:r>
              <w:rPr>
                <w:sz w:val="23"/>
                <w:szCs w:val="23"/>
              </w:rPr>
              <w:t>75</w:t>
            </w:r>
            <w:r w:rsidRPr="00FC5B2D">
              <w:rPr>
                <w:sz w:val="23"/>
                <w:szCs w:val="23"/>
              </w:rPr>
              <w:t>%</w:t>
            </w:r>
          </w:p>
        </w:tc>
      </w:tr>
      <w:tr w:rsidR="00281C0A" w:rsidRPr="00FC5B2D" w14:paraId="35378EB9" w14:textId="68FF2620" w:rsidTr="00281C0A">
        <w:tc>
          <w:tcPr>
            <w:tcW w:w="578" w:type="pct"/>
          </w:tcPr>
          <w:p w14:paraId="6DC349C8" w14:textId="4AC12E91" w:rsidR="00281C0A" w:rsidRPr="00FC5B2D" w:rsidRDefault="00281C0A" w:rsidP="00FA4D29">
            <w:pPr>
              <w:pStyle w:val="Default"/>
              <w:jc w:val="center"/>
              <w:rPr>
                <w:sz w:val="23"/>
                <w:szCs w:val="23"/>
              </w:rPr>
            </w:pPr>
            <w:r w:rsidRPr="00FC5B2D">
              <w:rPr>
                <w:sz w:val="23"/>
                <w:szCs w:val="23"/>
              </w:rPr>
              <w:t>3</w:t>
            </w:r>
          </w:p>
        </w:tc>
        <w:tc>
          <w:tcPr>
            <w:tcW w:w="3164" w:type="pct"/>
          </w:tcPr>
          <w:p w14:paraId="73F41251" w14:textId="77777777" w:rsidR="00281C0A" w:rsidRDefault="00281C0A" w:rsidP="00771B34">
            <w:pPr>
              <w:pStyle w:val="Default"/>
              <w:rPr>
                <w:sz w:val="23"/>
                <w:szCs w:val="23"/>
              </w:rPr>
            </w:pPr>
          </w:p>
          <w:p w14:paraId="687EBC00" w14:textId="467598FB" w:rsidR="00281C0A" w:rsidRDefault="00281C0A" w:rsidP="00771B34">
            <w:pPr>
              <w:pStyle w:val="Default"/>
              <w:rPr>
                <w:sz w:val="23"/>
                <w:szCs w:val="23"/>
              </w:rPr>
            </w:pPr>
          </w:p>
          <w:p w14:paraId="287ABADD" w14:textId="77777777" w:rsidR="00281C0A" w:rsidRDefault="00281C0A" w:rsidP="00771B34">
            <w:pPr>
              <w:pStyle w:val="Default"/>
              <w:rPr>
                <w:sz w:val="23"/>
                <w:szCs w:val="23"/>
              </w:rPr>
            </w:pPr>
          </w:p>
          <w:p w14:paraId="2B35454B" w14:textId="65AE3D9E" w:rsidR="00281C0A" w:rsidRPr="00FC5B2D" w:rsidRDefault="00281C0A" w:rsidP="00771B34">
            <w:pPr>
              <w:pStyle w:val="Default"/>
              <w:rPr>
                <w:sz w:val="23"/>
                <w:szCs w:val="23"/>
              </w:rPr>
            </w:pPr>
          </w:p>
        </w:tc>
        <w:tc>
          <w:tcPr>
            <w:tcW w:w="1257" w:type="pct"/>
          </w:tcPr>
          <w:p w14:paraId="1E8A2845" w14:textId="13A64DD2" w:rsidR="00281C0A" w:rsidRPr="00FC5B2D" w:rsidRDefault="00281C0A" w:rsidP="00103025">
            <w:pPr>
              <w:pStyle w:val="Default"/>
              <w:jc w:val="center"/>
              <w:rPr>
                <w:sz w:val="23"/>
                <w:szCs w:val="23"/>
              </w:rPr>
            </w:pPr>
            <w:r>
              <w:rPr>
                <w:sz w:val="23"/>
                <w:szCs w:val="23"/>
              </w:rPr>
              <w:t>75%</w:t>
            </w:r>
          </w:p>
        </w:tc>
      </w:tr>
      <w:tr w:rsidR="00281C0A" w:rsidRPr="00FC5B2D" w14:paraId="00D59B8A" w14:textId="3CE07A6E" w:rsidTr="00281C0A">
        <w:tc>
          <w:tcPr>
            <w:tcW w:w="578" w:type="pct"/>
          </w:tcPr>
          <w:p w14:paraId="3A552296" w14:textId="45052DF2" w:rsidR="00281C0A" w:rsidRPr="00FA4D29" w:rsidRDefault="00281C0A" w:rsidP="00FA4D29">
            <w:pPr>
              <w:pStyle w:val="Default"/>
              <w:jc w:val="center"/>
              <w:rPr>
                <w:sz w:val="23"/>
                <w:szCs w:val="23"/>
              </w:rPr>
            </w:pPr>
            <w:r w:rsidRPr="00FC5B2D">
              <w:rPr>
                <w:sz w:val="23"/>
                <w:szCs w:val="23"/>
              </w:rPr>
              <w:t>4</w:t>
            </w:r>
          </w:p>
        </w:tc>
        <w:tc>
          <w:tcPr>
            <w:tcW w:w="3164" w:type="pct"/>
          </w:tcPr>
          <w:p w14:paraId="6F1CB5F9" w14:textId="77777777" w:rsidR="00281C0A" w:rsidRPr="00FC5B2D" w:rsidRDefault="00281C0A" w:rsidP="00771B34">
            <w:pPr>
              <w:pStyle w:val="Default"/>
              <w:rPr>
                <w:sz w:val="23"/>
                <w:szCs w:val="23"/>
              </w:rPr>
            </w:pPr>
          </w:p>
          <w:p w14:paraId="3B7DF75C" w14:textId="77777777" w:rsidR="00281C0A" w:rsidRPr="00FC5B2D" w:rsidRDefault="00281C0A" w:rsidP="00771B34">
            <w:pPr>
              <w:pStyle w:val="Default"/>
              <w:rPr>
                <w:sz w:val="23"/>
                <w:szCs w:val="23"/>
              </w:rPr>
            </w:pPr>
          </w:p>
          <w:p w14:paraId="6A875F75" w14:textId="77777777" w:rsidR="00281C0A" w:rsidRPr="00FC5B2D" w:rsidRDefault="00281C0A" w:rsidP="00771B34">
            <w:pPr>
              <w:pStyle w:val="Default"/>
              <w:rPr>
                <w:sz w:val="23"/>
                <w:szCs w:val="23"/>
              </w:rPr>
            </w:pPr>
          </w:p>
          <w:p w14:paraId="6665FFF1" w14:textId="77777777" w:rsidR="00281C0A" w:rsidRPr="00FC5B2D" w:rsidRDefault="00281C0A" w:rsidP="00771B34">
            <w:pPr>
              <w:pStyle w:val="Default"/>
              <w:rPr>
                <w:sz w:val="23"/>
                <w:szCs w:val="23"/>
              </w:rPr>
            </w:pPr>
          </w:p>
        </w:tc>
        <w:tc>
          <w:tcPr>
            <w:tcW w:w="1257" w:type="pct"/>
          </w:tcPr>
          <w:p w14:paraId="2BB2AE4D" w14:textId="0DC48737" w:rsidR="00281C0A" w:rsidRPr="00FC5B2D" w:rsidRDefault="00281C0A" w:rsidP="00103025">
            <w:pPr>
              <w:pStyle w:val="Default"/>
              <w:jc w:val="center"/>
              <w:rPr>
                <w:sz w:val="23"/>
                <w:szCs w:val="23"/>
              </w:rPr>
            </w:pPr>
            <w:r>
              <w:rPr>
                <w:sz w:val="23"/>
                <w:szCs w:val="23"/>
              </w:rPr>
              <w:t>75%</w:t>
            </w:r>
          </w:p>
        </w:tc>
      </w:tr>
    </w:tbl>
    <w:p w14:paraId="5625E87F" w14:textId="6387CD3E" w:rsidR="00FD0531" w:rsidRPr="00281C0A" w:rsidRDefault="00281C0A">
      <w:pPr>
        <w:spacing w:after="160" w:line="259" w:lineRule="auto"/>
        <w:rPr>
          <w:rFonts w:ascii="Arial" w:hAnsi="Arial" w:cs="Arial"/>
          <w:i/>
          <w:color w:val="000000"/>
        </w:rPr>
      </w:pPr>
      <w:r w:rsidRPr="00281C0A">
        <w:rPr>
          <w:rFonts w:ascii="Arial" w:hAnsi="Arial" w:cs="Arial"/>
          <w:i/>
          <w:color w:val="000000"/>
        </w:rPr>
        <w:t>*Performance targets are pre-determined by DEEL and represent the minimum acceptable target for performance measures.</w:t>
      </w:r>
    </w:p>
    <w:p w14:paraId="336C8937" w14:textId="0BCF9512" w:rsidR="004466B2" w:rsidRDefault="004466B2">
      <w:pPr>
        <w:spacing w:after="160" w:line="259" w:lineRule="auto"/>
        <w:rPr>
          <w:rFonts w:ascii="Arial" w:hAnsi="Arial" w:cs="Arial"/>
          <w:b/>
          <w:color w:val="000000"/>
          <w:sz w:val="23"/>
          <w:szCs w:val="23"/>
          <w:u w:val="single"/>
        </w:rPr>
      </w:pPr>
    </w:p>
    <w:p w14:paraId="0F8B9972" w14:textId="77777777" w:rsidR="004466B2" w:rsidRPr="00FC5B2D" w:rsidRDefault="004466B2">
      <w:pPr>
        <w:spacing w:after="160" w:line="259" w:lineRule="auto"/>
        <w:rPr>
          <w:rFonts w:ascii="Arial" w:hAnsi="Arial" w:cs="Arial"/>
          <w:b/>
          <w:color w:val="000000"/>
          <w:sz w:val="23"/>
          <w:szCs w:val="23"/>
          <w:u w:val="single"/>
        </w:rPr>
      </w:pPr>
    </w:p>
    <w:p w14:paraId="69CA9789" w14:textId="1436D85E" w:rsidR="008B56AD" w:rsidRPr="00FC5B2D" w:rsidRDefault="004D61FB" w:rsidP="008B56AD">
      <w:pPr>
        <w:pStyle w:val="BodyText"/>
        <w:pBdr>
          <w:top w:val="single" w:sz="4" w:space="0" w:color="auto"/>
          <w:left w:val="single" w:sz="4" w:space="4" w:color="auto"/>
          <w:bottom w:val="single" w:sz="4" w:space="1" w:color="auto"/>
          <w:right w:val="single" w:sz="4" w:space="5" w:color="auto"/>
        </w:pBdr>
        <w:shd w:val="clear" w:color="auto" w:fill="BFBFBF" w:themeFill="background1" w:themeFillShade="BF"/>
        <w:tabs>
          <w:tab w:val="left" w:pos="0"/>
        </w:tabs>
        <w:spacing w:after="0"/>
        <w:jc w:val="center"/>
        <w:rPr>
          <w:rFonts w:ascii="Arial" w:hAnsi="Arial" w:cs="Arial"/>
          <w:b/>
          <w:color w:val="000000"/>
          <w:sz w:val="23"/>
          <w:szCs w:val="23"/>
        </w:rPr>
      </w:pPr>
      <w:r w:rsidRPr="00FC5B2D">
        <w:rPr>
          <w:rFonts w:ascii="Arial" w:hAnsi="Arial" w:cs="Arial"/>
          <w:b/>
          <w:color w:val="000000"/>
          <w:sz w:val="23"/>
          <w:szCs w:val="23"/>
        </w:rPr>
        <w:t xml:space="preserve">SECTION </w:t>
      </w:r>
      <w:r w:rsidR="00D01D85">
        <w:rPr>
          <w:rFonts w:ascii="Arial" w:hAnsi="Arial" w:cs="Arial"/>
          <w:b/>
          <w:color w:val="000000"/>
          <w:sz w:val="23"/>
          <w:szCs w:val="23"/>
        </w:rPr>
        <w:t>4</w:t>
      </w:r>
      <w:r w:rsidR="007E3798" w:rsidRPr="00FC5B2D">
        <w:rPr>
          <w:rFonts w:ascii="Arial" w:hAnsi="Arial" w:cs="Arial"/>
          <w:b/>
          <w:color w:val="000000"/>
          <w:sz w:val="23"/>
          <w:szCs w:val="23"/>
        </w:rPr>
        <w:t xml:space="preserve">: </w:t>
      </w:r>
      <w:r w:rsidR="008B56AD" w:rsidRPr="00FC5B2D">
        <w:rPr>
          <w:rFonts w:ascii="Arial" w:hAnsi="Arial" w:cs="Arial"/>
          <w:b/>
          <w:color w:val="000000"/>
          <w:sz w:val="23"/>
          <w:szCs w:val="23"/>
        </w:rPr>
        <w:t>BUDGET</w:t>
      </w:r>
    </w:p>
    <w:p w14:paraId="1C2458B6" w14:textId="77777777" w:rsidR="00FA3719" w:rsidRPr="00FC5B2D" w:rsidRDefault="00FA3719" w:rsidP="00FA3719">
      <w:pPr>
        <w:rPr>
          <w:rFonts w:ascii="Arial" w:hAnsi="Arial" w:cs="Arial"/>
          <w:color w:val="000000"/>
          <w:sz w:val="23"/>
          <w:szCs w:val="23"/>
        </w:rPr>
      </w:pPr>
    </w:p>
    <w:p w14:paraId="61D66920" w14:textId="1B96A40A" w:rsidR="003274AC" w:rsidRPr="003274AC" w:rsidRDefault="00FA3719" w:rsidP="003274AC">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i/>
          <w:color w:val="000000"/>
          <w:sz w:val="23"/>
          <w:szCs w:val="23"/>
        </w:rPr>
      </w:pPr>
      <w:r w:rsidRPr="003274AC">
        <w:rPr>
          <w:rFonts w:ascii="Arial" w:hAnsi="Arial" w:cs="Arial"/>
          <w:i/>
          <w:sz w:val="23"/>
          <w:szCs w:val="23"/>
        </w:rPr>
        <w:t xml:space="preserve">Complete your </w:t>
      </w:r>
      <w:r w:rsidR="008B56AD" w:rsidRPr="003274AC">
        <w:rPr>
          <w:rFonts w:ascii="Arial" w:hAnsi="Arial" w:cs="Arial"/>
          <w:i/>
          <w:sz w:val="23"/>
          <w:szCs w:val="23"/>
        </w:rPr>
        <w:t>budget</w:t>
      </w:r>
      <w:r w:rsidRPr="003274AC">
        <w:rPr>
          <w:rFonts w:ascii="Arial" w:hAnsi="Arial" w:cs="Arial"/>
          <w:i/>
          <w:sz w:val="23"/>
          <w:szCs w:val="23"/>
        </w:rPr>
        <w:t xml:space="preserve"> usi</w:t>
      </w:r>
      <w:r w:rsidR="007E3798" w:rsidRPr="003274AC">
        <w:rPr>
          <w:rFonts w:ascii="Arial" w:hAnsi="Arial" w:cs="Arial"/>
          <w:i/>
          <w:sz w:val="23"/>
          <w:szCs w:val="23"/>
        </w:rPr>
        <w:t xml:space="preserve">ng the </w:t>
      </w:r>
      <w:r w:rsidR="008B56AD" w:rsidRPr="003274AC">
        <w:rPr>
          <w:rFonts w:ascii="Arial" w:hAnsi="Arial" w:cs="Arial"/>
          <w:i/>
          <w:sz w:val="23"/>
          <w:szCs w:val="23"/>
        </w:rPr>
        <w:t>Budget</w:t>
      </w:r>
      <w:r w:rsidRPr="003274AC">
        <w:rPr>
          <w:rFonts w:ascii="Arial" w:hAnsi="Arial" w:cs="Arial"/>
          <w:i/>
          <w:sz w:val="23"/>
          <w:szCs w:val="23"/>
        </w:rPr>
        <w:t xml:space="preserve"> </w:t>
      </w:r>
      <w:r w:rsidR="004774F6" w:rsidRPr="003274AC">
        <w:rPr>
          <w:rFonts w:ascii="Arial" w:hAnsi="Arial" w:cs="Arial"/>
          <w:i/>
          <w:sz w:val="23"/>
          <w:szCs w:val="23"/>
        </w:rPr>
        <w:t xml:space="preserve">template (in </w:t>
      </w:r>
      <w:r w:rsidR="008176E0">
        <w:rPr>
          <w:rFonts w:ascii="Arial" w:hAnsi="Arial" w:cs="Arial"/>
          <w:i/>
          <w:sz w:val="23"/>
          <w:szCs w:val="23"/>
        </w:rPr>
        <w:t xml:space="preserve">MS </w:t>
      </w:r>
      <w:r w:rsidR="004774F6" w:rsidRPr="003274AC">
        <w:rPr>
          <w:rFonts w:ascii="Arial" w:hAnsi="Arial" w:cs="Arial"/>
          <w:i/>
          <w:sz w:val="23"/>
          <w:szCs w:val="23"/>
        </w:rPr>
        <w:t>Excel)</w:t>
      </w:r>
      <w:r w:rsidRPr="003274AC">
        <w:rPr>
          <w:rFonts w:ascii="Arial" w:hAnsi="Arial" w:cs="Arial"/>
          <w:i/>
          <w:sz w:val="23"/>
          <w:szCs w:val="23"/>
        </w:rPr>
        <w:t xml:space="preserve"> by show</w:t>
      </w:r>
      <w:r w:rsidR="00232D1F" w:rsidRPr="003274AC">
        <w:rPr>
          <w:rFonts w:ascii="Arial" w:hAnsi="Arial" w:cs="Arial"/>
          <w:i/>
          <w:sz w:val="23"/>
          <w:szCs w:val="23"/>
        </w:rPr>
        <w:t>ing the amount of funds you plan</w:t>
      </w:r>
      <w:r w:rsidR="000B3F55" w:rsidRPr="003274AC">
        <w:rPr>
          <w:rFonts w:ascii="Arial" w:hAnsi="Arial" w:cs="Arial"/>
          <w:i/>
          <w:sz w:val="23"/>
          <w:szCs w:val="23"/>
        </w:rPr>
        <w:t xml:space="preserve"> to spend</w:t>
      </w:r>
      <w:r w:rsidRPr="003274AC">
        <w:rPr>
          <w:rFonts w:ascii="Arial" w:hAnsi="Arial" w:cs="Arial"/>
          <w:i/>
          <w:sz w:val="23"/>
          <w:szCs w:val="23"/>
        </w:rPr>
        <w:t xml:space="preserve"> by </w:t>
      </w:r>
      <w:r w:rsidR="00EA3A93" w:rsidRPr="003274AC">
        <w:rPr>
          <w:rFonts w:ascii="Arial" w:hAnsi="Arial" w:cs="Arial"/>
          <w:i/>
          <w:sz w:val="23"/>
          <w:szCs w:val="23"/>
        </w:rPr>
        <w:t>line</w:t>
      </w:r>
      <w:r w:rsidRPr="003274AC">
        <w:rPr>
          <w:rFonts w:ascii="Arial" w:hAnsi="Arial" w:cs="Arial"/>
          <w:i/>
          <w:sz w:val="23"/>
          <w:szCs w:val="23"/>
        </w:rPr>
        <w:t xml:space="preserve"> item, and describe </w:t>
      </w:r>
      <w:r w:rsidR="00EA3A93" w:rsidRPr="003274AC">
        <w:rPr>
          <w:rFonts w:ascii="Arial" w:hAnsi="Arial" w:cs="Arial"/>
          <w:i/>
          <w:sz w:val="23"/>
          <w:szCs w:val="23"/>
        </w:rPr>
        <w:t xml:space="preserve">what those funds will purchase. </w:t>
      </w:r>
      <w:r w:rsidR="003274AC" w:rsidRPr="003274AC">
        <w:rPr>
          <w:rFonts w:ascii="Arial" w:hAnsi="Arial" w:cs="Arial"/>
          <w:i/>
          <w:sz w:val="23"/>
          <w:szCs w:val="23"/>
        </w:rPr>
        <w:t xml:space="preserve">The Budget is </w:t>
      </w:r>
      <w:r w:rsidR="003274AC" w:rsidRPr="003274AC">
        <w:rPr>
          <w:rFonts w:ascii="Arial" w:hAnsi="Arial" w:cs="Arial"/>
          <w:i/>
          <w:sz w:val="23"/>
          <w:szCs w:val="23"/>
          <w:u w:val="single"/>
        </w:rPr>
        <w:t>required but not scored</w:t>
      </w:r>
      <w:r w:rsidR="003274AC" w:rsidRPr="003274AC">
        <w:rPr>
          <w:rFonts w:ascii="Arial" w:hAnsi="Arial" w:cs="Arial"/>
          <w:i/>
          <w:sz w:val="23"/>
          <w:szCs w:val="23"/>
        </w:rPr>
        <w:t xml:space="preserve"> by reviewers.  </w:t>
      </w:r>
    </w:p>
    <w:p w14:paraId="3D596C11" w14:textId="77777777" w:rsidR="003274AC" w:rsidRDefault="003274AC" w:rsidP="003274AC">
      <w:pPr>
        <w:rPr>
          <w:rFonts w:ascii="Arial" w:hAnsi="Arial" w:cs="Arial"/>
          <w:sz w:val="23"/>
          <w:szCs w:val="23"/>
        </w:rPr>
      </w:pPr>
    </w:p>
    <w:p w14:paraId="371344F0" w14:textId="6490FD32" w:rsidR="003274AC" w:rsidRPr="007F157B" w:rsidRDefault="003274AC" w:rsidP="003274AC">
      <w:pPr>
        <w:rPr>
          <w:rFonts w:ascii="Arial" w:hAnsi="Arial" w:cs="Arial"/>
          <w:sz w:val="23"/>
          <w:szCs w:val="23"/>
        </w:rPr>
      </w:pPr>
      <w:r>
        <w:rPr>
          <w:rFonts w:ascii="Arial" w:hAnsi="Arial" w:cs="Arial"/>
          <w:sz w:val="23"/>
          <w:szCs w:val="23"/>
        </w:rPr>
        <w:t>The b</w:t>
      </w:r>
      <w:r w:rsidRPr="007F157B">
        <w:rPr>
          <w:rFonts w:ascii="Arial" w:hAnsi="Arial" w:cs="Arial"/>
          <w:sz w:val="23"/>
          <w:szCs w:val="23"/>
        </w:rPr>
        <w:t xml:space="preserve">udget </w:t>
      </w:r>
      <w:r>
        <w:rPr>
          <w:rFonts w:ascii="Arial" w:hAnsi="Arial" w:cs="Arial"/>
          <w:sz w:val="23"/>
          <w:szCs w:val="23"/>
        </w:rPr>
        <w:t xml:space="preserve">should be </w:t>
      </w:r>
      <w:r w:rsidRPr="007F157B">
        <w:rPr>
          <w:rFonts w:ascii="Arial" w:hAnsi="Arial" w:cs="Arial"/>
          <w:sz w:val="23"/>
          <w:szCs w:val="23"/>
        </w:rPr>
        <w:t xml:space="preserve">aligned </w:t>
      </w:r>
      <w:r>
        <w:rPr>
          <w:rFonts w:ascii="Arial" w:hAnsi="Arial" w:cs="Arial"/>
          <w:sz w:val="23"/>
          <w:szCs w:val="23"/>
        </w:rPr>
        <w:t xml:space="preserve">to the </w:t>
      </w:r>
      <w:r w:rsidRPr="007F157B">
        <w:rPr>
          <w:rFonts w:ascii="Arial" w:hAnsi="Arial" w:cs="Arial"/>
          <w:sz w:val="23"/>
          <w:szCs w:val="23"/>
        </w:rPr>
        <w:t xml:space="preserve">work plan and expenses </w:t>
      </w:r>
      <w:r w:rsidR="0020225F">
        <w:rPr>
          <w:rFonts w:ascii="Arial" w:hAnsi="Arial" w:cs="Arial"/>
          <w:sz w:val="23"/>
          <w:szCs w:val="23"/>
        </w:rPr>
        <w:t xml:space="preserve">are </w:t>
      </w:r>
      <w:r w:rsidRPr="007F157B">
        <w:rPr>
          <w:rFonts w:ascii="Arial" w:hAnsi="Arial" w:cs="Arial"/>
          <w:sz w:val="23"/>
          <w:szCs w:val="23"/>
        </w:rPr>
        <w:t>tie</w:t>
      </w:r>
      <w:r w:rsidR="0020225F">
        <w:rPr>
          <w:rFonts w:ascii="Arial" w:hAnsi="Arial" w:cs="Arial"/>
          <w:sz w:val="23"/>
          <w:szCs w:val="23"/>
        </w:rPr>
        <w:t>d</w:t>
      </w:r>
      <w:r w:rsidRPr="007F157B">
        <w:rPr>
          <w:rFonts w:ascii="Arial" w:hAnsi="Arial" w:cs="Arial"/>
          <w:sz w:val="23"/>
          <w:szCs w:val="23"/>
        </w:rPr>
        <w:t xml:space="preserve"> directly to the proposed services.</w:t>
      </w:r>
      <w:r>
        <w:rPr>
          <w:rFonts w:ascii="Arial" w:hAnsi="Arial" w:cs="Arial"/>
          <w:sz w:val="23"/>
          <w:szCs w:val="23"/>
        </w:rPr>
        <w:t xml:space="preserve"> Please demonstrate where in-kind and </w:t>
      </w:r>
      <w:r w:rsidRPr="007F157B">
        <w:rPr>
          <w:rFonts w:ascii="Arial" w:hAnsi="Arial" w:cs="Arial"/>
          <w:sz w:val="23"/>
          <w:szCs w:val="23"/>
        </w:rPr>
        <w:t>other funding sources</w:t>
      </w:r>
      <w:r>
        <w:rPr>
          <w:rFonts w:ascii="Arial" w:hAnsi="Arial" w:cs="Arial"/>
          <w:sz w:val="23"/>
          <w:szCs w:val="23"/>
        </w:rPr>
        <w:t xml:space="preserve">, as well as partners, will be leveraged to </w:t>
      </w:r>
      <w:r w:rsidRPr="007F157B">
        <w:rPr>
          <w:rFonts w:ascii="Arial" w:hAnsi="Arial" w:cs="Arial"/>
          <w:sz w:val="23"/>
          <w:szCs w:val="23"/>
        </w:rPr>
        <w:t>minimize cost per student</w:t>
      </w:r>
      <w:r>
        <w:rPr>
          <w:rFonts w:ascii="Arial" w:hAnsi="Arial" w:cs="Arial"/>
          <w:sz w:val="23"/>
          <w:szCs w:val="23"/>
        </w:rPr>
        <w:t xml:space="preserve"> and maximize student supports</w:t>
      </w:r>
      <w:r w:rsidRPr="007F157B">
        <w:rPr>
          <w:rFonts w:ascii="Arial" w:hAnsi="Arial" w:cs="Arial"/>
          <w:sz w:val="23"/>
          <w:szCs w:val="23"/>
        </w:rPr>
        <w:t>.</w:t>
      </w:r>
      <w:r>
        <w:rPr>
          <w:rFonts w:ascii="Arial" w:hAnsi="Arial" w:cs="Arial"/>
          <w:sz w:val="23"/>
          <w:szCs w:val="23"/>
        </w:rPr>
        <w:t xml:space="preserve"> The budget should d</w:t>
      </w:r>
      <w:r w:rsidRPr="007F157B">
        <w:rPr>
          <w:rFonts w:ascii="Arial" w:hAnsi="Arial" w:cs="Arial"/>
          <w:sz w:val="23"/>
          <w:szCs w:val="23"/>
        </w:rPr>
        <w:t>emonstrate effective use of resources</w:t>
      </w:r>
      <w:r>
        <w:rPr>
          <w:rFonts w:ascii="Arial" w:hAnsi="Arial" w:cs="Arial"/>
          <w:sz w:val="23"/>
          <w:szCs w:val="23"/>
        </w:rPr>
        <w:t xml:space="preserve"> and r</w:t>
      </w:r>
      <w:r w:rsidRPr="007F157B">
        <w:rPr>
          <w:rFonts w:ascii="Arial" w:hAnsi="Arial" w:cs="Arial"/>
          <w:sz w:val="23"/>
          <w:szCs w:val="23"/>
        </w:rPr>
        <w:t>eflects sound rationale for budgeting</w:t>
      </w:r>
      <w:r>
        <w:rPr>
          <w:rFonts w:ascii="Arial" w:hAnsi="Arial" w:cs="Arial"/>
          <w:sz w:val="23"/>
          <w:szCs w:val="23"/>
        </w:rPr>
        <w:t xml:space="preserve"> decisions.</w:t>
      </w:r>
    </w:p>
    <w:p w14:paraId="3C41B0D4" w14:textId="77777777" w:rsidR="003274AC" w:rsidRPr="00FC5B2D" w:rsidRDefault="003274AC" w:rsidP="00FA3719">
      <w:pPr>
        <w:autoSpaceDE w:val="0"/>
        <w:autoSpaceDN w:val="0"/>
        <w:adjustRightInd w:val="0"/>
        <w:rPr>
          <w:rFonts w:ascii="Arial" w:hAnsi="Arial" w:cs="Arial"/>
          <w:sz w:val="23"/>
          <w:szCs w:val="23"/>
        </w:rPr>
      </w:pPr>
    </w:p>
    <w:p w14:paraId="7D56E8FD" w14:textId="5B501F7A" w:rsidR="000B3F55" w:rsidRPr="00FC5B2D" w:rsidRDefault="00EA3A93" w:rsidP="000F3C8F">
      <w:pPr>
        <w:autoSpaceDE w:val="0"/>
        <w:autoSpaceDN w:val="0"/>
        <w:adjustRightInd w:val="0"/>
        <w:rPr>
          <w:rFonts w:ascii="Arial" w:hAnsi="Arial" w:cs="Arial"/>
          <w:sz w:val="23"/>
          <w:szCs w:val="23"/>
        </w:rPr>
      </w:pPr>
      <w:r w:rsidRPr="00FC5B2D">
        <w:rPr>
          <w:rFonts w:ascii="Arial" w:hAnsi="Arial" w:cs="Arial"/>
          <w:b/>
          <w:sz w:val="23"/>
          <w:szCs w:val="23"/>
        </w:rPr>
        <w:t>Base Budget</w:t>
      </w:r>
      <w:r w:rsidRPr="00FC5B2D">
        <w:rPr>
          <w:rFonts w:ascii="Arial" w:hAnsi="Arial" w:cs="Arial"/>
          <w:sz w:val="23"/>
          <w:szCs w:val="23"/>
        </w:rPr>
        <w:t xml:space="preserve"> (75%) are the funds you will use to operate your program.  It includes </w:t>
      </w:r>
      <w:r w:rsidR="000F3C8F" w:rsidRPr="00FC5B2D">
        <w:rPr>
          <w:rFonts w:ascii="Arial" w:hAnsi="Arial" w:cs="Arial"/>
          <w:sz w:val="23"/>
          <w:szCs w:val="23"/>
        </w:rPr>
        <w:t>line items</w:t>
      </w:r>
      <w:r w:rsidRPr="00FC5B2D">
        <w:rPr>
          <w:rFonts w:ascii="Arial" w:hAnsi="Arial" w:cs="Arial"/>
          <w:sz w:val="23"/>
          <w:szCs w:val="23"/>
        </w:rPr>
        <w:t xml:space="preserve"> like wages and benefits, facility fees, meals, transportation</w:t>
      </w:r>
      <w:r w:rsidR="00575AE5" w:rsidRPr="00FC5B2D">
        <w:rPr>
          <w:rFonts w:ascii="Arial" w:hAnsi="Arial" w:cs="Arial"/>
          <w:sz w:val="23"/>
          <w:szCs w:val="23"/>
        </w:rPr>
        <w:t xml:space="preserve"> costs</w:t>
      </w:r>
      <w:r w:rsidRPr="00FC5B2D">
        <w:rPr>
          <w:rFonts w:ascii="Arial" w:hAnsi="Arial" w:cs="Arial"/>
          <w:sz w:val="23"/>
          <w:szCs w:val="23"/>
        </w:rPr>
        <w:t>, field trips, curriculum and materials, enrichment supplies, etc.</w:t>
      </w:r>
    </w:p>
    <w:p w14:paraId="2BD46828" w14:textId="77777777" w:rsidR="000B3F55" w:rsidRPr="00FC5B2D" w:rsidRDefault="000B3F55" w:rsidP="000F3C8F">
      <w:pPr>
        <w:autoSpaceDE w:val="0"/>
        <w:autoSpaceDN w:val="0"/>
        <w:adjustRightInd w:val="0"/>
        <w:rPr>
          <w:rFonts w:ascii="Arial" w:hAnsi="Arial" w:cs="Arial"/>
          <w:sz w:val="23"/>
          <w:szCs w:val="23"/>
        </w:rPr>
      </w:pPr>
    </w:p>
    <w:p w14:paraId="65680981" w14:textId="6D30D516" w:rsidR="00575AE5" w:rsidRPr="00FC5B2D" w:rsidRDefault="00575AE5" w:rsidP="00097592">
      <w:pPr>
        <w:pStyle w:val="ListParagraph"/>
        <w:numPr>
          <w:ilvl w:val="0"/>
          <w:numId w:val="13"/>
        </w:numPr>
        <w:autoSpaceDE w:val="0"/>
        <w:autoSpaceDN w:val="0"/>
        <w:adjustRightInd w:val="0"/>
        <w:rPr>
          <w:rFonts w:ascii="Arial" w:hAnsi="Arial" w:cs="Arial"/>
          <w:spacing w:val="-4"/>
          <w:sz w:val="23"/>
          <w:szCs w:val="23"/>
        </w:rPr>
      </w:pPr>
      <w:r w:rsidRPr="00FC5B2D">
        <w:rPr>
          <w:rFonts w:ascii="Arial" w:hAnsi="Arial" w:cs="Arial"/>
          <w:sz w:val="23"/>
          <w:szCs w:val="23"/>
        </w:rPr>
        <w:t xml:space="preserve">The </w:t>
      </w:r>
      <w:r w:rsidRPr="00FC5B2D">
        <w:rPr>
          <w:rFonts w:ascii="Arial" w:hAnsi="Arial" w:cs="Arial"/>
          <w:spacing w:val="-4"/>
          <w:sz w:val="23"/>
          <w:szCs w:val="23"/>
        </w:rPr>
        <w:t xml:space="preserve">budget should tie directly to the services you plan to provide and the number of students you plan to serve. In the “Description of Expense” section, please provide a description of the services being provided and how </w:t>
      </w:r>
      <w:r w:rsidR="003274AC">
        <w:rPr>
          <w:rFonts w:ascii="Arial" w:hAnsi="Arial" w:cs="Arial"/>
          <w:spacing w:val="-4"/>
          <w:sz w:val="23"/>
          <w:szCs w:val="23"/>
        </w:rPr>
        <w:t>they</w:t>
      </w:r>
      <w:r w:rsidRPr="00FC5B2D">
        <w:rPr>
          <w:rFonts w:ascii="Arial" w:hAnsi="Arial" w:cs="Arial"/>
          <w:spacing w:val="-4"/>
          <w:sz w:val="23"/>
          <w:szCs w:val="23"/>
        </w:rPr>
        <w:t xml:space="preserve"> will help you meet your performance measures. </w:t>
      </w:r>
    </w:p>
    <w:p w14:paraId="6873D024" w14:textId="77777777" w:rsidR="000B3F55" w:rsidRPr="00FC5B2D" w:rsidRDefault="000B3F55" w:rsidP="000B3F55">
      <w:pPr>
        <w:pStyle w:val="ListParagraph"/>
        <w:autoSpaceDE w:val="0"/>
        <w:autoSpaceDN w:val="0"/>
        <w:adjustRightInd w:val="0"/>
        <w:rPr>
          <w:rFonts w:ascii="Arial" w:hAnsi="Arial" w:cs="Arial"/>
          <w:spacing w:val="-4"/>
          <w:sz w:val="23"/>
          <w:szCs w:val="23"/>
        </w:rPr>
      </w:pPr>
    </w:p>
    <w:p w14:paraId="63418336" w14:textId="5974B10B" w:rsidR="000F3C8F" w:rsidRPr="00FC5B2D" w:rsidRDefault="000F3C8F" w:rsidP="00097592">
      <w:pPr>
        <w:pStyle w:val="ListParagraph"/>
        <w:numPr>
          <w:ilvl w:val="0"/>
          <w:numId w:val="13"/>
        </w:numPr>
        <w:autoSpaceDE w:val="0"/>
        <w:autoSpaceDN w:val="0"/>
        <w:adjustRightInd w:val="0"/>
        <w:rPr>
          <w:rFonts w:ascii="Arial" w:hAnsi="Arial" w:cs="Arial"/>
          <w:sz w:val="23"/>
          <w:szCs w:val="23"/>
        </w:rPr>
      </w:pPr>
      <w:r w:rsidRPr="00FC5B2D">
        <w:rPr>
          <w:rFonts w:ascii="Arial" w:hAnsi="Arial" w:cs="Arial"/>
          <w:sz w:val="23"/>
          <w:szCs w:val="23"/>
        </w:rPr>
        <w:t xml:space="preserve">If you are budgeting a portion of a salaried position, please include the </w:t>
      </w:r>
      <w:r w:rsidR="00232D1F" w:rsidRPr="00FC5B2D">
        <w:rPr>
          <w:rFonts w:ascii="Arial" w:hAnsi="Arial" w:cs="Arial"/>
          <w:sz w:val="23"/>
          <w:szCs w:val="23"/>
        </w:rPr>
        <w:t xml:space="preserve">total </w:t>
      </w:r>
      <w:r w:rsidRPr="00FC5B2D">
        <w:rPr>
          <w:rFonts w:ascii="Arial" w:hAnsi="Arial" w:cs="Arial"/>
          <w:sz w:val="23"/>
          <w:szCs w:val="23"/>
        </w:rPr>
        <w:t>dollar amount</w:t>
      </w:r>
      <w:r w:rsidR="00232D1F" w:rsidRPr="00FC5B2D">
        <w:rPr>
          <w:rFonts w:ascii="Arial" w:hAnsi="Arial" w:cs="Arial"/>
          <w:sz w:val="23"/>
          <w:szCs w:val="23"/>
        </w:rPr>
        <w:t>, Full Time Equivalent (FTE)</w:t>
      </w:r>
      <w:r w:rsidRPr="00FC5B2D">
        <w:rPr>
          <w:rFonts w:ascii="Arial" w:hAnsi="Arial" w:cs="Arial"/>
          <w:sz w:val="23"/>
          <w:szCs w:val="23"/>
        </w:rPr>
        <w:t xml:space="preserve"> as well as a description of the responsibilities of that person.</w:t>
      </w:r>
    </w:p>
    <w:p w14:paraId="750400E7" w14:textId="77777777" w:rsidR="000B3F55" w:rsidRPr="00FC5B2D" w:rsidRDefault="000B3F55" w:rsidP="000B3F55">
      <w:pPr>
        <w:pStyle w:val="ListParagraph"/>
        <w:autoSpaceDE w:val="0"/>
        <w:autoSpaceDN w:val="0"/>
        <w:adjustRightInd w:val="0"/>
        <w:rPr>
          <w:rFonts w:ascii="Arial" w:hAnsi="Arial" w:cs="Arial"/>
          <w:sz w:val="23"/>
          <w:szCs w:val="23"/>
        </w:rPr>
      </w:pPr>
    </w:p>
    <w:p w14:paraId="6353974A" w14:textId="47F9B146" w:rsidR="000F3C8F" w:rsidRPr="00FC5B2D" w:rsidRDefault="000F3C8F" w:rsidP="00097592">
      <w:pPr>
        <w:pStyle w:val="ListParagraph"/>
        <w:numPr>
          <w:ilvl w:val="0"/>
          <w:numId w:val="13"/>
        </w:numPr>
        <w:autoSpaceDE w:val="0"/>
        <w:autoSpaceDN w:val="0"/>
        <w:adjustRightInd w:val="0"/>
        <w:rPr>
          <w:rFonts w:ascii="Arial" w:hAnsi="Arial" w:cs="Arial"/>
          <w:spacing w:val="-4"/>
          <w:sz w:val="23"/>
          <w:szCs w:val="23"/>
        </w:rPr>
      </w:pPr>
      <w:r w:rsidRPr="00FC5B2D">
        <w:rPr>
          <w:rFonts w:ascii="Arial" w:hAnsi="Arial" w:cs="Arial"/>
          <w:spacing w:val="-4"/>
          <w:sz w:val="23"/>
          <w:szCs w:val="23"/>
        </w:rPr>
        <w:t>Please identify any organizations that you would subcontract with and the amo</w:t>
      </w:r>
      <w:r w:rsidR="00575AE5" w:rsidRPr="00FC5B2D">
        <w:rPr>
          <w:rFonts w:ascii="Arial" w:hAnsi="Arial" w:cs="Arial"/>
          <w:spacing w:val="-4"/>
          <w:sz w:val="23"/>
          <w:szCs w:val="23"/>
        </w:rPr>
        <w:t>unt of</w:t>
      </w:r>
      <w:r w:rsidRPr="00FC5B2D">
        <w:rPr>
          <w:rFonts w:ascii="Arial" w:hAnsi="Arial" w:cs="Arial"/>
          <w:spacing w:val="-4"/>
          <w:sz w:val="23"/>
          <w:szCs w:val="23"/>
        </w:rPr>
        <w:t xml:space="preserve"> funding they will receive. </w:t>
      </w:r>
    </w:p>
    <w:p w14:paraId="511297FB" w14:textId="77777777" w:rsidR="000B3F55" w:rsidRPr="00FC5B2D" w:rsidRDefault="000B3F55" w:rsidP="000B3F55">
      <w:pPr>
        <w:pStyle w:val="ListParagraph"/>
        <w:autoSpaceDE w:val="0"/>
        <w:autoSpaceDN w:val="0"/>
        <w:adjustRightInd w:val="0"/>
        <w:rPr>
          <w:rFonts w:ascii="Arial" w:hAnsi="Arial" w:cs="Arial"/>
          <w:spacing w:val="-4"/>
          <w:sz w:val="23"/>
          <w:szCs w:val="23"/>
        </w:rPr>
      </w:pPr>
    </w:p>
    <w:p w14:paraId="18DFE892" w14:textId="2A9CC771" w:rsidR="000F3C8F" w:rsidRPr="00FC5B2D" w:rsidRDefault="00575AE5" w:rsidP="00097592">
      <w:pPr>
        <w:pStyle w:val="ListParagraph"/>
        <w:numPr>
          <w:ilvl w:val="0"/>
          <w:numId w:val="13"/>
        </w:numPr>
        <w:autoSpaceDE w:val="0"/>
        <w:autoSpaceDN w:val="0"/>
        <w:adjustRightInd w:val="0"/>
        <w:rPr>
          <w:rFonts w:ascii="Arial" w:hAnsi="Arial" w:cs="Arial"/>
          <w:spacing w:val="-4"/>
          <w:sz w:val="23"/>
          <w:szCs w:val="23"/>
        </w:rPr>
      </w:pPr>
      <w:r w:rsidRPr="00FC5B2D">
        <w:rPr>
          <w:rFonts w:ascii="Arial" w:hAnsi="Arial" w:cs="Arial"/>
          <w:spacing w:val="-4"/>
          <w:sz w:val="23"/>
          <w:szCs w:val="23"/>
        </w:rPr>
        <w:t>Base Budget</w:t>
      </w:r>
      <w:r w:rsidR="000F3C8F" w:rsidRPr="00FC5B2D">
        <w:rPr>
          <w:rFonts w:ascii="Arial" w:hAnsi="Arial" w:cs="Arial"/>
          <w:spacing w:val="-4"/>
          <w:sz w:val="23"/>
          <w:szCs w:val="23"/>
        </w:rPr>
        <w:t xml:space="preserve"> may only be used to fund </w:t>
      </w:r>
      <w:r w:rsidR="000B3F55" w:rsidRPr="00FC5B2D">
        <w:rPr>
          <w:rFonts w:ascii="Arial" w:hAnsi="Arial" w:cs="Arial"/>
          <w:spacing w:val="-4"/>
          <w:sz w:val="23"/>
          <w:szCs w:val="23"/>
        </w:rPr>
        <w:t xml:space="preserve">enrichment or </w:t>
      </w:r>
      <w:r w:rsidR="000F3C8F" w:rsidRPr="00FC5B2D">
        <w:rPr>
          <w:rFonts w:ascii="Arial" w:hAnsi="Arial" w:cs="Arial"/>
          <w:spacing w:val="-4"/>
          <w:sz w:val="23"/>
          <w:szCs w:val="23"/>
        </w:rPr>
        <w:t xml:space="preserve">field trips with an </w:t>
      </w:r>
      <w:r w:rsidR="000F3C8F" w:rsidRPr="00FC5B2D">
        <w:rPr>
          <w:rFonts w:ascii="Arial" w:hAnsi="Arial" w:cs="Arial"/>
          <w:i/>
          <w:spacing w:val="-4"/>
          <w:sz w:val="23"/>
          <w:szCs w:val="23"/>
        </w:rPr>
        <w:t>academic focus</w:t>
      </w:r>
      <w:r w:rsidR="000F3C8F" w:rsidRPr="00FC5B2D">
        <w:rPr>
          <w:rFonts w:ascii="Arial" w:hAnsi="Arial" w:cs="Arial"/>
          <w:spacing w:val="-4"/>
          <w:sz w:val="23"/>
          <w:szCs w:val="23"/>
        </w:rPr>
        <w:t xml:space="preserve">, such as a </w:t>
      </w:r>
      <w:r w:rsidR="000B3F55" w:rsidRPr="00FC5B2D">
        <w:rPr>
          <w:rFonts w:ascii="Arial" w:hAnsi="Arial" w:cs="Arial"/>
          <w:spacing w:val="-4"/>
          <w:sz w:val="23"/>
          <w:szCs w:val="23"/>
        </w:rPr>
        <w:t xml:space="preserve">park, </w:t>
      </w:r>
      <w:r w:rsidR="000F3C8F" w:rsidRPr="00FC5B2D">
        <w:rPr>
          <w:rFonts w:ascii="Arial" w:hAnsi="Arial" w:cs="Arial"/>
          <w:spacing w:val="-4"/>
          <w:sz w:val="23"/>
          <w:szCs w:val="23"/>
        </w:rPr>
        <w:t xml:space="preserve">museum or local college/university.  They may </w:t>
      </w:r>
      <w:r w:rsidR="000F3C8F" w:rsidRPr="00FC5B2D">
        <w:rPr>
          <w:rFonts w:ascii="Arial" w:hAnsi="Arial" w:cs="Arial"/>
          <w:spacing w:val="-4"/>
          <w:sz w:val="23"/>
          <w:szCs w:val="23"/>
          <w:u w:val="single"/>
        </w:rPr>
        <w:t>not</w:t>
      </w:r>
      <w:r w:rsidR="004A6DAF" w:rsidRPr="00FC5B2D">
        <w:rPr>
          <w:rFonts w:ascii="Arial" w:hAnsi="Arial" w:cs="Arial"/>
          <w:spacing w:val="-4"/>
          <w:sz w:val="23"/>
          <w:szCs w:val="23"/>
        </w:rPr>
        <w:t xml:space="preserve"> be used for </w:t>
      </w:r>
      <w:r w:rsidR="000B3F55" w:rsidRPr="00FC5B2D">
        <w:rPr>
          <w:rFonts w:ascii="Arial" w:hAnsi="Arial" w:cs="Arial"/>
          <w:spacing w:val="-4"/>
          <w:sz w:val="23"/>
          <w:szCs w:val="23"/>
        </w:rPr>
        <w:t xml:space="preserve">field trips to </w:t>
      </w:r>
      <w:r w:rsidR="009370EF" w:rsidRPr="00FC5B2D">
        <w:rPr>
          <w:rFonts w:ascii="Arial" w:hAnsi="Arial" w:cs="Arial"/>
          <w:spacing w:val="-4"/>
          <w:sz w:val="23"/>
          <w:szCs w:val="23"/>
        </w:rPr>
        <w:t>amusement parks</w:t>
      </w:r>
      <w:r w:rsidR="000B3F55" w:rsidRPr="00FC5B2D">
        <w:rPr>
          <w:rFonts w:ascii="Arial" w:hAnsi="Arial" w:cs="Arial"/>
          <w:spacing w:val="-4"/>
          <w:sz w:val="23"/>
          <w:szCs w:val="23"/>
        </w:rPr>
        <w:t xml:space="preserve"> like</w:t>
      </w:r>
      <w:r w:rsidR="000F3C8F" w:rsidRPr="00FC5B2D">
        <w:rPr>
          <w:rFonts w:ascii="Arial" w:hAnsi="Arial" w:cs="Arial"/>
          <w:spacing w:val="-4"/>
          <w:sz w:val="23"/>
          <w:szCs w:val="23"/>
        </w:rPr>
        <w:t xml:space="preserve"> Wild Waves.  However, </w:t>
      </w:r>
      <w:r w:rsidRPr="00FC5B2D">
        <w:rPr>
          <w:rFonts w:ascii="Arial" w:hAnsi="Arial" w:cs="Arial"/>
          <w:spacing w:val="-4"/>
          <w:sz w:val="23"/>
          <w:szCs w:val="23"/>
        </w:rPr>
        <w:t>Performance Pay may be</w:t>
      </w:r>
      <w:r w:rsidR="004A6DAF" w:rsidRPr="00FC5B2D">
        <w:rPr>
          <w:rFonts w:ascii="Arial" w:hAnsi="Arial" w:cs="Arial"/>
          <w:spacing w:val="-4"/>
          <w:sz w:val="23"/>
          <w:szCs w:val="23"/>
        </w:rPr>
        <w:t xml:space="preserve"> used for student incentives or </w:t>
      </w:r>
      <w:r w:rsidR="000B3F55" w:rsidRPr="00FC5B2D">
        <w:rPr>
          <w:rFonts w:ascii="Arial" w:hAnsi="Arial" w:cs="Arial"/>
          <w:spacing w:val="-4"/>
          <w:sz w:val="23"/>
          <w:szCs w:val="23"/>
        </w:rPr>
        <w:t xml:space="preserve">field trips to </w:t>
      </w:r>
      <w:r w:rsidR="00CA04E2" w:rsidRPr="00FC5B2D">
        <w:rPr>
          <w:rFonts w:ascii="Arial" w:hAnsi="Arial" w:cs="Arial"/>
          <w:spacing w:val="-4"/>
          <w:sz w:val="23"/>
          <w:szCs w:val="23"/>
        </w:rPr>
        <w:t>amusement parks</w:t>
      </w:r>
      <w:r w:rsidR="000B3F55" w:rsidRPr="00FC5B2D">
        <w:rPr>
          <w:rFonts w:ascii="Arial" w:hAnsi="Arial" w:cs="Arial"/>
          <w:spacing w:val="-4"/>
          <w:sz w:val="23"/>
          <w:szCs w:val="23"/>
        </w:rPr>
        <w:t>.</w:t>
      </w:r>
    </w:p>
    <w:p w14:paraId="60E9F816" w14:textId="77777777" w:rsidR="000F3C8F" w:rsidRPr="00FC5B2D" w:rsidRDefault="000F3C8F" w:rsidP="000F3C8F">
      <w:pPr>
        <w:autoSpaceDE w:val="0"/>
        <w:autoSpaceDN w:val="0"/>
        <w:adjustRightInd w:val="0"/>
        <w:rPr>
          <w:rFonts w:ascii="Arial" w:hAnsi="Arial" w:cs="Arial"/>
          <w:b/>
          <w:sz w:val="23"/>
          <w:szCs w:val="23"/>
        </w:rPr>
      </w:pPr>
    </w:p>
    <w:p w14:paraId="3E676A12" w14:textId="054153A0" w:rsidR="000B3F55" w:rsidRPr="00FC5B2D" w:rsidRDefault="00EA3A93" w:rsidP="000F3C8F">
      <w:pPr>
        <w:autoSpaceDE w:val="0"/>
        <w:autoSpaceDN w:val="0"/>
        <w:adjustRightInd w:val="0"/>
        <w:rPr>
          <w:rFonts w:ascii="Arial" w:hAnsi="Arial" w:cs="Arial"/>
          <w:sz w:val="23"/>
          <w:szCs w:val="23"/>
        </w:rPr>
      </w:pPr>
      <w:r w:rsidRPr="00FC5B2D">
        <w:rPr>
          <w:rFonts w:ascii="Arial" w:hAnsi="Arial" w:cs="Arial"/>
          <w:b/>
          <w:sz w:val="23"/>
          <w:szCs w:val="23"/>
        </w:rPr>
        <w:t xml:space="preserve">Performance Pay </w:t>
      </w:r>
      <w:r w:rsidRPr="00FC5B2D">
        <w:rPr>
          <w:rFonts w:ascii="Arial" w:hAnsi="Arial" w:cs="Arial"/>
          <w:sz w:val="23"/>
          <w:szCs w:val="23"/>
        </w:rPr>
        <w:t>(25%)</w:t>
      </w:r>
      <w:r w:rsidRPr="00FC5B2D">
        <w:rPr>
          <w:rFonts w:ascii="Arial" w:hAnsi="Arial" w:cs="Arial"/>
          <w:b/>
          <w:sz w:val="23"/>
          <w:szCs w:val="23"/>
        </w:rPr>
        <w:t xml:space="preserve"> </w:t>
      </w:r>
      <w:r w:rsidRPr="00FC5B2D">
        <w:rPr>
          <w:rFonts w:ascii="Arial" w:hAnsi="Arial" w:cs="Arial"/>
          <w:sz w:val="23"/>
          <w:szCs w:val="23"/>
        </w:rPr>
        <w:t>are the</w:t>
      </w:r>
      <w:r w:rsidRPr="00FC5B2D">
        <w:rPr>
          <w:rFonts w:ascii="Arial" w:hAnsi="Arial" w:cs="Arial"/>
          <w:b/>
          <w:sz w:val="23"/>
          <w:szCs w:val="23"/>
        </w:rPr>
        <w:t xml:space="preserve"> </w:t>
      </w:r>
      <w:r w:rsidRPr="00FC5B2D">
        <w:rPr>
          <w:rFonts w:ascii="Arial" w:hAnsi="Arial" w:cs="Arial"/>
          <w:sz w:val="23"/>
          <w:szCs w:val="23"/>
        </w:rPr>
        <w:t xml:space="preserve">funds you will receive for achievement of performance </w:t>
      </w:r>
      <w:r w:rsidR="002D560B">
        <w:rPr>
          <w:rFonts w:ascii="Arial" w:hAnsi="Arial" w:cs="Arial"/>
          <w:sz w:val="23"/>
          <w:szCs w:val="23"/>
        </w:rPr>
        <w:t>measures</w:t>
      </w:r>
      <w:r w:rsidRPr="00FC5B2D">
        <w:rPr>
          <w:rFonts w:ascii="Arial" w:hAnsi="Arial" w:cs="Arial"/>
          <w:sz w:val="23"/>
          <w:szCs w:val="23"/>
        </w:rPr>
        <w:t>.  These funds are paid out following the end of your program and after your student data is analyzed.  It may take severa</w:t>
      </w:r>
      <w:r w:rsidR="000F3C8F" w:rsidRPr="00FC5B2D">
        <w:rPr>
          <w:rFonts w:ascii="Arial" w:hAnsi="Arial" w:cs="Arial"/>
          <w:sz w:val="23"/>
          <w:szCs w:val="23"/>
        </w:rPr>
        <w:t>l months to receive these funds, and you</w:t>
      </w:r>
      <w:r w:rsidR="00232D1F" w:rsidRPr="00FC5B2D">
        <w:rPr>
          <w:rFonts w:ascii="Arial" w:hAnsi="Arial" w:cs="Arial"/>
          <w:sz w:val="23"/>
          <w:szCs w:val="23"/>
        </w:rPr>
        <w:t xml:space="preserve"> may not receive the full amount</w:t>
      </w:r>
      <w:r w:rsidR="008A41D6" w:rsidRPr="00FC5B2D">
        <w:rPr>
          <w:rFonts w:ascii="Arial" w:hAnsi="Arial" w:cs="Arial"/>
          <w:sz w:val="23"/>
          <w:szCs w:val="23"/>
        </w:rPr>
        <w:t xml:space="preserve"> of performance pay</w:t>
      </w:r>
      <w:r w:rsidR="000F3C8F" w:rsidRPr="00FC5B2D">
        <w:rPr>
          <w:rFonts w:ascii="Arial" w:hAnsi="Arial" w:cs="Arial"/>
          <w:sz w:val="23"/>
          <w:szCs w:val="23"/>
        </w:rPr>
        <w:t xml:space="preserve">.  </w:t>
      </w:r>
    </w:p>
    <w:p w14:paraId="35AB3467" w14:textId="77777777" w:rsidR="000B3F55" w:rsidRPr="00FC5B2D" w:rsidRDefault="000B3F55" w:rsidP="000F3C8F">
      <w:pPr>
        <w:autoSpaceDE w:val="0"/>
        <w:autoSpaceDN w:val="0"/>
        <w:adjustRightInd w:val="0"/>
        <w:rPr>
          <w:rFonts w:ascii="Arial" w:hAnsi="Arial" w:cs="Arial"/>
          <w:sz w:val="23"/>
          <w:szCs w:val="23"/>
        </w:rPr>
      </w:pPr>
    </w:p>
    <w:p w14:paraId="34F45C48" w14:textId="7FC2ABF4" w:rsidR="00EA3A93" w:rsidRPr="00FC5B2D" w:rsidRDefault="000F3C8F" w:rsidP="00097592">
      <w:pPr>
        <w:pStyle w:val="ListParagraph"/>
        <w:numPr>
          <w:ilvl w:val="0"/>
          <w:numId w:val="15"/>
        </w:numPr>
        <w:autoSpaceDE w:val="0"/>
        <w:autoSpaceDN w:val="0"/>
        <w:adjustRightInd w:val="0"/>
        <w:rPr>
          <w:rFonts w:ascii="Arial" w:hAnsi="Arial" w:cs="Arial"/>
          <w:sz w:val="23"/>
          <w:szCs w:val="23"/>
        </w:rPr>
      </w:pPr>
      <w:r w:rsidRPr="00FC5B2D">
        <w:rPr>
          <w:rFonts w:ascii="Arial" w:hAnsi="Arial" w:cs="Arial"/>
          <w:sz w:val="23"/>
          <w:szCs w:val="23"/>
        </w:rPr>
        <w:t xml:space="preserve">Performance Pay </w:t>
      </w:r>
      <w:r w:rsidR="00575AE5" w:rsidRPr="00FC5B2D">
        <w:rPr>
          <w:rFonts w:ascii="Arial" w:hAnsi="Arial" w:cs="Arial"/>
          <w:sz w:val="23"/>
          <w:szCs w:val="23"/>
        </w:rPr>
        <w:t>can be used to cover any expense.  DEEL advises that these funds be</w:t>
      </w:r>
      <w:r w:rsidRPr="00FC5B2D">
        <w:rPr>
          <w:rFonts w:ascii="Arial" w:hAnsi="Arial" w:cs="Arial"/>
          <w:sz w:val="23"/>
          <w:szCs w:val="23"/>
        </w:rPr>
        <w:t xml:space="preserve"> re-invested into your program</w:t>
      </w:r>
      <w:r w:rsidR="00575AE5" w:rsidRPr="00FC5B2D">
        <w:rPr>
          <w:rFonts w:ascii="Arial" w:hAnsi="Arial" w:cs="Arial"/>
          <w:sz w:val="23"/>
          <w:szCs w:val="23"/>
        </w:rPr>
        <w:t xml:space="preserve"> for the benefit of students</w:t>
      </w:r>
      <w:r w:rsidRPr="00FC5B2D">
        <w:rPr>
          <w:rFonts w:ascii="Arial" w:hAnsi="Arial" w:cs="Arial"/>
          <w:sz w:val="23"/>
          <w:szCs w:val="23"/>
        </w:rPr>
        <w:t>, but may also be used t</w:t>
      </w:r>
      <w:r w:rsidR="004A6DAF" w:rsidRPr="00FC5B2D">
        <w:rPr>
          <w:rFonts w:ascii="Arial" w:hAnsi="Arial" w:cs="Arial"/>
          <w:sz w:val="23"/>
          <w:szCs w:val="23"/>
        </w:rPr>
        <w:t xml:space="preserve">o pay for student incentives or field </w:t>
      </w:r>
      <w:r w:rsidRPr="00FC5B2D">
        <w:rPr>
          <w:rFonts w:ascii="Arial" w:hAnsi="Arial" w:cs="Arial"/>
          <w:sz w:val="23"/>
          <w:szCs w:val="23"/>
        </w:rPr>
        <w:t>trips</w:t>
      </w:r>
      <w:r w:rsidR="004A6DAF" w:rsidRPr="00FC5B2D">
        <w:rPr>
          <w:rFonts w:ascii="Arial" w:hAnsi="Arial" w:cs="Arial"/>
          <w:sz w:val="23"/>
          <w:szCs w:val="23"/>
        </w:rPr>
        <w:t xml:space="preserve"> to </w:t>
      </w:r>
      <w:r w:rsidR="00CA04E2" w:rsidRPr="00FC5B2D">
        <w:rPr>
          <w:rFonts w:ascii="Arial" w:hAnsi="Arial" w:cs="Arial"/>
          <w:sz w:val="23"/>
          <w:szCs w:val="23"/>
        </w:rPr>
        <w:t>amusement parks</w:t>
      </w:r>
      <w:r w:rsidRPr="00FC5B2D">
        <w:rPr>
          <w:rFonts w:ascii="Arial" w:hAnsi="Arial" w:cs="Arial"/>
          <w:sz w:val="23"/>
          <w:szCs w:val="23"/>
        </w:rPr>
        <w:t>.</w:t>
      </w:r>
    </w:p>
    <w:p w14:paraId="3C98AC56" w14:textId="77777777" w:rsidR="000B3F55" w:rsidRPr="00FC5B2D" w:rsidRDefault="000B3F55" w:rsidP="000B3F55">
      <w:pPr>
        <w:pStyle w:val="ListParagraph"/>
        <w:autoSpaceDE w:val="0"/>
        <w:autoSpaceDN w:val="0"/>
        <w:adjustRightInd w:val="0"/>
        <w:rPr>
          <w:rFonts w:ascii="Arial" w:hAnsi="Arial" w:cs="Arial"/>
          <w:sz w:val="23"/>
          <w:szCs w:val="23"/>
        </w:rPr>
      </w:pPr>
    </w:p>
    <w:p w14:paraId="1D84F4CC" w14:textId="2B9E9687" w:rsidR="00FA3719" w:rsidRPr="00FC5B2D" w:rsidRDefault="000F3C8F" w:rsidP="00097592">
      <w:pPr>
        <w:pStyle w:val="ListParagraph"/>
        <w:numPr>
          <w:ilvl w:val="0"/>
          <w:numId w:val="14"/>
        </w:numPr>
        <w:autoSpaceDE w:val="0"/>
        <w:autoSpaceDN w:val="0"/>
        <w:adjustRightInd w:val="0"/>
        <w:rPr>
          <w:rFonts w:ascii="Arial" w:hAnsi="Arial" w:cs="Arial"/>
          <w:sz w:val="23"/>
          <w:szCs w:val="23"/>
        </w:rPr>
      </w:pPr>
      <w:r w:rsidRPr="00FC5B2D">
        <w:rPr>
          <w:rFonts w:ascii="Arial" w:hAnsi="Arial" w:cs="Arial"/>
          <w:sz w:val="23"/>
          <w:szCs w:val="23"/>
        </w:rPr>
        <w:t>Your bud</w:t>
      </w:r>
      <w:r w:rsidR="00232D1F" w:rsidRPr="00FC5B2D">
        <w:rPr>
          <w:rFonts w:ascii="Arial" w:hAnsi="Arial" w:cs="Arial"/>
          <w:sz w:val="23"/>
          <w:szCs w:val="23"/>
        </w:rPr>
        <w:t>get should identify how you plan</w:t>
      </w:r>
      <w:r w:rsidRPr="00FC5B2D">
        <w:rPr>
          <w:rFonts w:ascii="Arial" w:hAnsi="Arial" w:cs="Arial"/>
          <w:sz w:val="23"/>
          <w:szCs w:val="23"/>
        </w:rPr>
        <w:t xml:space="preserve"> </w:t>
      </w:r>
      <w:r w:rsidR="00232D1F" w:rsidRPr="00FC5B2D">
        <w:rPr>
          <w:rFonts w:ascii="Arial" w:hAnsi="Arial" w:cs="Arial"/>
          <w:sz w:val="23"/>
          <w:szCs w:val="23"/>
        </w:rPr>
        <w:t xml:space="preserve">to </w:t>
      </w:r>
      <w:r w:rsidRPr="00FC5B2D">
        <w:rPr>
          <w:rFonts w:ascii="Arial" w:hAnsi="Arial" w:cs="Arial"/>
          <w:sz w:val="23"/>
          <w:szCs w:val="23"/>
        </w:rPr>
        <w:t>use the potential 25% of your contract earned as Performance Pay.</w:t>
      </w:r>
    </w:p>
    <w:p w14:paraId="10B00A42" w14:textId="77777777" w:rsidR="00FA3719" w:rsidRPr="00FC5B2D" w:rsidRDefault="00FA3719" w:rsidP="00FA3719">
      <w:pPr>
        <w:autoSpaceDE w:val="0"/>
        <w:autoSpaceDN w:val="0"/>
        <w:adjustRightInd w:val="0"/>
        <w:rPr>
          <w:rFonts w:ascii="Arial" w:hAnsi="Arial" w:cs="Arial"/>
          <w:spacing w:val="-4"/>
          <w:sz w:val="23"/>
          <w:szCs w:val="23"/>
          <w:highlight w:val="yellow"/>
        </w:rPr>
      </w:pPr>
    </w:p>
    <w:p w14:paraId="0910C3FA" w14:textId="77777777" w:rsidR="00FA3719" w:rsidRPr="00FC5B2D" w:rsidRDefault="00FA3719" w:rsidP="00FA3719">
      <w:pPr>
        <w:rPr>
          <w:rFonts w:ascii="Arial" w:hAnsi="Arial" w:cs="Arial"/>
          <w:color w:val="000000"/>
          <w:sz w:val="23"/>
          <w:szCs w:val="23"/>
        </w:rPr>
      </w:pPr>
    </w:p>
    <w:p w14:paraId="633B0BA2" w14:textId="77777777" w:rsidR="008B56AD" w:rsidRPr="00FC5B2D" w:rsidRDefault="008B56AD" w:rsidP="00FA3719">
      <w:pPr>
        <w:rPr>
          <w:rFonts w:ascii="Arial" w:hAnsi="Arial" w:cs="Arial"/>
          <w:color w:val="000000"/>
          <w:sz w:val="23"/>
          <w:szCs w:val="23"/>
        </w:rPr>
      </w:pPr>
    </w:p>
    <w:p w14:paraId="7DC1C9FA" w14:textId="53CCBA9D" w:rsidR="00AF7D03" w:rsidRDefault="00AF7D03" w:rsidP="00FA3719">
      <w:pPr>
        <w:rPr>
          <w:rFonts w:ascii="Arial" w:hAnsi="Arial" w:cs="Arial"/>
          <w:color w:val="000000"/>
          <w:sz w:val="23"/>
          <w:szCs w:val="23"/>
        </w:rPr>
      </w:pPr>
    </w:p>
    <w:p w14:paraId="2E3E15C3" w14:textId="2A062C1D" w:rsidR="001423A8" w:rsidRDefault="001423A8" w:rsidP="00FA3719">
      <w:pPr>
        <w:rPr>
          <w:rFonts w:ascii="Arial" w:hAnsi="Arial" w:cs="Arial"/>
          <w:color w:val="000000"/>
          <w:sz w:val="23"/>
          <w:szCs w:val="23"/>
        </w:rPr>
      </w:pPr>
    </w:p>
    <w:p w14:paraId="213A83E0" w14:textId="14DDDDDA" w:rsidR="004466B2" w:rsidRDefault="004466B2" w:rsidP="00FA3719">
      <w:pPr>
        <w:rPr>
          <w:rFonts w:ascii="Arial" w:hAnsi="Arial" w:cs="Arial"/>
          <w:color w:val="000000"/>
          <w:sz w:val="23"/>
          <w:szCs w:val="23"/>
        </w:rPr>
      </w:pPr>
      <w:bookmarkStart w:id="3" w:name="_GoBack"/>
      <w:bookmarkEnd w:id="3"/>
    </w:p>
    <w:p w14:paraId="376378E4" w14:textId="77777777" w:rsidR="004466B2" w:rsidRPr="00FC5B2D" w:rsidRDefault="004466B2" w:rsidP="00FA3719">
      <w:pPr>
        <w:rPr>
          <w:rFonts w:ascii="Arial" w:hAnsi="Arial" w:cs="Arial"/>
          <w:color w:val="000000"/>
          <w:sz w:val="23"/>
          <w:szCs w:val="23"/>
        </w:rPr>
      </w:pPr>
    </w:p>
    <w:p w14:paraId="57FA208E" w14:textId="62CCC00D" w:rsidR="00AF7D03" w:rsidRPr="00FC5B2D" w:rsidRDefault="00AF7D03" w:rsidP="00AF7D03">
      <w:pPr>
        <w:jc w:val="center"/>
        <w:rPr>
          <w:rFonts w:ascii="Arial" w:hAnsi="Arial" w:cs="Arial"/>
          <w:b/>
          <w:color w:val="000000"/>
          <w:sz w:val="23"/>
          <w:szCs w:val="23"/>
          <w:u w:val="single"/>
        </w:rPr>
      </w:pPr>
      <w:r w:rsidRPr="00FC5B2D">
        <w:rPr>
          <w:rFonts w:ascii="Arial" w:hAnsi="Arial" w:cs="Arial"/>
          <w:b/>
          <w:color w:val="000000"/>
          <w:sz w:val="23"/>
          <w:szCs w:val="23"/>
          <w:u w:val="single"/>
        </w:rPr>
        <w:lastRenderedPageBreak/>
        <w:t>SAMPLE BUDGET</w:t>
      </w:r>
    </w:p>
    <w:p w14:paraId="737F5A15" w14:textId="2C6EA7AF" w:rsidR="008B56AD" w:rsidRPr="00FC5B2D" w:rsidRDefault="00AF7D03" w:rsidP="007A3481">
      <w:pPr>
        <w:jc w:val="center"/>
        <w:rPr>
          <w:rFonts w:ascii="Arial" w:hAnsi="Arial" w:cs="Arial"/>
          <w:color w:val="000000"/>
          <w:sz w:val="23"/>
          <w:szCs w:val="23"/>
        </w:rPr>
      </w:pPr>
      <w:r w:rsidRPr="00FC5B2D">
        <w:rPr>
          <w:rFonts w:ascii="Arial" w:hAnsi="Arial" w:cs="Arial"/>
          <w:noProof/>
          <w:sz w:val="23"/>
          <w:szCs w:val="23"/>
        </w:rPr>
        <w:drawing>
          <wp:inline distT="0" distB="0" distL="0" distR="0" wp14:anchorId="5EE54794" wp14:editId="7E7D9578">
            <wp:extent cx="5372100" cy="826573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8144" cy="8290423"/>
                    </a:xfrm>
                    <a:prstGeom prst="rect">
                      <a:avLst/>
                    </a:prstGeom>
                    <a:noFill/>
                    <a:ln>
                      <a:noFill/>
                    </a:ln>
                  </pic:spPr>
                </pic:pic>
              </a:graphicData>
            </a:graphic>
          </wp:inline>
        </w:drawing>
      </w:r>
    </w:p>
    <w:sectPr w:rsidR="008B56AD" w:rsidRPr="00FC5B2D" w:rsidSect="00BD6D02">
      <w:footerReference w:type="default" r:id="rId1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98BD7" w14:textId="77777777" w:rsidR="000E7FC3" w:rsidRDefault="000E7FC3" w:rsidP="00CC0F48">
      <w:r>
        <w:separator/>
      </w:r>
    </w:p>
  </w:endnote>
  <w:endnote w:type="continuationSeparator" w:id="0">
    <w:p w14:paraId="3B265603" w14:textId="77777777" w:rsidR="000E7FC3" w:rsidRDefault="000E7FC3" w:rsidP="00CC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2758524"/>
      <w:docPartObj>
        <w:docPartGallery w:val="Page Numbers (Bottom of Page)"/>
        <w:docPartUnique/>
      </w:docPartObj>
    </w:sdtPr>
    <w:sdtEndPr>
      <w:rPr>
        <w:noProof/>
      </w:rPr>
    </w:sdtEndPr>
    <w:sdtContent>
      <w:p w14:paraId="4EC55693" w14:textId="55C3B7F0" w:rsidR="000E7FC3" w:rsidRDefault="000E7FC3">
        <w:pPr>
          <w:pStyle w:val="Footer"/>
          <w:jc w:val="right"/>
        </w:pPr>
        <w:r>
          <w:fldChar w:fldCharType="begin"/>
        </w:r>
        <w:r>
          <w:instrText xml:space="preserve"> PAGE   \* MERGEFORMAT </w:instrText>
        </w:r>
        <w:r>
          <w:fldChar w:fldCharType="separate"/>
        </w:r>
        <w:r w:rsidR="002F749B">
          <w:rPr>
            <w:noProof/>
          </w:rPr>
          <w:t>18</w:t>
        </w:r>
        <w:r>
          <w:rPr>
            <w:noProof/>
          </w:rPr>
          <w:fldChar w:fldCharType="end"/>
        </w:r>
      </w:p>
    </w:sdtContent>
  </w:sdt>
  <w:p w14:paraId="03972A69" w14:textId="77777777" w:rsidR="000E7FC3" w:rsidRDefault="000E7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27816" w14:textId="77777777" w:rsidR="000E7FC3" w:rsidRDefault="000E7FC3" w:rsidP="00CC0F48">
      <w:r>
        <w:separator/>
      </w:r>
    </w:p>
  </w:footnote>
  <w:footnote w:type="continuationSeparator" w:id="0">
    <w:p w14:paraId="4A71AFAD" w14:textId="77777777" w:rsidR="000E7FC3" w:rsidRDefault="000E7FC3" w:rsidP="00CC0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203B"/>
    <w:multiLevelType w:val="hybridMultilevel"/>
    <w:tmpl w:val="79448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D3C23"/>
    <w:multiLevelType w:val="hybridMultilevel"/>
    <w:tmpl w:val="16AA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E563C"/>
    <w:multiLevelType w:val="hybridMultilevel"/>
    <w:tmpl w:val="11F0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F3CC2"/>
    <w:multiLevelType w:val="hybridMultilevel"/>
    <w:tmpl w:val="2302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331B4"/>
    <w:multiLevelType w:val="hybridMultilevel"/>
    <w:tmpl w:val="F63CF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1539B"/>
    <w:multiLevelType w:val="hybridMultilevel"/>
    <w:tmpl w:val="5D2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639C5"/>
    <w:multiLevelType w:val="hybridMultilevel"/>
    <w:tmpl w:val="053AC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F5EC1"/>
    <w:multiLevelType w:val="hybridMultilevel"/>
    <w:tmpl w:val="7B4C7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F464F"/>
    <w:multiLevelType w:val="hybridMultilevel"/>
    <w:tmpl w:val="2E16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A5D74"/>
    <w:multiLevelType w:val="hybridMultilevel"/>
    <w:tmpl w:val="33965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7A0E680">
      <w:numFmt w:val="bullet"/>
      <w:lvlText w:val="•"/>
      <w:lvlJc w:val="left"/>
      <w:pPr>
        <w:ind w:left="2700" w:hanging="72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40B4B"/>
    <w:multiLevelType w:val="hybridMultilevel"/>
    <w:tmpl w:val="03309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71B0F"/>
    <w:multiLevelType w:val="hybridMultilevel"/>
    <w:tmpl w:val="089453AA"/>
    <w:lvl w:ilvl="0" w:tplc="DEBA0B3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A7630"/>
    <w:multiLevelType w:val="hybridMultilevel"/>
    <w:tmpl w:val="DE223B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A78A1"/>
    <w:multiLevelType w:val="hybridMultilevel"/>
    <w:tmpl w:val="2FD0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D69B2"/>
    <w:multiLevelType w:val="hybridMultilevel"/>
    <w:tmpl w:val="2072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375CE"/>
    <w:multiLevelType w:val="hybridMultilevel"/>
    <w:tmpl w:val="F63CF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E71B0F"/>
    <w:multiLevelType w:val="hybridMultilevel"/>
    <w:tmpl w:val="5F92CA32"/>
    <w:lvl w:ilvl="0" w:tplc="0409000F">
      <w:start w:val="1"/>
      <w:numFmt w:val="decimal"/>
      <w:lvlText w:val="%1."/>
      <w:lvlJc w:val="left"/>
      <w:pPr>
        <w:ind w:left="720" w:hanging="360"/>
      </w:pPr>
    </w:lvl>
    <w:lvl w:ilvl="1" w:tplc="7DE065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9011D"/>
    <w:multiLevelType w:val="hybridMultilevel"/>
    <w:tmpl w:val="CA70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F3AE1"/>
    <w:multiLevelType w:val="hybridMultilevel"/>
    <w:tmpl w:val="F5EC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0706D"/>
    <w:multiLevelType w:val="hybridMultilevel"/>
    <w:tmpl w:val="03309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01628"/>
    <w:multiLevelType w:val="hybridMultilevel"/>
    <w:tmpl w:val="4156E23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B751CD"/>
    <w:multiLevelType w:val="hybridMultilevel"/>
    <w:tmpl w:val="FC90B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B7ACB"/>
    <w:multiLevelType w:val="hybridMultilevel"/>
    <w:tmpl w:val="0EA8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D93782"/>
    <w:multiLevelType w:val="hybridMultilevel"/>
    <w:tmpl w:val="F4A63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270DF"/>
    <w:multiLevelType w:val="hybridMultilevel"/>
    <w:tmpl w:val="D26E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B1395"/>
    <w:multiLevelType w:val="hybridMultilevel"/>
    <w:tmpl w:val="C4A6BD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F15990"/>
    <w:multiLevelType w:val="hybridMultilevel"/>
    <w:tmpl w:val="882C8A34"/>
    <w:lvl w:ilvl="0" w:tplc="FAFC4790">
      <w:start w:val="1"/>
      <w:numFmt w:val="bullet"/>
      <w:lvlText w:val=""/>
      <w:lvlJc w:val="left"/>
      <w:pPr>
        <w:tabs>
          <w:tab w:val="num" w:pos="461"/>
        </w:tabs>
        <w:ind w:left="461" w:hanging="288"/>
      </w:pPr>
      <w:rPr>
        <w:rFonts w:ascii="Wingdings" w:hAnsi="Wingdings" w:hint="default"/>
      </w:rPr>
    </w:lvl>
    <w:lvl w:ilvl="1" w:tplc="04090003" w:tentative="1">
      <w:start w:val="1"/>
      <w:numFmt w:val="bullet"/>
      <w:lvlText w:val="o"/>
      <w:lvlJc w:val="left"/>
      <w:pPr>
        <w:tabs>
          <w:tab w:val="num" w:pos="1469"/>
        </w:tabs>
        <w:ind w:left="1469" w:hanging="360"/>
      </w:pPr>
      <w:rPr>
        <w:rFonts w:ascii="Courier New" w:hAnsi="Courier New" w:cs="Arial" w:hint="default"/>
      </w:rPr>
    </w:lvl>
    <w:lvl w:ilvl="2" w:tplc="04090005" w:tentative="1">
      <w:start w:val="1"/>
      <w:numFmt w:val="bullet"/>
      <w:lvlText w:val=""/>
      <w:lvlJc w:val="left"/>
      <w:pPr>
        <w:tabs>
          <w:tab w:val="num" w:pos="2189"/>
        </w:tabs>
        <w:ind w:left="2189" w:hanging="360"/>
      </w:pPr>
      <w:rPr>
        <w:rFonts w:ascii="Wingdings" w:hAnsi="Wingdings" w:hint="default"/>
      </w:rPr>
    </w:lvl>
    <w:lvl w:ilvl="3" w:tplc="04090001" w:tentative="1">
      <w:start w:val="1"/>
      <w:numFmt w:val="bullet"/>
      <w:lvlText w:val=""/>
      <w:lvlJc w:val="left"/>
      <w:pPr>
        <w:tabs>
          <w:tab w:val="num" w:pos="2909"/>
        </w:tabs>
        <w:ind w:left="2909" w:hanging="360"/>
      </w:pPr>
      <w:rPr>
        <w:rFonts w:ascii="Symbol" w:hAnsi="Symbol" w:hint="default"/>
      </w:rPr>
    </w:lvl>
    <w:lvl w:ilvl="4" w:tplc="04090003" w:tentative="1">
      <w:start w:val="1"/>
      <w:numFmt w:val="bullet"/>
      <w:lvlText w:val="o"/>
      <w:lvlJc w:val="left"/>
      <w:pPr>
        <w:tabs>
          <w:tab w:val="num" w:pos="3629"/>
        </w:tabs>
        <w:ind w:left="3629" w:hanging="360"/>
      </w:pPr>
      <w:rPr>
        <w:rFonts w:ascii="Courier New" w:hAnsi="Courier New" w:cs="Arial" w:hint="default"/>
      </w:rPr>
    </w:lvl>
    <w:lvl w:ilvl="5" w:tplc="04090005" w:tentative="1">
      <w:start w:val="1"/>
      <w:numFmt w:val="bullet"/>
      <w:lvlText w:val=""/>
      <w:lvlJc w:val="left"/>
      <w:pPr>
        <w:tabs>
          <w:tab w:val="num" w:pos="4349"/>
        </w:tabs>
        <w:ind w:left="4349" w:hanging="360"/>
      </w:pPr>
      <w:rPr>
        <w:rFonts w:ascii="Wingdings" w:hAnsi="Wingdings" w:hint="default"/>
      </w:rPr>
    </w:lvl>
    <w:lvl w:ilvl="6" w:tplc="04090001" w:tentative="1">
      <w:start w:val="1"/>
      <w:numFmt w:val="bullet"/>
      <w:lvlText w:val=""/>
      <w:lvlJc w:val="left"/>
      <w:pPr>
        <w:tabs>
          <w:tab w:val="num" w:pos="5069"/>
        </w:tabs>
        <w:ind w:left="5069" w:hanging="360"/>
      </w:pPr>
      <w:rPr>
        <w:rFonts w:ascii="Symbol" w:hAnsi="Symbol" w:hint="default"/>
      </w:rPr>
    </w:lvl>
    <w:lvl w:ilvl="7" w:tplc="04090003" w:tentative="1">
      <w:start w:val="1"/>
      <w:numFmt w:val="bullet"/>
      <w:lvlText w:val="o"/>
      <w:lvlJc w:val="left"/>
      <w:pPr>
        <w:tabs>
          <w:tab w:val="num" w:pos="5789"/>
        </w:tabs>
        <w:ind w:left="5789" w:hanging="360"/>
      </w:pPr>
      <w:rPr>
        <w:rFonts w:ascii="Courier New" w:hAnsi="Courier New" w:cs="Arial" w:hint="default"/>
      </w:rPr>
    </w:lvl>
    <w:lvl w:ilvl="8" w:tplc="04090005" w:tentative="1">
      <w:start w:val="1"/>
      <w:numFmt w:val="bullet"/>
      <w:lvlText w:val=""/>
      <w:lvlJc w:val="left"/>
      <w:pPr>
        <w:tabs>
          <w:tab w:val="num" w:pos="6509"/>
        </w:tabs>
        <w:ind w:left="6509" w:hanging="360"/>
      </w:pPr>
      <w:rPr>
        <w:rFonts w:ascii="Wingdings" w:hAnsi="Wingdings" w:hint="default"/>
      </w:rPr>
    </w:lvl>
  </w:abstractNum>
  <w:abstractNum w:abstractNumId="27" w15:restartNumberingAfterBreak="0">
    <w:nsid w:val="6923273C"/>
    <w:multiLevelType w:val="hybridMultilevel"/>
    <w:tmpl w:val="03309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750576"/>
    <w:multiLevelType w:val="hybridMultilevel"/>
    <w:tmpl w:val="F63CF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743A76"/>
    <w:multiLevelType w:val="hybridMultilevel"/>
    <w:tmpl w:val="134A5672"/>
    <w:lvl w:ilvl="0" w:tplc="6570D868">
      <w:start w:val="18"/>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247752"/>
    <w:multiLevelType w:val="hybridMultilevel"/>
    <w:tmpl w:val="C50E4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0F09FF"/>
    <w:multiLevelType w:val="hybridMultilevel"/>
    <w:tmpl w:val="3A08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1A40C5"/>
    <w:multiLevelType w:val="hybridMultilevel"/>
    <w:tmpl w:val="C23A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4A7646"/>
    <w:multiLevelType w:val="hybridMultilevel"/>
    <w:tmpl w:val="03309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7E07EE"/>
    <w:multiLevelType w:val="hybridMultilevel"/>
    <w:tmpl w:val="B8B8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A1379D"/>
    <w:multiLevelType w:val="hybridMultilevel"/>
    <w:tmpl w:val="886A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384B70"/>
    <w:multiLevelType w:val="hybridMultilevel"/>
    <w:tmpl w:val="12EA0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1"/>
  </w:num>
  <w:num w:numId="3">
    <w:abstractNumId w:val="35"/>
  </w:num>
  <w:num w:numId="4">
    <w:abstractNumId w:val="32"/>
  </w:num>
  <w:num w:numId="5">
    <w:abstractNumId w:val="9"/>
  </w:num>
  <w:num w:numId="6">
    <w:abstractNumId w:val="18"/>
  </w:num>
  <w:num w:numId="7">
    <w:abstractNumId w:val="2"/>
  </w:num>
  <w:num w:numId="8">
    <w:abstractNumId w:val="24"/>
  </w:num>
  <w:num w:numId="9">
    <w:abstractNumId w:val="22"/>
  </w:num>
  <w:num w:numId="10">
    <w:abstractNumId w:val="30"/>
  </w:num>
  <w:num w:numId="11">
    <w:abstractNumId w:val="0"/>
  </w:num>
  <w:num w:numId="12">
    <w:abstractNumId w:val="3"/>
  </w:num>
  <w:num w:numId="13">
    <w:abstractNumId w:val="34"/>
  </w:num>
  <w:num w:numId="14">
    <w:abstractNumId w:val="1"/>
  </w:num>
  <w:num w:numId="15">
    <w:abstractNumId w:val="8"/>
  </w:num>
  <w:num w:numId="16">
    <w:abstractNumId w:val="21"/>
  </w:num>
  <w:num w:numId="17">
    <w:abstractNumId w:val="31"/>
  </w:num>
  <w:num w:numId="18">
    <w:abstractNumId w:val="17"/>
  </w:num>
  <w:num w:numId="19">
    <w:abstractNumId w:val="5"/>
  </w:num>
  <w:num w:numId="20">
    <w:abstractNumId w:val="6"/>
  </w:num>
  <w:num w:numId="21">
    <w:abstractNumId w:val="15"/>
  </w:num>
  <w:num w:numId="22">
    <w:abstractNumId w:val="4"/>
  </w:num>
  <w:num w:numId="23">
    <w:abstractNumId w:val="16"/>
  </w:num>
  <w:num w:numId="24">
    <w:abstractNumId w:val="28"/>
  </w:num>
  <w:num w:numId="25">
    <w:abstractNumId w:val="23"/>
  </w:num>
  <w:num w:numId="26">
    <w:abstractNumId w:val="29"/>
  </w:num>
  <w:num w:numId="27">
    <w:abstractNumId w:val="12"/>
  </w:num>
  <w:num w:numId="28">
    <w:abstractNumId w:val="14"/>
  </w:num>
  <w:num w:numId="29">
    <w:abstractNumId w:val="7"/>
  </w:num>
  <w:num w:numId="30">
    <w:abstractNumId w:val="27"/>
  </w:num>
  <w:num w:numId="31">
    <w:abstractNumId w:val="36"/>
  </w:num>
  <w:num w:numId="32">
    <w:abstractNumId w:val="13"/>
  </w:num>
  <w:num w:numId="33">
    <w:abstractNumId w:val="25"/>
  </w:num>
  <w:num w:numId="34">
    <w:abstractNumId w:val="20"/>
  </w:num>
  <w:num w:numId="35">
    <w:abstractNumId w:val="10"/>
  </w:num>
  <w:num w:numId="36">
    <w:abstractNumId w:val="19"/>
  </w:num>
  <w:num w:numId="37">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F48"/>
    <w:rsid w:val="000008F4"/>
    <w:rsid w:val="00000A48"/>
    <w:rsid w:val="00007AA3"/>
    <w:rsid w:val="000121A8"/>
    <w:rsid w:val="00017DE3"/>
    <w:rsid w:val="000244AD"/>
    <w:rsid w:val="00025EBA"/>
    <w:rsid w:val="0003314D"/>
    <w:rsid w:val="00034219"/>
    <w:rsid w:val="00034ADB"/>
    <w:rsid w:val="000400F9"/>
    <w:rsid w:val="00042BEE"/>
    <w:rsid w:val="000432D9"/>
    <w:rsid w:val="00046F48"/>
    <w:rsid w:val="00052F92"/>
    <w:rsid w:val="00063D6C"/>
    <w:rsid w:val="00066916"/>
    <w:rsid w:val="00071280"/>
    <w:rsid w:val="0008593A"/>
    <w:rsid w:val="00095261"/>
    <w:rsid w:val="00097592"/>
    <w:rsid w:val="0009778C"/>
    <w:rsid w:val="000978B3"/>
    <w:rsid w:val="000A00A1"/>
    <w:rsid w:val="000A0F26"/>
    <w:rsid w:val="000A3023"/>
    <w:rsid w:val="000B3F55"/>
    <w:rsid w:val="000C097A"/>
    <w:rsid w:val="000C0E71"/>
    <w:rsid w:val="000C18B2"/>
    <w:rsid w:val="000C5005"/>
    <w:rsid w:val="000C62A7"/>
    <w:rsid w:val="000C63B4"/>
    <w:rsid w:val="000D0798"/>
    <w:rsid w:val="000D3A8B"/>
    <w:rsid w:val="000D4ABF"/>
    <w:rsid w:val="000E082D"/>
    <w:rsid w:val="000E25A1"/>
    <w:rsid w:val="000E2D84"/>
    <w:rsid w:val="000E3B78"/>
    <w:rsid w:val="000E66DC"/>
    <w:rsid w:val="000E7FC3"/>
    <w:rsid w:val="000F1780"/>
    <w:rsid w:val="000F2761"/>
    <w:rsid w:val="000F3C8F"/>
    <w:rsid w:val="000F41A3"/>
    <w:rsid w:val="000F4316"/>
    <w:rsid w:val="000F4866"/>
    <w:rsid w:val="000F5813"/>
    <w:rsid w:val="000F6E2E"/>
    <w:rsid w:val="00102274"/>
    <w:rsid w:val="00103025"/>
    <w:rsid w:val="00103575"/>
    <w:rsid w:val="00105B17"/>
    <w:rsid w:val="001406BD"/>
    <w:rsid w:val="001423A8"/>
    <w:rsid w:val="00147F22"/>
    <w:rsid w:val="00151DBB"/>
    <w:rsid w:val="00152094"/>
    <w:rsid w:val="001524A1"/>
    <w:rsid w:val="00153814"/>
    <w:rsid w:val="001561AD"/>
    <w:rsid w:val="0016176C"/>
    <w:rsid w:val="0016306D"/>
    <w:rsid w:val="00163F95"/>
    <w:rsid w:val="00177979"/>
    <w:rsid w:val="00177C92"/>
    <w:rsid w:val="00180507"/>
    <w:rsid w:val="001814C5"/>
    <w:rsid w:val="00182275"/>
    <w:rsid w:val="00183694"/>
    <w:rsid w:val="001853D8"/>
    <w:rsid w:val="00190D1C"/>
    <w:rsid w:val="0019672B"/>
    <w:rsid w:val="001972B9"/>
    <w:rsid w:val="001A2F4B"/>
    <w:rsid w:val="001A5C25"/>
    <w:rsid w:val="001A7DF2"/>
    <w:rsid w:val="001B1AF1"/>
    <w:rsid w:val="001C1419"/>
    <w:rsid w:val="001C26FC"/>
    <w:rsid w:val="001D1796"/>
    <w:rsid w:val="001D7FCF"/>
    <w:rsid w:val="001E2ABB"/>
    <w:rsid w:val="001E2CBB"/>
    <w:rsid w:val="001E3EBB"/>
    <w:rsid w:val="001E44D8"/>
    <w:rsid w:val="001F28B4"/>
    <w:rsid w:val="00202251"/>
    <w:rsid w:val="0020225F"/>
    <w:rsid w:val="00203E7C"/>
    <w:rsid w:val="00211DBB"/>
    <w:rsid w:val="00212ADB"/>
    <w:rsid w:val="00220C1C"/>
    <w:rsid w:val="00222B2F"/>
    <w:rsid w:val="00230A10"/>
    <w:rsid w:val="0023163A"/>
    <w:rsid w:val="00232D1F"/>
    <w:rsid w:val="00234213"/>
    <w:rsid w:val="00237BE0"/>
    <w:rsid w:val="00243779"/>
    <w:rsid w:val="00245163"/>
    <w:rsid w:val="002503A8"/>
    <w:rsid w:val="00251C04"/>
    <w:rsid w:val="00257F0B"/>
    <w:rsid w:val="00264C64"/>
    <w:rsid w:val="00275037"/>
    <w:rsid w:val="00275CCD"/>
    <w:rsid w:val="002770F8"/>
    <w:rsid w:val="00281C0A"/>
    <w:rsid w:val="00282BE2"/>
    <w:rsid w:val="00282EEE"/>
    <w:rsid w:val="00291519"/>
    <w:rsid w:val="00291FB6"/>
    <w:rsid w:val="00291FD9"/>
    <w:rsid w:val="00295C6B"/>
    <w:rsid w:val="002A6D2F"/>
    <w:rsid w:val="002A6E75"/>
    <w:rsid w:val="002B67A0"/>
    <w:rsid w:val="002C0DA2"/>
    <w:rsid w:val="002C245E"/>
    <w:rsid w:val="002C44CB"/>
    <w:rsid w:val="002C4B0E"/>
    <w:rsid w:val="002C5C87"/>
    <w:rsid w:val="002D1017"/>
    <w:rsid w:val="002D560B"/>
    <w:rsid w:val="002D5CCA"/>
    <w:rsid w:val="002D70BC"/>
    <w:rsid w:val="002D7F25"/>
    <w:rsid w:val="002E25EE"/>
    <w:rsid w:val="002E45B2"/>
    <w:rsid w:val="002E5109"/>
    <w:rsid w:val="002F3800"/>
    <w:rsid w:val="002F749B"/>
    <w:rsid w:val="00303DB7"/>
    <w:rsid w:val="00307A86"/>
    <w:rsid w:val="00321BE8"/>
    <w:rsid w:val="00325B5F"/>
    <w:rsid w:val="003274AC"/>
    <w:rsid w:val="00327D4C"/>
    <w:rsid w:val="00327FAC"/>
    <w:rsid w:val="00333B82"/>
    <w:rsid w:val="00340B7A"/>
    <w:rsid w:val="0034498B"/>
    <w:rsid w:val="00344FA0"/>
    <w:rsid w:val="00345931"/>
    <w:rsid w:val="00347574"/>
    <w:rsid w:val="003515A9"/>
    <w:rsid w:val="003543EB"/>
    <w:rsid w:val="0035723C"/>
    <w:rsid w:val="00361C55"/>
    <w:rsid w:val="00363149"/>
    <w:rsid w:val="0036359B"/>
    <w:rsid w:val="00365557"/>
    <w:rsid w:val="00370BA0"/>
    <w:rsid w:val="003768B5"/>
    <w:rsid w:val="00377230"/>
    <w:rsid w:val="003773C0"/>
    <w:rsid w:val="00384C8F"/>
    <w:rsid w:val="00384CFB"/>
    <w:rsid w:val="003852C3"/>
    <w:rsid w:val="00386B0A"/>
    <w:rsid w:val="00387803"/>
    <w:rsid w:val="00394CBE"/>
    <w:rsid w:val="003A19BA"/>
    <w:rsid w:val="003A5AC3"/>
    <w:rsid w:val="003A6BAE"/>
    <w:rsid w:val="003B1583"/>
    <w:rsid w:val="003B1B5D"/>
    <w:rsid w:val="003B2165"/>
    <w:rsid w:val="003B3AF8"/>
    <w:rsid w:val="003B79E4"/>
    <w:rsid w:val="003B7DD5"/>
    <w:rsid w:val="003C21AC"/>
    <w:rsid w:val="003C608C"/>
    <w:rsid w:val="003C7380"/>
    <w:rsid w:val="003D1C3F"/>
    <w:rsid w:val="003D2520"/>
    <w:rsid w:val="003D788B"/>
    <w:rsid w:val="003E27AD"/>
    <w:rsid w:val="003E3A47"/>
    <w:rsid w:val="003E3FB0"/>
    <w:rsid w:val="003F49D7"/>
    <w:rsid w:val="0040079A"/>
    <w:rsid w:val="004047B3"/>
    <w:rsid w:val="00405670"/>
    <w:rsid w:val="004059E2"/>
    <w:rsid w:val="004066F5"/>
    <w:rsid w:val="004069AC"/>
    <w:rsid w:val="004076DB"/>
    <w:rsid w:val="00407C18"/>
    <w:rsid w:val="004136F4"/>
    <w:rsid w:val="00415A6F"/>
    <w:rsid w:val="00423CEA"/>
    <w:rsid w:val="00424C41"/>
    <w:rsid w:val="00424C55"/>
    <w:rsid w:val="00425038"/>
    <w:rsid w:val="004264AA"/>
    <w:rsid w:val="004314D0"/>
    <w:rsid w:val="004322D4"/>
    <w:rsid w:val="00434C2B"/>
    <w:rsid w:val="00436576"/>
    <w:rsid w:val="00441C06"/>
    <w:rsid w:val="00444E27"/>
    <w:rsid w:val="004466B2"/>
    <w:rsid w:val="00451A4D"/>
    <w:rsid w:val="00456029"/>
    <w:rsid w:val="00460BAA"/>
    <w:rsid w:val="00461CF1"/>
    <w:rsid w:val="00465B25"/>
    <w:rsid w:val="00466BE6"/>
    <w:rsid w:val="00467A5F"/>
    <w:rsid w:val="004774F6"/>
    <w:rsid w:val="004805F4"/>
    <w:rsid w:val="0048781C"/>
    <w:rsid w:val="0049120A"/>
    <w:rsid w:val="00494E3E"/>
    <w:rsid w:val="004A2B19"/>
    <w:rsid w:val="004A38FB"/>
    <w:rsid w:val="004A6316"/>
    <w:rsid w:val="004A6DAF"/>
    <w:rsid w:val="004B0141"/>
    <w:rsid w:val="004B1A6C"/>
    <w:rsid w:val="004B2A3D"/>
    <w:rsid w:val="004B7B54"/>
    <w:rsid w:val="004C0A55"/>
    <w:rsid w:val="004C0EED"/>
    <w:rsid w:val="004C4AB7"/>
    <w:rsid w:val="004D0817"/>
    <w:rsid w:val="004D0962"/>
    <w:rsid w:val="004D206C"/>
    <w:rsid w:val="004D61FB"/>
    <w:rsid w:val="004D6528"/>
    <w:rsid w:val="004E1A60"/>
    <w:rsid w:val="004E42B2"/>
    <w:rsid w:val="004E73AC"/>
    <w:rsid w:val="004F10D9"/>
    <w:rsid w:val="004F5ECE"/>
    <w:rsid w:val="00503A19"/>
    <w:rsid w:val="005040E6"/>
    <w:rsid w:val="00505C15"/>
    <w:rsid w:val="00510CBC"/>
    <w:rsid w:val="00511968"/>
    <w:rsid w:val="005136F3"/>
    <w:rsid w:val="005137B0"/>
    <w:rsid w:val="005159AA"/>
    <w:rsid w:val="00517145"/>
    <w:rsid w:val="00520695"/>
    <w:rsid w:val="00522E58"/>
    <w:rsid w:val="00523708"/>
    <w:rsid w:val="00525EBE"/>
    <w:rsid w:val="00525FD3"/>
    <w:rsid w:val="00526B7B"/>
    <w:rsid w:val="00527A96"/>
    <w:rsid w:val="00527CA0"/>
    <w:rsid w:val="00532DE0"/>
    <w:rsid w:val="00533F4B"/>
    <w:rsid w:val="00550240"/>
    <w:rsid w:val="00551071"/>
    <w:rsid w:val="005524C7"/>
    <w:rsid w:val="005554F1"/>
    <w:rsid w:val="0055680C"/>
    <w:rsid w:val="00572E1B"/>
    <w:rsid w:val="00575AE5"/>
    <w:rsid w:val="00581B8C"/>
    <w:rsid w:val="0058224C"/>
    <w:rsid w:val="00583BFC"/>
    <w:rsid w:val="005862EE"/>
    <w:rsid w:val="00593FEA"/>
    <w:rsid w:val="00594298"/>
    <w:rsid w:val="005A3D2F"/>
    <w:rsid w:val="005B3872"/>
    <w:rsid w:val="005B48B0"/>
    <w:rsid w:val="005C0E22"/>
    <w:rsid w:val="005C1605"/>
    <w:rsid w:val="005C2649"/>
    <w:rsid w:val="005C5EE3"/>
    <w:rsid w:val="005C731A"/>
    <w:rsid w:val="005C7BFE"/>
    <w:rsid w:val="005D38FF"/>
    <w:rsid w:val="005D6C86"/>
    <w:rsid w:val="005E4CEC"/>
    <w:rsid w:val="005F3B93"/>
    <w:rsid w:val="005F5F99"/>
    <w:rsid w:val="006031E9"/>
    <w:rsid w:val="00603C0A"/>
    <w:rsid w:val="00603CBD"/>
    <w:rsid w:val="00603CBF"/>
    <w:rsid w:val="00604AA5"/>
    <w:rsid w:val="0060682A"/>
    <w:rsid w:val="0061226F"/>
    <w:rsid w:val="006127AB"/>
    <w:rsid w:val="006135B0"/>
    <w:rsid w:val="00615741"/>
    <w:rsid w:val="00615CE3"/>
    <w:rsid w:val="00616269"/>
    <w:rsid w:val="006200D1"/>
    <w:rsid w:val="00626019"/>
    <w:rsid w:val="00626422"/>
    <w:rsid w:val="00631BBC"/>
    <w:rsid w:val="006434B4"/>
    <w:rsid w:val="006448C5"/>
    <w:rsid w:val="006455CE"/>
    <w:rsid w:val="006517ED"/>
    <w:rsid w:val="00653792"/>
    <w:rsid w:val="00655959"/>
    <w:rsid w:val="00662E89"/>
    <w:rsid w:val="00663B8F"/>
    <w:rsid w:val="006653B9"/>
    <w:rsid w:val="0067144C"/>
    <w:rsid w:val="0067250C"/>
    <w:rsid w:val="0067351D"/>
    <w:rsid w:val="00676C61"/>
    <w:rsid w:val="006778E0"/>
    <w:rsid w:val="00682868"/>
    <w:rsid w:val="00683966"/>
    <w:rsid w:val="00683C6E"/>
    <w:rsid w:val="006840C4"/>
    <w:rsid w:val="00684CEC"/>
    <w:rsid w:val="0068792E"/>
    <w:rsid w:val="0069141A"/>
    <w:rsid w:val="006955EE"/>
    <w:rsid w:val="00696291"/>
    <w:rsid w:val="00696D7E"/>
    <w:rsid w:val="00697157"/>
    <w:rsid w:val="006A0ECF"/>
    <w:rsid w:val="006A2FBB"/>
    <w:rsid w:val="006A561F"/>
    <w:rsid w:val="006A75F5"/>
    <w:rsid w:val="006B0309"/>
    <w:rsid w:val="006C2117"/>
    <w:rsid w:val="006D02F5"/>
    <w:rsid w:val="006D1F9B"/>
    <w:rsid w:val="006E3DF3"/>
    <w:rsid w:val="006E433C"/>
    <w:rsid w:val="006E48E2"/>
    <w:rsid w:val="006E6722"/>
    <w:rsid w:val="006E6B3D"/>
    <w:rsid w:val="006F08A1"/>
    <w:rsid w:val="006F1B76"/>
    <w:rsid w:val="006F2BFF"/>
    <w:rsid w:val="006F5C2C"/>
    <w:rsid w:val="00701883"/>
    <w:rsid w:val="0070271B"/>
    <w:rsid w:val="0070349B"/>
    <w:rsid w:val="00704899"/>
    <w:rsid w:val="007104A9"/>
    <w:rsid w:val="00714262"/>
    <w:rsid w:val="0071504F"/>
    <w:rsid w:val="00716E20"/>
    <w:rsid w:val="00720CDF"/>
    <w:rsid w:val="007227B1"/>
    <w:rsid w:val="0072372F"/>
    <w:rsid w:val="007322B0"/>
    <w:rsid w:val="00733F64"/>
    <w:rsid w:val="007356C9"/>
    <w:rsid w:val="00735BBC"/>
    <w:rsid w:val="007363D6"/>
    <w:rsid w:val="00740FDB"/>
    <w:rsid w:val="00741124"/>
    <w:rsid w:val="00741B35"/>
    <w:rsid w:val="00744796"/>
    <w:rsid w:val="007526EC"/>
    <w:rsid w:val="00757139"/>
    <w:rsid w:val="00762A0C"/>
    <w:rsid w:val="00767B7B"/>
    <w:rsid w:val="00771B34"/>
    <w:rsid w:val="00771EC0"/>
    <w:rsid w:val="00772974"/>
    <w:rsid w:val="007766FD"/>
    <w:rsid w:val="00780865"/>
    <w:rsid w:val="00783A4C"/>
    <w:rsid w:val="00787D54"/>
    <w:rsid w:val="00791D57"/>
    <w:rsid w:val="0079402C"/>
    <w:rsid w:val="00797324"/>
    <w:rsid w:val="0079763D"/>
    <w:rsid w:val="007A0485"/>
    <w:rsid w:val="007A2817"/>
    <w:rsid w:val="007A3481"/>
    <w:rsid w:val="007A7148"/>
    <w:rsid w:val="007B1BFB"/>
    <w:rsid w:val="007B2C2B"/>
    <w:rsid w:val="007B67E9"/>
    <w:rsid w:val="007B705B"/>
    <w:rsid w:val="007C2618"/>
    <w:rsid w:val="007C2FF2"/>
    <w:rsid w:val="007C573B"/>
    <w:rsid w:val="007D0DF0"/>
    <w:rsid w:val="007D2C24"/>
    <w:rsid w:val="007D4D24"/>
    <w:rsid w:val="007D5366"/>
    <w:rsid w:val="007D5C9B"/>
    <w:rsid w:val="007D5D3C"/>
    <w:rsid w:val="007E3798"/>
    <w:rsid w:val="007E534E"/>
    <w:rsid w:val="007E590B"/>
    <w:rsid w:val="007E7DA1"/>
    <w:rsid w:val="007F59E0"/>
    <w:rsid w:val="0080140E"/>
    <w:rsid w:val="008016EE"/>
    <w:rsid w:val="008022D3"/>
    <w:rsid w:val="00811B7E"/>
    <w:rsid w:val="00811E85"/>
    <w:rsid w:val="008128C9"/>
    <w:rsid w:val="008153B0"/>
    <w:rsid w:val="00815760"/>
    <w:rsid w:val="008176E0"/>
    <w:rsid w:val="008177B0"/>
    <w:rsid w:val="00820F78"/>
    <w:rsid w:val="00822321"/>
    <w:rsid w:val="00825AB4"/>
    <w:rsid w:val="00825AC6"/>
    <w:rsid w:val="008313E2"/>
    <w:rsid w:val="00833D92"/>
    <w:rsid w:val="0083585D"/>
    <w:rsid w:val="00836C45"/>
    <w:rsid w:val="00841BBB"/>
    <w:rsid w:val="00843BCD"/>
    <w:rsid w:val="00843FF5"/>
    <w:rsid w:val="00845652"/>
    <w:rsid w:val="00850911"/>
    <w:rsid w:val="0085127A"/>
    <w:rsid w:val="00851C2D"/>
    <w:rsid w:val="008521C3"/>
    <w:rsid w:val="00857E77"/>
    <w:rsid w:val="008653CE"/>
    <w:rsid w:val="00870FD0"/>
    <w:rsid w:val="00871231"/>
    <w:rsid w:val="00883303"/>
    <w:rsid w:val="00883C7F"/>
    <w:rsid w:val="008870F1"/>
    <w:rsid w:val="00890509"/>
    <w:rsid w:val="00891248"/>
    <w:rsid w:val="008A146B"/>
    <w:rsid w:val="008A32F0"/>
    <w:rsid w:val="008A41D6"/>
    <w:rsid w:val="008A7C0D"/>
    <w:rsid w:val="008B44AF"/>
    <w:rsid w:val="008B4FFB"/>
    <w:rsid w:val="008B546F"/>
    <w:rsid w:val="008B55BD"/>
    <w:rsid w:val="008B56AD"/>
    <w:rsid w:val="008C2467"/>
    <w:rsid w:val="008C3B01"/>
    <w:rsid w:val="008C79AD"/>
    <w:rsid w:val="008D0712"/>
    <w:rsid w:val="008D1217"/>
    <w:rsid w:val="008D20F0"/>
    <w:rsid w:val="008D23F4"/>
    <w:rsid w:val="008D4906"/>
    <w:rsid w:val="008E462B"/>
    <w:rsid w:val="008E58E3"/>
    <w:rsid w:val="008E7BC0"/>
    <w:rsid w:val="008F7F67"/>
    <w:rsid w:val="008F7FBD"/>
    <w:rsid w:val="00900D8E"/>
    <w:rsid w:val="0090366A"/>
    <w:rsid w:val="00903EB3"/>
    <w:rsid w:val="009058CC"/>
    <w:rsid w:val="009060DF"/>
    <w:rsid w:val="009071E4"/>
    <w:rsid w:val="00910248"/>
    <w:rsid w:val="00917322"/>
    <w:rsid w:val="00923444"/>
    <w:rsid w:val="00925F53"/>
    <w:rsid w:val="0093126C"/>
    <w:rsid w:val="00932248"/>
    <w:rsid w:val="00935EA2"/>
    <w:rsid w:val="009370EF"/>
    <w:rsid w:val="00940BB0"/>
    <w:rsid w:val="00940D1D"/>
    <w:rsid w:val="00941092"/>
    <w:rsid w:val="009410E0"/>
    <w:rsid w:val="009426E9"/>
    <w:rsid w:val="00945A55"/>
    <w:rsid w:val="009472AA"/>
    <w:rsid w:val="00947A99"/>
    <w:rsid w:val="009534CE"/>
    <w:rsid w:val="00953AC2"/>
    <w:rsid w:val="00954054"/>
    <w:rsid w:val="00960BE4"/>
    <w:rsid w:val="00963FBE"/>
    <w:rsid w:val="00964B9E"/>
    <w:rsid w:val="00964EBF"/>
    <w:rsid w:val="009733AE"/>
    <w:rsid w:val="00984C93"/>
    <w:rsid w:val="00985ED7"/>
    <w:rsid w:val="00986348"/>
    <w:rsid w:val="009903BD"/>
    <w:rsid w:val="009A4F5A"/>
    <w:rsid w:val="009B0F44"/>
    <w:rsid w:val="009B64C4"/>
    <w:rsid w:val="009C040F"/>
    <w:rsid w:val="009C06F2"/>
    <w:rsid w:val="009C1738"/>
    <w:rsid w:val="009C1E3B"/>
    <w:rsid w:val="009C1EEA"/>
    <w:rsid w:val="009C474B"/>
    <w:rsid w:val="009C5445"/>
    <w:rsid w:val="009C5AAE"/>
    <w:rsid w:val="009D224C"/>
    <w:rsid w:val="009D2C3D"/>
    <w:rsid w:val="009D34E4"/>
    <w:rsid w:val="009D3995"/>
    <w:rsid w:val="009D411A"/>
    <w:rsid w:val="009D53D4"/>
    <w:rsid w:val="009D6D6B"/>
    <w:rsid w:val="009E3842"/>
    <w:rsid w:val="009E6D25"/>
    <w:rsid w:val="009F04DD"/>
    <w:rsid w:val="009F1C5D"/>
    <w:rsid w:val="009F3A34"/>
    <w:rsid w:val="009F4344"/>
    <w:rsid w:val="00A00502"/>
    <w:rsid w:val="00A0080D"/>
    <w:rsid w:val="00A035EF"/>
    <w:rsid w:val="00A037BA"/>
    <w:rsid w:val="00A03B11"/>
    <w:rsid w:val="00A058A9"/>
    <w:rsid w:val="00A07926"/>
    <w:rsid w:val="00A07FF5"/>
    <w:rsid w:val="00A110DF"/>
    <w:rsid w:val="00A12395"/>
    <w:rsid w:val="00A1421D"/>
    <w:rsid w:val="00A15964"/>
    <w:rsid w:val="00A34E9C"/>
    <w:rsid w:val="00A363F9"/>
    <w:rsid w:val="00A379BE"/>
    <w:rsid w:val="00A53DBA"/>
    <w:rsid w:val="00A5537B"/>
    <w:rsid w:val="00A604F4"/>
    <w:rsid w:val="00A644B2"/>
    <w:rsid w:val="00A67099"/>
    <w:rsid w:val="00A671C1"/>
    <w:rsid w:val="00A74301"/>
    <w:rsid w:val="00A75640"/>
    <w:rsid w:val="00A94340"/>
    <w:rsid w:val="00A96B9E"/>
    <w:rsid w:val="00A96FB9"/>
    <w:rsid w:val="00AA1013"/>
    <w:rsid w:val="00AA29E9"/>
    <w:rsid w:val="00AA3393"/>
    <w:rsid w:val="00AA41A0"/>
    <w:rsid w:val="00AB35EC"/>
    <w:rsid w:val="00AB5B13"/>
    <w:rsid w:val="00AB7250"/>
    <w:rsid w:val="00AC5248"/>
    <w:rsid w:val="00AC65D1"/>
    <w:rsid w:val="00AC7C5C"/>
    <w:rsid w:val="00AD44B4"/>
    <w:rsid w:val="00AD4795"/>
    <w:rsid w:val="00AD4AB6"/>
    <w:rsid w:val="00AE4CEA"/>
    <w:rsid w:val="00AE74B7"/>
    <w:rsid w:val="00AF019D"/>
    <w:rsid w:val="00AF088A"/>
    <w:rsid w:val="00AF7102"/>
    <w:rsid w:val="00AF7D03"/>
    <w:rsid w:val="00B01BEB"/>
    <w:rsid w:val="00B12831"/>
    <w:rsid w:val="00B22371"/>
    <w:rsid w:val="00B278FF"/>
    <w:rsid w:val="00B30731"/>
    <w:rsid w:val="00B30D0B"/>
    <w:rsid w:val="00B340A2"/>
    <w:rsid w:val="00B354E4"/>
    <w:rsid w:val="00B42DD2"/>
    <w:rsid w:val="00B51124"/>
    <w:rsid w:val="00B56597"/>
    <w:rsid w:val="00B67B33"/>
    <w:rsid w:val="00B67C9C"/>
    <w:rsid w:val="00B7054E"/>
    <w:rsid w:val="00B71B30"/>
    <w:rsid w:val="00B727F6"/>
    <w:rsid w:val="00B76FE7"/>
    <w:rsid w:val="00B81147"/>
    <w:rsid w:val="00B838BA"/>
    <w:rsid w:val="00B854CA"/>
    <w:rsid w:val="00B85D48"/>
    <w:rsid w:val="00B87DD4"/>
    <w:rsid w:val="00B91202"/>
    <w:rsid w:val="00B94002"/>
    <w:rsid w:val="00BA1E46"/>
    <w:rsid w:val="00BB216D"/>
    <w:rsid w:val="00BB4CC4"/>
    <w:rsid w:val="00BC0057"/>
    <w:rsid w:val="00BC01CD"/>
    <w:rsid w:val="00BC03AA"/>
    <w:rsid w:val="00BC49E1"/>
    <w:rsid w:val="00BC5205"/>
    <w:rsid w:val="00BD52F1"/>
    <w:rsid w:val="00BD6D02"/>
    <w:rsid w:val="00BD7AA7"/>
    <w:rsid w:val="00BE551B"/>
    <w:rsid w:val="00BE5C6C"/>
    <w:rsid w:val="00BF2546"/>
    <w:rsid w:val="00BF3E20"/>
    <w:rsid w:val="00BF5ED3"/>
    <w:rsid w:val="00BF730F"/>
    <w:rsid w:val="00C02176"/>
    <w:rsid w:val="00C023B0"/>
    <w:rsid w:val="00C037C2"/>
    <w:rsid w:val="00C11E16"/>
    <w:rsid w:val="00C13D0A"/>
    <w:rsid w:val="00C15774"/>
    <w:rsid w:val="00C170F7"/>
    <w:rsid w:val="00C2005E"/>
    <w:rsid w:val="00C2254C"/>
    <w:rsid w:val="00C31CF8"/>
    <w:rsid w:val="00C32D3C"/>
    <w:rsid w:val="00C35723"/>
    <w:rsid w:val="00C41F53"/>
    <w:rsid w:val="00C436AB"/>
    <w:rsid w:val="00C46D91"/>
    <w:rsid w:val="00C50E37"/>
    <w:rsid w:val="00C529ED"/>
    <w:rsid w:val="00C56074"/>
    <w:rsid w:val="00C60BF2"/>
    <w:rsid w:val="00C63271"/>
    <w:rsid w:val="00C70801"/>
    <w:rsid w:val="00C72DFF"/>
    <w:rsid w:val="00C84024"/>
    <w:rsid w:val="00C84D38"/>
    <w:rsid w:val="00C85409"/>
    <w:rsid w:val="00C87B50"/>
    <w:rsid w:val="00C91276"/>
    <w:rsid w:val="00C93501"/>
    <w:rsid w:val="00CA04E2"/>
    <w:rsid w:val="00CA1855"/>
    <w:rsid w:val="00CA2B47"/>
    <w:rsid w:val="00CA2DA8"/>
    <w:rsid w:val="00CA4C81"/>
    <w:rsid w:val="00CB0D41"/>
    <w:rsid w:val="00CB19B4"/>
    <w:rsid w:val="00CB23CF"/>
    <w:rsid w:val="00CB2866"/>
    <w:rsid w:val="00CB395A"/>
    <w:rsid w:val="00CC0F48"/>
    <w:rsid w:val="00CC18F8"/>
    <w:rsid w:val="00CC464E"/>
    <w:rsid w:val="00CC7781"/>
    <w:rsid w:val="00CD1DE6"/>
    <w:rsid w:val="00CE2F47"/>
    <w:rsid w:val="00CE6564"/>
    <w:rsid w:val="00CF334F"/>
    <w:rsid w:val="00CF6030"/>
    <w:rsid w:val="00CF6E90"/>
    <w:rsid w:val="00D01D85"/>
    <w:rsid w:val="00D05E75"/>
    <w:rsid w:val="00D170DF"/>
    <w:rsid w:val="00D2044A"/>
    <w:rsid w:val="00D24662"/>
    <w:rsid w:val="00D25B1F"/>
    <w:rsid w:val="00D3148A"/>
    <w:rsid w:val="00D31741"/>
    <w:rsid w:val="00D31970"/>
    <w:rsid w:val="00D41A6C"/>
    <w:rsid w:val="00D42457"/>
    <w:rsid w:val="00D47F6B"/>
    <w:rsid w:val="00D50623"/>
    <w:rsid w:val="00D51225"/>
    <w:rsid w:val="00D5602F"/>
    <w:rsid w:val="00D56FF4"/>
    <w:rsid w:val="00D57227"/>
    <w:rsid w:val="00D661B5"/>
    <w:rsid w:val="00D66E88"/>
    <w:rsid w:val="00D672B5"/>
    <w:rsid w:val="00D71AFC"/>
    <w:rsid w:val="00D764B3"/>
    <w:rsid w:val="00D776A2"/>
    <w:rsid w:val="00D84C25"/>
    <w:rsid w:val="00D9002F"/>
    <w:rsid w:val="00D97F40"/>
    <w:rsid w:val="00DA0300"/>
    <w:rsid w:val="00DA4F40"/>
    <w:rsid w:val="00DB50B6"/>
    <w:rsid w:val="00DB6811"/>
    <w:rsid w:val="00DC31DE"/>
    <w:rsid w:val="00DC4C35"/>
    <w:rsid w:val="00DC63DD"/>
    <w:rsid w:val="00DD0EFF"/>
    <w:rsid w:val="00DD2DB6"/>
    <w:rsid w:val="00DD6EDF"/>
    <w:rsid w:val="00DE02EF"/>
    <w:rsid w:val="00DE03A7"/>
    <w:rsid w:val="00DF4366"/>
    <w:rsid w:val="00E07A73"/>
    <w:rsid w:val="00E158C3"/>
    <w:rsid w:val="00E20A58"/>
    <w:rsid w:val="00E221A8"/>
    <w:rsid w:val="00E31DB0"/>
    <w:rsid w:val="00E3462F"/>
    <w:rsid w:val="00E37EDB"/>
    <w:rsid w:val="00E40D9E"/>
    <w:rsid w:val="00E41B7E"/>
    <w:rsid w:val="00E41CA3"/>
    <w:rsid w:val="00E47C26"/>
    <w:rsid w:val="00E52713"/>
    <w:rsid w:val="00E555D2"/>
    <w:rsid w:val="00E55AB9"/>
    <w:rsid w:val="00E6054B"/>
    <w:rsid w:val="00E669E8"/>
    <w:rsid w:val="00E708CE"/>
    <w:rsid w:val="00E7418A"/>
    <w:rsid w:val="00E74F50"/>
    <w:rsid w:val="00E77F1B"/>
    <w:rsid w:val="00E857EE"/>
    <w:rsid w:val="00E86AF2"/>
    <w:rsid w:val="00E94952"/>
    <w:rsid w:val="00E95AAB"/>
    <w:rsid w:val="00EA140A"/>
    <w:rsid w:val="00EA3A93"/>
    <w:rsid w:val="00EA5934"/>
    <w:rsid w:val="00EB1BDD"/>
    <w:rsid w:val="00EB3E63"/>
    <w:rsid w:val="00EC3760"/>
    <w:rsid w:val="00EC4BCE"/>
    <w:rsid w:val="00EC58F3"/>
    <w:rsid w:val="00ED0CE8"/>
    <w:rsid w:val="00EE1957"/>
    <w:rsid w:val="00EE1D4F"/>
    <w:rsid w:val="00EE6156"/>
    <w:rsid w:val="00EE7F5F"/>
    <w:rsid w:val="00EF5344"/>
    <w:rsid w:val="00EF7CD2"/>
    <w:rsid w:val="00F00EBF"/>
    <w:rsid w:val="00F04377"/>
    <w:rsid w:val="00F17FE6"/>
    <w:rsid w:val="00F232D3"/>
    <w:rsid w:val="00F26F49"/>
    <w:rsid w:val="00F2730D"/>
    <w:rsid w:val="00F355D4"/>
    <w:rsid w:val="00F35705"/>
    <w:rsid w:val="00F3743F"/>
    <w:rsid w:val="00F418F2"/>
    <w:rsid w:val="00F41D91"/>
    <w:rsid w:val="00F4214C"/>
    <w:rsid w:val="00F42F4C"/>
    <w:rsid w:val="00F45573"/>
    <w:rsid w:val="00F455E7"/>
    <w:rsid w:val="00F473C6"/>
    <w:rsid w:val="00F51546"/>
    <w:rsid w:val="00F62302"/>
    <w:rsid w:val="00F6277C"/>
    <w:rsid w:val="00F64F61"/>
    <w:rsid w:val="00F66983"/>
    <w:rsid w:val="00F72717"/>
    <w:rsid w:val="00F73063"/>
    <w:rsid w:val="00F75C18"/>
    <w:rsid w:val="00F81A40"/>
    <w:rsid w:val="00F853D8"/>
    <w:rsid w:val="00F85BBC"/>
    <w:rsid w:val="00F903CE"/>
    <w:rsid w:val="00F906F6"/>
    <w:rsid w:val="00F95BAC"/>
    <w:rsid w:val="00F96E53"/>
    <w:rsid w:val="00FA29BD"/>
    <w:rsid w:val="00FA3719"/>
    <w:rsid w:val="00FA4D29"/>
    <w:rsid w:val="00FA7B9A"/>
    <w:rsid w:val="00FB18CB"/>
    <w:rsid w:val="00FB4DDF"/>
    <w:rsid w:val="00FB6D85"/>
    <w:rsid w:val="00FB770B"/>
    <w:rsid w:val="00FC4E67"/>
    <w:rsid w:val="00FC54DA"/>
    <w:rsid w:val="00FC5B2D"/>
    <w:rsid w:val="00FD0531"/>
    <w:rsid w:val="00FD4240"/>
    <w:rsid w:val="00FD673B"/>
    <w:rsid w:val="00FE560E"/>
    <w:rsid w:val="00FF1D9F"/>
    <w:rsid w:val="00FF2BAA"/>
    <w:rsid w:val="00FF2E81"/>
    <w:rsid w:val="00FF509E"/>
    <w:rsid w:val="00FF6C20"/>
    <w:rsid w:val="00FF6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87B636"/>
  <w15:chartTrackingRefBased/>
  <w15:docId w15:val="{FA518AFB-D872-4C1C-B817-18594E47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F48"/>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D672B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TOC 11,h2"/>
    <w:basedOn w:val="Normal"/>
    <w:next w:val="Normal"/>
    <w:link w:val="Heading2Char"/>
    <w:qFormat/>
    <w:rsid w:val="00FD0531"/>
    <w:pPr>
      <w:keepNext/>
      <w:keepLines/>
      <w:spacing w:before="200" w:line="276" w:lineRule="auto"/>
      <w:ind w:left="72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D170D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FD0531"/>
    <w:pPr>
      <w:keepNext/>
      <w:keepLines/>
      <w:spacing w:before="40"/>
      <w:ind w:left="21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D0531"/>
    <w:pPr>
      <w:keepNext/>
      <w:keepLines/>
      <w:spacing w:before="40"/>
      <w:ind w:left="288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FD0531"/>
    <w:pPr>
      <w:spacing w:before="240" w:after="60"/>
      <w:ind w:left="3600"/>
      <w:outlineLvl w:val="5"/>
    </w:pPr>
    <w:rPr>
      <w:b/>
      <w:bCs/>
    </w:rPr>
  </w:style>
  <w:style w:type="paragraph" w:styleId="Heading7">
    <w:name w:val="heading 7"/>
    <w:basedOn w:val="Normal"/>
    <w:next w:val="Normal"/>
    <w:link w:val="Heading7Char"/>
    <w:semiHidden/>
    <w:unhideWhenUsed/>
    <w:qFormat/>
    <w:rsid w:val="00FD0531"/>
    <w:pPr>
      <w:keepNext/>
      <w:keepLines/>
      <w:spacing w:before="40"/>
      <w:ind w:left="432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FD0531"/>
    <w:pPr>
      <w:keepNext/>
      <w:keepLines/>
      <w:spacing w:before="4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D0531"/>
    <w:pPr>
      <w:keepNext/>
      <w:keepLines/>
      <w:spacing w:before="4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F48"/>
    <w:rPr>
      <w:color w:val="0000FF"/>
      <w:u w:val="single"/>
    </w:rPr>
  </w:style>
  <w:style w:type="paragraph" w:styleId="ListParagraph">
    <w:name w:val="List Paragraph"/>
    <w:basedOn w:val="Normal"/>
    <w:uiPriority w:val="34"/>
    <w:qFormat/>
    <w:rsid w:val="00CC0F48"/>
    <w:pPr>
      <w:ind w:left="720"/>
      <w:contextualSpacing/>
    </w:pPr>
  </w:style>
  <w:style w:type="paragraph" w:styleId="BodyText">
    <w:name w:val="Body Text"/>
    <w:basedOn w:val="Normal"/>
    <w:link w:val="BodyTextChar"/>
    <w:uiPriority w:val="99"/>
    <w:unhideWhenUsed/>
    <w:rsid w:val="00CC0F48"/>
    <w:pPr>
      <w:spacing w:after="120"/>
    </w:pPr>
  </w:style>
  <w:style w:type="character" w:customStyle="1" w:styleId="BodyTextChar">
    <w:name w:val="Body Text Char"/>
    <w:basedOn w:val="DefaultParagraphFont"/>
    <w:link w:val="BodyText"/>
    <w:uiPriority w:val="99"/>
    <w:rsid w:val="00CC0F48"/>
    <w:rPr>
      <w:rFonts w:ascii="Calibri" w:eastAsia="Times New Roman" w:hAnsi="Calibri" w:cs="Times New Roman"/>
    </w:rPr>
  </w:style>
  <w:style w:type="paragraph" w:customStyle="1" w:styleId="Default">
    <w:name w:val="Default"/>
    <w:rsid w:val="00CC0F48"/>
    <w:pPr>
      <w:autoSpaceDE w:val="0"/>
      <w:autoSpaceDN w:val="0"/>
      <w:adjustRightInd w:val="0"/>
      <w:spacing w:after="0" w:line="240" w:lineRule="auto"/>
    </w:pPr>
    <w:rPr>
      <w:rFonts w:ascii="Arial" w:eastAsia="Calibri" w:hAnsi="Arial" w:cs="Arial"/>
      <w:color w:val="000000"/>
      <w:sz w:val="24"/>
      <w:szCs w:val="24"/>
    </w:rPr>
  </w:style>
  <w:style w:type="paragraph" w:styleId="FootnoteText">
    <w:name w:val="footnote text"/>
    <w:basedOn w:val="Normal"/>
    <w:link w:val="FootnoteTextChar"/>
    <w:rsid w:val="00CC0F48"/>
    <w:rPr>
      <w:sz w:val="20"/>
      <w:szCs w:val="20"/>
    </w:rPr>
  </w:style>
  <w:style w:type="character" w:customStyle="1" w:styleId="FootnoteTextChar">
    <w:name w:val="Footnote Text Char"/>
    <w:basedOn w:val="DefaultParagraphFont"/>
    <w:link w:val="FootnoteText"/>
    <w:rsid w:val="00CC0F48"/>
    <w:rPr>
      <w:rFonts w:ascii="Calibri" w:eastAsia="Times New Roman" w:hAnsi="Calibri" w:cs="Times New Roman"/>
      <w:sz w:val="20"/>
      <w:szCs w:val="20"/>
    </w:rPr>
  </w:style>
  <w:style w:type="character" w:styleId="FootnoteReference">
    <w:name w:val="footnote reference"/>
    <w:basedOn w:val="DefaultParagraphFont"/>
    <w:rsid w:val="00CC0F48"/>
    <w:rPr>
      <w:vertAlign w:val="superscript"/>
    </w:rPr>
  </w:style>
  <w:style w:type="paragraph" w:styleId="Header">
    <w:name w:val="header"/>
    <w:basedOn w:val="Normal"/>
    <w:link w:val="HeaderChar"/>
    <w:uiPriority w:val="99"/>
    <w:unhideWhenUsed/>
    <w:rsid w:val="00CC0F48"/>
    <w:pPr>
      <w:tabs>
        <w:tab w:val="center" w:pos="4680"/>
        <w:tab w:val="right" w:pos="9360"/>
      </w:tabs>
    </w:pPr>
  </w:style>
  <w:style w:type="character" w:customStyle="1" w:styleId="HeaderChar">
    <w:name w:val="Header Char"/>
    <w:basedOn w:val="DefaultParagraphFont"/>
    <w:link w:val="Header"/>
    <w:uiPriority w:val="99"/>
    <w:rsid w:val="00CC0F48"/>
    <w:rPr>
      <w:rFonts w:ascii="Calibri" w:eastAsia="Times New Roman" w:hAnsi="Calibri" w:cs="Times New Roman"/>
    </w:rPr>
  </w:style>
  <w:style w:type="paragraph" w:styleId="Footer">
    <w:name w:val="footer"/>
    <w:basedOn w:val="Normal"/>
    <w:link w:val="FooterChar"/>
    <w:uiPriority w:val="99"/>
    <w:unhideWhenUsed/>
    <w:rsid w:val="00CC0F48"/>
    <w:pPr>
      <w:tabs>
        <w:tab w:val="center" w:pos="4680"/>
        <w:tab w:val="right" w:pos="9360"/>
      </w:tabs>
    </w:pPr>
  </w:style>
  <w:style w:type="character" w:customStyle="1" w:styleId="FooterChar">
    <w:name w:val="Footer Char"/>
    <w:basedOn w:val="DefaultParagraphFont"/>
    <w:link w:val="Footer"/>
    <w:uiPriority w:val="99"/>
    <w:rsid w:val="00CC0F48"/>
    <w:rPr>
      <w:rFonts w:ascii="Calibri" w:eastAsia="Times New Roman" w:hAnsi="Calibri" w:cs="Times New Roman"/>
    </w:rPr>
  </w:style>
  <w:style w:type="table" w:styleId="TableGrid">
    <w:name w:val="Table Grid"/>
    <w:basedOn w:val="TableNormal"/>
    <w:uiPriority w:val="39"/>
    <w:rsid w:val="003A19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D170DF"/>
    <w:pPr>
      <w:ind w:left="720"/>
      <w:contextualSpacing/>
    </w:pPr>
  </w:style>
  <w:style w:type="paragraph" w:customStyle="1" w:styleId="Heading3F5">
    <w:name w:val="Heading 3 F5"/>
    <w:basedOn w:val="Heading3"/>
    <w:rsid w:val="00D170DF"/>
    <w:pPr>
      <w:keepLines w:val="0"/>
      <w:spacing w:before="0"/>
    </w:pPr>
    <w:rPr>
      <w:rFonts w:ascii="Arial" w:eastAsia="Times New Roman" w:hAnsi="Arial" w:cs="Times New Roman"/>
      <w:b/>
      <w:color w:val="auto"/>
      <w:sz w:val="22"/>
      <w:szCs w:val="20"/>
    </w:rPr>
  </w:style>
  <w:style w:type="character" w:customStyle="1" w:styleId="Heading3Char">
    <w:name w:val="Heading 3 Char"/>
    <w:basedOn w:val="DefaultParagraphFont"/>
    <w:link w:val="Heading3"/>
    <w:uiPriority w:val="9"/>
    <w:semiHidden/>
    <w:rsid w:val="00D170DF"/>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unhideWhenUsed/>
    <w:rsid w:val="000F41A3"/>
    <w:rPr>
      <w:sz w:val="16"/>
      <w:szCs w:val="16"/>
    </w:rPr>
  </w:style>
  <w:style w:type="paragraph" w:styleId="CommentText">
    <w:name w:val="annotation text"/>
    <w:basedOn w:val="Normal"/>
    <w:link w:val="CommentTextChar"/>
    <w:uiPriority w:val="99"/>
    <w:unhideWhenUsed/>
    <w:rsid w:val="000F41A3"/>
    <w:rPr>
      <w:sz w:val="20"/>
      <w:szCs w:val="20"/>
    </w:rPr>
  </w:style>
  <w:style w:type="character" w:customStyle="1" w:styleId="CommentTextChar">
    <w:name w:val="Comment Text Char"/>
    <w:basedOn w:val="DefaultParagraphFont"/>
    <w:link w:val="CommentText"/>
    <w:uiPriority w:val="99"/>
    <w:rsid w:val="000F41A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41A3"/>
    <w:rPr>
      <w:b/>
      <w:bCs/>
    </w:rPr>
  </w:style>
  <w:style w:type="character" w:customStyle="1" w:styleId="CommentSubjectChar">
    <w:name w:val="Comment Subject Char"/>
    <w:basedOn w:val="CommentTextChar"/>
    <w:link w:val="CommentSubject"/>
    <w:uiPriority w:val="99"/>
    <w:semiHidden/>
    <w:rsid w:val="000F41A3"/>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F41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1A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D672B5"/>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TOC 11 Char,h2 Char"/>
    <w:basedOn w:val="DefaultParagraphFont"/>
    <w:link w:val="Heading2"/>
    <w:rsid w:val="00FD0531"/>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semiHidden/>
    <w:rsid w:val="00FD053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FD053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FD0531"/>
    <w:rPr>
      <w:rFonts w:ascii="Calibri" w:eastAsia="Times New Roman" w:hAnsi="Calibri" w:cs="Times New Roman"/>
      <w:b/>
      <w:bCs/>
    </w:rPr>
  </w:style>
  <w:style w:type="character" w:customStyle="1" w:styleId="Heading7Char">
    <w:name w:val="Heading 7 Char"/>
    <w:basedOn w:val="DefaultParagraphFont"/>
    <w:link w:val="Heading7"/>
    <w:semiHidden/>
    <w:rsid w:val="00FD053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FD05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D0531"/>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E857EE"/>
    <w:pPr>
      <w:spacing w:after="0" w:line="240" w:lineRule="auto"/>
    </w:pPr>
  </w:style>
  <w:style w:type="character" w:styleId="UnresolvedMention">
    <w:name w:val="Unresolved Mention"/>
    <w:basedOn w:val="DefaultParagraphFont"/>
    <w:uiPriority w:val="99"/>
    <w:semiHidden/>
    <w:unhideWhenUsed/>
    <w:rsid w:val="00EE6156"/>
    <w:rPr>
      <w:color w:val="808080"/>
      <w:shd w:val="clear" w:color="auto" w:fill="E6E6E6"/>
    </w:rPr>
  </w:style>
  <w:style w:type="paragraph" w:styleId="Revision">
    <w:name w:val="Revision"/>
    <w:hidden/>
    <w:uiPriority w:val="99"/>
    <w:semiHidden/>
    <w:rsid w:val="000E7FC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36746">
      <w:bodyDiv w:val="1"/>
      <w:marLeft w:val="0"/>
      <w:marRight w:val="0"/>
      <w:marTop w:val="0"/>
      <w:marBottom w:val="0"/>
      <w:divBdr>
        <w:top w:val="none" w:sz="0" w:space="0" w:color="auto"/>
        <w:left w:val="none" w:sz="0" w:space="0" w:color="auto"/>
        <w:bottom w:val="none" w:sz="0" w:space="0" w:color="auto"/>
        <w:right w:val="none" w:sz="0" w:space="0" w:color="auto"/>
      </w:divBdr>
    </w:div>
    <w:div w:id="400106660">
      <w:bodyDiv w:val="1"/>
      <w:marLeft w:val="0"/>
      <w:marRight w:val="0"/>
      <w:marTop w:val="0"/>
      <w:marBottom w:val="0"/>
      <w:divBdr>
        <w:top w:val="none" w:sz="0" w:space="0" w:color="auto"/>
        <w:left w:val="none" w:sz="0" w:space="0" w:color="auto"/>
        <w:bottom w:val="none" w:sz="0" w:space="0" w:color="auto"/>
        <w:right w:val="none" w:sz="0" w:space="0" w:color="auto"/>
      </w:divBdr>
    </w:div>
    <w:div w:id="182388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ucation@seattle.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ucation@seattle.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SummerLearningInfoRSVP" TargetMode="External"/><Relationship Id="rId5" Type="http://schemas.openxmlformats.org/officeDocument/2006/relationships/webSettings" Target="webSettings.xml"/><Relationship Id="rId15" Type="http://schemas.openxmlformats.org/officeDocument/2006/relationships/hyperlink" Target="mailto:education@seattle.gov" TargetMode="External"/><Relationship Id="rId10" Type="http://schemas.openxmlformats.org/officeDocument/2006/relationships/hyperlink" Target="https://www.surveymonkey.com/r/SummerLearningInfoRSV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urveymonkey.com/r/SummerLearningInfoRSVP" TargetMode="External"/><Relationship Id="rId14" Type="http://schemas.openxmlformats.org/officeDocument/2006/relationships/hyperlink" Target="mailto:education@seattl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BFF90-28D3-46BD-A00D-E6DCF1A95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18</Pages>
  <Words>4822</Words>
  <Characters>27491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longp</dc:creator>
  <cp:keywords/>
  <dc:description/>
  <cp:lastModifiedBy>Phan, Long</cp:lastModifiedBy>
  <cp:revision>113</cp:revision>
  <cp:lastPrinted>2017-12-28T21:24:00Z</cp:lastPrinted>
  <dcterms:created xsi:type="dcterms:W3CDTF">2017-12-19T00:33:00Z</dcterms:created>
  <dcterms:modified xsi:type="dcterms:W3CDTF">2018-01-02T22:40:00Z</dcterms:modified>
</cp:coreProperties>
</file>