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9B" w:rsidRDefault="00C6659B" w:rsidP="00C6659B">
      <w:pPr>
        <w:pStyle w:val="Heading1"/>
        <w:spacing w:before="0" w:after="0"/>
      </w:pPr>
      <w:bookmarkStart w:id="0" w:name="OLE_LINK1"/>
      <w:bookmarkStart w:id="1" w:name="OLE_LINK2"/>
      <w:r>
        <w:t>Method 4:  Pipe, Culvert, and Outfall Installation,</w:t>
      </w:r>
    </w:p>
    <w:p w:rsidR="00C6659B" w:rsidRPr="00677989" w:rsidRDefault="00C6659B" w:rsidP="00C6659B">
      <w:pPr>
        <w:pStyle w:val="Heading1"/>
        <w:spacing w:before="0" w:after="0"/>
      </w:pPr>
      <w:r>
        <w:t>Removal and Replacement</w:t>
      </w:r>
    </w:p>
    <w:p w:rsidR="00F937B1" w:rsidRDefault="00F937B1" w:rsidP="00B10107">
      <w:pPr>
        <w:spacing w:after="60"/>
        <w:ind w:left="1368" w:hanging="1368"/>
        <w:rPr>
          <w:b/>
          <w:bCs/>
        </w:rPr>
      </w:pPr>
    </w:p>
    <w:p w:rsidR="00F937B1" w:rsidRDefault="00F937B1" w:rsidP="00B10107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r w:rsidR="00507635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07635" w:rsidRPr="00703756">
        <w:rPr>
          <w:b/>
          <w:bCs/>
          <w:u w:val="single"/>
        </w:rPr>
      </w:r>
      <w:r w:rsidR="00507635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07635" w:rsidRPr="00703756">
        <w:rPr>
          <w:b/>
          <w:bCs/>
          <w:u w:val="single"/>
        </w:rPr>
        <w:fldChar w:fldCharType="end"/>
      </w:r>
    </w:p>
    <w:p w:rsidR="00F937B1" w:rsidRDefault="00F937B1" w:rsidP="00B10107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 </w:t>
      </w:r>
      <w:r w:rsidR="00507635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07635" w:rsidRPr="00703756">
        <w:rPr>
          <w:b/>
          <w:bCs/>
          <w:u w:val="single"/>
        </w:rPr>
      </w:r>
      <w:r w:rsidR="00507635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07635" w:rsidRPr="00703756">
        <w:rPr>
          <w:b/>
          <w:bCs/>
          <w:u w:val="single"/>
        </w:rPr>
        <w:fldChar w:fldCharType="end"/>
      </w:r>
    </w:p>
    <w:bookmarkEnd w:id="0"/>
    <w:bookmarkEnd w:id="1"/>
    <w:p w:rsidR="00F937B1" w:rsidRPr="00C05830" w:rsidRDefault="00F937B1" w:rsidP="00386556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3 of the SBE, Method </w:t>
      </w:r>
      <w:r>
        <w:rPr>
          <w:bCs/>
          <w:i/>
        </w:rPr>
        <w:t>4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for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complete description of the activity and 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F937B1" w:rsidRPr="00711BC6" w:rsidRDefault="00F937B1" w:rsidP="000C212B">
      <w:pPr>
        <w:pStyle w:val="Letters"/>
      </w:pPr>
      <w:r>
        <w:t>Pipe, Culvert, and Outfall Installation</w:t>
      </w:r>
      <w:r w:rsidR="0046014A">
        <w:t>, R</w:t>
      </w:r>
      <w:r>
        <w:t xml:space="preserve">emoval and Replacement </w:t>
      </w:r>
    </w:p>
    <w:p w:rsidR="00F937B1" w:rsidRDefault="00F937B1" w:rsidP="00086817">
      <w:pPr>
        <w:pStyle w:val="Numbers"/>
        <w:numPr>
          <w:ilvl w:val="0"/>
          <w:numId w:val="1"/>
        </w:numPr>
      </w:pPr>
      <w:r>
        <w:t>Identify</w:t>
      </w:r>
      <w:r w:rsidRPr="000C212B">
        <w:rPr>
          <w:rStyle w:val="NumbersChar"/>
          <w:sz w:val="22"/>
        </w:rPr>
        <w:t xml:space="preserve"> </w:t>
      </w:r>
      <w:r>
        <w:t>methods that will be used:</w:t>
      </w:r>
    </w:p>
    <w:p w:rsidR="00F937B1" w:rsidRDefault="00F937B1" w:rsidP="001277D1">
      <w:pPr>
        <w:tabs>
          <w:tab w:val="left" w:pos="1197"/>
          <w:tab w:val="left" w:pos="1881"/>
        </w:tabs>
        <w:ind w:left="1197" w:hanging="456"/>
      </w:pPr>
      <w:r>
        <w:t>Pipe</w:t>
      </w:r>
      <w:r>
        <w:tab/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Installation</w:t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</w:t>
      </w:r>
      <w:r>
        <w:tab/>
        <w:t xml:space="preserve">  </w:t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 and replacement</w:t>
      </w:r>
    </w:p>
    <w:p w:rsidR="00F937B1" w:rsidRDefault="00F937B1" w:rsidP="001277D1">
      <w:pPr>
        <w:tabs>
          <w:tab w:val="left" w:pos="1197"/>
          <w:tab w:val="left" w:pos="1881"/>
        </w:tabs>
        <w:ind w:left="1197" w:hanging="456"/>
      </w:pPr>
      <w:r>
        <w:t>Culvert</w:t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Installation</w:t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</w:t>
      </w:r>
      <w:r>
        <w:tab/>
        <w:t xml:space="preserve">  </w:t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 and replacement</w:t>
      </w:r>
    </w:p>
    <w:p w:rsidR="00F937B1" w:rsidRDefault="00F937B1" w:rsidP="001277D1">
      <w:pPr>
        <w:tabs>
          <w:tab w:val="left" w:pos="1197"/>
          <w:tab w:val="left" w:pos="1881"/>
        </w:tabs>
        <w:ind w:left="1197" w:hanging="456"/>
      </w:pPr>
      <w:r>
        <w:t xml:space="preserve">Outfall  </w:t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Installation</w:t>
      </w:r>
      <w:r>
        <w:tab/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</w:t>
      </w:r>
      <w:r>
        <w:tab/>
        <w:t xml:space="preserve">  </w:t>
      </w:r>
      <w:r w:rsidR="00507635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635">
        <w:fldChar w:fldCharType="separate"/>
      </w:r>
      <w:r w:rsidR="00507635">
        <w:fldChar w:fldCharType="end"/>
      </w:r>
      <w:r>
        <w:t xml:space="preserve">  Removal and replacement</w:t>
      </w:r>
    </w:p>
    <w:p w:rsidR="00F937B1" w:rsidRDefault="00507635" w:rsidP="00764970">
      <w:pPr>
        <w:tabs>
          <w:tab w:val="left" w:pos="1197"/>
          <w:tab w:val="left" w:pos="1800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F937B1">
        <w:instrText xml:space="preserve"> FORMCHECKBOX </w:instrText>
      </w:r>
      <w:r>
        <w:fldChar w:fldCharType="separate"/>
      </w:r>
      <w:r>
        <w:fldChar w:fldCharType="end"/>
      </w:r>
      <w:r w:rsidR="00F937B1">
        <w:tab/>
        <w:t>Slip line pipe</w:t>
      </w:r>
    </w:p>
    <w:p w:rsidR="00F937B1" w:rsidRDefault="00507635" w:rsidP="00534925">
      <w:pPr>
        <w:tabs>
          <w:tab w:val="left" w:pos="1197"/>
          <w:tab w:val="left" w:pos="1800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F937B1">
        <w:instrText xml:space="preserve"> FORMCHECKBOX </w:instrText>
      </w:r>
      <w:r>
        <w:fldChar w:fldCharType="separate"/>
      </w:r>
      <w:r>
        <w:fldChar w:fldCharType="end"/>
      </w:r>
      <w:r w:rsidR="00F937B1">
        <w:tab/>
        <w:t>Directional drill</w:t>
      </w:r>
    </w:p>
    <w:p w:rsidR="00E162DB" w:rsidRDefault="00507635" w:rsidP="00A53987">
      <w:pPr>
        <w:tabs>
          <w:tab w:val="left" w:pos="1197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F937B1">
        <w:instrText xml:space="preserve"> FORMCHECKBOX </w:instrText>
      </w:r>
      <w:r>
        <w:fldChar w:fldCharType="separate"/>
      </w:r>
      <w:r>
        <w:fldChar w:fldCharType="end"/>
      </w:r>
      <w:r w:rsidR="00F937B1">
        <w:tab/>
        <w:t>Protection of underground pipe or casing protect pipe</w:t>
      </w:r>
    </w:p>
    <w:p w:rsidR="00F937B1" w:rsidRDefault="00507635" w:rsidP="00A53987">
      <w:pPr>
        <w:tabs>
          <w:tab w:val="left" w:pos="1197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E162DB">
        <w:instrText xml:space="preserve"> FORMCHECKBOX </w:instrText>
      </w:r>
      <w:r>
        <w:fldChar w:fldCharType="separate"/>
      </w:r>
      <w:r>
        <w:fldChar w:fldCharType="end"/>
      </w:r>
      <w:r w:rsidR="00E162DB">
        <w:tab/>
        <w:t>Extension of pipe or outfall</w:t>
      </w:r>
      <w:r w:rsidR="00F937B1">
        <w:t xml:space="preserve"> </w:t>
      </w:r>
    </w:p>
    <w:p w:rsidR="00F937B1" w:rsidRPr="003364A6" w:rsidRDefault="00F937B1" w:rsidP="003364A6">
      <w:pPr>
        <w:pStyle w:val="ListParagraph"/>
        <w:numPr>
          <w:ilvl w:val="0"/>
          <w:numId w:val="1"/>
        </w:numPr>
        <w:tabs>
          <w:tab w:val="left" w:pos="1197"/>
        </w:tabs>
        <w:ind w:left="735" w:hanging="389"/>
        <w:contextualSpacing w:val="0"/>
        <w:rPr>
          <w:u w:val="single"/>
        </w:rPr>
      </w:pPr>
      <w:r>
        <w:t>Identify work, if any,</w:t>
      </w:r>
      <w:r w:rsidR="0046014A">
        <w:t xml:space="preserve"> </w:t>
      </w:r>
      <w:r>
        <w:t xml:space="preserve">that will occur below the OHW or MHHW line:  </w:t>
      </w:r>
      <w:r w:rsidR="00507635" w:rsidRPr="003364A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364A6">
        <w:rPr>
          <w:u w:val="single"/>
        </w:rPr>
        <w:instrText xml:space="preserve"> FORMTEXT </w:instrText>
      </w:r>
      <w:r w:rsidR="00507635" w:rsidRPr="003364A6">
        <w:rPr>
          <w:u w:val="single"/>
        </w:rPr>
      </w:r>
      <w:r w:rsidR="00507635" w:rsidRPr="003364A6">
        <w:rPr>
          <w:u w:val="single"/>
        </w:rPr>
        <w:fldChar w:fldCharType="separate"/>
      </w:r>
      <w:r w:rsidRPr="00D0257F">
        <w:rPr>
          <w:rFonts w:cs="Arial"/>
          <w:noProof/>
          <w:u w:val="single"/>
        </w:rPr>
        <w:t> </w:t>
      </w:r>
      <w:r w:rsidRPr="00D0257F">
        <w:rPr>
          <w:rFonts w:cs="Arial"/>
          <w:noProof/>
          <w:u w:val="single"/>
        </w:rPr>
        <w:t> </w:t>
      </w:r>
      <w:r w:rsidRPr="00D0257F">
        <w:rPr>
          <w:rFonts w:cs="Arial"/>
          <w:noProof/>
          <w:u w:val="single"/>
        </w:rPr>
        <w:t> </w:t>
      </w:r>
      <w:r w:rsidRPr="00D0257F">
        <w:rPr>
          <w:rFonts w:cs="Arial"/>
          <w:noProof/>
          <w:u w:val="single"/>
        </w:rPr>
        <w:t> </w:t>
      </w:r>
      <w:r w:rsidRPr="00D0257F">
        <w:rPr>
          <w:rFonts w:cs="Arial"/>
          <w:noProof/>
          <w:u w:val="single"/>
        </w:rPr>
        <w:t> </w:t>
      </w:r>
      <w:r w:rsidR="00507635" w:rsidRPr="003364A6">
        <w:rPr>
          <w:u w:val="single"/>
        </w:rPr>
        <w:fldChar w:fldCharType="end"/>
      </w:r>
    </w:p>
    <w:p w:rsidR="003364A6" w:rsidRPr="003364A6" w:rsidRDefault="003364A6" w:rsidP="003364A6">
      <w:pPr>
        <w:pStyle w:val="ListParagraph"/>
        <w:numPr>
          <w:ilvl w:val="0"/>
          <w:numId w:val="1"/>
        </w:numPr>
        <w:tabs>
          <w:tab w:val="left" w:pos="1197"/>
        </w:tabs>
        <w:ind w:left="735" w:hanging="389"/>
        <w:contextualSpacing w:val="0"/>
        <w:rPr>
          <w:u w:val="single"/>
        </w:rPr>
      </w:pPr>
      <w:r>
        <w:t>Identify which document was used to assist in design of culvert to facilitate fish passage:</w:t>
      </w:r>
    </w:p>
    <w:p w:rsidR="003364A6" w:rsidRDefault="00507635" w:rsidP="003364A6">
      <w:pPr>
        <w:pStyle w:val="ListParagraph"/>
        <w:tabs>
          <w:tab w:val="left" w:pos="1197"/>
        </w:tabs>
        <w:ind w:left="735"/>
        <w:contextualSpacing w:val="0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364A6">
        <w:instrText xml:space="preserve"> FORMCHECKBOX </w:instrText>
      </w:r>
      <w:r>
        <w:fldChar w:fldCharType="separate"/>
      </w:r>
      <w:r>
        <w:fldChar w:fldCharType="end"/>
      </w:r>
      <w:r w:rsidR="003364A6">
        <w:tab/>
        <w:t>NMFS’ Anadromous Salmonid Passage Facility Design document.</w:t>
      </w:r>
    </w:p>
    <w:p w:rsidR="003364A6" w:rsidRDefault="00507635" w:rsidP="003364A6">
      <w:pPr>
        <w:pStyle w:val="ListParagraph"/>
        <w:tabs>
          <w:tab w:val="left" w:pos="1197"/>
        </w:tabs>
        <w:ind w:left="735"/>
        <w:contextualSpacing w:val="0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364A6">
        <w:instrText xml:space="preserve"> FORMCHECKBOX </w:instrText>
      </w:r>
      <w:r>
        <w:fldChar w:fldCharType="separate"/>
      </w:r>
      <w:r>
        <w:fldChar w:fldCharType="end"/>
      </w:r>
      <w:r w:rsidR="003364A6">
        <w:tab/>
        <w:t>WDFW’s manual Design of Road Culverts for Fish Passage.</w:t>
      </w:r>
    </w:p>
    <w:p w:rsidR="003364A6" w:rsidRPr="003364A6" w:rsidRDefault="00507635" w:rsidP="003364A6">
      <w:pPr>
        <w:pStyle w:val="ListParagraph"/>
        <w:tabs>
          <w:tab w:val="left" w:pos="1197"/>
        </w:tabs>
        <w:ind w:left="735"/>
        <w:contextualSpacing w:val="0"/>
        <w:rPr>
          <w:u w:val="single"/>
        </w:rPr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364A6">
        <w:instrText xml:space="preserve"> FORMCHECKBOX </w:instrText>
      </w:r>
      <w:r>
        <w:fldChar w:fldCharType="separate"/>
      </w:r>
      <w:r>
        <w:fldChar w:fldCharType="end"/>
      </w:r>
      <w:r w:rsidR="003364A6">
        <w:tab/>
        <w:t xml:space="preserve">Other:  </w:t>
      </w:r>
      <w:r w:rsidRPr="003364A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364A6" w:rsidRPr="003364A6">
        <w:rPr>
          <w:u w:val="single"/>
        </w:rPr>
        <w:instrText xml:space="preserve"> FORMTEXT </w:instrText>
      </w:r>
      <w:r w:rsidRPr="003364A6">
        <w:rPr>
          <w:u w:val="single"/>
        </w:rPr>
      </w:r>
      <w:r w:rsidRPr="003364A6">
        <w:rPr>
          <w:u w:val="single"/>
        </w:rPr>
        <w:fldChar w:fldCharType="separate"/>
      </w:r>
      <w:r w:rsidR="003364A6" w:rsidRPr="00D0257F">
        <w:rPr>
          <w:rFonts w:cs="Arial"/>
          <w:noProof/>
          <w:u w:val="single"/>
        </w:rPr>
        <w:t> </w:t>
      </w:r>
      <w:r w:rsidR="003364A6" w:rsidRPr="00D0257F">
        <w:rPr>
          <w:rFonts w:cs="Arial"/>
          <w:noProof/>
          <w:u w:val="single"/>
        </w:rPr>
        <w:t> </w:t>
      </w:r>
      <w:r w:rsidR="003364A6" w:rsidRPr="00D0257F">
        <w:rPr>
          <w:rFonts w:cs="Arial"/>
          <w:noProof/>
          <w:u w:val="single"/>
        </w:rPr>
        <w:t> </w:t>
      </w:r>
      <w:r w:rsidR="003364A6" w:rsidRPr="00D0257F">
        <w:rPr>
          <w:rFonts w:cs="Arial"/>
          <w:noProof/>
          <w:u w:val="single"/>
        </w:rPr>
        <w:t> </w:t>
      </w:r>
      <w:r w:rsidR="003364A6" w:rsidRPr="00D0257F">
        <w:rPr>
          <w:rFonts w:cs="Arial"/>
          <w:noProof/>
          <w:u w:val="single"/>
        </w:rPr>
        <w:t> </w:t>
      </w:r>
      <w:r w:rsidRPr="003364A6">
        <w:rPr>
          <w:u w:val="single"/>
        </w:rPr>
        <w:fldChar w:fldCharType="end"/>
      </w:r>
    </w:p>
    <w:p w:rsidR="00F937B1" w:rsidRPr="001277D1" w:rsidRDefault="00230528" w:rsidP="00534925">
      <w:pPr>
        <w:tabs>
          <w:tab w:val="left" w:pos="1197"/>
        </w:tabs>
        <w:ind w:left="720" w:hanging="360"/>
      </w:pPr>
      <w:r>
        <w:t>4</w:t>
      </w:r>
      <w:r w:rsidR="00F937B1" w:rsidRPr="001277D1">
        <w:t>,</w:t>
      </w:r>
      <w:r w:rsidR="00F937B1" w:rsidRPr="001277D1">
        <w:tab/>
        <w:t xml:space="preserve">Will any bed or fill material be used during installation of culvert or pipe (for pipe to rest on, or to cover pipe)?  </w:t>
      </w:r>
      <w:r w:rsidR="00507635" w:rsidRPr="001277D1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F937B1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F937B1" w:rsidRPr="001277D1">
        <w:t xml:space="preserve"> No     </w:t>
      </w:r>
      <w:r w:rsidR="00507635" w:rsidRPr="001277D1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F937B1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F937B1" w:rsidRPr="001277D1">
        <w:t xml:space="preserve"> Yes</w:t>
      </w:r>
    </w:p>
    <w:p w:rsidR="00F937B1" w:rsidRPr="001277D1" w:rsidRDefault="00F937B1" w:rsidP="00534925">
      <w:pPr>
        <w:tabs>
          <w:tab w:val="left" w:pos="1197"/>
        </w:tabs>
        <w:ind w:left="720" w:hanging="360"/>
      </w:pPr>
      <w:r w:rsidRPr="001277D1">
        <w:tab/>
        <w:t xml:space="preserve">If yes, provide the amount of fill:  </w:t>
      </w:r>
      <w:r w:rsidR="00507635" w:rsidRPr="001277D1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277D1">
        <w:rPr>
          <w:u w:val="single"/>
        </w:rPr>
        <w:instrText xml:space="preserve"> FORMTEXT </w:instrText>
      </w:r>
      <w:r w:rsidR="00507635" w:rsidRPr="001277D1">
        <w:rPr>
          <w:u w:val="single"/>
        </w:rPr>
      </w:r>
      <w:r w:rsidR="00507635" w:rsidRPr="001277D1">
        <w:rPr>
          <w:u w:val="single"/>
        </w:rPr>
        <w:fldChar w:fldCharType="separate"/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="00507635" w:rsidRPr="001277D1">
        <w:rPr>
          <w:u w:val="single"/>
        </w:rPr>
        <w:fldChar w:fldCharType="end"/>
      </w:r>
      <w:r w:rsidRPr="001277D1">
        <w:t xml:space="preserve">  yd</w:t>
      </w:r>
      <w:r w:rsidRPr="001277D1">
        <w:rPr>
          <w:vertAlign w:val="superscript"/>
        </w:rPr>
        <w:t>3</w:t>
      </w:r>
    </w:p>
    <w:p w:rsidR="00F937B1" w:rsidRPr="001277D1" w:rsidRDefault="00230528" w:rsidP="004C73A7">
      <w:pPr>
        <w:tabs>
          <w:tab w:val="left" w:pos="1197"/>
        </w:tabs>
        <w:ind w:left="720" w:hanging="360"/>
      </w:pPr>
      <w:r>
        <w:t>5</w:t>
      </w:r>
      <w:r w:rsidR="00F937B1" w:rsidRPr="001277D1">
        <w:t>.</w:t>
      </w:r>
      <w:r w:rsidR="00F937B1" w:rsidRPr="001277D1">
        <w:tab/>
        <w:t xml:space="preserve">Will habitat mix be used to fill any interstitial spaces resulting from installation of bed or fill material  </w:t>
      </w:r>
      <w:r w:rsidR="00507635" w:rsidRPr="001277D1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F937B1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F937B1" w:rsidRPr="001277D1">
        <w:t xml:space="preserve"> No     </w:t>
      </w:r>
      <w:r w:rsidR="00507635" w:rsidRPr="001277D1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F937B1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F937B1" w:rsidRPr="001277D1">
        <w:t xml:space="preserve"> Yes</w:t>
      </w:r>
    </w:p>
    <w:p w:rsidR="00F937B1" w:rsidRPr="001277D1" w:rsidRDefault="00F937B1" w:rsidP="004C73A7">
      <w:pPr>
        <w:tabs>
          <w:tab w:val="left" w:pos="1197"/>
        </w:tabs>
        <w:ind w:left="720" w:hanging="360"/>
      </w:pPr>
      <w:r w:rsidRPr="001277D1">
        <w:tab/>
        <w:t xml:space="preserve">If yes, provide the amount of fill:  </w:t>
      </w:r>
      <w:r w:rsidR="00507635" w:rsidRPr="001277D1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277D1">
        <w:rPr>
          <w:u w:val="single"/>
        </w:rPr>
        <w:instrText xml:space="preserve"> FORMTEXT </w:instrText>
      </w:r>
      <w:r w:rsidR="00507635" w:rsidRPr="001277D1">
        <w:rPr>
          <w:u w:val="single"/>
        </w:rPr>
      </w:r>
      <w:r w:rsidR="00507635" w:rsidRPr="001277D1">
        <w:rPr>
          <w:u w:val="single"/>
        </w:rPr>
        <w:fldChar w:fldCharType="separate"/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Pr="001277D1">
        <w:rPr>
          <w:rFonts w:cs="Arial"/>
          <w:noProof/>
          <w:u w:val="single"/>
        </w:rPr>
        <w:t> </w:t>
      </w:r>
      <w:r w:rsidR="00507635" w:rsidRPr="001277D1">
        <w:rPr>
          <w:u w:val="single"/>
        </w:rPr>
        <w:fldChar w:fldCharType="end"/>
      </w:r>
      <w:r w:rsidRPr="001277D1">
        <w:t xml:space="preserve">  yd</w:t>
      </w:r>
      <w:r w:rsidRPr="001277D1">
        <w:rPr>
          <w:vertAlign w:val="superscript"/>
        </w:rPr>
        <w:t>3</w:t>
      </w:r>
    </w:p>
    <w:p w:rsidR="00E162DB" w:rsidRDefault="00230528" w:rsidP="006020A7">
      <w:pPr>
        <w:pStyle w:val="Numbers"/>
      </w:pPr>
      <w:r>
        <w:t>6</w:t>
      </w:r>
      <w:r w:rsidR="00E162DB">
        <w:t>.</w:t>
      </w:r>
      <w:r w:rsidR="00E162DB">
        <w:tab/>
        <w:t xml:space="preserve">If working in a tidal area, will all work be conducted at low tide </w:t>
      </w:r>
      <w:r w:rsidR="00507635" w:rsidRPr="001277D1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E162DB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E162DB" w:rsidRPr="001277D1">
        <w:t xml:space="preserve"> No     </w:t>
      </w:r>
      <w:r w:rsidR="00507635" w:rsidRPr="001277D1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E162DB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E162DB" w:rsidRPr="001277D1">
        <w:t xml:space="preserve"> Yes</w:t>
      </w:r>
    </w:p>
    <w:p w:rsidR="00E162DB" w:rsidRDefault="00230528" w:rsidP="006020A7">
      <w:pPr>
        <w:pStyle w:val="Numbers"/>
      </w:pPr>
      <w:r>
        <w:t>7</w:t>
      </w:r>
      <w:r w:rsidR="00E162DB">
        <w:t>.</w:t>
      </w:r>
      <w:r w:rsidR="00E162DB">
        <w:tab/>
        <w:t xml:space="preserve">Can work be finished within one tidal cycle </w:t>
      </w:r>
      <w:r w:rsidR="00507635" w:rsidRPr="001277D1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E162DB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E162DB" w:rsidRPr="001277D1">
        <w:t xml:space="preserve"> No     </w:t>
      </w:r>
      <w:r w:rsidR="00507635" w:rsidRPr="001277D1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E162DB"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="00E162DB" w:rsidRPr="001277D1">
        <w:t xml:space="preserve"> Yes</w:t>
      </w:r>
    </w:p>
    <w:p w:rsidR="00E162DB" w:rsidRDefault="00E162DB" w:rsidP="006020A7">
      <w:pPr>
        <w:pStyle w:val="Numbers"/>
      </w:pPr>
      <w:r>
        <w:tab/>
        <w:t xml:space="preserve">If not, will work be phased so work is complete during each low tide cycle                     </w:t>
      </w:r>
      <w:r w:rsidR="00507635" w:rsidRPr="001277D1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Pr="001277D1">
        <w:t xml:space="preserve"> No     </w:t>
      </w:r>
      <w:r w:rsidR="00507635" w:rsidRPr="001277D1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1277D1">
        <w:instrText xml:space="preserve"> FORMCHECKBOX </w:instrText>
      </w:r>
      <w:r w:rsidR="00507635">
        <w:fldChar w:fldCharType="separate"/>
      </w:r>
      <w:r w:rsidR="00507635" w:rsidRPr="001277D1">
        <w:fldChar w:fldCharType="end"/>
      </w:r>
      <w:r w:rsidRPr="001277D1">
        <w:t xml:space="preserve"> Yes</w:t>
      </w:r>
    </w:p>
    <w:p w:rsidR="00F937B1" w:rsidRPr="00D0257F" w:rsidRDefault="00230528" w:rsidP="006020A7">
      <w:pPr>
        <w:pStyle w:val="Numbers"/>
        <w:rPr>
          <w:u w:val="single"/>
        </w:rPr>
      </w:pPr>
      <w:r>
        <w:t>8</w:t>
      </w:r>
      <w:r w:rsidR="00F937B1">
        <w:t>.</w:t>
      </w:r>
      <w:r w:rsidR="00F937B1">
        <w:tab/>
        <w:t>P</w:t>
      </w:r>
      <w:r w:rsidR="00F937B1" w:rsidRPr="00386556">
        <w:t xml:space="preserve">rovide </w:t>
      </w:r>
      <w:r w:rsidR="00F937B1">
        <w:t xml:space="preserve">additional </w:t>
      </w:r>
      <w:r w:rsidR="00F937B1" w:rsidRPr="00386556">
        <w:t>information</w:t>
      </w:r>
      <w:r w:rsidR="00F937B1">
        <w:t xml:space="preserve"> (if any) on this construction method</w:t>
      </w:r>
      <w:r w:rsidR="00F937B1" w:rsidRPr="00EF50B6">
        <w:t xml:space="preserve"> </w:t>
      </w:r>
      <w:r w:rsidR="00F937B1" w:rsidRPr="00703756">
        <w:rPr>
          <w:b/>
          <w:bCs/>
        </w:rPr>
        <w:t xml:space="preserve"> </w:t>
      </w:r>
      <w:r w:rsidR="00507635" w:rsidRPr="00D0257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937B1" w:rsidRPr="00D0257F">
        <w:rPr>
          <w:u w:val="single"/>
        </w:rPr>
        <w:instrText xml:space="preserve"> FORMTEXT </w:instrText>
      </w:r>
      <w:r w:rsidR="00507635" w:rsidRPr="00D0257F">
        <w:rPr>
          <w:u w:val="single"/>
        </w:rPr>
      </w:r>
      <w:r w:rsidR="00507635" w:rsidRPr="00D0257F">
        <w:rPr>
          <w:u w:val="single"/>
        </w:rPr>
        <w:fldChar w:fldCharType="separate"/>
      </w:r>
      <w:r w:rsidR="00F937B1" w:rsidRPr="00D0257F">
        <w:rPr>
          <w:rFonts w:cs="Arial"/>
          <w:noProof/>
          <w:u w:val="single"/>
        </w:rPr>
        <w:t> </w:t>
      </w:r>
      <w:r w:rsidR="00F937B1" w:rsidRPr="00D0257F">
        <w:rPr>
          <w:rFonts w:cs="Arial"/>
          <w:noProof/>
          <w:u w:val="single"/>
        </w:rPr>
        <w:t> </w:t>
      </w:r>
      <w:r w:rsidR="00F937B1" w:rsidRPr="00D0257F">
        <w:rPr>
          <w:rFonts w:cs="Arial"/>
          <w:noProof/>
          <w:u w:val="single"/>
        </w:rPr>
        <w:t> </w:t>
      </w:r>
      <w:r w:rsidR="00F937B1" w:rsidRPr="00D0257F">
        <w:rPr>
          <w:rFonts w:cs="Arial"/>
          <w:noProof/>
          <w:u w:val="single"/>
        </w:rPr>
        <w:t> </w:t>
      </w:r>
      <w:r w:rsidR="00F937B1" w:rsidRPr="00D0257F">
        <w:rPr>
          <w:rFonts w:cs="Arial"/>
          <w:noProof/>
          <w:u w:val="single"/>
        </w:rPr>
        <w:t> </w:t>
      </w:r>
      <w:r w:rsidR="00507635" w:rsidRPr="00D0257F">
        <w:rPr>
          <w:u w:val="single"/>
        </w:rPr>
        <w:fldChar w:fldCharType="end"/>
      </w:r>
    </w:p>
    <w:p w:rsidR="00BC3C4F" w:rsidRDefault="00BC3C4F">
      <w:pPr>
        <w:spacing w:after="0"/>
        <w:rPr>
          <w:b/>
        </w:rPr>
      </w:pPr>
      <w:r>
        <w:br w:type="page"/>
      </w:r>
    </w:p>
    <w:p w:rsidR="00F937B1" w:rsidRPr="00386556" w:rsidRDefault="00F937B1" w:rsidP="00EF50B6">
      <w:pPr>
        <w:pStyle w:val="Letters"/>
      </w:pPr>
      <w:r w:rsidRPr="00386556">
        <w:lastRenderedPageBreak/>
        <w:t>Conservation Measures</w:t>
      </w:r>
    </w:p>
    <w:p w:rsidR="00F60281" w:rsidRDefault="002C5F60" w:rsidP="00C13CF4">
      <w:r w:rsidRPr="005333DE">
        <w:rPr>
          <w:lang w:bidi="en-US"/>
        </w:rPr>
        <w:t xml:space="preserve">The following table contains the conservation measures identified for Method </w:t>
      </w:r>
      <w:r w:rsidR="00602326">
        <w:rPr>
          <w:lang w:bidi="en-US"/>
        </w:rPr>
        <w:t>4</w:t>
      </w:r>
      <w:r w:rsidRPr="005333DE">
        <w:rPr>
          <w:lang w:bidi="en-US"/>
        </w:rPr>
        <w:t>. The table only provides a brief summary of the conservation measures.  Please see Section 4 of the SBE for a complete description of each conservation measure.</w:t>
      </w:r>
      <w:r>
        <w:rPr>
          <w:lang w:bidi="en-US"/>
        </w:rPr>
        <w:t xml:space="preserve">  </w:t>
      </w:r>
      <w:r w:rsidR="00602326">
        <w:rPr>
          <w:lang w:bidi="en-US"/>
        </w:rPr>
        <w:t>To get programmatic coverage by the Corps and Services for projects using this method, all conservation measures identified below must be included with the project (see Section 10 of the SBE).</w:t>
      </w:r>
      <w:r w:rsidR="00602326" w:rsidRPr="005333DE">
        <w:rPr>
          <w:lang w:bidi="en-US"/>
        </w:rPr>
        <w:t xml:space="preserve">  If</w:t>
      </w:r>
      <w:r w:rsidR="00602326">
        <w:rPr>
          <w:lang w:bidi="en-US"/>
        </w:rPr>
        <w:t>, for some reason,</w:t>
      </w:r>
      <w:r w:rsidR="00602326" w:rsidRPr="005333DE">
        <w:rPr>
          <w:lang w:bidi="en-US"/>
        </w:rPr>
        <w:t xml:space="preserve"> a conservation measure is not applicable, o</w:t>
      </w:r>
      <w:r w:rsidR="00602326">
        <w:rPr>
          <w:lang w:bidi="en-US"/>
        </w:rPr>
        <w:t>r will not be used, you MUST provide</w:t>
      </w:r>
      <w:r w:rsidR="00602326" w:rsidRPr="005333DE">
        <w:rPr>
          <w:lang w:bidi="en-US"/>
        </w:rPr>
        <w:t xml:space="preserve"> a reason the conservation measure</w:t>
      </w:r>
      <w:r w:rsidR="00602326">
        <w:rPr>
          <w:lang w:bidi="en-US"/>
        </w:rPr>
        <w:t xml:space="preserve"> is not applicable or</w:t>
      </w:r>
      <w:r w:rsidR="00602326" w:rsidRPr="005333DE">
        <w:rPr>
          <w:lang w:bidi="en-US"/>
        </w:rPr>
        <w:t xml:space="preserve"> will not be used in the “Provide additional information” section</w:t>
      </w:r>
      <w:r w:rsidR="00602326">
        <w:rPr>
          <w:lang w:bidi="en-US"/>
        </w:rPr>
        <w:t xml:space="preserve"> below</w:t>
      </w:r>
      <w:r w:rsidR="00602326" w:rsidRPr="005333DE">
        <w:rPr>
          <w:lang w:bidi="en-US"/>
        </w:rPr>
        <w:t>.</w:t>
      </w:r>
      <w:r w:rsidR="00602326">
        <w:rPr>
          <w:lang w:bidi="en-US"/>
        </w:rPr>
        <w:t xml:space="preserve">  </w:t>
      </w:r>
      <w:r w:rsidRPr="005333DE">
        <w:rPr>
          <w:lang w:bidi="en-US"/>
        </w:rPr>
        <w:t>Provide any additional conservation measures that may be implemented but are not listed.  These may be found in Section 4: Conservation Measures of the SBE or in the City Standard Specifications.</w:t>
      </w: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614F15" w:rsidRPr="00307802" w:rsidTr="00C6659B">
        <w:trPr>
          <w:tblHeader/>
        </w:trPr>
        <w:tc>
          <w:tcPr>
            <w:tcW w:w="1638" w:type="dxa"/>
            <w:shd w:val="clear" w:color="auto" w:fill="F6EAF6"/>
          </w:tcPr>
          <w:p w:rsidR="00614F15" w:rsidRPr="001B3CEA" w:rsidRDefault="00614F15" w:rsidP="00C6659B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 Measures</w:t>
            </w:r>
          </w:p>
        </w:tc>
        <w:tc>
          <w:tcPr>
            <w:tcW w:w="6300" w:type="dxa"/>
            <w:shd w:val="clear" w:color="auto" w:fill="F6EAF6"/>
          </w:tcPr>
          <w:p w:rsidR="00614F15" w:rsidRPr="001B3CEA" w:rsidRDefault="00614F15" w:rsidP="00C6659B">
            <w:pPr>
              <w:keepLines/>
              <w:spacing w:before="60" w:after="0"/>
              <w:jc w:val="center"/>
              <w:rPr>
                <w:b/>
              </w:rPr>
            </w:pPr>
          </w:p>
          <w:p w:rsidR="00614F15" w:rsidRPr="001B3CEA" w:rsidRDefault="00614F15" w:rsidP="00C6659B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614F15" w:rsidRPr="001B3CEA" w:rsidRDefault="00614F15" w:rsidP="00C6659B">
            <w:pPr>
              <w:keepLines/>
              <w:spacing w:before="60" w:after="0"/>
              <w:jc w:val="center"/>
              <w:rPr>
                <w:b/>
              </w:rPr>
            </w:pPr>
            <w:r w:rsidRPr="001B3CEA">
              <w:rPr>
                <w:b/>
              </w:rPr>
              <w:t>Included in</w:t>
            </w:r>
          </w:p>
          <w:p w:rsidR="00614F15" w:rsidRPr="001B3CEA" w:rsidRDefault="00614F15" w:rsidP="00C6659B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C6659B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Approved work windows</w:t>
            </w:r>
          </w:p>
        </w:tc>
        <w:tc>
          <w:tcPr>
            <w:tcW w:w="1638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C6659B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Onsite Temporary Erosion and Sediment Control Plan</w:t>
            </w:r>
          </w:p>
        </w:tc>
        <w:tc>
          <w:tcPr>
            <w:tcW w:w="1638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C6659B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Onsite Spill Prevention and Control Plan</w:t>
            </w:r>
          </w:p>
        </w:tc>
        <w:tc>
          <w:tcPr>
            <w:tcW w:w="1638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C6659B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Maintain a spill kit onsite</w:t>
            </w:r>
          </w:p>
        </w:tc>
        <w:tc>
          <w:tcPr>
            <w:tcW w:w="1638" w:type="dxa"/>
          </w:tcPr>
          <w:p w:rsidR="00307802" w:rsidRPr="00614F15" w:rsidRDefault="00307802" w:rsidP="00C6659B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  <w:lang w:bidi="en-US"/>
              </w:rPr>
            </w:pPr>
            <w:r w:rsidRPr="00614F15">
              <w:rPr>
                <w:sz w:val="20"/>
                <w:szCs w:val="20"/>
                <w:lang w:bidi="en-US"/>
              </w:rPr>
              <w:t>Use sediment barriers to prevent erosion and sediment from entering waterbodies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ind w:left="-18" w:firstLine="18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Keep erosion control materials onsite to respond to emergencies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ind w:hanging="18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Use curb inlet sediment traps and geotextile filters to capture sediment before it leaves the site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Clean equipment that will work below the OHW or MHHW lines or in riparian or shoreline areas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Fuel equipment in staging areas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Onsite oil absorbing floating booms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Use vegetable-based hydraulic fluid when equipment operates in sensitive areas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614F1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30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ind w:hanging="18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Develop a TDP for any dewater lasting more than 1 day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07802" w:rsidRPr="00307802" w:rsidTr="00614F15">
        <w:tc>
          <w:tcPr>
            <w:tcW w:w="1638" w:type="dxa"/>
            <w:vAlign w:val="center"/>
          </w:tcPr>
          <w:p w:rsidR="00307802" w:rsidRPr="00614F15" w:rsidRDefault="00307802" w:rsidP="00C233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</w:rPr>
              <w:t>7</w:t>
            </w:r>
            <w:r w:rsidR="00C2339A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  <w:r w:rsidRPr="00614F15">
              <w:rPr>
                <w:sz w:val="20"/>
                <w:szCs w:val="20"/>
                <w:lang w:bidi="en-US"/>
              </w:rPr>
              <w:t>Other chemicals will be subject to Tier 1 chemical applications exemptions and will require approval from the Seattle Parks and Recreation IPM coordinator and the Office of Sustainability and Environment</w:t>
            </w:r>
          </w:p>
        </w:tc>
        <w:tc>
          <w:tcPr>
            <w:tcW w:w="1638" w:type="dxa"/>
          </w:tcPr>
          <w:p w:rsidR="00307802" w:rsidRPr="00614F15" w:rsidRDefault="00307802" w:rsidP="00614F1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614F15" w:rsidRDefault="00614F15" w:rsidP="00614F15">
      <w:pPr>
        <w:spacing w:after="0"/>
      </w:pPr>
    </w:p>
    <w:p w:rsidR="00614F15" w:rsidRDefault="00614F15" w:rsidP="00614F15">
      <w:r>
        <w:t>Please provide any additional information on Conservation Measures used or not used for this Method:</w:t>
      </w:r>
      <w:r w:rsidR="00A02B3C">
        <w:t xml:space="preserve"> </w:t>
      </w:r>
      <w:r w:rsidR="00507635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02B3C" w:rsidRPr="002472C5">
        <w:rPr>
          <w:u w:val="single"/>
        </w:rPr>
        <w:instrText xml:space="preserve"> FORMTEXT </w:instrText>
      </w:r>
      <w:r w:rsidR="00507635" w:rsidRPr="002472C5">
        <w:rPr>
          <w:u w:val="single"/>
        </w:rPr>
      </w:r>
      <w:r w:rsidR="00507635" w:rsidRPr="002472C5">
        <w:rPr>
          <w:u w:val="single"/>
        </w:rPr>
        <w:fldChar w:fldCharType="separate"/>
      </w:r>
      <w:r w:rsidR="00A02B3C" w:rsidRPr="002472C5">
        <w:rPr>
          <w:noProof/>
          <w:u w:val="single"/>
        </w:rPr>
        <w:t> </w:t>
      </w:r>
      <w:r w:rsidR="00A02B3C" w:rsidRPr="002472C5">
        <w:rPr>
          <w:noProof/>
          <w:u w:val="single"/>
        </w:rPr>
        <w:t> </w:t>
      </w:r>
      <w:r w:rsidR="00A02B3C" w:rsidRPr="002472C5">
        <w:rPr>
          <w:noProof/>
          <w:u w:val="single"/>
        </w:rPr>
        <w:t> </w:t>
      </w:r>
      <w:r w:rsidR="00A02B3C" w:rsidRPr="002472C5">
        <w:rPr>
          <w:noProof/>
          <w:u w:val="single"/>
        </w:rPr>
        <w:t> </w:t>
      </w:r>
      <w:r w:rsidR="00A02B3C" w:rsidRPr="002472C5">
        <w:rPr>
          <w:noProof/>
          <w:u w:val="single"/>
        </w:rPr>
        <w:t> </w:t>
      </w:r>
      <w:r w:rsidR="00507635" w:rsidRPr="002472C5">
        <w:rPr>
          <w:u w:val="single"/>
        </w:rPr>
        <w:fldChar w:fldCharType="end"/>
      </w:r>
    </w:p>
    <w:p w:rsidR="00307802" w:rsidRDefault="00307802" w:rsidP="00C13CF4"/>
    <w:sectPr w:rsidR="00307802" w:rsidSect="00C6659B">
      <w:footerReference w:type="even" r:id="rId7"/>
      <w:footerReference w:type="default" r:id="rId8"/>
      <w:pgSz w:w="12240" w:h="15840" w:code="1"/>
      <w:pgMar w:top="720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A3" w:rsidRDefault="00D705A3">
      <w:r>
        <w:separator/>
      </w:r>
    </w:p>
  </w:endnote>
  <w:endnote w:type="continuationSeparator" w:id="0">
    <w:p w:rsidR="00D705A3" w:rsidRDefault="00D7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A7" w:rsidRPr="00785137" w:rsidRDefault="00507635" w:rsidP="00817AA7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817AA7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817AA7">
      <w:rPr>
        <w:rFonts w:ascii="Times New Roman" w:hAnsi="Times New Roman"/>
        <w:sz w:val="20"/>
        <w:szCs w:val="20"/>
      </w:rPr>
      <w:t xml:space="preserve">                            </w:t>
    </w:r>
    <w:r w:rsidR="00817AA7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817AA7" w:rsidRPr="00785137">
      <w:rPr>
        <w:rFonts w:ascii="Times New Roman" w:hAnsi="Times New Roman"/>
        <w:sz w:val="20"/>
        <w:szCs w:val="20"/>
      </w:rPr>
      <w:t>SBE by City of Seattle</w:t>
    </w:r>
  </w:p>
  <w:p w:rsidR="00817AA7" w:rsidRPr="00817AA7" w:rsidRDefault="00817AA7" w:rsidP="00817AA7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4 – Page </w:t>
    </w:r>
    <w:r w:rsidR="00507635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07635" w:rsidRPr="00785137">
      <w:rPr>
        <w:rFonts w:ascii="Times New Roman" w:hAnsi="Times New Roman"/>
        <w:sz w:val="20"/>
        <w:szCs w:val="20"/>
      </w:rPr>
      <w:fldChar w:fldCharType="separate"/>
    </w:r>
    <w:r w:rsidR="00C6659B">
      <w:rPr>
        <w:rFonts w:ascii="Times New Roman" w:hAnsi="Times New Roman"/>
        <w:noProof/>
        <w:sz w:val="20"/>
        <w:szCs w:val="20"/>
      </w:rPr>
      <w:t>2</w:t>
    </w:r>
    <w:r w:rsidR="00507635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A7" w:rsidRPr="00785137" w:rsidRDefault="00507635" w:rsidP="00817AA7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817AA7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817AA7">
      <w:rPr>
        <w:rFonts w:ascii="Times New Roman" w:hAnsi="Times New Roman"/>
        <w:sz w:val="20"/>
        <w:szCs w:val="20"/>
      </w:rPr>
      <w:t xml:space="preserve">                            </w:t>
    </w:r>
    <w:r w:rsidR="00817AA7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817AA7" w:rsidRPr="00785137">
      <w:rPr>
        <w:rFonts w:ascii="Times New Roman" w:hAnsi="Times New Roman"/>
        <w:sz w:val="20"/>
        <w:szCs w:val="20"/>
      </w:rPr>
      <w:t>SBE by City of Seattle</w:t>
    </w:r>
  </w:p>
  <w:p w:rsidR="00F937B1" w:rsidRPr="00817AA7" w:rsidRDefault="00817AA7" w:rsidP="00975B46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4 – Page </w:t>
    </w:r>
    <w:r w:rsidR="00507635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07635" w:rsidRPr="00785137">
      <w:rPr>
        <w:rFonts w:ascii="Times New Roman" w:hAnsi="Times New Roman"/>
        <w:sz w:val="20"/>
        <w:szCs w:val="20"/>
      </w:rPr>
      <w:fldChar w:fldCharType="separate"/>
    </w:r>
    <w:r w:rsidR="00C6659B">
      <w:rPr>
        <w:rFonts w:ascii="Times New Roman" w:hAnsi="Times New Roman"/>
        <w:noProof/>
        <w:sz w:val="20"/>
        <w:szCs w:val="20"/>
      </w:rPr>
      <w:t>1</w:t>
    </w:r>
    <w:r w:rsidR="00507635" w:rsidRPr="007851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A3" w:rsidRDefault="00D705A3">
      <w:r>
        <w:separator/>
      </w:r>
    </w:p>
  </w:footnote>
  <w:footnote w:type="continuationSeparator" w:id="0">
    <w:p w:rsidR="00D705A3" w:rsidRDefault="00D70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E92"/>
    <w:multiLevelType w:val="hybridMultilevel"/>
    <w:tmpl w:val="DBEA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934DE"/>
    <w:multiLevelType w:val="hybridMultilevel"/>
    <w:tmpl w:val="1468453A"/>
    <w:lvl w:ilvl="0" w:tplc="0698361A">
      <w:start w:val="1"/>
      <w:numFmt w:val="decimal"/>
      <w:lvlText w:val="%1."/>
      <w:lvlJc w:val="left"/>
      <w:pPr>
        <w:ind w:left="732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56E0"/>
    <w:rsid w:val="0000738F"/>
    <w:rsid w:val="0001032F"/>
    <w:rsid w:val="000125F8"/>
    <w:rsid w:val="00022D1A"/>
    <w:rsid w:val="0003239A"/>
    <w:rsid w:val="000337F8"/>
    <w:rsid w:val="000347FC"/>
    <w:rsid w:val="00040BAD"/>
    <w:rsid w:val="000473E4"/>
    <w:rsid w:val="0004759D"/>
    <w:rsid w:val="00055D99"/>
    <w:rsid w:val="00057EF9"/>
    <w:rsid w:val="000659FB"/>
    <w:rsid w:val="00066C1E"/>
    <w:rsid w:val="00067010"/>
    <w:rsid w:val="00067557"/>
    <w:rsid w:val="00070E04"/>
    <w:rsid w:val="00072C74"/>
    <w:rsid w:val="0007331D"/>
    <w:rsid w:val="0007770F"/>
    <w:rsid w:val="00081B39"/>
    <w:rsid w:val="00086817"/>
    <w:rsid w:val="00091AEB"/>
    <w:rsid w:val="000972E7"/>
    <w:rsid w:val="00097362"/>
    <w:rsid w:val="000A0B10"/>
    <w:rsid w:val="000A44A0"/>
    <w:rsid w:val="000B62BA"/>
    <w:rsid w:val="000C063D"/>
    <w:rsid w:val="000C1C52"/>
    <w:rsid w:val="000C212B"/>
    <w:rsid w:val="000D1F4D"/>
    <w:rsid w:val="000E4940"/>
    <w:rsid w:val="000F0CD8"/>
    <w:rsid w:val="00103026"/>
    <w:rsid w:val="0010708E"/>
    <w:rsid w:val="0010763A"/>
    <w:rsid w:val="00111ED6"/>
    <w:rsid w:val="0012002E"/>
    <w:rsid w:val="001277D1"/>
    <w:rsid w:val="00132E79"/>
    <w:rsid w:val="001412E8"/>
    <w:rsid w:val="00142C2D"/>
    <w:rsid w:val="001446E7"/>
    <w:rsid w:val="00151760"/>
    <w:rsid w:val="00152A06"/>
    <w:rsid w:val="00156713"/>
    <w:rsid w:val="00162968"/>
    <w:rsid w:val="00162C98"/>
    <w:rsid w:val="00163560"/>
    <w:rsid w:val="00165F8F"/>
    <w:rsid w:val="00175329"/>
    <w:rsid w:val="00175C7F"/>
    <w:rsid w:val="00177435"/>
    <w:rsid w:val="00177FBB"/>
    <w:rsid w:val="001824A4"/>
    <w:rsid w:val="00183188"/>
    <w:rsid w:val="001848DD"/>
    <w:rsid w:val="00190EC7"/>
    <w:rsid w:val="001912C4"/>
    <w:rsid w:val="00191CA6"/>
    <w:rsid w:val="00192F58"/>
    <w:rsid w:val="001938C6"/>
    <w:rsid w:val="00197F61"/>
    <w:rsid w:val="001A20B4"/>
    <w:rsid w:val="001A5CCC"/>
    <w:rsid w:val="001A71CE"/>
    <w:rsid w:val="001B7C0E"/>
    <w:rsid w:val="001C65EB"/>
    <w:rsid w:val="001D0CE0"/>
    <w:rsid w:val="001D3360"/>
    <w:rsid w:val="001E5730"/>
    <w:rsid w:val="001E71BC"/>
    <w:rsid w:val="001F3F1C"/>
    <w:rsid w:val="002002D4"/>
    <w:rsid w:val="0020164E"/>
    <w:rsid w:val="00202FE3"/>
    <w:rsid w:val="00203941"/>
    <w:rsid w:val="00203C5F"/>
    <w:rsid w:val="00206640"/>
    <w:rsid w:val="0020690E"/>
    <w:rsid w:val="0021211E"/>
    <w:rsid w:val="00215267"/>
    <w:rsid w:val="00216DB7"/>
    <w:rsid w:val="002219B6"/>
    <w:rsid w:val="0022304F"/>
    <w:rsid w:val="00224563"/>
    <w:rsid w:val="00226984"/>
    <w:rsid w:val="002301FB"/>
    <w:rsid w:val="00230528"/>
    <w:rsid w:val="002309E3"/>
    <w:rsid w:val="00233573"/>
    <w:rsid w:val="00234914"/>
    <w:rsid w:val="0023751C"/>
    <w:rsid w:val="002471A7"/>
    <w:rsid w:val="00254E79"/>
    <w:rsid w:val="00260521"/>
    <w:rsid w:val="00260C3C"/>
    <w:rsid w:val="00261329"/>
    <w:rsid w:val="00261F07"/>
    <w:rsid w:val="0026229F"/>
    <w:rsid w:val="00265BE9"/>
    <w:rsid w:val="002670EA"/>
    <w:rsid w:val="00271F6A"/>
    <w:rsid w:val="00272F1B"/>
    <w:rsid w:val="00277739"/>
    <w:rsid w:val="002837AE"/>
    <w:rsid w:val="00290BAD"/>
    <w:rsid w:val="00292168"/>
    <w:rsid w:val="002A243B"/>
    <w:rsid w:val="002C120B"/>
    <w:rsid w:val="002C5F60"/>
    <w:rsid w:val="002D6C58"/>
    <w:rsid w:val="002E3348"/>
    <w:rsid w:val="002E3E3B"/>
    <w:rsid w:val="002E4606"/>
    <w:rsid w:val="002E7C14"/>
    <w:rsid w:val="002F45C8"/>
    <w:rsid w:val="002F4BBD"/>
    <w:rsid w:val="00304130"/>
    <w:rsid w:val="00306B4C"/>
    <w:rsid w:val="00307802"/>
    <w:rsid w:val="00313556"/>
    <w:rsid w:val="00314F3B"/>
    <w:rsid w:val="0031568A"/>
    <w:rsid w:val="003204B2"/>
    <w:rsid w:val="003340A7"/>
    <w:rsid w:val="003346FA"/>
    <w:rsid w:val="00334C6A"/>
    <w:rsid w:val="00334CDF"/>
    <w:rsid w:val="003364A6"/>
    <w:rsid w:val="00341D47"/>
    <w:rsid w:val="00347B84"/>
    <w:rsid w:val="0035268E"/>
    <w:rsid w:val="00353C3E"/>
    <w:rsid w:val="003562E7"/>
    <w:rsid w:val="00360A55"/>
    <w:rsid w:val="00364C55"/>
    <w:rsid w:val="00373502"/>
    <w:rsid w:val="00373967"/>
    <w:rsid w:val="00376BED"/>
    <w:rsid w:val="003776C6"/>
    <w:rsid w:val="00385C11"/>
    <w:rsid w:val="00386556"/>
    <w:rsid w:val="003967B6"/>
    <w:rsid w:val="003A2499"/>
    <w:rsid w:val="003A2A1F"/>
    <w:rsid w:val="003A4B52"/>
    <w:rsid w:val="003B11EB"/>
    <w:rsid w:val="003B43B1"/>
    <w:rsid w:val="003B7581"/>
    <w:rsid w:val="003C0639"/>
    <w:rsid w:val="003C2AF2"/>
    <w:rsid w:val="003C3065"/>
    <w:rsid w:val="003C37DB"/>
    <w:rsid w:val="003C597A"/>
    <w:rsid w:val="003D4CE9"/>
    <w:rsid w:val="003E1851"/>
    <w:rsid w:val="003E2FED"/>
    <w:rsid w:val="003E58D6"/>
    <w:rsid w:val="003F0479"/>
    <w:rsid w:val="003F0B52"/>
    <w:rsid w:val="003F595C"/>
    <w:rsid w:val="00401018"/>
    <w:rsid w:val="004021BC"/>
    <w:rsid w:val="00412F47"/>
    <w:rsid w:val="004158BC"/>
    <w:rsid w:val="004165A1"/>
    <w:rsid w:val="004167F6"/>
    <w:rsid w:val="004169D8"/>
    <w:rsid w:val="0042108D"/>
    <w:rsid w:val="00421F48"/>
    <w:rsid w:val="00430B3D"/>
    <w:rsid w:val="004413B8"/>
    <w:rsid w:val="0046014A"/>
    <w:rsid w:val="0046245B"/>
    <w:rsid w:val="00465E21"/>
    <w:rsid w:val="00475B5A"/>
    <w:rsid w:val="00476ADF"/>
    <w:rsid w:val="00486194"/>
    <w:rsid w:val="00492DF9"/>
    <w:rsid w:val="00495936"/>
    <w:rsid w:val="004A612F"/>
    <w:rsid w:val="004B6858"/>
    <w:rsid w:val="004C2057"/>
    <w:rsid w:val="004C3469"/>
    <w:rsid w:val="004C53DB"/>
    <w:rsid w:val="004C667C"/>
    <w:rsid w:val="004C73A7"/>
    <w:rsid w:val="004C752E"/>
    <w:rsid w:val="004D02F7"/>
    <w:rsid w:val="004E0A85"/>
    <w:rsid w:val="004E5E0D"/>
    <w:rsid w:val="004E7CE2"/>
    <w:rsid w:val="004F3AB0"/>
    <w:rsid w:val="004F4A0E"/>
    <w:rsid w:val="00501A8F"/>
    <w:rsid w:val="00507635"/>
    <w:rsid w:val="00510E55"/>
    <w:rsid w:val="00511FA1"/>
    <w:rsid w:val="005143DD"/>
    <w:rsid w:val="00524701"/>
    <w:rsid w:val="00534925"/>
    <w:rsid w:val="0053650E"/>
    <w:rsid w:val="0054138F"/>
    <w:rsid w:val="00544701"/>
    <w:rsid w:val="00545F59"/>
    <w:rsid w:val="00546457"/>
    <w:rsid w:val="005470A0"/>
    <w:rsid w:val="00554553"/>
    <w:rsid w:val="00557048"/>
    <w:rsid w:val="00574CCA"/>
    <w:rsid w:val="005807B8"/>
    <w:rsid w:val="00582DD3"/>
    <w:rsid w:val="00585491"/>
    <w:rsid w:val="00590D77"/>
    <w:rsid w:val="00595490"/>
    <w:rsid w:val="0059618F"/>
    <w:rsid w:val="005A762B"/>
    <w:rsid w:val="005B0CD0"/>
    <w:rsid w:val="005B2C7E"/>
    <w:rsid w:val="005B483F"/>
    <w:rsid w:val="005D0327"/>
    <w:rsid w:val="005D7FAB"/>
    <w:rsid w:val="005E15E6"/>
    <w:rsid w:val="005E315E"/>
    <w:rsid w:val="005E382B"/>
    <w:rsid w:val="005E5504"/>
    <w:rsid w:val="005E568D"/>
    <w:rsid w:val="005F4279"/>
    <w:rsid w:val="006002C5"/>
    <w:rsid w:val="006020A7"/>
    <w:rsid w:val="00602326"/>
    <w:rsid w:val="00602766"/>
    <w:rsid w:val="00605B3F"/>
    <w:rsid w:val="00610778"/>
    <w:rsid w:val="00612697"/>
    <w:rsid w:val="00614F15"/>
    <w:rsid w:val="0061694A"/>
    <w:rsid w:val="00621369"/>
    <w:rsid w:val="00635F09"/>
    <w:rsid w:val="006365E2"/>
    <w:rsid w:val="00650477"/>
    <w:rsid w:val="00653270"/>
    <w:rsid w:val="006603C9"/>
    <w:rsid w:val="00671204"/>
    <w:rsid w:val="00673630"/>
    <w:rsid w:val="00676266"/>
    <w:rsid w:val="00677989"/>
    <w:rsid w:val="00681B84"/>
    <w:rsid w:val="00682FBE"/>
    <w:rsid w:val="0068684F"/>
    <w:rsid w:val="0068770D"/>
    <w:rsid w:val="00690FBB"/>
    <w:rsid w:val="00694C89"/>
    <w:rsid w:val="00694E2D"/>
    <w:rsid w:val="00695E86"/>
    <w:rsid w:val="006A0352"/>
    <w:rsid w:val="006A29DD"/>
    <w:rsid w:val="006B2080"/>
    <w:rsid w:val="006B7AAE"/>
    <w:rsid w:val="006C1766"/>
    <w:rsid w:val="006C211E"/>
    <w:rsid w:val="006C3162"/>
    <w:rsid w:val="006D2414"/>
    <w:rsid w:val="006D2A22"/>
    <w:rsid w:val="006E0EB8"/>
    <w:rsid w:val="006F0EAE"/>
    <w:rsid w:val="00701698"/>
    <w:rsid w:val="00703756"/>
    <w:rsid w:val="0070683E"/>
    <w:rsid w:val="00711BC6"/>
    <w:rsid w:val="0072140C"/>
    <w:rsid w:val="0072590B"/>
    <w:rsid w:val="00726235"/>
    <w:rsid w:val="00731DA4"/>
    <w:rsid w:val="00733778"/>
    <w:rsid w:val="007366F0"/>
    <w:rsid w:val="00747277"/>
    <w:rsid w:val="00751010"/>
    <w:rsid w:val="00752C3F"/>
    <w:rsid w:val="00756FD2"/>
    <w:rsid w:val="00764970"/>
    <w:rsid w:val="007707C6"/>
    <w:rsid w:val="007710EA"/>
    <w:rsid w:val="00771E3A"/>
    <w:rsid w:val="0077315E"/>
    <w:rsid w:val="00795344"/>
    <w:rsid w:val="00796656"/>
    <w:rsid w:val="00797D31"/>
    <w:rsid w:val="007A071C"/>
    <w:rsid w:val="007A3DEA"/>
    <w:rsid w:val="007A4858"/>
    <w:rsid w:val="007A4B2D"/>
    <w:rsid w:val="007B52B2"/>
    <w:rsid w:val="007B6271"/>
    <w:rsid w:val="007C3D29"/>
    <w:rsid w:val="007D2227"/>
    <w:rsid w:val="007D6E66"/>
    <w:rsid w:val="007E0EAA"/>
    <w:rsid w:val="007E2C1F"/>
    <w:rsid w:val="007F2BB1"/>
    <w:rsid w:val="007F388C"/>
    <w:rsid w:val="007F6AB8"/>
    <w:rsid w:val="007F6C7F"/>
    <w:rsid w:val="00806B62"/>
    <w:rsid w:val="0081513B"/>
    <w:rsid w:val="00816277"/>
    <w:rsid w:val="00817AA7"/>
    <w:rsid w:val="00822AD4"/>
    <w:rsid w:val="00827022"/>
    <w:rsid w:val="0083438D"/>
    <w:rsid w:val="00843726"/>
    <w:rsid w:val="00846664"/>
    <w:rsid w:val="00846F35"/>
    <w:rsid w:val="00851933"/>
    <w:rsid w:val="00854E9E"/>
    <w:rsid w:val="00860CA5"/>
    <w:rsid w:val="00861703"/>
    <w:rsid w:val="00874447"/>
    <w:rsid w:val="008756C6"/>
    <w:rsid w:val="0087646E"/>
    <w:rsid w:val="00882A3E"/>
    <w:rsid w:val="008834BC"/>
    <w:rsid w:val="0088694B"/>
    <w:rsid w:val="00891E1C"/>
    <w:rsid w:val="008A0407"/>
    <w:rsid w:val="008A2F98"/>
    <w:rsid w:val="008A4FEA"/>
    <w:rsid w:val="008A6E3C"/>
    <w:rsid w:val="008B0980"/>
    <w:rsid w:val="008B0EA8"/>
    <w:rsid w:val="008C0C94"/>
    <w:rsid w:val="008C405C"/>
    <w:rsid w:val="008C7909"/>
    <w:rsid w:val="008D080D"/>
    <w:rsid w:val="008D2338"/>
    <w:rsid w:val="008D54C5"/>
    <w:rsid w:val="008E31FB"/>
    <w:rsid w:val="008E6C14"/>
    <w:rsid w:val="008F55D3"/>
    <w:rsid w:val="00902D2E"/>
    <w:rsid w:val="0091143B"/>
    <w:rsid w:val="00912210"/>
    <w:rsid w:val="00914D9F"/>
    <w:rsid w:val="0092324C"/>
    <w:rsid w:val="00923554"/>
    <w:rsid w:val="00923BC1"/>
    <w:rsid w:val="009248F7"/>
    <w:rsid w:val="0092694C"/>
    <w:rsid w:val="009332FD"/>
    <w:rsid w:val="00935A26"/>
    <w:rsid w:val="00950160"/>
    <w:rsid w:val="00950DA0"/>
    <w:rsid w:val="00957076"/>
    <w:rsid w:val="0096236A"/>
    <w:rsid w:val="00962E65"/>
    <w:rsid w:val="009711F3"/>
    <w:rsid w:val="00971E90"/>
    <w:rsid w:val="00971FB6"/>
    <w:rsid w:val="00975B46"/>
    <w:rsid w:val="009840C6"/>
    <w:rsid w:val="00984398"/>
    <w:rsid w:val="009863D9"/>
    <w:rsid w:val="00986920"/>
    <w:rsid w:val="00994BB9"/>
    <w:rsid w:val="009B0105"/>
    <w:rsid w:val="009B2B0D"/>
    <w:rsid w:val="009B47FA"/>
    <w:rsid w:val="009B61C9"/>
    <w:rsid w:val="009C43DE"/>
    <w:rsid w:val="009C5C22"/>
    <w:rsid w:val="009C5E91"/>
    <w:rsid w:val="009C7352"/>
    <w:rsid w:val="009D1018"/>
    <w:rsid w:val="009D3B1B"/>
    <w:rsid w:val="009D3E9E"/>
    <w:rsid w:val="009E36BA"/>
    <w:rsid w:val="009E723A"/>
    <w:rsid w:val="009F23DA"/>
    <w:rsid w:val="009F2BF5"/>
    <w:rsid w:val="009F7BA6"/>
    <w:rsid w:val="00A00AE3"/>
    <w:rsid w:val="00A0159A"/>
    <w:rsid w:val="00A02B3C"/>
    <w:rsid w:val="00A05BFA"/>
    <w:rsid w:val="00A06EC1"/>
    <w:rsid w:val="00A120C6"/>
    <w:rsid w:val="00A15A14"/>
    <w:rsid w:val="00A17409"/>
    <w:rsid w:val="00A240D6"/>
    <w:rsid w:val="00A26ABC"/>
    <w:rsid w:val="00A37BD7"/>
    <w:rsid w:val="00A4554F"/>
    <w:rsid w:val="00A45D6D"/>
    <w:rsid w:val="00A50F4C"/>
    <w:rsid w:val="00A53987"/>
    <w:rsid w:val="00A54356"/>
    <w:rsid w:val="00A548AF"/>
    <w:rsid w:val="00A5658E"/>
    <w:rsid w:val="00A60611"/>
    <w:rsid w:val="00A6382C"/>
    <w:rsid w:val="00A73211"/>
    <w:rsid w:val="00A74C6D"/>
    <w:rsid w:val="00A774DE"/>
    <w:rsid w:val="00A77EED"/>
    <w:rsid w:val="00A81A75"/>
    <w:rsid w:val="00A8392A"/>
    <w:rsid w:val="00A86484"/>
    <w:rsid w:val="00A86EB8"/>
    <w:rsid w:val="00A90036"/>
    <w:rsid w:val="00A92734"/>
    <w:rsid w:val="00A97F91"/>
    <w:rsid w:val="00AB157F"/>
    <w:rsid w:val="00AB2647"/>
    <w:rsid w:val="00AB2F00"/>
    <w:rsid w:val="00AB6385"/>
    <w:rsid w:val="00AD2476"/>
    <w:rsid w:val="00AD24CE"/>
    <w:rsid w:val="00AD2726"/>
    <w:rsid w:val="00AD5F0A"/>
    <w:rsid w:val="00AD75B6"/>
    <w:rsid w:val="00AE3543"/>
    <w:rsid w:val="00AF33BE"/>
    <w:rsid w:val="00AF53A8"/>
    <w:rsid w:val="00B03F1A"/>
    <w:rsid w:val="00B040E5"/>
    <w:rsid w:val="00B06D7F"/>
    <w:rsid w:val="00B070C3"/>
    <w:rsid w:val="00B10107"/>
    <w:rsid w:val="00B15D89"/>
    <w:rsid w:val="00B1724F"/>
    <w:rsid w:val="00B2459B"/>
    <w:rsid w:val="00B26A59"/>
    <w:rsid w:val="00B32D60"/>
    <w:rsid w:val="00B42936"/>
    <w:rsid w:val="00B47FAC"/>
    <w:rsid w:val="00B5195E"/>
    <w:rsid w:val="00B5737F"/>
    <w:rsid w:val="00B60FB6"/>
    <w:rsid w:val="00B71D5F"/>
    <w:rsid w:val="00B7577E"/>
    <w:rsid w:val="00B7679F"/>
    <w:rsid w:val="00B90721"/>
    <w:rsid w:val="00B92B59"/>
    <w:rsid w:val="00B95E9C"/>
    <w:rsid w:val="00BA0F40"/>
    <w:rsid w:val="00BA0FB1"/>
    <w:rsid w:val="00BA24ED"/>
    <w:rsid w:val="00BA5462"/>
    <w:rsid w:val="00BB1E80"/>
    <w:rsid w:val="00BC0C10"/>
    <w:rsid w:val="00BC2ACE"/>
    <w:rsid w:val="00BC3C4F"/>
    <w:rsid w:val="00BC429D"/>
    <w:rsid w:val="00BD07E8"/>
    <w:rsid w:val="00BE47CB"/>
    <w:rsid w:val="00BF5CCA"/>
    <w:rsid w:val="00C011E1"/>
    <w:rsid w:val="00C01F2A"/>
    <w:rsid w:val="00C05830"/>
    <w:rsid w:val="00C06B45"/>
    <w:rsid w:val="00C1107D"/>
    <w:rsid w:val="00C13CF4"/>
    <w:rsid w:val="00C17B0F"/>
    <w:rsid w:val="00C208AA"/>
    <w:rsid w:val="00C20C73"/>
    <w:rsid w:val="00C22676"/>
    <w:rsid w:val="00C2339A"/>
    <w:rsid w:val="00C23EE1"/>
    <w:rsid w:val="00C34B13"/>
    <w:rsid w:val="00C41697"/>
    <w:rsid w:val="00C42B45"/>
    <w:rsid w:val="00C46C62"/>
    <w:rsid w:val="00C4747D"/>
    <w:rsid w:val="00C50642"/>
    <w:rsid w:val="00C53CBC"/>
    <w:rsid w:val="00C572DA"/>
    <w:rsid w:val="00C649FE"/>
    <w:rsid w:val="00C64AD0"/>
    <w:rsid w:val="00C6628E"/>
    <w:rsid w:val="00C6659B"/>
    <w:rsid w:val="00C669EC"/>
    <w:rsid w:val="00C71E59"/>
    <w:rsid w:val="00C72847"/>
    <w:rsid w:val="00C75504"/>
    <w:rsid w:val="00C90F89"/>
    <w:rsid w:val="00C9459D"/>
    <w:rsid w:val="00C96994"/>
    <w:rsid w:val="00C97203"/>
    <w:rsid w:val="00CA7888"/>
    <w:rsid w:val="00CA7D72"/>
    <w:rsid w:val="00CB0B1A"/>
    <w:rsid w:val="00CB6B3A"/>
    <w:rsid w:val="00CC6460"/>
    <w:rsid w:val="00CD37CD"/>
    <w:rsid w:val="00CD50D1"/>
    <w:rsid w:val="00CD7737"/>
    <w:rsid w:val="00CE4BF9"/>
    <w:rsid w:val="00CE6560"/>
    <w:rsid w:val="00CF2C03"/>
    <w:rsid w:val="00CF7475"/>
    <w:rsid w:val="00D01EB9"/>
    <w:rsid w:val="00D0257F"/>
    <w:rsid w:val="00D02FFC"/>
    <w:rsid w:val="00D04E8E"/>
    <w:rsid w:val="00D07CA8"/>
    <w:rsid w:val="00D17D97"/>
    <w:rsid w:val="00D263F0"/>
    <w:rsid w:val="00D264BB"/>
    <w:rsid w:val="00D269A8"/>
    <w:rsid w:val="00D33BE8"/>
    <w:rsid w:val="00D401D4"/>
    <w:rsid w:val="00D4182B"/>
    <w:rsid w:val="00D430BE"/>
    <w:rsid w:val="00D56394"/>
    <w:rsid w:val="00D56FC9"/>
    <w:rsid w:val="00D60740"/>
    <w:rsid w:val="00D65E5A"/>
    <w:rsid w:val="00D705A3"/>
    <w:rsid w:val="00D74DF1"/>
    <w:rsid w:val="00D75C85"/>
    <w:rsid w:val="00D77DF3"/>
    <w:rsid w:val="00D85F85"/>
    <w:rsid w:val="00D935AF"/>
    <w:rsid w:val="00DA08F4"/>
    <w:rsid w:val="00DA41EA"/>
    <w:rsid w:val="00DA601E"/>
    <w:rsid w:val="00DD124D"/>
    <w:rsid w:val="00DD2D9E"/>
    <w:rsid w:val="00DE475A"/>
    <w:rsid w:val="00DE5AC8"/>
    <w:rsid w:val="00DE73DE"/>
    <w:rsid w:val="00DF3243"/>
    <w:rsid w:val="00DF3320"/>
    <w:rsid w:val="00DF64EB"/>
    <w:rsid w:val="00DF75C9"/>
    <w:rsid w:val="00E069ED"/>
    <w:rsid w:val="00E105FF"/>
    <w:rsid w:val="00E162DB"/>
    <w:rsid w:val="00E23426"/>
    <w:rsid w:val="00E26B79"/>
    <w:rsid w:val="00E27E25"/>
    <w:rsid w:val="00E35BAB"/>
    <w:rsid w:val="00E36B33"/>
    <w:rsid w:val="00E37C69"/>
    <w:rsid w:val="00E437B1"/>
    <w:rsid w:val="00E52F63"/>
    <w:rsid w:val="00E543A0"/>
    <w:rsid w:val="00E5594E"/>
    <w:rsid w:val="00E64C9F"/>
    <w:rsid w:val="00E66A48"/>
    <w:rsid w:val="00E765E2"/>
    <w:rsid w:val="00E76B36"/>
    <w:rsid w:val="00E80980"/>
    <w:rsid w:val="00E84F13"/>
    <w:rsid w:val="00E900CA"/>
    <w:rsid w:val="00E95704"/>
    <w:rsid w:val="00EA1586"/>
    <w:rsid w:val="00EA1EF0"/>
    <w:rsid w:val="00EA56E6"/>
    <w:rsid w:val="00EA6375"/>
    <w:rsid w:val="00EB03AC"/>
    <w:rsid w:val="00EB1FF1"/>
    <w:rsid w:val="00EC36F0"/>
    <w:rsid w:val="00EC3F02"/>
    <w:rsid w:val="00EC4D09"/>
    <w:rsid w:val="00EC6FF2"/>
    <w:rsid w:val="00ED184B"/>
    <w:rsid w:val="00ED27F8"/>
    <w:rsid w:val="00ED3B81"/>
    <w:rsid w:val="00ED6F0A"/>
    <w:rsid w:val="00EE6105"/>
    <w:rsid w:val="00EF3357"/>
    <w:rsid w:val="00EF50B6"/>
    <w:rsid w:val="00EF673D"/>
    <w:rsid w:val="00EF714A"/>
    <w:rsid w:val="00F05AE6"/>
    <w:rsid w:val="00F0778D"/>
    <w:rsid w:val="00F0787C"/>
    <w:rsid w:val="00F10568"/>
    <w:rsid w:val="00F122FB"/>
    <w:rsid w:val="00F160D2"/>
    <w:rsid w:val="00F231F5"/>
    <w:rsid w:val="00F2598E"/>
    <w:rsid w:val="00F2715A"/>
    <w:rsid w:val="00F326B8"/>
    <w:rsid w:val="00F37425"/>
    <w:rsid w:val="00F40517"/>
    <w:rsid w:val="00F446B0"/>
    <w:rsid w:val="00F4554C"/>
    <w:rsid w:val="00F45A0B"/>
    <w:rsid w:val="00F45E65"/>
    <w:rsid w:val="00F46D3E"/>
    <w:rsid w:val="00F5162A"/>
    <w:rsid w:val="00F60281"/>
    <w:rsid w:val="00F6196E"/>
    <w:rsid w:val="00F628D2"/>
    <w:rsid w:val="00F72ACC"/>
    <w:rsid w:val="00F73909"/>
    <w:rsid w:val="00F76E62"/>
    <w:rsid w:val="00F82FC5"/>
    <w:rsid w:val="00F847C1"/>
    <w:rsid w:val="00F85432"/>
    <w:rsid w:val="00F86B01"/>
    <w:rsid w:val="00F937B1"/>
    <w:rsid w:val="00F94BC0"/>
    <w:rsid w:val="00F95DE7"/>
    <w:rsid w:val="00F96095"/>
    <w:rsid w:val="00F97278"/>
    <w:rsid w:val="00FA125A"/>
    <w:rsid w:val="00FA6195"/>
    <w:rsid w:val="00FB2979"/>
    <w:rsid w:val="00FB5A41"/>
    <w:rsid w:val="00FB6F45"/>
    <w:rsid w:val="00FB7CE7"/>
    <w:rsid w:val="00FC2021"/>
    <w:rsid w:val="00FD242D"/>
    <w:rsid w:val="00FD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52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602766"/>
    <w:pPr>
      <w:keepNext/>
      <w:tabs>
        <w:tab w:val="left" w:pos="342"/>
      </w:tabs>
      <w:spacing w:before="300"/>
      <w:ind w:left="346" w:hanging="346"/>
    </w:pPr>
    <w:rPr>
      <w:b/>
    </w:rPr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paragraph" w:customStyle="1" w:styleId="Numbers">
    <w:name w:val="Numbers"/>
    <w:basedOn w:val="Normal"/>
    <w:link w:val="NumbersChar"/>
    <w:rsid w:val="005B483F"/>
    <w:pPr>
      <w:tabs>
        <w:tab w:val="left" w:pos="741"/>
      </w:tabs>
      <w:ind w:left="741" w:hanging="399"/>
    </w:pPr>
  </w:style>
  <w:style w:type="character" w:styleId="CommentReference">
    <w:name w:val="annotation reference"/>
    <w:basedOn w:val="DefaultParagraphFont"/>
    <w:semiHidden/>
    <w:rsid w:val="00A5398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53987"/>
    <w:pPr>
      <w:spacing w:after="0"/>
    </w:pPr>
    <w:rPr>
      <w:rFonts w:ascii="Times New Roman" w:hAnsi="Times New Roman"/>
      <w:sz w:val="20"/>
      <w:szCs w:val="20"/>
    </w:rPr>
  </w:style>
  <w:style w:type="character" w:customStyle="1" w:styleId="NumbersChar">
    <w:name w:val="Numbers Char"/>
    <w:basedOn w:val="DefaultParagraphFont"/>
    <w:link w:val="Numbers"/>
    <w:locked/>
    <w:rsid w:val="000C212B"/>
    <w:rPr>
      <w:rFonts w:ascii="Arial" w:hAnsi="Arial" w:cs="Times New Roman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677989"/>
    <w:pPr>
      <w:spacing w:after="120"/>
    </w:pPr>
    <w:rPr>
      <w:rFonts w:ascii="Arial" w:hAnsi="Arial"/>
      <w:b/>
      <w:bCs/>
    </w:rPr>
  </w:style>
  <w:style w:type="table" w:styleId="TableGrid">
    <w:name w:val="Table Grid"/>
    <w:basedOn w:val="TableNormal"/>
    <w:rsid w:val="0030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4A6"/>
    <w:pPr>
      <w:ind w:left="720"/>
      <w:contextualSpacing/>
    </w:pPr>
  </w:style>
  <w:style w:type="character" w:styleId="Hyperlink">
    <w:name w:val="Hyperlink"/>
    <w:basedOn w:val="DefaultParagraphFont"/>
    <w:rsid w:val="00817AA7"/>
    <w:rPr>
      <w:rFonts w:ascii="Verdana" w:hAnsi="Verdana" w:cs="Times New Roman"/>
      <w:color w:val="3A2EB5"/>
      <w:sz w:val="20"/>
      <w:szCs w:val="20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817AA7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WeaverAssociates%20PurpleHP\Eva2\CiSea.SBE\v.8\v.1SPIF\SBEExampleWeb\Method5formPar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Method5formPartB.dot</Template>
  <TotalTime>2</TotalTime>
  <Pages>2</Pages>
  <Words>604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Eva M Weaver</dc:creator>
  <cp:keywords/>
  <dc:description/>
  <cp:lastModifiedBy>BlinstM</cp:lastModifiedBy>
  <cp:revision>5</cp:revision>
  <cp:lastPrinted>2011-10-31T17:24:00Z</cp:lastPrinted>
  <dcterms:created xsi:type="dcterms:W3CDTF">2011-10-31T17:24:00Z</dcterms:created>
  <dcterms:modified xsi:type="dcterms:W3CDTF">2012-09-05T22:29:00Z</dcterms:modified>
</cp:coreProperties>
</file>