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92" w:rsidRDefault="00292292" w:rsidP="00292292">
      <w:pPr>
        <w:autoSpaceDE w:val="0"/>
        <w:autoSpaceDN w:val="0"/>
        <w:adjustRightInd w:val="0"/>
        <w:spacing w:after="100" w:afterAutospacing="1"/>
        <w:rPr>
          <w:rFonts w:ascii="Times New Roman" w:hAnsi="Times New Roman"/>
          <w:b/>
          <w:bCs/>
          <w:color w:val="000000"/>
        </w:rPr>
      </w:pPr>
      <w:r>
        <w:rPr>
          <w:rFonts w:ascii="Times New Roman" w:hAnsi="Times New Roman"/>
          <w:b/>
          <w:bCs/>
          <w:color w:val="000000"/>
        </w:rPr>
        <w:t>Water Service Notes</w:t>
      </w:r>
    </w:p>
    <w:p w:rsidR="00AD2A21" w:rsidRDefault="00292292" w:rsidP="00823635">
      <w:pPr>
        <w:pStyle w:val="OmniPage1025"/>
        <w:numPr>
          <w:ilvl w:val="0"/>
          <w:numId w:val="1"/>
        </w:numPr>
        <w:ind w:right="0"/>
        <w:rPr>
          <w:rFonts w:ascii="Times New Roman" w:hAnsi="Times New Roman"/>
          <w:noProof w:val="0"/>
          <w:sz w:val="24"/>
          <w:szCs w:val="24"/>
        </w:rPr>
      </w:pPr>
      <w:r w:rsidRPr="00F20EF7">
        <w:rPr>
          <w:rFonts w:ascii="Times New Roman" w:hAnsi="Times New Roman"/>
          <w:noProof w:val="0"/>
          <w:sz w:val="24"/>
          <w:szCs w:val="24"/>
        </w:rPr>
        <w:t xml:space="preserve">Application for </w:t>
      </w:r>
      <w:r w:rsidR="00823635">
        <w:rPr>
          <w:rFonts w:ascii="Times New Roman" w:hAnsi="Times New Roman"/>
          <w:noProof w:val="0"/>
          <w:sz w:val="24"/>
          <w:szCs w:val="24"/>
        </w:rPr>
        <w:t xml:space="preserve">a </w:t>
      </w:r>
      <w:r w:rsidRPr="00F20EF7">
        <w:rPr>
          <w:rFonts w:ascii="Times New Roman" w:hAnsi="Times New Roman"/>
          <w:noProof w:val="0"/>
          <w:sz w:val="24"/>
          <w:szCs w:val="24"/>
        </w:rPr>
        <w:t xml:space="preserve">new metered water service and </w:t>
      </w:r>
      <w:r w:rsidR="00DE6284">
        <w:rPr>
          <w:rFonts w:ascii="Times New Roman" w:hAnsi="Times New Roman"/>
          <w:noProof w:val="0"/>
          <w:sz w:val="24"/>
          <w:szCs w:val="24"/>
        </w:rPr>
        <w:t>payment of all fees</w:t>
      </w:r>
      <w:r w:rsidRPr="00F20EF7">
        <w:rPr>
          <w:rFonts w:ascii="Times New Roman" w:hAnsi="Times New Roman"/>
          <w:noProof w:val="0"/>
          <w:sz w:val="24"/>
          <w:szCs w:val="24"/>
        </w:rPr>
        <w:t xml:space="preserve"> is</w:t>
      </w:r>
      <w:r w:rsidR="00DE6284">
        <w:rPr>
          <w:rFonts w:ascii="Times New Roman" w:hAnsi="Times New Roman"/>
          <w:noProof w:val="0"/>
          <w:sz w:val="24"/>
          <w:szCs w:val="24"/>
        </w:rPr>
        <w:t xml:space="preserve"> required</w:t>
      </w:r>
      <w:r w:rsidRPr="00F20EF7">
        <w:rPr>
          <w:rFonts w:ascii="Times New Roman" w:hAnsi="Times New Roman"/>
          <w:noProof w:val="0"/>
          <w:sz w:val="24"/>
          <w:szCs w:val="24"/>
        </w:rPr>
        <w:t xml:space="preserve"> before service will be available. </w:t>
      </w:r>
    </w:p>
    <w:p w:rsidR="00EF1822" w:rsidRDefault="00EF1822" w:rsidP="00EF1822">
      <w:pPr>
        <w:pStyle w:val="OmniPage1025"/>
        <w:ind w:left="360" w:right="0" w:firstLine="0"/>
        <w:rPr>
          <w:rFonts w:ascii="Times New Roman" w:hAnsi="Times New Roman"/>
          <w:noProof w:val="0"/>
          <w:sz w:val="24"/>
          <w:szCs w:val="24"/>
        </w:rPr>
      </w:pPr>
    </w:p>
    <w:p w:rsidR="009753EB" w:rsidRDefault="009753EB" w:rsidP="009753EB">
      <w:pPr>
        <w:pStyle w:val="OmniPage1025"/>
        <w:numPr>
          <w:ilvl w:val="0"/>
          <w:numId w:val="1"/>
        </w:numPr>
        <w:ind w:right="0"/>
        <w:rPr>
          <w:rFonts w:ascii="Times New Roman" w:hAnsi="Times New Roman"/>
          <w:noProof w:val="0"/>
          <w:sz w:val="24"/>
          <w:szCs w:val="24"/>
        </w:rPr>
      </w:pPr>
      <w:r>
        <w:rPr>
          <w:rFonts w:ascii="Times New Roman" w:hAnsi="Times New Roman"/>
          <w:noProof w:val="0"/>
          <w:sz w:val="24"/>
          <w:szCs w:val="24"/>
        </w:rPr>
        <w:t xml:space="preserve">Applicant </w:t>
      </w:r>
      <w:r w:rsidRPr="00F20EF7">
        <w:rPr>
          <w:rFonts w:ascii="Times New Roman" w:hAnsi="Times New Roman"/>
          <w:noProof w:val="0"/>
          <w:sz w:val="24"/>
          <w:szCs w:val="24"/>
        </w:rPr>
        <w:t>will</w:t>
      </w:r>
      <w:r w:rsidR="00292292" w:rsidRPr="00F20EF7">
        <w:rPr>
          <w:rFonts w:ascii="Times New Roman" w:hAnsi="Times New Roman"/>
          <w:noProof w:val="0"/>
          <w:sz w:val="24"/>
          <w:szCs w:val="24"/>
        </w:rPr>
        <w:t xml:space="preserve"> need </w:t>
      </w:r>
      <w:r w:rsidR="00823635">
        <w:rPr>
          <w:rFonts w:ascii="Times New Roman" w:hAnsi="Times New Roman"/>
          <w:noProof w:val="0"/>
          <w:sz w:val="24"/>
          <w:szCs w:val="24"/>
        </w:rPr>
        <w:t xml:space="preserve">a </w:t>
      </w:r>
      <w:r w:rsidR="00292292" w:rsidRPr="00F20EF7">
        <w:rPr>
          <w:rFonts w:ascii="Times New Roman" w:hAnsi="Times New Roman"/>
          <w:noProof w:val="0"/>
          <w:sz w:val="24"/>
          <w:szCs w:val="24"/>
        </w:rPr>
        <w:t xml:space="preserve">Water Availability Certificate </w:t>
      </w:r>
      <w:r w:rsidR="00823635">
        <w:rPr>
          <w:rFonts w:ascii="Times New Roman" w:hAnsi="Times New Roman"/>
          <w:noProof w:val="0"/>
          <w:sz w:val="24"/>
          <w:szCs w:val="24"/>
        </w:rPr>
        <w:t xml:space="preserve">(WAC) </w:t>
      </w:r>
      <w:r w:rsidR="00292292" w:rsidRPr="00F20EF7">
        <w:rPr>
          <w:rFonts w:ascii="Times New Roman" w:hAnsi="Times New Roman"/>
          <w:noProof w:val="0"/>
          <w:sz w:val="24"/>
          <w:szCs w:val="24"/>
        </w:rPr>
        <w:t xml:space="preserve">and legal description of property when </w:t>
      </w:r>
      <w:r w:rsidR="00B040E1">
        <w:rPr>
          <w:rFonts w:ascii="Times New Roman" w:hAnsi="Times New Roman"/>
          <w:noProof w:val="0"/>
          <w:sz w:val="24"/>
          <w:szCs w:val="24"/>
        </w:rPr>
        <w:t>submitting the</w:t>
      </w:r>
      <w:r w:rsidR="00B040E1" w:rsidRPr="00F20EF7">
        <w:rPr>
          <w:rFonts w:ascii="Times New Roman" w:hAnsi="Times New Roman"/>
          <w:noProof w:val="0"/>
          <w:sz w:val="24"/>
          <w:szCs w:val="24"/>
        </w:rPr>
        <w:t xml:space="preserve"> </w:t>
      </w:r>
      <w:r w:rsidR="00292292" w:rsidRPr="00F20EF7">
        <w:rPr>
          <w:rFonts w:ascii="Times New Roman" w:hAnsi="Times New Roman"/>
          <w:noProof w:val="0"/>
          <w:sz w:val="24"/>
          <w:szCs w:val="24"/>
        </w:rPr>
        <w:t>application.</w:t>
      </w:r>
      <w:r w:rsidR="00725ED7">
        <w:rPr>
          <w:rFonts w:ascii="Times New Roman" w:hAnsi="Times New Roman"/>
          <w:noProof w:val="0"/>
          <w:sz w:val="24"/>
          <w:szCs w:val="24"/>
        </w:rPr>
        <w:t xml:space="preserve"> </w:t>
      </w:r>
      <w:r w:rsidR="00823635">
        <w:rPr>
          <w:rFonts w:ascii="Times New Roman" w:hAnsi="Times New Roman"/>
          <w:noProof w:val="0"/>
          <w:sz w:val="24"/>
          <w:szCs w:val="24"/>
        </w:rPr>
        <w:t xml:space="preserve">To obtain a WAC, please contact the Development Services Office at (206) 684-3333 or </w:t>
      </w:r>
      <w:hyperlink r:id="rId7" w:history="1">
        <w:r w:rsidR="00AD2A21" w:rsidRPr="00E41189">
          <w:rPr>
            <w:rStyle w:val="Hyperlink"/>
            <w:rFonts w:ascii="Times New Roman" w:hAnsi="Times New Roman"/>
            <w:noProof w:val="0"/>
            <w:sz w:val="24"/>
            <w:szCs w:val="24"/>
          </w:rPr>
          <w:t>SPUWaterAvailability@seattle.gov</w:t>
        </w:r>
      </w:hyperlink>
      <w:r w:rsidR="00823635">
        <w:rPr>
          <w:rFonts w:ascii="Times New Roman" w:hAnsi="Times New Roman"/>
          <w:noProof w:val="0"/>
          <w:sz w:val="24"/>
          <w:szCs w:val="24"/>
        </w:rPr>
        <w:t>.</w:t>
      </w:r>
    </w:p>
    <w:p w:rsidR="00EF1822" w:rsidRDefault="00EF1822" w:rsidP="00EF1822">
      <w:pPr>
        <w:pStyle w:val="OmniPage1025"/>
        <w:ind w:left="0" w:right="0" w:firstLine="0"/>
        <w:rPr>
          <w:rFonts w:ascii="Times New Roman" w:hAnsi="Times New Roman"/>
          <w:noProof w:val="0"/>
          <w:sz w:val="24"/>
          <w:szCs w:val="24"/>
        </w:rPr>
      </w:pPr>
    </w:p>
    <w:p w:rsidR="009753EB" w:rsidRDefault="009753EB" w:rsidP="009753EB">
      <w:pPr>
        <w:pStyle w:val="OmniPage1025"/>
        <w:numPr>
          <w:ilvl w:val="0"/>
          <w:numId w:val="1"/>
        </w:numPr>
        <w:ind w:right="0"/>
        <w:rPr>
          <w:rFonts w:ascii="Times New Roman" w:hAnsi="Times New Roman"/>
          <w:noProof w:val="0"/>
          <w:sz w:val="24"/>
          <w:szCs w:val="24"/>
        </w:rPr>
      </w:pPr>
      <w:r w:rsidRPr="009753EB">
        <w:rPr>
          <w:rFonts w:ascii="Times New Roman" w:hAnsi="Times New Roman"/>
          <w:noProof w:val="0"/>
          <w:sz w:val="24"/>
          <w:szCs w:val="24"/>
        </w:rPr>
        <w:t xml:space="preserve"> </w:t>
      </w:r>
      <w:r w:rsidR="00AD2A21" w:rsidRPr="009753EB">
        <w:rPr>
          <w:rFonts w:ascii="Times New Roman" w:hAnsi="Times New Roman"/>
          <w:noProof w:val="0"/>
          <w:sz w:val="24"/>
          <w:szCs w:val="24"/>
        </w:rPr>
        <w:t>All water services shall</w:t>
      </w:r>
      <w:r w:rsidR="00071B93">
        <w:rPr>
          <w:rFonts w:ascii="Times New Roman" w:hAnsi="Times New Roman"/>
          <w:noProof w:val="0"/>
          <w:sz w:val="24"/>
          <w:szCs w:val="24"/>
        </w:rPr>
        <w:t xml:space="preserve"> be located in the public right of w</w:t>
      </w:r>
      <w:r w:rsidR="00AD2A21" w:rsidRPr="009753EB">
        <w:rPr>
          <w:rFonts w:ascii="Times New Roman" w:hAnsi="Times New Roman"/>
          <w:noProof w:val="0"/>
          <w:sz w:val="24"/>
          <w:szCs w:val="24"/>
        </w:rPr>
        <w:t xml:space="preserve">ay and within the frontage of the parcel being served. </w:t>
      </w:r>
    </w:p>
    <w:p w:rsidR="00EF1822" w:rsidRDefault="00EF1822" w:rsidP="00EF1822">
      <w:pPr>
        <w:pStyle w:val="OmniPage1025"/>
        <w:ind w:left="360" w:right="0" w:firstLine="0"/>
        <w:rPr>
          <w:rFonts w:ascii="Times New Roman" w:hAnsi="Times New Roman"/>
          <w:noProof w:val="0"/>
          <w:sz w:val="24"/>
          <w:szCs w:val="24"/>
        </w:rPr>
      </w:pPr>
    </w:p>
    <w:p w:rsidR="00AD2A21" w:rsidRPr="00EF1822" w:rsidRDefault="00AD2A21" w:rsidP="00EF1822">
      <w:pPr>
        <w:pStyle w:val="OmniPage1025"/>
        <w:numPr>
          <w:ilvl w:val="0"/>
          <w:numId w:val="1"/>
        </w:numPr>
        <w:ind w:right="0"/>
        <w:rPr>
          <w:rFonts w:ascii="Times New Roman" w:hAnsi="Times New Roman"/>
          <w:noProof w:val="0"/>
          <w:sz w:val="24"/>
          <w:szCs w:val="24"/>
        </w:rPr>
      </w:pPr>
      <w:r w:rsidRPr="00EF1822">
        <w:rPr>
          <w:rFonts w:ascii="Times New Roman" w:hAnsi="Times New Roman"/>
          <w:noProof w:val="0"/>
          <w:sz w:val="24"/>
          <w:szCs w:val="24"/>
        </w:rPr>
        <w:t xml:space="preserve">Water services serving </w:t>
      </w:r>
      <w:r w:rsidR="00EF1822">
        <w:rPr>
          <w:rFonts w:ascii="Times New Roman" w:hAnsi="Times New Roman"/>
          <w:noProof w:val="0"/>
          <w:sz w:val="24"/>
          <w:szCs w:val="24"/>
        </w:rPr>
        <w:t>parcels</w:t>
      </w:r>
      <w:r w:rsidRPr="00EF1822">
        <w:rPr>
          <w:rFonts w:ascii="Times New Roman" w:hAnsi="Times New Roman"/>
          <w:noProof w:val="0"/>
          <w:sz w:val="24"/>
          <w:szCs w:val="24"/>
        </w:rPr>
        <w:t xml:space="preserve"> </w:t>
      </w:r>
      <w:r w:rsidR="00B040E1" w:rsidRPr="00EF1822">
        <w:rPr>
          <w:rFonts w:ascii="Times New Roman" w:hAnsi="Times New Roman"/>
          <w:noProof w:val="0"/>
          <w:sz w:val="24"/>
          <w:szCs w:val="24"/>
        </w:rPr>
        <w:t>without frontage</w:t>
      </w:r>
      <w:r w:rsidR="00093155">
        <w:rPr>
          <w:rFonts w:ascii="Times New Roman" w:hAnsi="Times New Roman"/>
          <w:noProof w:val="0"/>
          <w:sz w:val="24"/>
          <w:szCs w:val="24"/>
        </w:rPr>
        <w:t xml:space="preserve"> to the public right of </w:t>
      </w:r>
      <w:r w:rsidRPr="00EF1822">
        <w:rPr>
          <w:rFonts w:ascii="Times New Roman" w:hAnsi="Times New Roman"/>
          <w:noProof w:val="0"/>
          <w:sz w:val="24"/>
          <w:szCs w:val="24"/>
        </w:rPr>
        <w:t xml:space="preserve">way </w:t>
      </w:r>
      <w:r w:rsidR="00EF1822">
        <w:rPr>
          <w:rFonts w:ascii="Times New Roman" w:hAnsi="Times New Roman"/>
          <w:noProof w:val="0"/>
          <w:sz w:val="24"/>
          <w:szCs w:val="24"/>
        </w:rPr>
        <w:t xml:space="preserve">(such as unit lot subdivisions) </w:t>
      </w:r>
      <w:r w:rsidRPr="00EF1822">
        <w:rPr>
          <w:rFonts w:ascii="Times New Roman" w:hAnsi="Times New Roman"/>
          <w:noProof w:val="0"/>
          <w:sz w:val="24"/>
          <w:szCs w:val="24"/>
        </w:rPr>
        <w:t xml:space="preserve">or landlocked </w:t>
      </w:r>
      <w:r w:rsidR="009753EB" w:rsidRPr="00EF1822">
        <w:rPr>
          <w:rFonts w:ascii="Times New Roman" w:hAnsi="Times New Roman"/>
          <w:noProof w:val="0"/>
          <w:sz w:val="24"/>
          <w:szCs w:val="24"/>
        </w:rPr>
        <w:t>parcels shall be served by a private water service extending from the water meter to the parcel being served. The water service shall be installed in a dedicated easement. The eas</w:t>
      </w:r>
      <w:r w:rsidR="00071B93">
        <w:rPr>
          <w:rFonts w:ascii="Times New Roman" w:hAnsi="Times New Roman"/>
          <w:noProof w:val="0"/>
          <w:sz w:val="24"/>
          <w:szCs w:val="24"/>
        </w:rPr>
        <w:t>ement shall be obtained by the D</w:t>
      </w:r>
      <w:r w:rsidR="009753EB" w:rsidRPr="00EF1822">
        <w:rPr>
          <w:rFonts w:ascii="Times New Roman" w:hAnsi="Times New Roman"/>
          <w:noProof w:val="0"/>
          <w:sz w:val="24"/>
          <w:szCs w:val="24"/>
        </w:rPr>
        <w:t>eveloper, recorded</w:t>
      </w:r>
      <w:r w:rsidR="00071B93">
        <w:rPr>
          <w:rFonts w:ascii="Times New Roman" w:hAnsi="Times New Roman"/>
          <w:noProof w:val="0"/>
          <w:sz w:val="24"/>
          <w:szCs w:val="24"/>
        </w:rPr>
        <w:t>,</w:t>
      </w:r>
      <w:r w:rsidR="009753EB" w:rsidRPr="00EF1822">
        <w:rPr>
          <w:rFonts w:ascii="Times New Roman" w:hAnsi="Times New Roman"/>
          <w:noProof w:val="0"/>
          <w:sz w:val="24"/>
          <w:szCs w:val="24"/>
        </w:rPr>
        <w:t xml:space="preserve"> and a copy</w:t>
      </w:r>
      <w:r w:rsidR="00071B93">
        <w:rPr>
          <w:rFonts w:ascii="Times New Roman" w:hAnsi="Times New Roman"/>
          <w:noProof w:val="0"/>
          <w:sz w:val="24"/>
          <w:szCs w:val="24"/>
        </w:rPr>
        <w:t xml:space="preserve"> shall be</w:t>
      </w:r>
      <w:r w:rsidR="009753EB" w:rsidRPr="00EF1822">
        <w:rPr>
          <w:rFonts w:ascii="Times New Roman" w:hAnsi="Times New Roman"/>
          <w:noProof w:val="0"/>
          <w:sz w:val="24"/>
          <w:szCs w:val="24"/>
        </w:rPr>
        <w:t xml:space="preserve"> provided to</w:t>
      </w:r>
      <w:r w:rsidR="00093155">
        <w:rPr>
          <w:rFonts w:ascii="Times New Roman" w:hAnsi="Times New Roman"/>
          <w:noProof w:val="0"/>
          <w:sz w:val="24"/>
          <w:szCs w:val="24"/>
        </w:rPr>
        <w:t xml:space="preserve"> Seattle Public Utilities</w:t>
      </w:r>
      <w:r w:rsidR="009753EB" w:rsidRPr="00EF1822">
        <w:rPr>
          <w:rFonts w:ascii="Times New Roman" w:hAnsi="Times New Roman"/>
          <w:noProof w:val="0"/>
          <w:sz w:val="24"/>
          <w:szCs w:val="24"/>
        </w:rPr>
        <w:t xml:space="preserve"> </w:t>
      </w:r>
      <w:r w:rsidR="00093155">
        <w:rPr>
          <w:rFonts w:ascii="Times New Roman" w:hAnsi="Times New Roman"/>
          <w:noProof w:val="0"/>
          <w:sz w:val="24"/>
          <w:szCs w:val="24"/>
        </w:rPr>
        <w:t>(</w:t>
      </w:r>
      <w:r w:rsidR="009753EB" w:rsidRPr="00EF1822">
        <w:rPr>
          <w:rFonts w:ascii="Times New Roman" w:hAnsi="Times New Roman"/>
          <w:noProof w:val="0"/>
          <w:sz w:val="24"/>
          <w:szCs w:val="24"/>
        </w:rPr>
        <w:t>SPU</w:t>
      </w:r>
      <w:r w:rsidR="00093155">
        <w:rPr>
          <w:rFonts w:ascii="Times New Roman" w:hAnsi="Times New Roman"/>
          <w:noProof w:val="0"/>
          <w:sz w:val="24"/>
          <w:szCs w:val="24"/>
        </w:rPr>
        <w:t>)</w:t>
      </w:r>
      <w:r w:rsidR="009753EB" w:rsidRPr="00EF1822">
        <w:rPr>
          <w:rFonts w:ascii="Times New Roman" w:hAnsi="Times New Roman"/>
          <w:noProof w:val="0"/>
          <w:sz w:val="24"/>
          <w:szCs w:val="24"/>
        </w:rPr>
        <w:t xml:space="preserve"> at the time of </w:t>
      </w:r>
      <w:r w:rsidR="00EF1822">
        <w:rPr>
          <w:rFonts w:ascii="Times New Roman" w:hAnsi="Times New Roman"/>
          <w:noProof w:val="0"/>
          <w:sz w:val="24"/>
          <w:szCs w:val="24"/>
        </w:rPr>
        <w:t>application submittal.</w:t>
      </w:r>
    </w:p>
    <w:p w:rsidR="00292292" w:rsidRPr="00F20EF7" w:rsidRDefault="00292292" w:rsidP="00292292">
      <w:pPr>
        <w:pStyle w:val="OmniPage1025"/>
        <w:ind w:left="0" w:right="0" w:firstLine="0"/>
        <w:rPr>
          <w:rFonts w:ascii="Times New Roman" w:hAnsi="Times New Roman"/>
          <w:noProof w:val="0"/>
          <w:sz w:val="24"/>
          <w:szCs w:val="24"/>
        </w:rPr>
      </w:pPr>
      <w:bookmarkStart w:id="0" w:name="_GoBack"/>
      <w:bookmarkEnd w:id="0"/>
    </w:p>
    <w:p w:rsidR="00292292" w:rsidRPr="00F20EF7" w:rsidRDefault="00292292" w:rsidP="00292292">
      <w:pPr>
        <w:pStyle w:val="OmniPage1025"/>
        <w:numPr>
          <w:ilvl w:val="0"/>
          <w:numId w:val="1"/>
        </w:numPr>
        <w:ind w:right="0"/>
        <w:rPr>
          <w:rFonts w:ascii="Times New Roman" w:hAnsi="Times New Roman"/>
          <w:noProof w:val="0"/>
          <w:sz w:val="24"/>
          <w:szCs w:val="24"/>
        </w:rPr>
      </w:pPr>
      <w:r w:rsidRPr="00F20EF7">
        <w:rPr>
          <w:rFonts w:ascii="Times New Roman" w:hAnsi="Times New Roman"/>
          <w:noProof w:val="0"/>
          <w:sz w:val="24"/>
          <w:szCs w:val="24"/>
        </w:rPr>
        <w:t>All water services piping on property must be inspected prior to backfilling trench.</w:t>
      </w:r>
      <w:r w:rsidR="00725F82">
        <w:rPr>
          <w:rFonts w:ascii="Times New Roman" w:hAnsi="Times New Roman"/>
          <w:noProof w:val="0"/>
          <w:sz w:val="24"/>
          <w:szCs w:val="24"/>
        </w:rPr>
        <w:t xml:space="preserve"> Contact </w:t>
      </w:r>
      <w:r w:rsidR="00725F82" w:rsidRPr="00F20EF7">
        <w:rPr>
          <w:rFonts w:ascii="Times New Roman" w:hAnsi="Times New Roman"/>
          <w:sz w:val="24"/>
          <w:szCs w:val="24"/>
        </w:rPr>
        <w:t>(206) 684-5800</w:t>
      </w:r>
      <w:r w:rsidR="00725F82">
        <w:rPr>
          <w:rFonts w:ascii="Times New Roman" w:hAnsi="Times New Roman"/>
          <w:sz w:val="24"/>
          <w:szCs w:val="24"/>
        </w:rPr>
        <w:t xml:space="preserve"> to request an inspection.</w:t>
      </w:r>
    </w:p>
    <w:p w:rsidR="00725ED7" w:rsidRDefault="00725ED7" w:rsidP="00A5302C"/>
    <w:p w:rsidR="00725ED7" w:rsidRPr="00725ED7" w:rsidRDefault="00725ED7" w:rsidP="00725ED7">
      <w:pPr>
        <w:numPr>
          <w:ilvl w:val="0"/>
          <w:numId w:val="1"/>
        </w:numPr>
        <w:autoSpaceDE w:val="0"/>
        <w:autoSpaceDN w:val="0"/>
        <w:rPr>
          <w:rFonts w:ascii="Times New Roman" w:eastAsiaTheme="minorEastAsia" w:hAnsi="Times New Roman"/>
        </w:rPr>
      </w:pPr>
      <w:r w:rsidRPr="00725ED7">
        <w:rPr>
          <w:rFonts w:ascii="Times New Roman" w:hAnsi="Times New Roman"/>
        </w:rPr>
        <w:t>Customers are required to install</w:t>
      </w:r>
      <w:r w:rsidR="00016EEC">
        <w:rPr>
          <w:rFonts w:ascii="Times New Roman" w:hAnsi="Times New Roman"/>
        </w:rPr>
        <w:t xml:space="preserve"> an approved air gap or reduced-</w:t>
      </w:r>
      <w:r w:rsidRPr="00725ED7">
        <w:rPr>
          <w:rFonts w:ascii="Times New Roman" w:hAnsi="Times New Roman"/>
        </w:rPr>
        <w:t>pressure backflow assembly (RPBA/RPDA) on all water service connections posing a high health cross-connection hazard (pursuant to WAC 246-290-490). Backflow prevention is also required on water service connections such as fire services, irrigation services, buildings exceeding three stories or 30 ft. in height above the meter (measured to the highest water fixture), and may be required for othe</w:t>
      </w:r>
      <w:r w:rsidR="00016EEC">
        <w:rPr>
          <w:rFonts w:ascii="Times New Roman" w:hAnsi="Times New Roman"/>
        </w:rPr>
        <w:t xml:space="preserve">r water services. SPU and </w:t>
      </w:r>
      <w:r w:rsidRPr="00725ED7">
        <w:rPr>
          <w:rFonts w:ascii="Times New Roman" w:hAnsi="Times New Roman"/>
        </w:rPr>
        <w:t xml:space="preserve">King County Health </w:t>
      </w:r>
      <w:r w:rsidR="00EF1822" w:rsidRPr="00725ED7">
        <w:rPr>
          <w:rFonts w:ascii="Times New Roman" w:hAnsi="Times New Roman"/>
        </w:rPr>
        <w:t>Depa</w:t>
      </w:r>
      <w:r w:rsidR="00EF1822">
        <w:rPr>
          <w:rFonts w:ascii="Times New Roman" w:hAnsi="Times New Roman"/>
        </w:rPr>
        <w:t>rtment</w:t>
      </w:r>
      <w:r w:rsidR="00016EEC">
        <w:rPr>
          <w:rFonts w:ascii="Times New Roman" w:hAnsi="Times New Roman"/>
        </w:rPr>
        <w:t xml:space="preserve"> (</w:t>
      </w:r>
      <w:r w:rsidR="00016EEC">
        <w:rPr>
          <w:rFonts w:ascii="Times New Roman" w:hAnsi="Times New Roman"/>
        </w:rPr>
        <w:t>KCHD</w:t>
      </w:r>
      <w:r w:rsidR="00016EEC">
        <w:rPr>
          <w:rFonts w:ascii="Times New Roman" w:hAnsi="Times New Roman"/>
        </w:rPr>
        <w:t>)</w:t>
      </w:r>
      <w:r w:rsidRPr="00725ED7">
        <w:rPr>
          <w:rFonts w:ascii="Times New Roman" w:hAnsi="Times New Roman"/>
        </w:rPr>
        <w:t xml:space="preserve"> are the administrative authorities engaged in a joint program identifying actual and potential cross-connections between the public water supply and possible sources of contamination. For answers to specific cross-connection control questions or to request an inspection, please call (206) 684-3536. </w:t>
      </w:r>
    </w:p>
    <w:p w:rsidR="00725ED7" w:rsidRPr="00F20EF7" w:rsidRDefault="00725ED7" w:rsidP="00725ED7">
      <w:pPr>
        <w:pStyle w:val="OmniPage1025"/>
        <w:ind w:left="360" w:right="0" w:firstLine="0"/>
        <w:rPr>
          <w:rFonts w:ascii="Times New Roman" w:hAnsi="Times New Roman"/>
          <w:sz w:val="24"/>
          <w:szCs w:val="24"/>
        </w:rPr>
      </w:pPr>
    </w:p>
    <w:p w:rsidR="005E2C2B" w:rsidRDefault="00F47761"/>
    <w:sectPr w:rsidR="005E2C2B" w:rsidSect="009B1468">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61" w:rsidRDefault="00F47761" w:rsidP="00292292">
      <w:r>
        <w:separator/>
      </w:r>
    </w:p>
  </w:endnote>
  <w:endnote w:type="continuationSeparator" w:id="0">
    <w:p w:rsidR="00F47761" w:rsidRDefault="00F47761" w:rsidP="0029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42" w:rsidRPr="00C65A42" w:rsidRDefault="00071B93" w:rsidP="00C65A42">
    <w:pPr>
      <w:pStyle w:val="Footer"/>
      <w:tabs>
        <w:tab w:val="clear" w:pos="9360"/>
        <w:tab w:val="right" w:pos="8820"/>
      </w:tabs>
      <w:rPr>
        <w:i/>
        <w:sz w:val="18"/>
        <w:szCs w:val="18"/>
      </w:rPr>
    </w:pPr>
    <w:r>
      <w:rPr>
        <w:i/>
        <w:sz w:val="18"/>
        <w:szCs w:val="18"/>
      </w:rPr>
      <w:t>Last Revised 05/01/16</w:t>
    </w:r>
    <w:r w:rsidR="00292292">
      <w:rPr>
        <w:i/>
        <w:sz w:val="18"/>
        <w:szCs w:val="18"/>
      </w:rPr>
      <w:tab/>
    </w:r>
    <w:r w:rsidR="00292292">
      <w:rPr>
        <w:i/>
        <w:sz w:val="18"/>
        <w:szCs w:val="18"/>
      </w:rPr>
      <w:tab/>
    </w:r>
    <w:r w:rsidR="00083AA4" w:rsidRPr="00C65A42">
      <w:rPr>
        <w:i/>
        <w:sz w:val="18"/>
        <w:szCs w:val="18"/>
      </w:rPr>
      <w:fldChar w:fldCharType="begin"/>
    </w:r>
    <w:r w:rsidR="00292292" w:rsidRPr="00C65A42">
      <w:rPr>
        <w:i/>
        <w:sz w:val="18"/>
        <w:szCs w:val="18"/>
      </w:rPr>
      <w:instrText xml:space="preserve"> PAGE   \* MERGEFORMAT </w:instrText>
    </w:r>
    <w:r w:rsidR="00083AA4" w:rsidRPr="00C65A42">
      <w:rPr>
        <w:i/>
        <w:sz w:val="18"/>
        <w:szCs w:val="18"/>
      </w:rPr>
      <w:fldChar w:fldCharType="separate"/>
    </w:r>
    <w:r w:rsidR="006B38F0">
      <w:rPr>
        <w:i/>
        <w:noProof/>
        <w:sz w:val="18"/>
        <w:szCs w:val="18"/>
      </w:rPr>
      <w:t>1</w:t>
    </w:r>
    <w:r w:rsidR="00083AA4" w:rsidRPr="00C65A42">
      <w:rPr>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61" w:rsidRDefault="00F47761" w:rsidP="00292292">
      <w:r>
        <w:separator/>
      </w:r>
    </w:p>
  </w:footnote>
  <w:footnote w:type="continuationSeparator" w:id="0">
    <w:p w:rsidR="00F47761" w:rsidRDefault="00F47761" w:rsidP="00292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42" w:rsidRDefault="00292292">
    <w:pPr>
      <w:pStyle w:val="Header"/>
    </w:pPr>
    <w:r>
      <w:t xml:space="preserve">Water Service Notes for </w:t>
    </w:r>
    <w:r w:rsidR="00DA12DE">
      <w:t xml:space="preserve">SDOT </w:t>
    </w:r>
    <w:r>
      <w:t>Street Improvement Plans</w:t>
    </w:r>
  </w:p>
  <w:p w:rsidR="00C65A42" w:rsidRPr="00C65A42" w:rsidRDefault="00292292">
    <w:pPr>
      <w:pStyle w:val="Header"/>
      <w:rPr>
        <w:i/>
        <w:sz w:val="18"/>
        <w:szCs w:val="18"/>
      </w:rPr>
    </w:pPr>
    <w:r w:rsidRPr="00C65A42">
      <w:rPr>
        <w:i/>
        <w:sz w:val="18"/>
        <w:szCs w:val="18"/>
      </w:rPr>
      <w:t xml:space="preserve">Effective Date </w:t>
    </w:r>
    <w:r w:rsidR="00EF1822">
      <w:rPr>
        <w:i/>
        <w:sz w:val="18"/>
        <w:szCs w:val="18"/>
      </w:rPr>
      <w:t>05</w:t>
    </w:r>
    <w:r w:rsidR="00725F82">
      <w:rPr>
        <w:i/>
        <w:sz w:val="18"/>
        <w:szCs w:val="18"/>
      </w:rPr>
      <w:t>/01/16</w:t>
    </w:r>
  </w:p>
  <w:p w:rsidR="00C65A42" w:rsidRDefault="00F47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429E"/>
    <w:multiLevelType w:val="singleLevel"/>
    <w:tmpl w:val="C6F429F6"/>
    <w:lvl w:ilvl="0">
      <w:start w:val="1"/>
      <w:numFmt w:val="decimal"/>
      <w:lvlText w:val="%1."/>
      <w:lvlJc w:val="left"/>
      <w:pPr>
        <w:tabs>
          <w:tab w:val="num" w:pos="360"/>
        </w:tabs>
        <w:ind w:left="360" w:hanging="360"/>
      </w:pPr>
    </w:lvl>
  </w:abstractNum>
  <w:abstractNum w:abstractNumId="1" w15:restartNumberingAfterBreak="0">
    <w:nsid w:val="15836E2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92"/>
    <w:rsid w:val="00000729"/>
    <w:rsid w:val="00016EEC"/>
    <w:rsid w:val="0005519B"/>
    <w:rsid w:val="00071B93"/>
    <w:rsid w:val="00083AA4"/>
    <w:rsid w:val="00093155"/>
    <w:rsid w:val="000E6C5E"/>
    <w:rsid w:val="00241EE4"/>
    <w:rsid w:val="00261D19"/>
    <w:rsid w:val="00292292"/>
    <w:rsid w:val="0033655C"/>
    <w:rsid w:val="004A30D1"/>
    <w:rsid w:val="00606239"/>
    <w:rsid w:val="006B278B"/>
    <w:rsid w:val="006B38F0"/>
    <w:rsid w:val="007207DC"/>
    <w:rsid w:val="00725ED7"/>
    <w:rsid w:val="00725F82"/>
    <w:rsid w:val="00823635"/>
    <w:rsid w:val="008D4A73"/>
    <w:rsid w:val="00921631"/>
    <w:rsid w:val="00974F54"/>
    <w:rsid w:val="009753EB"/>
    <w:rsid w:val="009E2077"/>
    <w:rsid w:val="00A5302C"/>
    <w:rsid w:val="00AD2A21"/>
    <w:rsid w:val="00B040E1"/>
    <w:rsid w:val="00D5559D"/>
    <w:rsid w:val="00DA12DE"/>
    <w:rsid w:val="00DB55BF"/>
    <w:rsid w:val="00DE6284"/>
    <w:rsid w:val="00EF1822"/>
    <w:rsid w:val="00F47761"/>
    <w:rsid w:val="00F9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B6DF4-9FF2-440C-A60A-75478FC6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29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025">
    <w:name w:val="OmniPage #1025"/>
    <w:basedOn w:val="Normal"/>
    <w:rsid w:val="00292292"/>
    <w:pPr>
      <w:ind w:left="1632" w:right="48" w:hanging="348"/>
    </w:pPr>
    <w:rPr>
      <w:noProof/>
      <w:sz w:val="20"/>
      <w:szCs w:val="20"/>
    </w:rPr>
  </w:style>
  <w:style w:type="paragraph" w:styleId="Header">
    <w:name w:val="header"/>
    <w:basedOn w:val="Normal"/>
    <w:link w:val="HeaderChar"/>
    <w:uiPriority w:val="99"/>
    <w:rsid w:val="00292292"/>
    <w:pPr>
      <w:tabs>
        <w:tab w:val="center" w:pos="4680"/>
        <w:tab w:val="right" w:pos="9360"/>
      </w:tabs>
    </w:pPr>
  </w:style>
  <w:style w:type="character" w:customStyle="1" w:styleId="HeaderChar">
    <w:name w:val="Header Char"/>
    <w:basedOn w:val="DefaultParagraphFont"/>
    <w:link w:val="Header"/>
    <w:uiPriority w:val="99"/>
    <w:rsid w:val="00292292"/>
    <w:rPr>
      <w:rFonts w:ascii="Arial" w:eastAsia="Times New Roman" w:hAnsi="Arial" w:cs="Times New Roman"/>
      <w:sz w:val="24"/>
      <w:szCs w:val="24"/>
    </w:rPr>
  </w:style>
  <w:style w:type="paragraph" w:styleId="Footer">
    <w:name w:val="footer"/>
    <w:basedOn w:val="Normal"/>
    <w:link w:val="FooterChar"/>
    <w:rsid w:val="00292292"/>
    <w:pPr>
      <w:tabs>
        <w:tab w:val="center" w:pos="4680"/>
        <w:tab w:val="right" w:pos="9360"/>
      </w:tabs>
    </w:pPr>
  </w:style>
  <w:style w:type="character" w:customStyle="1" w:styleId="FooterChar">
    <w:name w:val="Footer Char"/>
    <w:basedOn w:val="DefaultParagraphFont"/>
    <w:link w:val="Footer"/>
    <w:rsid w:val="00292292"/>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725ED7"/>
    <w:rPr>
      <w:sz w:val="16"/>
      <w:szCs w:val="16"/>
    </w:rPr>
  </w:style>
  <w:style w:type="paragraph" w:styleId="CommentText">
    <w:name w:val="annotation text"/>
    <w:basedOn w:val="Normal"/>
    <w:link w:val="CommentTextChar"/>
    <w:uiPriority w:val="99"/>
    <w:semiHidden/>
    <w:unhideWhenUsed/>
    <w:rsid w:val="00725ED7"/>
    <w:rPr>
      <w:sz w:val="20"/>
      <w:szCs w:val="20"/>
    </w:rPr>
  </w:style>
  <w:style w:type="character" w:customStyle="1" w:styleId="CommentTextChar">
    <w:name w:val="Comment Text Char"/>
    <w:basedOn w:val="DefaultParagraphFont"/>
    <w:link w:val="CommentText"/>
    <w:uiPriority w:val="99"/>
    <w:semiHidden/>
    <w:rsid w:val="00725E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25ED7"/>
    <w:rPr>
      <w:b/>
      <w:bCs/>
    </w:rPr>
  </w:style>
  <w:style w:type="character" w:customStyle="1" w:styleId="CommentSubjectChar">
    <w:name w:val="Comment Subject Char"/>
    <w:basedOn w:val="CommentTextChar"/>
    <w:link w:val="CommentSubject"/>
    <w:uiPriority w:val="99"/>
    <w:semiHidden/>
    <w:rsid w:val="00725ED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25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ED7"/>
    <w:rPr>
      <w:rFonts w:ascii="Segoe UI" w:eastAsia="Times New Roman" w:hAnsi="Segoe UI" w:cs="Segoe UI"/>
      <w:sz w:val="18"/>
      <w:szCs w:val="18"/>
    </w:rPr>
  </w:style>
  <w:style w:type="paragraph" w:styleId="ListParagraph">
    <w:name w:val="List Paragraph"/>
    <w:basedOn w:val="Normal"/>
    <w:uiPriority w:val="34"/>
    <w:qFormat/>
    <w:rsid w:val="00725ED7"/>
    <w:pPr>
      <w:ind w:left="720"/>
      <w:contextualSpacing/>
    </w:pPr>
  </w:style>
  <w:style w:type="character" w:styleId="Hyperlink">
    <w:name w:val="Hyperlink"/>
    <w:basedOn w:val="DefaultParagraphFont"/>
    <w:uiPriority w:val="99"/>
    <w:unhideWhenUsed/>
    <w:rsid w:val="00AD2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4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PUWaterAvailability@seattle.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413D0077C4747AB01B32209E249EA" ma:contentTypeVersion="9" ma:contentTypeDescription="Create a new document." ma:contentTypeScope="" ma:versionID="9f8d578c4389ae056385068966b34cfc">
  <xsd:schema xmlns:xsd="http://www.w3.org/2001/XMLSchema" xmlns:xs="http://www.w3.org/2001/XMLSchema" xmlns:p="http://schemas.microsoft.com/office/2006/metadata/properties" xmlns:ns2="97c2a25c-25db-4634-b347-87ab0af10b27" xmlns:ns3="a765b541-fe71-430d-bd14-72968544e039" xmlns:ns4="018532cd-274b-463f-8c8c-d77c2c28359f" xmlns:ns5="c59e1081-9af5-4cd2-ac96-490e70e5d145" targetNamespace="http://schemas.microsoft.com/office/2006/metadata/properties" ma:root="true" ma:fieldsID="9489ca71c4edc38d2223138a1814649c" ns2:_="" ns3:_="" ns4:_="" ns5:_="">
    <xsd:import namespace="97c2a25c-25db-4634-b347-87ab0af10b27"/>
    <xsd:import namespace="a765b541-fe71-430d-bd14-72968544e039"/>
    <xsd:import namespace="018532cd-274b-463f-8c8c-d77c2c28359f"/>
    <xsd:import namespace="c59e1081-9af5-4cd2-ac96-490e70e5d145"/>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4:SharedWithUsers" minOccurs="0"/>
                <xsd:element ref="ns4:SharedWithDetails" minOccurs="0"/>
                <xsd:element ref="ns4:LastSharedByUser" minOccurs="0"/>
                <xsd:element ref="ns4:LastSharedByTime" minOccurs="0"/>
                <xsd:element ref="ns5:MediaServiceMetadata" minOccurs="0"/>
                <xsd:element ref="ns5:MediaServiceFastMetadata" minOccurs="0"/>
                <xsd:element ref="ns5:MediaServiceAutoTags"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3b794d1-a0d7-4803-9450-54baba26ff83}" ma:internalName="TaxCatchAll" ma:showField="CatchAllData" ma:web="a765b541-fe71-430d-bd14-72968544e03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3b794d1-a0d7-4803-9450-54baba26ff83}" ma:internalName="TaxCatchAllLabel" ma:readOnly="true" ma:showField="CatchAllDataLabel" ma:web="a765b541-fe71-430d-bd14-72968544e0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5b541-fe71-430d-bd14-72968544e03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8532cd-274b-463f-8c8c-d77c2c28359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9e1081-9af5-4cd2-ac96-490e70e5d14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c2a25c-25db-4634-b347-87ab0af10b27"/>
    <_dlc_DocId xmlns="a765b541-fe71-430d-bd14-72968544e039">DOIT-1901703786-2215</_dlc_DocId>
    <_dlc_DocIdUrl xmlns="a765b541-fe71-430d-bd14-72968544e039">
      <Url>https://seattlegov.sharepoint.com/sites/dit/SRP/_layouts/15/DocIdRedir.aspx?ID=DOIT-1901703786-2215</Url>
      <Description>DOIT-1901703786-2215</Description>
    </_dlc_DocIdUrl>
  </documentManagement>
</p:properties>
</file>

<file path=customXml/itemProps1.xml><?xml version="1.0" encoding="utf-8"?>
<ds:datastoreItem xmlns:ds="http://schemas.openxmlformats.org/officeDocument/2006/customXml" ds:itemID="{1633EE06-2546-45C9-9B54-659BEEA25B91}"/>
</file>

<file path=customXml/itemProps2.xml><?xml version="1.0" encoding="utf-8"?>
<ds:datastoreItem xmlns:ds="http://schemas.openxmlformats.org/officeDocument/2006/customXml" ds:itemID="{B65B67DF-AA8C-474E-8EE6-7A4969D04F37}"/>
</file>

<file path=customXml/itemProps3.xml><?xml version="1.0" encoding="utf-8"?>
<ds:datastoreItem xmlns:ds="http://schemas.openxmlformats.org/officeDocument/2006/customXml" ds:itemID="{79C45154-9B58-4D29-B26C-3BCFE5C3716C}"/>
</file>

<file path=customXml/itemProps4.xml><?xml version="1.0" encoding="utf-8"?>
<ds:datastoreItem xmlns:ds="http://schemas.openxmlformats.org/officeDocument/2006/customXml" ds:itemID="{BC8E3772-D9FB-4DA0-86AA-58992CB70A44}"/>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SheldoE</dc:creator>
  <cp:keywords/>
  <dc:description/>
  <cp:lastModifiedBy>Marshall, Samuel</cp:lastModifiedBy>
  <cp:revision>2</cp:revision>
  <dcterms:created xsi:type="dcterms:W3CDTF">2016-05-16T15:53:00Z</dcterms:created>
  <dcterms:modified xsi:type="dcterms:W3CDTF">2016-05-16T15:53:00Z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0x0101003EB413D0077C4747AB01B32209E249EA</vt:lpwstr>
  </property>
  <property fmtid="{D5CDD505-2E9C-101B-9397-08002B2CF9AE}" pid="3" name="_dlc_DocIdItemGuid">
    <vt:lpwstr>cf1d02fe-8493-457f-92c3-7c0a981a9794</vt:lpwstr>
  </property>
</Properties>
</file>