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5945" w14:textId="33EEEF62" w:rsidR="00D7287B" w:rsidRPr="00AE14F6" w:rsidRDefault="00D7287B" w:rsidP="00217AEE">
      <w:pPr>
        <w:spacing w:after="0"/>
        <w:jc w:val="center"/>
        <w:rPr>
          <w:rFonts w:ascii="Open Sans" w:hAnsi="Open Sans" w:cs="Open Sans"/>
          <w:b/>
          <w:bCs/>
          <w:sz w:val="40"/>
          <w:szCs w:val="40"/>
        </w:rPr>
      </w:pPr>
      <w:r w:rsidRPr="00AE14F6">
        <w:rPr>
          <w:rFonts w:ascii="Open Sans" w:hAnsi="Open Sans" w:cs="Open Sans"/>
          <w:b/>
          <w:bCs/>
          <w:sz w:val="40"/>
          <w:szCs w:val="40"/>
        </w:rPr>
        <w:t>Extreme Heat and Wildfire Smoke Background Information</w:t>
      </w:r>
    </w:p>
    <w:p w14:paraId="0F762421" w14:textId="426CB8B0" w:rsidR="0091786B" w:rsidRPr="00AE14F6" w:rsidRDefault="00E469D6" w:rsidP="00217AEE">
      <w:pPr>
        <w:spacing w:after="0"/>
        <w:jc w:val="center"/>
        <w:rPr>
          <w:rFonts w:ascii="Open Sans" w:hAnsi="Open Sans" w:cs="Open Sans"/>
          <w:b/>
          <w:i/>
          <w:iCs/>
          <w:sz w:val="32"/>
          <w:szCs w:val="32"/>
        </w:rPr>
      </w:pPr>
      <w:r w:rsidRPr="00AE14F6">
        <w:rPr>
          <w:rFonts w:ascii="Open Sans" w:hAnsi="Open Sans" w:cs="Open Sans"/>
          <w:b/>
          <w:bCs/>
          <w:sz w:val="32"/>
          <w:szCs w:val="32"/>
        </w:rPr>
        <w:t xml:space="preserve">City of Seattle Office of Sustainability </w:t>
      </w:r>
      <w:r w:rsidR="003A2341" w:rsidRPr="00AE14F6">
        <w:rPr>
          <w:rFonts w:ascii="Open Sans" w:hAnsi="Open Sans" w:cs="Open Sans"/>
          <w:b/>
          <w:bCs/>
          <w:sz w:val="32"/>
          <w:szCs w:val="32"/>
        </w:rPr>
        <w:t>and Environment</w:t>
      </w:r>
    </w:p>
    <w:p w14:paraId="26E4C466" w14:textId="50656ADB" w:rsidR="008C63A0" w:rsidRPr="00AE14F6" w:rsidRDefault="008C63A0" w:rsidP="008C63A0">
      <w:pPr>
        <w:pStyle w:val="Heading1"/>
        <w:rPr>
          <w:rFonts w:ascii="Open Sans" w:hAnsi="Open Sans" w:cs="Open Sans"/>
        </w:rPr>
      </w:pPr>
      <w:r w:rsidRPr="00AE14F6">
        <w:rPr>
          <w:rFonts w:ascii="Open Sans" w:hAnsi="Open Sans" w:cs="Open Sans"/>
        </w:rPr>
        <w:t>Introduction (15 min</w:t>
      </w:r>
      <w:r w:rsidR="005C1ECE" w:rsidRPr="00AE14F6">
        <w:rPr>
          <w:rFonts w:ascii="Open Sans" w:hAnsi="Open Sans" w:cs="Open Sans"/>
        </w:rPr>
        <w:t>utes</w:t>
      </w:r>
      <w:r w:rsidRPr="00AE14F6">
        <w:rPr>
          <w:rFonts w:ascii="Open Sans" w:hAnsi="Open Sans" w:cs="Open Sans"/>
        </w:rPr>
        <w:t>)</w:t>
      </w:r>
    </w:p>
    <w:p w14:paraId="379BB696" w14:textId="4815FB87" w:rsidR="008C63A0" w:rsidRPr="00AE14F6" w:rsidRDefault="008C63A0" w:rsidP="008C63A0">
      <w:pPr>
        <w:pStyle w:val="Heading2"/>
        <w:rPr>
          <w:rFonts w:ascii="Open Sans" w:hAnsi="Open Sans" w:cs="Open Sans"/>
        </w:rPr>
      </w:pPr>
      <w:r w:rsidRPr="00AE14F6">
        <w:rPr>
          <w:rFonts w:ascii="Open Sans" w:hAnsi="Open Sans" w:cs="Open Sans"/>
        </w:rPr>
        <w:t>Vocabulary</w:t>
      </w:r>
    </w:p>
    <w:p w14:paraId="44FF5B1E" w14:textId="77777777" w:rsidR="0029441F" w:rsidRPr="00AE14F6" w:rsidRDefault="0029441F" w:rsidP="008C63A0">
      <w:pPr>
        <w:pStyle w:val="ListParagraph"/>
        <w:numPr>
          <w:ilvl w:val="0"/>
          <w:numId w:val="23"/>
        </w:numPr>
        <w:rPr>
          <w:rFonts w:ascii="Open Sans" w:hAnsi="Open Sans" w:cs="Open Sans"/>
        </w:rPr>
        <w:sectPr w:rsidR="0029441F" w:rsidRPr="00AE14F6" w:rsidSect="00094030">
          <w:footerReference w:type="default" r:id="rId11"/>
          <w:pgSz w:w="15840" w:h="12240" w:orient="landscape"/>
          <w:pgMar w:top="1080" w:right="1440" w:bottom="1080" w:left="1440" w:header="720" w:footer="720" w:gutter="0"/>
          <w:cols w:space="720"/>
          <w:docGrid w:linePitch="360"/>
        </w:sectPr>
      </w:pPr>
    </w:p>
    <w:p w14:paraId="06387F44" w14:textId="38BC4087" w:rsidR="00F00F06" w:rsidRPr="00AE14F6" w:rsidRDefault="00333FAF" w:rsidP="004A1236">
      <w:pPr>
        <w:pStyle w:val="ListParagraph"/>
        <w:numPr>
          <w:ilvl w:val="0"/>
          <w:numId w:val="23"/>
        </w:numPr>
        <w:rPr>
          <w:rFonts w:ascii="Open Sans" w:hAnsi="Open Sans" w:cs="Open Sans"/>
        </w:rPr>
      </w:pPr>
      <w:r w:rsidRPr="00AE14F6">
        <w:rPr>
          <w:rFonts w:ascii="Open Sans" w:hAnsi="Open Sans" w:cs="Open Sans"/>
          <w:i/>
          <w:iCs/>
        </w:rPr>
        <w:t xml:space="preserve">Climate </w:t>
      </w:r>
      <w:r w:rsidR="00125FC5" w:rsidRPr="00AE14F6">
        <w:rPr>
          <w:rFonts w:ascii="Open Sans" w:hAnsi="Open Sans" w:cs="Open Sans"/>
          <w:i/>
          <w:iCs/>
        </w:rPr>
        <w:t xml:space="preserve">– </w:t>
      </w:r>
      <w:r w:rsidR="028B64BA" w:rsidRPr="00AE14F6">
        <w:rPr>
          <w:rFonts w:ascii="Open Sans" w:hAnsi="Open Sans" w:cs="Open Sans"/>
        </w:rPr>
        <w:t>T</w:t>
      </w:r>
      <w:r w:rsidR="00125FC5" w:rsidRPr="00AE14F6">
        <w:rPr>
          <w:rFonts w:ascii="Open Sans" w:hAnsi="Open Sans" w:cs="Open Sans"/>
        </w:rPr>
        <w:t xml:space="preserve">he average of the weather patterns in a location over a longer </w:t>
      </w:r>
      <w:proofErr w:type="gramStart"/>
      <w:r w:rsidR="00125FC5" w:rsidRPr="00AE14F6">
        <w:rPr>
          <w:rFonts w:ascii="Open Sans" w:hAnsi="Open Sans" w:cs="Open Sans"/>
        </w:rPr>
        <w:t>period of time</w:t>
      </w:r>
      <w:proofErr w:type="gramEnd"/>
      <w:r w:rsidR="00125FC5" w:rsidRPr="00AE14F6">
        <w:rPr>
          <w:rFonts w:ascii="Open Sans" w:hAnsi="Open Sans" w:cs="Open Sans"/>
        </w:rPr>
        <w:t>, typically 30 years or more.</w:t>
      </w:r>
    </w:p>
    <w:p w14:paraId="56520D59" w14:textId="696634F1" w:rsidR="004A1236" w:rsidRPr="00AE14F6" w:rsidRDefault="00125FC5" w:rsidP="003A7B13">
      <w:pPr>
        <w:pStyle w:val="ListParagraph"/>
        <w:numPr>
          <w:ilvl w:val="0"/>
          <w:numId w:val="23"/>
        </w:numPr>
        <w:rPr>
          <w:rFonts w:ascii="Open Sans" w:hAnsi="Open Sans" w:cs="Open Sans"/>
        </w:rPr>
      </w:pPr>
      <w:r w:rsidRPr="00AE14F6">
        <w:rPr>
          <w:rFonts w:ascii="Open Sans" w:hAnsi="Open Sans" w:cs="Open Sans"/>
          <w:i/>
          <w:iCs/>
        </w:rPr>
        <w:t>Climate Change</w:t>
      </w:r>
      <w:r w:rsidRPr="00AE14F6">
        <w:rPr>
          <w:rFonts w:ascii="Open Sans" w:hAnsi="Open Sans" w:cs="Open Sans"/>
        </w:rPr>
        <w:t xml:space="preserve"> - Long-term change in the average weather patterns for local, regional and global climates.</w:t>
      </w:r>
    </w:p>
    <w:p w14:paraId="24D6F9F5" w14:textId="77777777" w:rsidR="004A1236" w:rsidRPr="00AE14F6" w:rsidRDefault="004A1236" w:rsidP="004A1236">
      <w:pPr>
        <w:pStyle w:val="ListParagraph"/>
        <w:numPr>
          <w:ilvl w:val="0"/>
          <w:numId w:val="23"/>
        </w:numPr>
        <w:rPr>
          <w:rFonts w:ascii="Open Sans" w:hAnsi="Open Sans" w:cs="Open Sans"/>
        </w:rPr>
      </w:pPr>
      <w:r w:rsidRPr="00AE14F6">
        <w:rPr>
          <w:rFonts w:ascii="Open Sans" w:hAnsi="Open Sans" w:cs="Open Sans"/>
          <w:i/>
          <w:iCs/>
        </w:rPr>
        <w:t>Extreme Heat</w:t>
      </w:r>
      <w:r w:rsidRPr="00AE14F6">
        <w:rPr>
          <w:rFonts w:ascii="Open Sans" w:hAnsi="Open Sans" w:cs="Open Sans"/>
        </w:rPr>
        <w:t xml:space="preserve"> - When temperatures are very hot and exceed seasonal norms, posing significant health risks to communities.</w:t>
      </w:r>
    </w:p>
    <w:p w14:paraId="3E27C3EE" w14:textId="31952ACE" w:rsidR="004A1236" w:rsidRPr="00AE14F6" w:rsidRDefault="004A1236" w:rsidP="004A1236">
      <w:pPr>
        <w:pStyle w:val="ListParagraph"/>
        <w:numPr>
          <w:ilvl w:val="0"/>
          <w:numId w:val="23"/>
        </w:numPr>
        <w:rPr>
          <w:rFonts w:ascii="Open Sans" w:hAnsi="Open Sans" w:cs="Open Sans"/>
        </w:rPr>
      </w:pPr>
      <w:r w:rsidRPr="00AE14F6">
        <w:rPr>
          <w:rFonts w:ascii="Open Sans" w:hAnsi="Open Sans" w:cs="Open Sans"/>
          <w:i/>
          <w:iCs/>
        </w:rPr>
        <w:t>Global Warming</w:t>
      </w:r>
      <w:r w:rsidRPr="00AE14F6">
        <w:rPr>
          <w:rFonts w:ascii="Open Sans" w:hAnsi="Open Sans" w:cs="Open Sans"/>
        </w:rPr>
        <w:t xml:space="preserve"> - A gradual increase in the overall temperature of the earth's atmosphere generally attributed to the greenhouse effect</w:t>
      </w:r>
      <w:r w:rsidR="00A2635F" w:rsidRPr="00AE14F6">
        <w:rPr>
          <w:rFonts w:ascii="Open Sans" w:hAnsi="Open Sans" w:cs="Open Sans"/>
        </w:rPr>
        <w:t>.</w:t>
      </w:r>
    </w:p>
    <w:p w14:paraId="169456E2" w14:textId="03A46DC4" w:rsidR="004A1236" w:rsidRPr="00AE14F6" w:rsidRDefault="004A1236" w:rsidP="004A1236">
      <w:pPr>
        <w:pStyle w:val="ListParagraph"/>
        <w:numPr>
          <w:ilvl w:val="0"/>
          <w:numId w:val="23"/>
        </w:numPr>
        <w:rPr>
          <w:rFonts w:ascii="Open Sans" w:hAnsi="Open Sans" w:cs="Open Sans"/>
        </w:rPr>
      </w:pPr>
      <w:r w:rsidRPr="00AE14F6">
        <w:rPr>
          <w:rFonts w:ascii="Open Sans" w:hAnsi="Open Sans" w:cs="Open Sans"/>
          <w:i/>
          <w:iCs/>
        </w:rPr>
        <w:t>Heat Dome</w:t>
      </w:r>
      <w:r w:rsidRPr="00AE14F6">
        <w:rPr>
          <w:rFonts w:ascii="Open Sans" w:hAnsi="Open Sans" w:cs="Open Sans"/>
        </w:rPr>
        <w:t xml:space="preserve"> - A weather phenomenon characterized by extreme heat that occurs when a high-pressure system traps warm air in a specific area, preventing it from escaping.</w:t>
      </w:r>
      <w:r w:rsidR="00A2635F" w:rsidRPr="00AE14F6">
        <w:rPr>
          <w:rFonts w:ascii="Open Sans" w:hAnsi="Open Sans" w:cs="Open Sans"/>
        </w:rPr>
        <w:t xml:space="preserve"> In short, warm air is held close to the surface of the earth, causing hot temperatures.</w:t>
      </w:r>
    </w:p>
    <w:p w14:paraId="6E4E9DD4" w14:textId="77777777" w:rsidR="004A1236" w:rsidRPr="00AE14F6" w:rsidRDefault="004A1236" w:rsidP="004A1236">
      <w:pPr>
        <w:pStyle w:val="ListParagraph"/>
        <w:numPr>
          <w:ilvl w:val="0"/>
          <w:numId w:val="23"/>
        </w:numPr>
        <w:rPr>
          <w:rFonts w:ascii="Open Sans" w:hAnsi="Open Sans" w:cs="Open Sans"/>
        </w:rPr>
      </w:pPr>
      <w:r w:rsidRPr="00AE14F6">
        <w:rPr>
          <w:rFonts w:ascii="Open Sans" w:hAnsi="Open Sans" w:cs="Open Sans"/>
          <w:i/>
          <w:iCs/>
        </w:rPr>
        <w:t>Resiliency</w:t>
      </w:r>
      <w:r w:rsidRPr="00AE14F6">
        <w:rPr>
          <w:rFonts w:ascii="Open Sans" w:hAnsi="Open Sans" w:cs="Open Sans"/>
        </w:rPr>
        <w:t xml:space="preserve"> - The ability to withstand or to recover quickly from difficulties, such as extreme weather.</w:t>
      </w:r>
    </w:p>
    <w:p w14:paraId="4D8AB611" w14:textId="77777777" w:rsidR="003D2E47" w:rsidRPr="00AE14F6" w:rsidRDefault="003D2E47" w:rsidP="003D2E47">
      <w:pPr>
        <w:pStyle w:val="ListParagraph"/>
        <w:numPr>
          <w:ilvl w:val="0"/>
          <w:numId w:val="23"/>
        </w:numPr>
        <w:rPr>
          <w:rFonts w:ascii="Open Sans" w:hAnsi="Open Sans" w:cs="Open Sans"/>
        </w:rPr>
      </w:pPr>
      <w:r w:rsidRPr="00AE14F6">
        <w:rPr>
          <w:rFonts w:ascii="Open Sans" w:hAnsi="Open Sans" w:cs="Open Sans"/>
          <w:bCs/>
          <w:i/>
        </w:rPr>
        <w:t>Severe Weather</w:t>
      </w:r>
      <w:r w:rsidRPr="00AE14F6">
        <w:rPr>
          <w:rFonts w:ascii="Open Sans" w:hAnsi="Open Sans" w:cs="Open Sans"/>
        </w:rPr>
        <w:t xml:space="preserve"> – A weather event that poses significant threats to life, property, or causes a major change in our day-to-day lives. This includes weather such as tornadoes, hurricanes, or thunderstorms. It also includes events such as extreme heat or cold, flooding, and more.</w:t>
      </w:r>
    </w:p>
    <w:p w14:paraId="53D5D246" w14:textId="0857B019" w:rsidR="001150F2" w:rsidRPr="00AE14F6" w:rsidRDefault="001150F2" w:rsidP="00217AEE">
      <w:pPr>
        <w:rPr>
          <w:rFonts w:ascii="Open Sans" w:hAnsi="Open Sans" w:cs="Open Sans"/>
          <w:sz w:val="24"/>
          <w:szCs w:val="24"/>
        </w:rPr>
        <w:sectPr w:rsidR="001150F2" w:rsidRPr="00AE14F6" w:rsidSect="004A1236">
          <w:type w:val="continuous"/>
          <w:pgSz w:w="15840" w:h="12240" w:orient="landscape"/>
          <w:pgMar w:top="1080" w:right="1440" w:bottom="1080" w:left="1440" w:header="720" w:footer="720" w:gutter="0"/>
          <w:cols w:space="720"/>
          <w:docGrid w:linePitch="360"/>
        </w:sectPr>
      </w:pPr>
    </w:p>
    <w:p w14:paraId="74DC0C9E" w14:textId="3C375B72" w:rsidR="008C63A0" w:rsidRPr="00AE14F6" w:rsidRDefault="008C63A0" w:rsidP="008C63A0">
      <w:pPr>
        <w:pStyle w:val="Heading2"/>
        <w:rPr>
          <w:rFonts w:ascii="Open Sans" w:hAnsi="Open Sans" w:cs="Open Sans"/>
        </w:rPr>
      </w:pPr>
      <w:r w:rsidRPr="00AE14F6">
        <w:rPr>
          <w:rFonts w:ascii="Open Sans" w:hAnsi="Open Sans" w:cs="Open Sans"/>
        </w:rPr>
        <w:t>Background Information</w:t>
      </w:r>
    </w:p>
    <w:p w14:paraId="4E7838EC" w14:textId="517F613F" w:rsidR="008A0923" w:rsidRPr="00AE14F6" w:rsidRDefault="008A0923" w:rsidP="008A0923">
      <w:pPr>
        <w:spacing w:after="80"/>
        <w:rPr>
          <w:rFonts w:ascii="Open Sans" w:eastAsia="Calibri" w:hAnsi="Open Sans" w:cs="Open Sans"/>
          <w:b/>
          <w:bCs/>
        </w:rPr>
      </w:pPr>
      <w:r w:rsidRPr="00AE14F6">
        <w:rPr>
          <w:rFonts w:ascii="Open Sans" w:eastAsia="Calibri" w:hAnsi="Open Sans" w:cs="Open Sans"/>
          <w:b/>
          <w:bCs/>
        </w:rPr>
        <w:t>Purpose</w:t>
      </w:r>
    </w:p>
    <w:p w14:paraId="1E1266B1" w14:textId="34CC1D45" w:rsidR="00434052" w:rsidRPr="00AE14F6" w:rsidRDefault="00025189" w:rsidP="008A0923">
      <w:pPr>
        <w:spacing w:after="80"/>
        <w:rPr>
          <w:rFonts w:ascii="Open Sans" w:eastAsia="Calibri" w:hAnsi="Open Sans" w:cs="Open Sans"/>
        </w:rPr>
      </w:pPr>
      <w:r w:rsidRPr="00AE14F6">
        <w:rPr>
          <w:rFonts w:ascii="Open Sans" w:eastAsia="Calibri" w:hAnsi="Open Sans" w:cs="Open Sans"/>
        </w:rPr>
        <w:t xml:space="preserve">The purpose of the module is to help us understand that climate change contributes to more frequent </w:t>
      </w:r>
      <w:r w:rsidRPr="00AE14F6">
        <w:rPr>
          <w:rFonts w:ascii="Open Sans" w:eastAsia="Calibri" w:hAnsi="Open Sans" w:cs="Open Sans"/>
          <w:u w:val="single"/>
        </w:rPr>
        <w:t xml:space="preserve">and/or unpredictable </w:t>
      </w:r>
      <w:r w:rsidRPr="00AE14F6">
        <w:rPr>
          <w:rFonts w:ascii="Open Sans" w:eastAsia="Calibri" w:hAnsi="Open Sans" w:cs="Open Sans"/>
        </w:rPr>
        <w:t xml:space="preserve">severe weather, including severe heat, that we experience in Seattle. This requires us to be prepared and know how to respond </w:t>
      </w:r>
      <w:proofErr w:type="gramStart"/>
      <w:r w:rsidRPr="00AE14F6">
        <w:rPr>
          <w:rFonts w:ascii="Open Sans" w:eastAsia="Calibri" w:hAnsi="Open Sans" w:cs="Open Sans"/>
        </w:rPr>
        <w:t>in</w:t>
      </w:r>
      <w:proofErr w:type="gramEnd"/>
      <w:r w:rsidRPr="00AE14F6">
        <w:rPr>
          <w:rFonts w:ascii="Open Sans" w:eastAsia="Calibri" w:hAnsi="Open Sans" w:cs="Open Sans"/>
        </w:rPr>
        <w:t xml:space="preserve"> these severe weather events. This module will allow us to reflect on and share our own experiences and learn how to prepare to keep ourselves, our family, and neighbors safe during these situations. This is not meant to be a deep dive or an end to the conversation about extreme winter weather. Instead, it is meant to be a tool to help guide conversations and begin to ask questions about how to prepare for environmental emergencies. Facilitators can adjust this tool to best fit the needs </w:t>
      </w:r>
      <w:r w:rsidRPr="00AE14F6">
        <w:rPr>
          <w:rFonts w:ascii="Open Sans" w:eastAsia="Calibri" w:hAnsi="Open Sans" w:cs="Open Sans"/>
        </w:rPr>
        <w:lastRenderedPageBreak/>
        <w:t>and cultural relevancy of different communities and audiences. If facilitators and audiences want to dive deeper into a particular topic around extreme winter weather, they should feel empowered to do so.  </w:t>
      </w:r>
    </w:p>
    <w:p w14:paraId="01A6F54F" w14:textId="77777777" w:rsidR="00C306F5" w:rsidRPr="00AE14F6" w:rsidRDefault="00C306F5" w:rsidP="00C306F5">
      <w:pPr>
        <w:rPr>
          <w:rFonts w:ascii="Open Sans" w:hAnsi="Open Sans" w:cs="Open Sans"/>
          <w:b/>
          <w:bCs/>
        </w:rPr>
      </w:pPr>
      <w:r w:rsidRPr="00AE14F6">
        <w:rPr>
          <w:rFonts w:ascii="Open Sans" w:hAnsi="Open Sans" w:cs="Open Sans"/>
          <w:b/>
          <w:bCs/>
        </w:rPr>
        <w:t>Environmental Justice</w:t>
      </w:r>
    </w:p>
    <w:p w14:paraId="7D1D9643" w14:textId="29CE3676" w:rsidR="00C306F5" w:rsidRPr="00AE14F6" w:rsidRDefault="00577DBB" w:rsidP="00C306F5">
      <w:pPr>
        <w:rPr>
          <w:rFonts w:ascii="Open Sans" w:hAnsi="Open Sans" w:cs="Open Sans"/>
        </w:rPr>
      </w:pPr>
      <w:r w:rsidRPr="00AE14F6">
        <w:rPr>
          <w:rFonts w:ascii="Open Sans" w:hAnsi="Open Sans" w:cs="Open Sans"/>
        </w:rPr>
        <w:t>Extreme Heat and Smoke</w:t>
      </w:r>
      <w:r w:rsidR="00C306F5" w:rsidRPr="00AE14F6">
        <w:rPr>
          <w:rFonts w:ascii="Open Sans" w:hAnsi="Open Sans" w:cs="Open Sans"/>
        </w:rPr>
        <w:t xml:space="preserve"> are environmental justice issues. Environmental justice refers to the fair treatment and equal meaningful participation in conversations around planning, policy, and practices of all people regardless of demographics (race, gender, income, national origin, etc.). Environmental justice can only be achieved when all people have the same amount of protection from environmental hazards. </w:t>
      </w:r>
    </w:p>
    <w:p w14:paraId="59AEEFD4" w14:textId="02065512" w:rsidR="003A7B13" w:rsidRPr="00AE14F6" w:rsidRDefault="00C306F5" w:rsidP="00C306F5">
      <w:pPr>
        <w:rPr>
          <w:rFonts w:ascii="Open Sans" w:hAnsi="Open Sans" w:cs="Open Sans"/>
        </w:rPr>
      </w:pPr>
      <w:r w:rsidRPr="00AE14F6">
        <w:rPr>
          <w:rFonts w:ascii="Open Sans" w:hAnsi="Open Sans" w:cs="Open Sans"/>
        </w:rPr>
        <w:t xml:space="preserve">Currently, many communities are unequally affected by environmental hazards, like extreme </w:t>
      </w:r>
      <w:r w:rsidR="00577DBB" w:rsidRPr="00AE14F6">
        <w:rPr>
          <w:rFonts w:ascii="Open Sans" w:hAnsi="Open Sans" w:cs="Open Sans"/>
        </w:rPr>
        <w:t>heat and smoke</w:t>
      </w:r>
      <w:r w:rsidRPr="00AE14F6">
        <w:rPr>
          <w:rFonts w:ascii="Open Sans" w:hAnsi="Open Sans" w:cs="Open Sans"/>
        </w:rPr>
        <w:t>. This is called</w:t>
      </w:r>
      <w:r w:rsidR="00577DBB" w:rsidRPr="00AE14F6">
        <w:rPr>
          <w:rFonts w:ascii="Open Sans" w:hAnsi="Open Sans" w:cs="Open Sans"/>
        </w:rPr>
        <w:t xml:space="preserve"> </w:t>
      </w:r>
      <w:r w:rsidRPr="00AE14F6">
        <w:rPr>
          <w:rFonts w:ascii="Open Sans" w:hAnsi="Open Sans" w:cs="Open Sans"/>
          <w:i/>
          <w:iCs/>
        </w:rPr>
        <w:t>environmental injustice</w:t>
      </w:r>
      <w:r w:rsidRPr="00AE14F6">
        <w:rPr>
          <w:rFonts w:ascii="Open Sans" w:hAnsi="Open Sans" w:cs="Open Sans"/>
        </w:rPr>
        <w:t xml:space="preserve">, when people are not protected against environmental hazards equally. These communities, primarily communities of color and low-income communities, are more likely to be impacted the </w:t>
      </w:r>
      <w:r w:rsidR="00577DBB" w:rsidRPr="00AE14F6">
        <w:rPr>
          <w:rFonts w:ascii="Open Sans" w:hAnsi="Open Sans" w:cs="Open Sans"/>
        </w:rPr>
        <w:t>most</w:t>
      </w:r>
      <w:r w:rsidRPr="00AE14F6">
        <w:rPr>
          <w:rFonts w:ascii="Open Sans" w:hAnsi="Open Sans" w:cs="Open Sans"/>
        </w:rPr>
        <w:t xml:space="preserve"> during extreme </w:t>
      </w:r>
      <w:r w:rsidR="00577DBB" w:rsidRPr="00AE14F6">
        <w:rPr>
          <w:rFonts w:ascii="Open Sans" w:hAnsi="Open Sans" w:cs="Open Sans"/>
        </w:rPr>
        <w:t>heat</w:t>
      </w:r>
      <w:r w:rsidRPr="00AE14F6">
        <w:rPr>
          <w:rFonts w:ascii="Open Sans" w:hAnsi="Open Sans" w:cs="Open Sans"/>
        </w:rPr>
        <w:t xml:space="preserve"> and </w:t>
      </w:r>
      <w:r w:rsidR="00303B97" w:rsidRPr="00AE14F6">
        <w:rPr>
          <w:rFonts w:ascii="Open Sans" w:hAnsi="Open Sans" w:cs="Open Sans"/>
        </w:rPr>
        <w:t>smoke</w:t>
      </w:r>
      <w:r w:rsidRPr="00AE14F6">
        <w:rPr>
          <w:rFonts w:ascii="Open Sans" w:hAnsi="Open Sans" w:cs="Open Sans"/>
        </w:rPr>
        <w:t xml:space="preserve"> events. To work towards achieving environmental justice, injustices such as exposure to harmful chemicals, access to clean air and water, access to healthcare, and more need to be identified, and resources that support low-income and BIPOC (Black, Indigenous, and People of Color) communities during extreme </w:t>
      </w:r>
      <w:r w:rsidR="00303B97" w:rsidRPr="00AE14F6">
        <w:rPr>
          <w:rFonts w:ascii="Open Sans" w:hAnsi="Open Sans" w:cs="Open Sans"/>
        </w:rPr>
        <w:t>heat</w:t>
      </w:r>
      <w:r w:rsidRPr="00AE14F6">
        <w:rPr>
          <w:rFonts w:ascii="Open Sans" w:hAnsi="Open Sans" w:cs="Open Sans"/>
        </w:rPr>
        <w:t xml:space="preserve"> and </w:t>
      </w:r>
      <w:r w:rsidR="00303B97" w:rsidRPr="00AE14F6">
        <w:rPr>
          <w:rFonts w:ascii="Open Sans" w:hAnsi="Open Sans" w:cs="Open Sans"/>
        </w:rPr>
        <w:t>smoke</w:t>
      </w:r>
      <w:r w:rsidRPr="00AE14F6">
        <w:rPr>
          <w:rFonts w:ascii="Open Sans" w:hAnsi="Open Sans" w:cs="Open Sans"/>
        </w:rPr>
        <w:t xml:space="preserve"> need to be at the forefront of conversations.</w:t>
      </w:r>
    </w:p>
    <w:p w14:paraId="4E24AD01" w14:textId="5B13024F" w:rsidR="00D2354F" w:rsidRPr="00AE14F6" w:rsidRDefault="00D2354F" w:rsidP="00D2354F">
      <w:pPr>
        <w:rPr>
          <w:rFonts w:ascii="Open Sans" w:hAnsi="Open Sans" w:cs="Open Sans"/>
          <w:b/>
          <w:bCs/>
        </w:rPr>
      </w:pPr>
      <w:r w:rsidRPr="00AE14F6">
        <w:rPr>
          <w:rFonts w:ascii="Open Sans" w:hAnsi="Open Sans" w:cs="Open Sans"/>
          <w:b/>
          <w:bCs/>
        </w:rPr>
        <w:t>Climate Change, Global Warming, and Extreme Heat</w:t>
      </w:r>
    </w:p>
    <w:p w14:paraId="700DD740" w14:textId="77777777" w:rsidR="00D2354F" w:rsidRPr="00AE14F6" w:rsidRDefault="00D2354F" w:rsidP="00D2354F">
      <w:pPr>
        <w:rPr>
          <w:rFonts w:ascii="Open Sans" w:hAnsi="Open Sans" w:cs="Open Sans"/>
        </w:rPr>
      </w:pPr>
      <w:r w:rsidRPr="00AE14F6">
        <w:rPr>
          <w:rFonts w:ascii="Open Sans" w:hAnsi="Open Sans" w:cs="Open Sans"/>
        </w:rPr>
        <w:t xml:space="preserve">Global warming and climate change are driven by increased greenhouse gas emissions from human activity, such as burning fossil fuels, deforestation, agricultural practices, industrial activities, and more. Greenhouse gases like methane and carbon dioxide trap heat in our atmosphere, which increases the global temperature. This is called </w:t>
      </w:r>
      <w:r w:rsidRPr="00AE14F6">
        <w:rPr>
          <w:rFonts w:ascii="Open Sans" w:hAnsi="Open Sans" w:cs="Open Sans"/>
          <w:i/>
          <w:iCs/>
        </w:rPr>
        <w:t>global warming</w:t>
      </w:r>
      <w:r w:rsidRPr="00AE14F6">
        <w:rPr>
          <w:rFonts w:ascii="Open Sans" w:hAnsi="Open Sans" w:cs="Open Sans"/>
        </w:rPr>
        <w:t>.</w:t>
      </w:r>
    </w:p>
    <w:p w14:paraId="5E07B4EC" w14:textId="77777777" w:rsidR="00D2354F" w:rsidRPr="00AE14F6" w:rsidRDefault="00D2354F" w:rsidP="00D2354F">
      <w:pPr>
        <w:rPr>
          <w:rFonts w:ascii="Open Sans" w:hAnsi="Open Sans" w:cs="Open Sans"/>
        </w:rPr>
      </w:pPr>
      <w:r w:rsidRPr="00AE14F6">
        <w:rPr>
          <w:rFonts w:ascii="Open Sans" w:hAnsi="Open Sans" w:cs="Open Sans"/>
        </w:rPr>
        <w:t xml:space="preserve">Global warming drives </w:t>
      </w:r>
      <w:r w:rsidRPr="00AE14F6">
        <w:rPr>
          <w:rFonts w:ascii="Open Sans" w:hAnsi="Open Sans" w:cs="Open Sans"/>
          <w:i/>
          <w:iCs/>
        </w:rPr>
        <w:t>climate change</w:t>
      </w:r>
      <w:r w:rsidRPr="00AE14F6">
        <w:rPr>
          <w:rFonts w:ascii="Open Sans" w:hAnsi="Open Sans" w:cs="Open Sans"/>
        </w:rPr>
        <w:t xml:space="preserve">, which is the shift in long-term weather averages. These are the major shifts in our “normal” weather patterns. Climate and weather are connected; however, weather refers to the short-term changes for specific locations. For example, when you step outside, it might be sunny one day and rainy the next day. Climate refers to the long-term averages for a region – for example, the Seattle region has historically experienced mild summers and wet winters. </w:t>
      </w:r>
    </w:p>
    <w:p w14:paraId="099EB507" w14:textId="12056A8A" w:rsidR="003F6EB5" w:rsidRPr="00AE14F6" w:rsidRDefault="00D2354F" w:rsidP="008A0923">
      <w:pPr>
        <w:spacing w:after="80"/>
        <w:rPr>
          <w:rFonts w:ascii="Open Sans" w:eastAsia="Calibri" w:hAnsi="Open Sans" w:cs="Open Sans"/>
          <w:b/>
          <w:bCs/>
        </w:rPr>
      </w:pPr>
      <w:r w:rsidRPr="00AE14F6">
        <w:rPr>
          <w:rFonts w:ascii="Open Sans" w:hAnsi="Open Sans" w:cs="Open Sans"/>
        </w:rPr>
        <w:t>As the Earth’s climate changes, the Seattle region may experience more extreme weather events like extreme</w:t>
      </w:r>
      <w:r w:rsidR="00916B68" w:rsidRPr="00AE14F6">
        <w:rPr>
          <w:rFonts w:ascii="Open Sans" w:hAnsi="Open Sans" w:cs="Open Sans"/>
        </w:rPr>
        <w:t xml:space="preserve"> heat</w:t>
      </w:r>
      <w:r w:rsidRPr="00AE14F6">
        <w:rPr>
          <w:rFonts w:ascii="Open Sans" w:hAnsi="Open Sans" w:cs="Open Sans"/>
        </w:rPr>
        <w:t xml:space="preserve">. As these extreme </w:t>
      </w:r>
      <w:r w:rsidR="00916B68" w:rsidRPr="00AE14F6">
        <w:rPr>
          <w:rFonts w:ascii="Open Sans" w:hAnsi="Open Sans" w:cs="Open Sans"/>
        </w:rPr>
        <w:t>heat</w:t>
      </w:r>
      <w:r w:rsidRPr="00AE14F6">
        <w:rPr>
          <w:rFonts w:ascii="Open Sans" w:hAnsi="Open Sans" w:cs="Open Sans"/>
        </w:rPr>
        <w:t xml:space="preserve"> events become more frequent, there</w:t>
      </w:r>
      <w:r w:rsidR="00B948AD" w:rsidRPr="00AE14F6">
        <w:rPr>
          <w:rFonts w:ascii="Open Sans" w:hAnsi="Open Sans" w:cs="Open Sans"/>
        </w:rPr>
        <w:t xml:space="preserve"> is more danger for people and communities </w:t>
      </w:r>
      <w:r w:rsidRPr="00AE14F6">
        <w:rPr>
          <w:rFonts w:ascii="Open Sans" w:hAnsi="Open Sans" w:cs="Open Sans"/>
        </w:rPr>
        <w:t>across the Seattle region.</w:t>
      </w:r>
    </w:p>
    <w:p w14:paraId="710488D2" w14:textId="189790E7" w:rsidR="008A0923" w:rsidRPr="00AE14F6" w:rsidRDefault="00FD394C" w:rsidP="008A0923">
      <w:pPr>
        <w:spacing w:after="80"/>
        <w:rPr>
          <w:rFonts w:ascii="Open Sans" w:eastAsia="Calibri" w:hAnsi="Open Sans" w:cs="Open Sans"/>
          <w:b/>
          <w:bCs/>
        </w:rPr>
      </w:pPr>
      <w:r w:rsidRPr="00AE14F6">
        <w:rPr>
          <w:rFonts w:ascii="Open Sans" w:eastAsia="Calibri" w:hAnsi="Open Sans" w:cs="Open Sans"/>
          <w:b/>
          <w:bCs/>
        </w:rPr>
        <w:t>Extreme Heat</w:t>
      </w:r>
    </w:p>
    <w:p w14:paraId="289292F4" w14:textId="2F6BA116" w:rsidR="00434052" w:rsidRPr="00AE14F6" w:rsidRDefault="00FD394C" w:rsidP="008A0923">
      <w:pPr>
        <w:rPr>
          <w:rFonts w:ascii="Open Sans" w:hAnsi="Open Sans" w:cs="Open Sans"/>
        </w:rPr>
      </w:pPr>
      <w:r w:rsidRPr="00AE14F6">
        <w:rPr>
          <w:rFonts w:ascii="Open Sans" w:eastAsia="Calibri" w:hAnsi="Open Sans" w:cs="Open Sans"/>
        </w:rPr>
        <w:t>Extreme heat</w:t>
      </w:r>
      <w:r w:rsidR="00434052" w:rsidRPr="00AE14F6">
        <w:rPr>
          <w:rFonts w:ascii="Open Sans" w:eastAsia="Calibri" w:hAnsi="Open Sans" w:cs="Open Sans"/>
        </w:rPr>
        <w:t xml:space="preserve"> is more than just hot weather. It can be very dangerous for communities that are unprepared or who do not understand the risk. Extreme heat is weather that is far outside of the normal ‘hot’ temperatures for a region. In other words, </w:t>
      </w:r>
      <w:r w:rsidR="00434052" w:rsidRPr="00AE14F6">
        <w:rPr>
          <w:rFonts w:ascii="Open Sans" w:eastAsia="Calibri" w:hAnsi="Open Sans" w:cs="Open Sans"/>
        </w:rPr>
        <w:lastRenderedPageBreak/>
        <w:t>it gets much hotter or stays hot for much longer than usual.</w:t>
      </w:r>
      <w:r w:rsidR="008A0923" w:rsidRPr="00AE14F6">
        <w:rPr>
          <w:rFonts w:ascii="Open Sans" w:hAnsi="Open Sans" w:cs="Open Sans"/>
        </w:rPr>
        <w:t xml:space="preserve"> It kills more people each year across the United States than any other extreme weather event. </w:t>
      </w:r>
    </w:p>
    <w:p w14:paraId="1A9A9E2A" w14:textId="0C66C7CE" w:rsidR="006A3C55" w:rsidRPr="00AE14F6" w:rsidRDefault="006A3C55" w:rsidP="008A0923">
      <w:pPr>
        <w:spacing w:after="80"/>
        <w:rPr>
          <w:rFonts w:ascii="Open Sans" w:hAnsi="Open Sans" w:cs="Open Sans"/>
        </w:rPr>
      </w:pPr>
      <w:r w:rsidRPr="00AE14F6">
        <w:rPr>
          <w:rFonts w:ascii="Open Sans" w:hAnsi="Open Sans" w:cs="Open Sans"/>
        </w:rPr>
        <w:t xml:space="preserve">Extreme heat stresses the body by raising core temperature, which can lead to dehydration, heat exhaustion, or even life-threatening heatstroke. It's a serious concern because it can impair vital organ function, especially the heart and kidneys. </w:t>
      </w:r>
      <w:proofErr w:type="gramStart"/>
      <w:r w:rsidR="00C042A3" w:rsidRPr="00AE14F6">
        <w:rPr>
          <w:rFonts w:ascii="Open Sans" w:hAnsi="Open Sans" w:cs="Open Sans"/>
        </w:rPr>
        <w:t>In particular, o</w:t>
      </w:r>
      <w:r w:rsidRPr="00AE14F6">
        <w:rPr>
          <w:rFonts w:ascii="Open Sans" w:hAnsi="Open Sans" w:cs="Open Sans"/>
        </w:rPr>
        <w:t>lder</w:t>
      </w:r>
      <w:proofErr w:type="gramEnd"/>
      <w:r w:rsidRPr="00AE14F6">
        <w:rPr>
          <w:rFonts w:ascii="Open Sans" w:hAnsi="Open Sans" w:cs="Open Sans"/>
        </w:rPr>
        <w:t xml:space="preserve"> adults, young children, people with chronic illnesses, and outdoor workers are at higher risk due to less efficient temperature regulation or prolonged exposure. These groups often have reduced ability to cool themselves or limited access to cooling resources.</w:t>
      </w:r>
    </w:p>
    <w:p w14:paraId="3F7F5316" w14:textId="0B78211A" w:rsidR="008A0923" w:rsidRPr="00AE14F6" w:rsidRDefault="00FD394C" w:rsidP="008A0923">
      <w:pPr>
        <w:spacing w:after="80"/>
        <w:rPr>
          <w:rFonts w:ascii="Open Sans" w:eastAsia="Calibri" w:hAnsi="Open Sans" w:cs="Open Sans"/>
          <w:b/>
          <w:bCs/>
        </w:rPr>
      </w:pPr>
      <w:r w:rsidRPr="00AE14F6">
        <w:rPr>
          <w:rFonts w:ascii="Open Sans" w:eastAsia="Calibri" w:hAnsi="Open Sans" w:cs="Open Sans"/>
          <w:b/>
          <w:bCs/>
        </w:rPr>
        <w:t>Heat Dome of 2021</w:t>
      </w:r>
    </w:p>
    <w:p w14:paraId="6E508FA7" w14:textId="7C2C0316" w:rsidR="00FD394C" w:rsidRPr="00AE14F6" w:rsidRDefault="00FD394C" w:rsidP="008A0923">
      <w:pPr>
        <w:spacing w:after="80"/>
        <w:rPr>
          <w:rFonts w:ascii="Open Sans" w:eastAsia="Calibri" w:hAnsi="Open Sans" w:cs="Open Sans"/>
        </w:rPr>
      </w:pPr>
      <w:r w:rsidRPr="00AE14F6">
        <w:rPr>
          <w:rFonts w:ascii="Open Sans" w:eastAsia="Calibri" w:hAnsi="Open Sans" w:cs="Open Sans"/>
        </w:rPr>
        <w:t>An example of</w:t>
      </w:r>
      <w:r w:rsidR="00434052" w:rsidRPr="00AE14F6">
        <w:rPr>
          <w:rFonts w:ascii="Open Sans" w:eastAsia="Calibri" w:hAnsi="Open Sans" w:cs="Open Sans"/>
        </w:rPr>
        <w:t xml:space="preserve"> extreme heat in our region is the 2021 heat wave (or ‘heat dome’). The 2021 heat wave lasted around three days and had major impacts on people in our region. During these three days, many all-time temperature records were broken across parts of Oregon, Washington, and British Colombia.</w:t>
      </w:r>
      <w:r w:rsidRPr="00AE14F6">
        <w:rPr>
          <w:rFonts w:ascii="Open Sans" w:eastAsia="Calibri" w:hAnsi="Open Sans" w:cs="Open Sans"/>
        </w:rPr>
        <w:t xml:space="preserve"> In Seattle, the temperature reached an unprecedented 108 degrees Fahrenheit.</w:t>
      </w:r>
    </w:p>
    <w:p w14:paraId="789E967D" w14:textId="770B4304" w:rsidR="00FD394C" w:rsidRPr="00AE14F6" w:rsidRDefault="00FD394C" w:rsidP="008A0923">
      <w:pPr>
        <w:spacing w:after="80"/>
        <w:rPr>
          <w:rFonts w:ascii="Open Sans" w:eastAsia="Calibri" w:hAnsi="Open Sans" w:cs="Open Sans"/>
        </w:rPr>
      </w:pPr>
      <w:r w:rsidRPr="00AE14F6">
        <w:rPr>
          <w:rFonts w:ascii="Open Sans" w:eastAsia="Calibri" w:hAnsi="Open Sans" w:cs="Open Sans"/>
        </w:rPr>
        <w:t>Many meteorologists were surprised at how high the temperatures were and how long the extreme heat lasted. The temperatures were far outside of the thousands of years of lived experience of local tribal communities, as well as modern temperature records. Research performed after the heat wave found that this would have been virtually impossible without human-caused climate change and global warming.</w:t>
      </w:r>
    </w:p>
    <w:p w14:paraId="0F8010C6" w14:textId="55F508C1" w:rsidR="00434052" w:rsidRPr="00AE14F6" w:rsidRDefault="00434052" w:rsidP="008A0923">
      <w:pPr>
        <w:spacing w:after="80"/>
        <w:rPr>
          <w:rFonts w:ascii="Open Sans" w:eastAsia="Calibri" w:hAnsi="Open Sans" w:cs="Open Sans"/>
        </w:rPr>
      </w:pPr>
      <w:r w:rsidRPr="00AE14F6">
        <w:rPr>
          <w:rFonts w:ascii="Open Sans" w:eastAsia="Calibri" w:hAnsi="Open Sans" w:cs="Open Sans"/>
        </w:rPr>
        <w:t xml:space="preserve">However, these temperatures weren’t just </w:t>
      </w:r>
      <w:proofErr w:type="gramStart"/>
      <w:r w:rsidRPr="00AE14F6">
        <w:rPr>
          <w:rFonts w:ascii="Open Sans" w:eastAsia="Calibri" w:hAnsi="Open Sans" w:cs="Open Sans"/>
        </w:rPr>
        <w:t>record</w:t>
      </w:r>
      <w:proofErr w:type="gramEnd"/>
      <w:r w:rsidRPr="00AE14F6">
        <w:rPr>
          <w:rFonts w:ascii="Open Sans" w:eastAsia="Calibri" w:hAnsi="Open Sans" w:cs="Open Sans"/>
        </w:rPr>
        <w:t xml:space="preserve"> breaking. The 2021 heat wave is estimated to have killed hundreds of people in Washington and Oregon alone, as well as hundreds of people in western Canada. In addition, it devastated local marine ecosystems (which many local communities depend on for food), made wildfires that year even worse, and impacted food crops across the region.</w:t>
      </w:r>
      <w:r w:rsidRPr="00AE14F6">
        <w:rPr>
          <w:rFonts w:ascii="Open Sans" w:hAnsi="Open Sans" w:cs="Open Sans"/>
        </w:rPr>
        <w:t xml:space="preserve"> </w:t>
      </w:r>
      <w:r w:rsidRPr="00AE14F6">
        <w:rPr>
          <w:rFonts w:ascii="Open Sans" w:eastAsia="Calibri" w:hAnsi="Open Sans" w:cs="Open Sans"/>
        </w:rPr>
        <w:t xml:space="preserve">With climate change making extreme heat events like the 2021 heat wave more likely to happen, our communities will need to become more resilient. </w:t>
      </w:r>
    </w:p>
    <w:p w14:paraId="033D516A" w14:textId="77777777" w:rsidR="008A0923" w:rsidRPr="00AE14F6" w:rsidRDefault="00FD394C" w:rsidP="008A0923">
      <w:pPr>
        <w:spacing w:after="80"/>
        <w:rPr>
          <w:rFonts w:ascii="Open Sans" w:eastAsia="Calibri" w:hAnsi="Open Sans" w:cs="Open Sans"/>
        </w:rPr>
      </w:pPr>
      <w:r w:rsidRPr="00AE14F6">
        <w:rPr>
          <w:rFonts w:ascii="Open Sans" w:eastAsia="Calibri" w:hAnsi="Open Sans" w:cs="Open Sans"/>
          <w:b/>
          <w:bCs/>
        </w:rPr>
        <w:t>Resiliency</w:t>
      </w:r>
      <w:r w:rsidRPr="00AE14F6">
        <w:rPr>
          <w:rFonts w:ascii="Open Sans" w:eastAsia="Calibri" w:hAnsi="Open Sans" w:cs="Open Sans"/>
        </w:rPr>
        <w:t xml:space="preserve"> </w:t>
      </w:r>
    </w:p>
    <w:p w14:paraId="5E859743" w14:textId="56988CA3" w:rsidR="00D171CC" w:rsidRPr="00AE14F6" w:rsidRDefault="00FD394C" w:rsidP="008A0923">
      <w:pPr>
        <w:spacing w:after="80"/>
        <w:rPr>
          <w:rFonts w:ascii="Open Sans" w:eastAsia="Calibri" w:hAnsi="Open Sans" w:cs="Open Sans"/>
        </w:rPr>
      </w:pPr>
      <w:r w:rsidRPr="00AE14F6">
        <w:rPr>
          <w:rFonts w:ascii="Open Sans" w:eastAsia="Calibri" w:hAnsi="Open Sans" w:cs="Open Sans"/>
        </w:rPr>
        <w:t xml:space="preserve">Resiliency, </w:t>
      </w:r>
      <w:r w:rsidR="00D171CC" w:rsidRPr="00AE14F6">
        <w:rPr>
          <w:rFonts w:ascii="Open Sans" w:eastAsia="Calibri" w:hAnsi="Open Sans" w:cs="Open Sans"/>
        </w:rPr>
        <w:t>relating to the climate, is defined by the Duwamish Valley Action Plan as a community’s ability to use their assets to improve the health of individuals, organizations, and businesses, and to withstand, adapt to, and recover from adversity. The goal of resilienc</w:t>
      </w:r>
      <w:r w:rsidR="00500CEA" w:rsidRPr="00AE14F6">
        <w:rPr>
          <w:rFonts w:ascii="Open Sans" w:eastAsia="Calibri" w:hAnsi="Open Sans" w:cs="Open Sans"/>
        </w:rPr>
        <w:t>y</w:t>
      </w:r>
      <w:r w:rsidR="00D171CC" w:rsidRPr="00AE14F6">
        <w:rPr>
          <w:rFonts w:ascii="Open Sans" w:eastAsia="Calibri" w:hAnsi="Open Sans" w:cs="Open Sans"/>
        </w:rPr>
        <w:t xml:space="preserve"> i</w:t>
      </w:r>
      <w:r w:rsidR="00500CEA" w:rsidRPr="00AE14F6">
        <w:rPr>
          <w:rFonts w:ascii="Open Sans" w:eastAsia="Calibri" w:hAnsi="Open Sans" w:cs="Open Sans"/>
        </w:rPr>
        <w:t>s to</w:t>
      </w:r>
      <w:r w:rsidR="00D171CC" w:rsidRPr="00AE14F6">
        <w:rPr>
          <w:rFonts w:ascii="Open Sans" w:eastAsia="Calibri" w:hAnsi="Open Sans" w:cs="Open Sans"/>
        </w:rPr>
        <w:t xml:space="preserve"> act holistically, strengthen communities, and affect systems-change to achieve equity and adapt to a changing climate. </w:t>
      </w:r>
    </w:p>
    <w:p w14:paraId="5E534198" w14:textId="6044F374" w:rsidR="00434052" w:rsidRPr="00AE14F6" w:rsidRDefault="00FD394C" w:rsidP="008A0923">
      <w:pPr>
        <w:spacing w:after="80"/>
        <w:rPr>
          <w:rFonts w:ascii="Open Sans" w:eastAsia="Calibri" w:hAnsi="Open Sans" w:cs="Open Sans"/>
        </w:rPr>
      </w:pPr>
      <w:r w:rsidRPr="00AE14F6">
        <w:rPr>
          <w:rFonts w:ascii="Open Sans" w:eastAsia="Calibri" w:hAnsi="Open Sans" w:cs="Open Sans"/>
        </w:rPr>
        <w:t xml:space="preserve">Climate resiliency is critical as climate change progresses and brings more extreme weather to communities and neighborhoods that may not have had to experience these weather events at this level before. </w:t>
      </w:r>
      <w:r w:rsidR="00434052" w:rsidRPr="00AE14F6">
        <w:rPr>
          <w:rFonts w:ascii="Open Sans" w:eastAsia="Calibri" w:hAnsi="Open Sans" w:cs="Open Sans"/>
        </w:rPr>
        <w:t xml:space="preserve">Communities can be resilient in </w:t>
      </w:r>
      <w:r w:rsidRPr="00AE14F6">
        <w:rPr>
          <w:rFonts w:ascii="Open Sans" w:eastAsia="Calibri" w:hAnsi="Open Sans" w:cs="Open Sans"/>
        </w:rPr>
        <w:t>many ways</w:t>
      </w:r>
      <w:r w:rsidR="00434052" w:rsidRPr="00AE14F6">
        <w:rPr>
          <w:rFonts w:ascii="Open Sans" w:eastAsia="Calibri" w:hAnsi="Open Sans" w:cs="Open Sans"/>
        </w:rPr>
        <w:t xml:space="preserve">. For example, in Seattle, the Duwamish River Community Coalition is working to expand green spaces and tree </w:t>
      </w:r>
      <w:r w:rsidR="00434052" w:rsidRPr="00AE14F6">
        <w:rPr>
          <w:rFonts w:ascii="Open Sans" w:eastAsia="Calibri" w:hAnsi="Open Sans" w:cs="Open Sans"/>
        </w:rPr>
        <w:lastRenderedPageBreak/>
        <w:t xml:space="preserve">canopy to reduce the impacts of heat in the Duwamish Valley. </w:t>
      </w:r>
      <w:r w:rsidR="004D74F3" w:rsidRPr="00AE14F6">
        <w:rPr>
          <w:rFonts w:ascii="Open Sans" w:eastAsia="Calibri" w:hAnsi="Open Sans" w:cs="Open Sans"/>
        </w:rPr>
        <w:t xml:space="preserve">Another example could be community centers staying open 24/7 </w:t>
      </w:r>
      <w:r w:rsidR="00DE7A76" w:rsidRPr="00AE14F6">
        <w:rPr>
          <w:rFonts w:ascii="Open Sans" w:eastAsia="Calibri" w:hAnsi="Open Sans" w:cs="Open Sans"/>
        </w:rPr>
        <w:t xml:space="preserve">during an extreme heat event </w:t>
      </w:r>
      <w:r w:rsidR="004D74F3" w:rsidRPr="00AE14F6">
        <w:rPr>
          <w:rFonts w:ascii="Open Sans" w:eastAsia="Calibri" w:hAnsi="Open Sans" w:cs="Open Sans"/>
        </w:rPr>
        <w:t>as a cooling shelter, providing water, air conditioning, and support for vulnerable residents.</w:t>
      </w:r>
    </w:p>
    <w:p w14:paraId="3C834EA3" w14:textId="6762F92A" w:rsidR="00730373" w:rsidRPr="00AE14F6" w:rsidRDefault="00730373" w:rsidP="00730373">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rPr>
          <w:rFonts w:ascii="Open Sans" w:eastAsiaTheme="majorEastAsia" w:hAnsi="Open Sans" w:cs="Open Sans"/>
          <w:color w:val="FFFFFF" w:themeColor="background1"/>
          <w:sz w:val="40"/>
          <w:szCs w:val="40"/>
        </w:rPr>
      </w:pPr>
      <w:r w:rsidRPr="00AE14F6">
        <w:rPr>
          <w:rFonts w:ascii="Open Sans" w:eastAsiaTheme="majorEastAsia" w:hAnsi="Open Sans" w:cs="Open Sans"/>
          <w:color w:val="FFFFFF" w:themeColor="background1"/>
          <w:sz w:val="40"/>
          <w:szCs w:val="40"/>
        </w:rPr>
        <w:t>Section 1</w:t>
      </w:r>
      <w:r w:rsidR="00027BB1" w:rsidRPr="00AE14F6">
        <w:rPr>
          <w:rFonts w:ascii="Open Sans" w:eastAsiaTheme="majorEastAsia" w:hAnsi="Open Sans" w:cs="Open Sans"/>
          <w:color w:val="FFFFFF" w:themeColor="background1"/>
          <w:sz w:val="40"/>
          <w:szCs w:val="40"/>
        </w:rPr>
        <w:t>:</w:t>
      </w:r>
      <w:r w:rsidRPr="00AE14F6">
        <w:rPr>
          <w:rFonts w:ascii="Open Sans" w:eastAsiaTheme="majorEastAsia" w:hAnsi="Open Sans" w:cs="Open Sans"/>
          <w:color w:val="FFFFFF" w:themeColor="background1"/>
          <w:sz w:val="40"/>
          <w:szCs w:val="40"/>
        </w:rPr>
        <w:t xml:space="preserve"> Disproportionate Impacts (25 min)</w:t>
      </w:r>
      <w:r w:rsidR="009573B9" w:rsidRPr="00AE14F6">
        <w:rPr>
          <w:rFonts w:ascii="Open Sans" w:eastAsiaTheme="majorEastAsia" w:hAnsi="Open Sans" w:cs="Open Sans"/>
          <w:color w:val="FFFFFF" w:themeColor="background1"/>
          <w:sz w:val="40"/>
          <w:szCs w:val="40"/>
        </w:rPr>
        <w:t xml:space="preserve"> and Identify Resources and Vulnerabilities (20 min)</w:t>
      </w:r>
    </w:p>
    <w:p w14:paraId="527E7F1E" w14:textId="511FAF41" w:rsidR="00730373" w:rsidRPr="00AE14F6" w:rsidRDefault="00730373" w:rsidP="00730373">
      <w:pPr>
        <w:keepNext/>
        <w:keepLines/>
        <w:shd w:val="clear" w:color="auto" w:fill="D9D9D9" w:themeFill="background1" w:themeFillShade="D9"/>
        <w:spacing w:before="160" w:after="80"/>
        <w:outlineLvl w:val="1"/>
        <w:rPr>
          <w:rFonts w:ascii="Open Sans" w:eastAsiaTheme="majorEastAsia" w:hAnsi="Open Sans" w:cs="Open Sans"/>
          <w:b/>
          <w:sz w:val="28"/>
          <w:szCs w:val="32"/>
        </w:rPr>
      </w:pPr>
      <w:r w:rsidRPr="00AE14F6">
        <w:rPr>
          <w:rFonts w:ascii="Open Sans" w:eastAsiaTheme="majorEastAsia" w:hAnsi="Open Sans" w:cs="Open Sans"/>
          <w:b/>
          <w:sz w:val="28"/>
          <w:szCs w:val="32"/>
        </w:rPr>
        <w:t>Vocabulary</w:t>
      </w:r>
    </w:p>
    <w:p w14:paraId="1895CD78" w14:textId="77777777" w:rsidR="0029441F" w:rsidRPr="00AE14F6" w:rsidRDefault="0029441F" w:rsidP="00730373">
      <w:pPr>
        <w:numPr>
          <w:ilvl w:val="0"/>
          <w:numId w:val="24"/>
        </w:numPr>
        <w:contextualSpacing/>
        <w:rPr>
          <w:rFonts w:ascii="Open Sans" w:hAnsi="Open Sans" w:cs="Open Sans"/>
        </w:rPr>
        <w:sectPr w:rsidR="0029441F" w:rsidRPr="00AE14F6" w:rsidSect="0029441F">
          <w:type w:val="continuous"/>
          <w:pgSz w:w="15840" w:h="12240" w:orient="landscape"/>
          <w:pgMar w:top="1080" w:right="1440" w:bottom="1080" w:left="1440" w:header="720" w:footer="720" w:gutter="0"/>
          <w:cols w:space="720"/>
          <w:docGrid w:linePitch="360"/>
        </w:sectPr>
      </w:pPr>
    </w:p>
    <w:p w14:paraId="1D5A0353" w14:textId="77777777" w:rsidR="00444EBA" w:rsidRPr="00AE14F6" w:rsidRDefault="00444EBA" w:rsidP="00444EBA">
      <w:pPr>
        <w:numPr>
          <w:ilvl w:val="0"/>
          <w:numId w:val="24"/>
        </w:numPr>
        <w:contextualSpacing/>
        <w:rPr>
          <w:rFonts w:ascii="Open Sans" w:hAnsi="Open Sans" w:cs="Open Sans"/>
        </w:rPr>
      </w:pPr>
      <w:r w:rsidRPr="00AE14F6">
        <w:rPr>
          <w:rFonts w:ascii="Open Sans" w:hAnsi="Open Sans" w:cs="Open Sans"/>
          <w:i/>
          <w:iCs/>
        </w:rPr>
        <w:t>Climate Justice</w:t>
      </w:r>
      <w:r w:rsidRPr="00AE14F6">
        <w:rPr>
          <w:rFonts w:ascii="Open Sans" w:hAnsi="Open Sans" w:cs="Open Sans"/>
        </w:rPr>
        <w:t xml:space="preserve"> - A type of environmental justice that focuses on the unequal impacts of climate change on marginalized or otherwise vulnerable populations.</w:t>
      </w:r>
    </w:p>
    <w:p w14:paraId="33213612" w14:textId="7C4745D8" w:rsidR="000A7EC4" w:rsidRPr="00AE14F6" w:rsidRDefault="000A7EC4" w:rsidP="000A7EC4">
      <w:pPr>
        <w:numPr>
          <w:ilvl w:val="0"/>
          <w:numId w:val="24"/>
        </w:numPr>
        <w:contextualSpacing/>
        <w:rPr>
          <w:rFonts w:ascii="Open Sans" w:hAnsi="Open Sans" w:cs="Open Sans"/>
        </w:rPr>
        <w:sectPr w:rsidR="000A7EC4" w:rsidRPr="00AE14F6" w:rsidSect="000A7EC4">
          <w:type w:val="continuous"/>
          <w:pgSz w:w="15840" w:h="12240" w:orient="landscape"/>
          <w:pgMar w:top="1440" w:right="1440" w:bottom="1440" w:left="1440" w:header="720" w:footer="720" w:gutter="0"/>
          <w:cols w:space="720"/>
          <w:docGrid w:linePitch="360"/>
        </w:sectPr>
      </w:pPr>
      <w:r w:rsidRPr="00AE14F6">
        <w:rPr>
          <w:rFonts w:ascii="Open Sans" w:hAnsi="Open Sans" w:cs="Open Sans"/>
          <w:i/>
          <w:iCs/>
        </w:rPr>
        <w:t>Cooling Centers</w:t>
      </w:r>
      <w:r w:rsidRPr="00AE14F6">
        <w:rPr>
          <w:rFonts w:ascii="Open Sans" w:hAnsi="Open Sans" w:cs="Open Sans"/>
        </w:rPr>
        <w:t xml:space="preserve"> - A cooling center is an air-conditioned, or significantly cooler, public or private space, designed to provide relief from extreme heat conditions, such as during heat wave.</w:t>
      </w:r>
    </w:p>
    <w:p w14:paraId="46AD1CAE" w14:textId="0F7E69C6" w:rsidR="00790343" w:rsidRPr="00AE14F6" w:rsidRDefault="00790343" w:rsidP="00790343">
      <w:pPr>
        <w:numPr>
          <w:ilvl w:val="0"/>
          <w:numId w:val="24"/>
        </w:numPr>
        <w:contextualSpacing/>
        <w:rPr>
          <w:rFonts w:ascii="Open Sans" w:hAnsi="Open Sans" w:cs="Open Sans"/>
        </w:rPr>
      </w:pPr>
      <w:r w:rsidRPr="00AE14F6">
        <w:rPr>
          <w:rFonts w:ascii="Open Sans" w:hAnsi="Open Sans" w:cs="Open Sans"/>
          <w:i/>
          <w:iCs/>
        </w:rPr>
        <w:t>Disproportionate Impacts</w:t>
      </w:r>
      <w:r w:rsidRPr="00AE14F6">
        <w:rPr>
          <w:rFonts w:ascii="Open Sans" w:hAnsi="Open Sans" w:cs="Open Sans"/>
        </w:rPr>
        <w:t xml:space="preserve"> - Unequal effects that a policy, decision, or event has on different groups of people. Often, it is based on factors such as socioeconomic status, race, and geography.</w:t>
      </w:r>
    </w:p>
    <w:p w14:paraId="7A320830" w14:textId="77777777" w:rsidR="00790343" w:rsidRPr="00AE14F6" w:rsidRDefault="00790343" w:rsidP="00790343">
      <w:pPr>
        <w:numPr>
          <w:ilvl w:val="0"/>
          <w:numId w:val="24"/>
        </w:numPr>
        <w:contextualSpacing/>
        <w:rPr>
          <w:rFonts w:ascii="Open Sans" w:hAnsi="Open Sans" w:cs="Open Sans"/>
        </w:rPr>
      </w:pPr>
      <w:r w:rsidRPr="00AE14F6">
        <w:rPr>
          <w:rFonts w:ascii="Open Sans" w:hAnsi="Open Sans" w:cs="Open Sans"/>
          <w:i/>
          <w:iCs/>
        </w:rPr>
        <w:t>Environmental Justice</w:t>
      </w:r>
      <w:r w:rsidRPr="00AE14F6">
        <w:rPr>
          <w:rFonts w:ascii="Open Sans" w:hAnsi="Open Sans" w:cs="Open Sans"/>
        </w:rPr>
        <w:t xml:space="preserve"> - Equity in environmental policy and practices, ensuring that all communities have the right to a healthy environment.</w:t>
      </w:r>
    </w:p>
    <w:p w14:paraId="4D94D9E3" w14:textId="607E87FA" w:rsidR="000A7EC4" w:rsidRPr="00AE14F6" w:rsidRDefault="000A7EC4" w:rsidP="000A7EC4">
      <w:pPr>
        <w:numPr>
          <w:ilvl w:val="0"/>
          <w:numId w:val="24"/>
        </w:numPr>
        <w:contextualSpacing/>
        <w:rPr>
          <w:rFonts w:ascii="Open Sans" w:hAnsi="Open Sans" w:cs="Open Sans"/>
        </w:rPr>
      </w:pPr>
      <w:r w:rsidRPr="00AE14F6">
        <w:rPr>
          <w:rFonts w:ascii="Open Sans" w:hAnsi="Open Sans" w:cs="Open Sans"/>
          <w:i/>
          <w:iCs/>
        </w:rPr>
        <w:t>Heat Island</w:t>
      </w:r>
      <w:r w:rsidRPr="00AE14F6">
        <w:rPr>
          <w:rFonts w:ascii="Open Sans" w:hAnsi="Open Sans" w:cs="Open Sans"/>
        </w:rPr>
        <w:t xml:space="preserve"> - A heat island refers to an area, particularly urban, that experiences significantly higher temperatures than its surrounding rural areas.</w:t>
      </w:r>
    </w:p>
    <w:p w14:paraId="5246689C" w14:textId="7C7C5E65" w:rsidR="00730373" w:rsidRPr="00AE14F6" w:rsidRDefault="00790343" w:rsidP="00217AEE">
      <w:pPr>
        <w:numPr>
          <w:ilvl w:val="0"/>
          <w:numId w:val="24"/>
        </w:numPr>
        <w:contextualSpacing/>
        <w:rPr>
          <w:rFonts w:ascii="Open Sans" w:hAnsi="Open Sans" w:cs="Open Sans"/>
        </w:rPr>
      </w:pPr>
      <w:r w:rsidRPr="00AE14F6">
        <w:rPr>
          <w:rFonts w:ascii="Open Sans" w:hAnsi="Open Sans" w:cs="Open Sans"/>
          <w:i/>
          <w:iCs/>
        </w:rPr>
        <w:t>Vulnerable Communities</w:t>
      </w:r>
      <w:r w:rsidRPr="00AE14F6">
        <w:rPr>
          <w:rFonts w:ascii="Open Sans" w:hAnsi="Open Sans" w:cs="Open Sans"/>
        </w:rPr>
        <w:t xml:space="preserve"> – Groups of folks who are more at risk of the impacts of severe weather.</w:t>
      </w:r>
    </w:p>
    <w:p w14:paraId="45F828BE" w14:textId="77777777" w:rsidR="0029441F" w:rsidRPr="00AE14F6" w:rsidRDefault="0029441F" w:rsidP="00730373">
      <w:pPr>
        <w:keepNext/>
        <w:keepLines/>
        <w:shd w:val="clear" w:color="auto" w:fill="D9D9D9" w:themeFill="background1" w:themeFillShade="D9"/>
        <w:spacing w:before="160" w:after="80"/>
        <w:outlineLvl w:val="1"/>
        <w:rPr>
          <w:rFonts w:ascii="Open Sans" w:eastAsiaTheme="majorEastAsia" w:hAnsi="Open Sans" w:cs="Open Sans"/>
          <w:b/>
          <w:sz w:val="28"/>
          <w:szCs w:val="32"/>
        </w:rPr>
        <w:sectPr w:rsidR="0029441F" w:rsidRPr="00AE14F6" w:rsidSect="00217AEE">
          <w:type w:val="continuous"/>
          <w:pgSz w:w="15840" w:h="12240" w:orient="landscape"/>
          <w:pgMar w:top="1080" w:right="1440" w:bottom="1080" w:left="1440" w:header="720" w:footer="720" w:gutter="0"/>
          <w:cols w:space="720"/>
          <w:docGrid w:linePitch="360"/>
        </w:sectPr>
      </w:pPr>
    </w:p>
    <w:p w14:paraId="1ED1DE84" w14:textId="786912CE" w:rsidR="00730373" w:rsidRPr="00AE14F6" w:rsidRDefault="00730373" w:rsidP="00730373">
      <w:pPr>
        <w:keepNext/>
        <w:keepLines/>
        <w:shd w:val="clear" w:color="auto" w:fill="D9D9D9" w:themeFill="background1" w:themeFillShade="D9"/>
        <w:spacing w:before="160" w:after="80"/>
        <w:outlineLvl w:val="1"/>
        <w:rPr>
          <w:rFonts w:ascii="Open Sans" w:hAnsi="Open Sans" w:cs="Open Sans"/>
          <w:b/>
          <w:bCs/>
          <w:sz w:val="28"/>
          <w:szCs w:val="28"/>
        </w:rPr>
      </w:pPr>
      <w:r w:rsidRPr="00AE14F6">
        <w:rPr>
          <w:rFonts w:ascii="Open Sans" w:hAnsi="Open Sans" w:cs="Open Sans"/>
          <w:b/>
          <w:bCs/>
          <w:sz w:val="28"/>
          <w:szCs w:val="28"/>
        </w:rPr>
        <w:t>Background Information</w:t>
      </w:r>
    </w:p>
    <w:p w14:paraId="454EEE3D" w14:textId="635C9AD1" w:rsidR="00434052" w:rsidRPr="00AE14F6" w:rsidRDefault="001D2D40" w:rsidP="00434052">
      <w:pPr>
        <w:rPr>
          <w:rFonts w:ascii="Open Sans" w:hAnsi="Open Sans" w:cs="Open Sans"/>
          <w:b/>
          <w:bCs/>
        </w:rPr>
      </w:pPr>
      <w:r w:rsidRPr="00AE14F6">
        <w:rPr>
          <w:rFonts w:ascii="Open Sans" w:hAnsi="Open Sans" w:cs="Open Sans"/>
          <w:b/>
          <w:bCs/>
        </w:rPr>
        <w:t>Disproportionate impacts</w:t>
      </w:r>
    </w:p>
    <w:p w14:paraId="1543A913" w14:textId="6F777C0E" w:rsidR="00434052" w:rsidRPr="00AE14F6" w:rsidRDefault="001D2D40" w:rsidP="00181DEE">
      <w:pPr>
        <w:rPr>
          <w:rFonts w:ascii="Open Sans" w:hAnsi="Open Sans" w:cs="Open Sans"/>
        </w:rPr>
      </w:pPr>
      <w:r w:rsidRPr="00AE14F6">
        <w:rPr>
          <w:rFonts w:ascii="Open Sans" w:hAnsi="Open Sans" w:cs="Open Sans"/>
        </w:rPr>
        <w:t>Extreme weather does not affect</w:t>
      </w:r>
      <w:r w:rsidR="00434052" w:rsidRPr="00AE14F6">
        <w:rPr>
          <w:rFonts w:ascii="Open Sans" w:hAnsi="Open Sans" w:cs="Open Sans"/>
        </w:rPr>
        <w:t xml:space="preserve"> everyone equally.</w:t>
      </w:r>
      <w:r w:rsidRPr="00AE14F6">
        <w:rPr>
          <w:rFonts w:ascii="Open Sans" w:hAnsi="Open Sans" w:cs="Open Sans"/>
        </w:rPr>
        <w:t xml:space="preserve"> Access to air conditioning, </w:t>
      </w:r>
      <w:r w:rsidR="00073983" w:rsidRPr="00AE14F6">
        <w:rPr>
          <w:rFonts w:ascii="Open Sans" w:hAnsi="Open Sans" w:cs="Open Sans"/>
        </w:rPr>
        <w:t>proximity</w:t>
      </w:r>
      <w:r w:rsidR="0043506D" w:rsidRPr="00AE14F6">
        <w:rPr>
          <w:rFonts w:ascii="Open Sans" w:hAnsi="Open Sans" w:cs="Open Sans"/>
        </w:rPr>
        <w:t xml:space="preserve"> to green</w:t>
      </w:r>
      <w:r w:rsidR="007157CB" w:rsidRPr="00AE14F6">
        <w:rPr>
          <w:rFonts w:ascii="Open Sans" w:hAnsi="Open Sans" w:cs="Open Sans"/>
        </w:rPr>
        <w:t xml:space="preserve"> </w:t>
      </w:r>
      <w:r w:rsidR="0043506D" w:rsidRPr="00AE14F6">
        <w:rPr>
          <w:rFonts w:ascii="Open Sans" w:hAnsi="Open Sans" w:cs="Open Sans"/>
        </w:rPr>
        <w:t xml:space="preserve">spaces, </w:t>
      </w:r>
      <w:r w:rsidR="00194D78" w:rsidRPr="00AE14F6">
        <w:rPr>
          <w:rFonts w:ascii="Open Sans" w:hAnsi="Open Sans" w:cs="Open Sans"/>
        </w:rPr>
        <w:t>lakes,</w:t>
      </w:r>
      <w:r w:rsidR="0043506D" w:rsidRPr="00AE14F6">
        <w:rPr>
          <w:rFonts w:ascii="Open Sans" w:hAnsi="Open Sans" w:cs="Open Sans"/>
        </w:rPr>
        <w:t xml:space="preserve"> water sources,</w:t>
      </w:r>
      <w:r w:rsidR="00B27E66" w:rsidRPr="00AE14F6">
        <w:rPr>
          <w:rFonts w:ascii="Open Sans" w:hAnsi="Open Sans" w:cs="Open Sans"/>
        </w:rPr>
        <w:t xml:space="preserve"> and</w:t>
      </w:r>
      <w:r w:rsidR="0043506D" w:rsidRPr="00AE14F6">
        <w:rPr>
          <w:rFonts w:ascii="Open Sans" w:hAnsi="Open Sans" w:cs="Open Sans"/>
        </w:rPr>
        <w:t xml:space="preserve"> living circumstances, </w:t>
      </w:r>
      <w:r w:rsidR="00902386" w:rsidRPr="00AE14F6">
        <w:rPr>
          <w:rFonts w:ascii="Open Sans" w:hAnsi="Open Sans" w:cs="Open Sans"/>
        </w:rPr>
        <w:t>can</w:t>
      </w:r>
      <w:r w:rsidR="0043506D" w:rsidRPr="00AE14F6">
        <w:rPr>
          <w:rFonts w:ascii="Open Sans" w:hAnsi="Open Sans" w:cs="Open Sans"/>
        </w:rPr>
        <w:t xml:space="preserve"> affect how we experience </w:t>
      </w:r>
      <w:r w:rsidR="00194D78" w:rsidRPr="00AE14F6">
        <w:rPr>
          <w:rFonts w:ascii="Open Sans" w:hAnsi="Open Sans" w:cs="Open Sans"/>
        </w:rPr>
        <w:t>extreme heat</w:t>
      </w:r>
      <w:r w:rsidR="00181DEE" w:rsidRPr="00AE14F6">
        <w:rPr>
          <w:rFonts w:ascii="Open Sans" w:hAnsi="Open Sans" w:cs="Open Sans"/>
        </w:rPr>
        <w:t xml:space="preserve"> and their ability to keep cool</w:t>
      </w:r>
      <w:r w:rsidR="00194D78" w:rsidRPr="00AE14F6">
        <w:rPr>
          <w:rFonts w:ascii="Open Sans" w:hAnsi="Open Sans" w:cs="Open Sans"/>
        </w:rPr>
        <w:t xml:space="preserve">. </w:t>
      </w:r>
      <w:r w:rsidR="007C072F" w:rsidRPr="00AE14F6">
        <w:rPr>
          <w:rFonts w:ascii="Open Sans" w:hAnsi="Open Sans" w:cs="Open Sans"/>
        </w:rPr>
        <w:t>This is known as disproportionate impact: some communities are unfairly impacted more by severe weather than other communities.</w:t>
      </w:r>
    </w:p>
    <w:p w14:paraId="75A9A246" w14:textId="62EF52D1" w:rsidR="00434052" w:rsidRPr="00AE14F6" w:rsidRDefault="00900581" w:rsidP="0005033D">
      <w:pPr>
        <w:rPr>
          <w:rFonts w:ascii="Open Sans" w:hAnsi="Open Sans" w:cs="Open Sans"/>
        </w:rPr>
      </w:pPr>
      <w:r w:rsidRPr="00AE14F6">
        <w:rPr>
          <w:rFonts w:ascii="Open Sans" w:hAnsi="Open Sans" w:cs="Open Sans"/>
        </w:rPr>
        <w:t xml:space="preserve">Because of systemic issues, such as redlining, </w:t>
      </w:r>
      <w:r w:rsidR="00431C5E" w:rsidRPr="00AE14F6">
        <w:rPr>
          <w:rFonts w:ascii="Open Sans" w:hAnsi="Open Sans" w:cs="Open Sans"/>
        </w:rPr>
        <w:t>we see that extreme</w:t>
      </w:r>
      <w:r w:rsidR="00434052" w:rsidRPr="00AE14F6">
        <w:rPr>
          <w:rFonts w:ascii="Open Sans" w:hAnsi="Open Sans" w:cs="Open Sans"/>
        </w:rPr>
        <w:t xml:space="preserve"> heat impacts </w:t>
      </w:r>
      <w:r w:rsidR="00431C5E" w:rsidRPr="00AE14F6">
        <w:rPr>
          <w:rFonts w:ascii="Open Sans" w:hAnsi="Open Sans" w:cs="Open Sans"/>
        </w:rPr>
        <w:t>groups</w:t>
      </w:r>
      <w:r w:rsidR="000E63F3" w:rsidRPr="00AE14F6">
        <w:rPr>
          <w:rFonts w:ascii="Open Sans" w:hAnsi="Open Sans" w:cs="Open Sans"/>
        </w:rPr>
        <w:t xml:space="preserve"> such as</w:t>
      </w:r>
      <w:r w:rsidR="00434052" w:rsidRPr="00AE14F6">
        <w:rPr>
          <w:rFonts w:ascii="Open Sans" w:hAnsi="Open Sans" w:cs="Open Sans"/>
        </w:rPr>
        <w:t xml:space="preserve"> lower income</w:t>
      </w:r>
      <w:r w:rsidR="000E63F3" w:rsidRPr="00AE14F6">
        <w:rPr>
          <w:rFonts w:ascii="Open Sans" w:hAnsi="Open Sans" w:cs="Open Sans"/>
        </w:rPr>
        <w:t xml:space="preserve"> folks and</w:t>
      </w:r>
      <w:r w:rsidR="00434052" w:rsidRPr="00AE14F6">
        <w:rPr>
          <w:rFonts w:ascii="Open Sans" w:hAnsi="Open Sans" w:cs="Open Sans"/>
        </w:rPr>
        <w:t xml:space="preserve"> racially diverse neighborhoods</w:t>
      </w:r>
      <w:r w:rsidR="00162216" w:rsidRPr="00AE14F6">
        <w:rPr>
          <w:rFonts w:ascii="Open Sans" w:hAnsi="Open Sans" w:cs="Open Sans"/>
        </w:rPr>
        <w:t xml:space="preserve"> the</w:t>
      </w:r>
      <w:r w:rsidR="00434052" w:rsidRPr="00AE14F6">
        <w:rPr>
          <w:rFonts w:ascii="Open Sans" w:hAnsi="Open Sans" w:cs="Open Sans"/>
        </w:rPr>
        <w:t xml:space="preserve"> most</w:t>
      </w:r>
      <w:r w:rsidR="00181DEE" w:rsidRPr="00AE14F6">
        <w:rPr>
          <w:rFonts w:ascii="Open Sans" w:hAnsi="Open Sans" w:cs="Open Sans"/>
        </w:rPr>
        <w:t xml:space="preserve">. </w:t>
      </w:r>
      <w:r w:rsidR="00434052" w:rsidRPr="00AE14F6">
        <w:rPr>
          <w:rFonts w:ascii="Open Sans" w:hAnsi="Open Sans" w:cs="Open Sans"/>
        </w:rPr>
        <w:t>Where you live, along with other factors like age, pregnancy, medical conditions, housing, income, English proficiency, and where someone works can make people even more vulnerable to extreme heat.</w:t>
      </w:r>
    </w:p>
    <w:p w14:paraId="23AB6966" w14:textId="27338357" w:rsidR="007C072F" w:rsidRPr="00AE14F6" w:rsidRDefault="007C072F" w:rsidP="00434052">
      <w:pPr>
        <w:rPr>
          <w:rFonts w:ascii="Open Sans" w:hAnsi="Open Sans" w:cs="Open Sans"/>
          <w:b/>
          <w:bCs/>
        </w:rPr>
      </w:pPr>
      <w:r w:rsidRPr="00AE14F6">
        <w:rPr>
          <w:rFonts w:ascii="Open Sans" w:hAnsi="Open Sans" w:cs="Open Sans"/>
          <w:b/>
          <w:bCs/>
        </w:rPr>
        <w:t>Environmental Justice</w:t>
      </w:r>
      <w:r w:rsidR="00BA428A" w:rsidRPr="00AE14F6">
        <w:rPr>
          <w:rFonts w:ascii="Open Sans" w:hAnsi="Open Sans" w:cs="Open Sans"/>
          <w:b/>
          <w:bCs/>
        </w:rPr>
        <w:t xml:space="preserve"> and </w:t>
      </w:r>
      <w:r w:rsidR="00C50C8A" w:rsidRPr="00AE14F6">
        <w:rPr>
          <w:rFonts w:ascii="Open Sans" w:hAnsi="Open Sans" w:cs="Open Sans"/>
          <w:b/>
          <w:bCs/>
        </w:rPr>
        <w:t>Climate Justice</w:t>
      </w:r>
    </w:p>
    <w:p w14:paraId="6826004A" w14:textId="041BB912" w:rsidR="00434052" w:rsidRPr="00AE14F6" w:rsidRDefault="006405F4" w:rsidP="00434052">
      <w:pPr>
        <w:rPr>
          <w:rFonts w:ascii="Open Sans" w:hAnsi="Open Sans" w:cs="Open Sans"/>
        </w:rPr>
      </w:pPr>
      <w:r w:rsidRPr="00AE14F6">
        <w:rPr>
          <w:rFonts w:ascii="Open Sans" w:hAnsi="Open Sans" w:cs="Open Sans"/>
        </w:rPr>
        <w:lastRenderedPageBreak/>
        <w:t>E</w:t>
      </w:r>
      <w:r w:rsidR="00434052" w:rsidRPr="00AE14F6">
        <w:rPr>
          <w:rFonts w:ascii="Open Sans" w:hAnsi="Open Sans" w:cs="Open Sans"/>
        </w:rPr>
        <w:t>xtreme heat is an environmental justice issue.</w:t>
      </w:r>
      <w:r w:rsidR="007C072F" w:rsidRPr="00AE14F6">
        <w:rPr>
          <w:rFonts w:ascii="Open Sans" w:hAnsi="Open Sans" w:cs="Open Sans"/>
        </w:rPr>
        <w:t xml:space="preserve"> </w:t>
      </w:r>
      <w:r w:rsidR="007214F6" w:rsidRPr="00AE14F6">
        <w:rPr>
          <w:rFonts w:ascii="Open Sans" w:hAnsi="Open Sans" w:cs="Open Sans"/>
        </w:rPr>
        <w:t xml:space="preserve">Environmental justice refers to </w:t>
      </w:r>
      <w:proofErr w:type="gramStart"/>
      <w:r w:rsidR="007214F6" w:rsidRPr="00AE14F6">
        <w:rPr>
          <w:rFonts w:ascii="Open Sans" w:hAnsi="Open Sans" w:cs="Open Sans"/>
        </w:rPr>
        <w:t>the fair</w:t>
      </w:r>
      <w:proofErr w:type="gramEnd"/>
      <w:r w:rsidR="007214F6" w:rsidRPr="00AE14F6">
        <w:rPr>
          <w:rFonts w:ascii="Open Sans" w:hAnsi="Open Sans" w:cs="Open Sans"/>
        </w:rPr>
        <w:t xml:space="preserve"> treatment and equal meaningful participation in conversations about </w:t>
      </w:r>
      <w:r w:rsidR="00434052" w:rsidRPr="00AE14F6">
        <w:rPr>
          <w:rFonts w:ascii="Open Sans" w:hAnsi="Open Sans" w:cs="Open Sans"/>
        </w:rPr>
        <w:t>environmental issues in a way that eliminates the unfair impacts on marginalized communities. Climate justice means something similar but is focused specifically on eliminating the unfair impacts of climate change.</w:t>
      </w:r>
    </w:p>
    <w:p w14:paraId="7730D0B3" w14:textId="6360C3B9" w:rsidR="00434052" w:rsidRPr="00AE14F6" w:rsidRDefault="00434052" w:rsidP="00434052">
      <w:pPr>
        <w:rPr>
          <w:rFonts w:ascii="Open Sans" w:hAnsi="Open Sans" w:cs="Open Sans"/>
        </w:rPr>
      </w:pPr>
      <w:r w:rsidRPr="00AE14F6">
        <w:rPr>
          <w:rFonts w:ascii="Open Sans" w:hAnsi="Open Sans" w:cs="Open Sans"/>
        </w:rPr>
        <w:t xml:space="preserve">For our communities to be resilient, we need to </w:t>
      </w:r>
      <w:r w:rsidR="00C50C8A" w:rsidRPr="00AE14F6">
        <w:rPr>
          <w:rFonts w:ascii="Open Sans" w:hAnsi="Open Sans" w:cs="Open Sans"/>
        </w:rPr>
        <w:t>invest in</w:t>
      </w:r>
      <w:r w:rsidRPr="00AE14F6">
        <w:rPr>
          <w:rFonts w:ascii="Open Sans" w:hAnsi="Open Sans" w:cs="Open Sans"/>
        </w:rPr>
        <w:t xml:space="preserve"> climate justice. This means we need to be able to identify how our communities may be disproportionately impacted by extreme heat or wildfire smoke events. We will also need to be able to identify what resources are available to help our communities during these events.</w:t>
      </w:r>
    </w:p>
    <w:p w14:paraId="65ACF1B8" w14:textId="36C1FBA2" w:rsidR="00196806" w:rsidRPr="00AE14F6" w:rsidRDefault="00196806" w:rsidP="00434052">
      <w:pPr>
        <w:rPr>
          <w:rFonts w:ascii="Open Sans" w:hAnsi="Open Sans" w:cs="Open Sans"/>
          <w:b/>
          <w:bCs/>
        </w:rPr>
      </w:pPr>
      <w:r w:rsidRPr="00AE14F6">
        <w:rPr>
          <w:rFonts w:ascii="Open Sans" w:hAnsi="Open Sans" w:cs="Open Sans"/>
          <w:b/>
          <w:bCs/>
        </w:rPr>
        <w:t>Heat Islands</w:t>
      </w:r>
    </w:p>
    <w:p w14:paraId="63835376" w14:textId="2590BA6C" w:rsidR="00434052" w:rsidRPr="00AE14F6" w:rsidRDefault="00434052" w:rsidP="00434052">
      <w:pPr>
        <w:rPr>
          <w:rFonts w:ascii="Open Sans" w:hAnsi="Open Sans" w:cs="Open Sans"/>
        </w:rPr>
      </w:pPr>
      <w:r w:rsidRPr="00AE14F6">
        <w:rPr>
          <w:rFonts w:ascii="Open Sans" w:hAnsi="Open Sans" w:cs="Open Sans"/>
        </w:rPr>
        <w:t>Heat islands are places, like a neighborhood or city, that are much warmer than surrounding areas. This can be due to a variety of reasons including</w:t>
      </w:r>
      <w:r w:rsidR="00E41F73" w:rsidRPr="00AE14F6">
        <w:rPr>
          <w:rFonts w:ascii="Open Sans" w:hAnsi="Open Sans" w:cs="Open Sans"/>
        </w:rPr>
        <w:t xml:space="preserve"> the</w:t>
      </w:r>
      <w:r w:rsidRPr="00AE14F6">
        <w:rPr>
          <w:rFonts w:ascii="Open Sans" w:hAnsi="Open Sans" w:cs="Open Sans"/>
        </w:rPr>
        <w:t xml:space="preserve"> </w:t>
      </w:r>
      <w:r w:rsidR="00ED43F8" w:rsidRPr="00AE14F6">
        <w:rPr>
          <w:rFonts w:ascii="Open Sans" w:hAnsi="Open Sans" w:cs="Open Sans"/>
        </w:rPr>
        <w:t>number</w:t>
      </w:r>
      <w:r w:rsidRPr="00AE14F6">
        <w:rPr>
          <w:rFonts w:ascii="Open Sans" w:hAnsi="Open Sans" w:cs="Open Sans"/>
        </w:rPr>
        <w:t xml:space="preserve"> of building</w:t>
      </w:r>
      <w:r w:rsidR="000752D7" w:rsidRPr="00AE14F6">
        <w:rPr>
          <w:rFonts w:ascii="Open Sans" w:hAnsi="Open Sans" w:cs="Open Sans"/>
        </w:rPr>
        <w:t>s</w:t>
      </w:r>
      <w:r w:rsidR="00E41F73" w:rsidRPr="00AE14F6">
        <w:rPr>
          <w:rFonts w:ascii="Open Sans" w:hAnsi="Open Sans" w:cs="Open Sans"/>
        </w:rPr>
        <w:t>, the amount of concrete or asphalt</w:t>
      </w:r>
      <w:r w:rsidRPr="00AE14F6">
        <w:rPr>
          <w:rFonts w:ascii="Open Sans" w:hAnsi="Open Sans" w:cs="Open Sans"/>
        </w:rPr>
        <w:t>, lack of green spaces, and heat generated by energy use.</w:t>
      </w:r>
      <w:r w:rsidR="000752D7" w:rsidRPr="00AE14F6">
        <w:rPr>
          <w:rFonts w:ascii="Open Sans" w:hAnsi="Open Sans" w:cs="Open Sans"/>
        </w:rPr>
        <w:t xml:space="preserve"> </w:t>
      </w:r>
      <w:r w:rsidRPr="00AE14F6">
        <w:rPr>
          <w:rFonts w:ascii="Open Sans" w:hAnsi="Open Sans" w:cs="Open Sans"/>
        </w:rPr>
        <w:t xml:space="preserve">Since neighborhoods have </w:t>
      </w:r>
      <w:r w:rsidR="00A64625" w:rsidRPr="00AE14F6">
        <w:rPr>
          <w:rFonts w:ascii="Open Sans" w:hAnsi="Open Sans" w:cs="Open Sans"/>
        </w:rPr>
        <w:t xml:space="preserve">a </w:t>
      </w:r>
      <w:r w:rsidRPr="00AE14F6">
        <w:rPr>
          <w:rFonts w:ascii="Open Sans" w:hAnsi="Open Sans" w:cs="Open Sans"/>
        </w:rPr>
        <w:t xml:space="preserve">different </w:t>
      </w:r>
      <w:r w:rsidR="000752D7" w:rsidRPr="00AE14F6">
        <w:rPr>
          <w:rFonts w:ascii="Open Sans" w:hAnsi="Open Sans" w:cs="Open Sans"/>
        </w:rPr>
        <w:t xml:space="preserve">number of factors contributing </w:t>
      </w:r>
      <w:r w:rsidRPr="00AE14F6">
        <w:rPr>
          <w:rFonts w:ascii="Open Sans" w:hAnsi="Open Sans" w:cs="Open Sans"/>
        </w:rPr>
        <w:t>to heat islands, neighboring communities can experience serious temperature differences. During the heat dome of 2021, there were recorded differences in temperature of up to 14 degrees</w:t>
      </w:r>
      <w:r w:rsidR="000E63F3" w:rsidRPr="00AE14F6">
        <w:rPr>
          <w:rFonts w:ascii="Open Sans" w:hAnsi="Open Sans" w:cs="Open Sans"/>
        </w:rPr>
        <w:t xml:space="preserve"> </w:t>
      </w:r>
      <w:r w:rsidR="00690B8E" w:rsidRPr="00AE14F6">
        <w:rPr>
          <w:rFonts w:ascii="Open Sans" w:hAnsi="Open Sans" w:cs="Open Sans"/>
        </w:rPr>
        <w:t>between neighborhoods</w:t>
      </w:r>
      <w:r w:rsidRPr="00AE14F6">
        <w:rPr>
          <w:rFonts w:ascii="Open Sans" w:hAnsi="Open Sans" w:cs="Open Sans"/>
        </w:rPr>
        <w:t>!</w:t>
      </w:r>
    </w:p>
    <w:p w14:paraId="336493E7" w14:textId="47BE2EC7" w:rsidR="00B17CE0" w:rsidRPr="00AE14F6" w:rsidRDefault="00B17CE0" w:rsidP="00434052">
      <w:pPr>
        <w:rPr>
          <w:rFonts w:ascii="Open Sans" w:hAnsi="Open Sans" w:cs="Open Sans"/>
          <w:b/>
          <w:bCs/>
        </w:rPr>
      </w:pPr>
      <w:r w:rsidRPr="00AE14F6">
        <w:rPr>
          <w:rFonts w:ascii="Open Sans" w:hAnsi="Open Sans" w:cs="Open Sans"/>
          <w:b/>
          <w:bCs/>
        </w:rPr>
        <w:t>Cooling Centers</w:t>
      </w:r>
    </w:p>
    <w:p w14:paraId="437F44CB" w14:textId="1ECD6436" w:rsidR="00434052" w:rsidRPr="00AE14F6" w:rsidRDefault="00434052" w:rsidP="00434052">
      <w:pPr>
        <w:rPr>
          <w:rFonts w:ascii="Open Sans" w:hAnsi="Open Sans" w:cs="Open Sans"/>
        </w:rPr>
      </w:pPr>
      <w:r w:rsidRPr="00AE14F6">
        <w:rPr>
          <w:rFonts w:ascii="Open Sans" w:hAnsi="Open Sans" w:cs="Open Sans"/>
        </w:rPr>
        <w:t>Because there are many systemic issues that can lead to communities being at higher risk during a heat wave, it is important that people have places to go where they can escape the heat, even temporarily, so their bodies can recover. These are known as cooling centers. Some may be official, such as a community center, but others might just be a place that isn’t likely to get as hot, such as a park with lots of shade next to a lake.</w:t>
      </w:r>
    </w:p>
    <w:p w14:paraId="1B17E75E" w14:textId="59549740" w:rsidR="003F6EB5" w:rsidRPr="00AE14F6" w:rsidRDefault="00434052" w:rsidP="0034626A">
      <w:pPr>
        <w:rPr>
          <w:rFonts w:ascii="Open Sans" w:hAnsi="Open Sans" w:cs="Open Sans"/>
        </w:rPr>
      </w:pPr>
      <w:r w:rsidRPr="00AE14F6">
        <w:rPr>
          <w:rFonts w:ascii="Open Sans" w:hAnsi="Open Sans" w:cs="Open Sans"/>
        </w:rPr>
        <w:t xml:space="preserve">The best way to </w:t>
      </w:r>
      <w:r w:rsidR="00B45068" w:rsidRPr="00AE14F6">
        <w:rPr>
          <w:rFonts w:ascii="Open Sans" w:hAnsi="Open Sans" w:cs="Open Sans"/>
        </w:rPr>
        <w:t>stay cool</w:t>
      </w:r>
      <w:r w:rsidRPr="00AE14F6">
        <w:rPr>
          <w:rFonts w:ascii="Open Sans" w:hAnsi="Open Sans" w:cs="Open Sans"/>
        </w:rPr>
        <w:t xml:space="preserve"> is to go to a place with air conditioning or that is at lower risk for extreme heat. The following list of questions will help identify places to go in a heat wave that may be good options, but keep in mind that this is just a practice list – it will be important to take some time after this module to confirm that </w:t>
      </w:r>
      <w:r w:rsidR="000B2186" w:rsidRPr="00AE14F6">
        <w:rPr>
          <w:rFonts w:ascii="Open Sans" w:hAnsi="Open Sans" w:cs="Open Sans"/>
        </w:rPr>
        <w:t xml:space="preserve">a cooling center </w:t>
      </w:r>
      <w:r w:rsidRPr="00AE14F6">
        <w:rPr>
          <w:rFonts w:ascii="Open Sans" w:hAnsi="Open Sans" w:cs="Open Sans"/>
        </w:rPr>
        <w:t>will work for you, your family, or your community in an emergency.</w:t>
      </w:r>
    </w:p>
    <w:p w14:paraId="1F76F0CA" w14:textId="41767C20" w:rsidR="002B1AF8" w:rsidRPr="00AE14F6" w:rsidRDefault="002B1AF8" w:rsidP="002B1AF8">
      <w:pPr>
        <w:pStyle w:val="Heading1"/>
        <w:rPr>
          <w:rFonts w:ascii="Open Sans" w:hAnsi="Open Sans" w:cs="Open Sans"/>
        </w:rPr>
      </w:pPr>
      <w:r w:rsidRPr="00AE14F6">
        <w:rPr>
          <w:rFonts w:ascii="Open Sans" w:hAnsi="Open Sans" w:cs="Open Sans"/>
        </w:rPr>
        <w:lastRenderedPageBreak/>
        <w:t xml:space="preserve">Section 2: Wildfire Smoke and Communication (10 min) and </w:t>
      </w:r>
      <w:r w:rsidR="00565665" w:rsidRPr="00AE14F6">
        <w:rPr>
          <w:rFonts w:ascii="Open Sans" w:hAnsi="Open Sans" w:cs="Open Sans"/>
        </w:rPr>
        <w:t>Connecting with Community (15 min)</w:t>
      </w:r>
    </w:p>
    <w:p w14:paraId="54EDCD69" w14:textId="0849175B" w:rsidR="002B1AF8" w:rsidRPr="00AE14F6" w:rsidRDefault="002B1AF8" w:rsidP="002B1AF8">
      <w:pPr>
        <w:pStyle w:val="Heading2"/>
        <w:rPr>
          <w:rFonts w:ascii="Open Sans" w:hAnsi="Open Sans" w:cs="Open Sans"/>
        </w:rPr>
      </w:pPr>
      <w:r w:rsidRPr="00AE14F6">
        <w:rPr>
          <w:rFonts w:ascii="Open Sans" w:hAnsi="Open Sans" w:cs="Open Sans"/>
        </w:rPr>
        <w:t>Vocabulary</w:t>
      </w:r>
    </w:p>
    <w:p w14:paraId="5C3FEB0C" w14:textId="77777777" w:rsidR="0029441F" w:rsidRPr="00AE14F6" w:rsidRDefault="0029441F" w:rsidP="002B1AF8">
      <w:pPr>
        <w:pStyle w:val="ListParagraph"/>
        <w:numPr>
          <w:ilvl w:val="0"/>
          <w:numId w:val="25"/>
        </w:numPr>
        <w:rPr>
          <w:rFonts w:ascii="Open Sans" w:hAnsi="Open Sans" w:cs="Open Sans"/>
        </w:rPr>
        <w:sectPr w:rsidR="0029441F" w:rsidRPr="00AE14F6" w:rsidSect="0029441F">
          <w:type w:val="continuous"/>
          <w:pgSz w:w="15840" w:h="12240" w:orient="landscape"/>
          <w:pgMar w:top="1080" w:right="1440" w:bottom="1080" w:left="1440" w:header="720" w:footer="720" w:gutter="0"/>
          <w:cols w:space="720"/>
          <w:docGrid w:linePitch="360"/>
        </w:sectPr>
      </w:pPr>
    </w:p>
    <w:p w14:paraId="7D2BDD39" w14:textId="77777777" w:rsidR="008723BF" w:rsidRPr="00AE14F6" w:rsidRDefault="008723BF" w:rsidP="008723BF">
      <w:pPr>
        <w:pStyle w:val="ListParagraph"/>
        <w:numPr>
          <w:ilvl w:val="0"/>
          <w:numId w:val="25"/>
        </w:numPr>
        <w:rPr>
          <w:rFonts w:ascii="Open Sans" w:hAnsi="Open Sans" w:cs="Open Sans"/>
        </w:rPr>
      </w:pPr>
      <w:r w:rsidRPr="00AE14F6">
        <w:rPr>
          <w:rFonts w:ascii="Open Sans" w:hAnsi="Open Sans" w:cs="Open Sans"/>
          <w:i/>
          <w:iCs/>
        </w:rPr>
        <w:t>Air Quality</w:t>
      </w:r>
      <w:r w:rsidRPr="00AE14F6">
        <w:rPr>
          <w:rFonts w:ascii="Open Sans" w:hAnsi="Open Sans" w:cs="Open Sans"/>
        </w:rPr>
        <w:t xml:space="preserve"> - A measure of how clean or polluted the air is, indicating its suitability for humans and the environment</w:t>
      </w:r>
    </w:p>
    <w:p w14:paraId="1EC2391C" w14:textId="27E42FA3" w:rsidR="002B46FF" w:rsidRPr="00AE14F6" w:rsidRDefault="008723BF" w:rsidP="00AE14F6">
      <w:pPr>
        <w:pStyle w:val="ListParagraph"/>
        <w:numPr>
          <w:ilvl w:val="0"/>
          <w:numId w:val="25"/>
        </w:numPr>
        <w:spacing w:after="0"/>
        <w:rPr>
          <w:rFonts w:ascii="Open Sans" w:eastAsiaTheme="majorEastAsia" w:hAnsi="Open Sans" w:cs="Open Sans"/>
          <w:b/>
        </w:rPr>
      </w:pPr>
      <w:r w:rsidRPr="00AE14F6">
        <w:rPr>
          <w:rFonts w:ascii="Open Sans" w:hAnsi="Open Sans" w:cs="Open Sans"/>
          <w:i/>
          <w:iCs/>
        </w:rPr>
        <w:t>AQI</w:t>
      </w:r>
      <w:r w:rsidRPr="00AE14F6">
        <w:rPr>
          <w:rFonts w:ascii="Open Sans" w:hAnsi="Open Sans" w:cs="Open Sans"/>
        </w:rPr>
        <w:t xml:space="preserve"> </w:t>
      </w:r>
      <w:r w:rsidRPr="00AE14F6">
        <w:rPr>
          <w:rFonts w:ascii="Open Sans" w:hAnsi="Open Sans" w:cs="Open Sans"/>
          <w:i/>
          <w:iCs/>
        </w:rPr>
        <w:t>(Air Quality Index)</w:t>
      </w:r>
      <w:r w:rsidRPr="00AE14F6">
        <w:rPr>
          <w:rFonts w:ascii="Open Sans" w:hAnsi="Open Sans" w:cs="Open Sans"/>
        </w:rPr>
        <w:t xml:space="preserve"> - A system used to warn the public when air pollution is dangerous</w:t>
      </w:r>
    </w:p>
    <w:p w14:paraId="28D4744E" w14:textId="37AA63C4" w:rsidR="0029441F" w:rsidRPr="00AE14F6" w:rsidRDefault="0029441F" w:rsidP="0029441F">
      <w:pPr>
        <w:keepNext/>
        <w:keepLines/>
        <w:shd w:val="clear" w:color="auto" w:fill="D9D9D9" w:themeFill="background1" w:themeFillShade="D9"/>
        <w:spacing w:before="160" w:after="80"/>
        <w:outlineLvl w:val="1"/>
        <w:rPr>
          <w:rFonts w:ascii="Open Sans" w:eastAsiaTheme="majorEastAsia" w:hAnsi="Open Sans" w:cs="Open Sans"/>
          <w:b/>
          <w:sz w:val="28"/>
          <w:szCs w:val="32"/>
        </w:rPr>
      </w:pPr>
      <w:r w:rsidRPr="00AE14F6">
        <w:rPr>
          <w:rFonts w:ascii="Open Sans" w:eastAsiaTheme="majorEastAsia" w:hAnsi="Open Sans" w:cs="Open Sans"/>
          <w:b/>
          <w:sz w:val="28"/>
          <w:szCs w:val="32"/>
        </w:rPr>
        <w:t>Background Information</w:t>
      </w:r>
    </w:p>
    <w:p w14:paraId="0AF70AF9" w14:textId="19DDE152" w:rsidR="0086457A" w:rsidRPr="00AE14F6" w:rsidRDefault="0086457A" w:rsidP="00434052">
      <w:pPr>
        <w:rPr>
          <w:rFonts w:ascii="Open Sans" w:hAnsi="Open Sans" w:cs="Open Sans"/>
          <w:b/>
          <w:bCs/>
        </w:rPr>
      </w:pPr>
      <w:r w:rsidRPr="00AE14F6">
        <w:rPr>
          <w:rFonts w:ascii="Open Sans" w:hAnsi="Open Sans" w:cs="Open Sans"/>
          <w:b/>
          <w:bCs/>
        </w:rPr>
        <w:t>Importance of Preparation</w:t>
      </w:r>
    </w:p>
    <w:p w14:paraId="5E88960D" w14:textId="21ABE9EC" w:rsidR="00434052" w:rsidRPr="00AE14F6" w:rsidRDefault="00434052" w:rsidP="00434052">
      <w:pPr>
        <w:rPr>
          <w:rFonts w:ascii="Open Sans" w:hAnsi="Open Sans" w:cs="Open Sans"/>
        </w:rPr>
      </w:pPr>
      <w:r w:rsidRPr="00AE14F6">
        <w:rPr>
          <w:rFonts w:ascii="Open Sans" w:hAnsi="Open Sans" w:cs="Open Sans"/>
        </w:rPr>
        <w:t xml:space="preserve">Extreme heat, </w:t>
      </w:r>
      <w:proofErr w:type="gramStart"/>
      <w:r w:rsidRPr="00AE14F6">
        <w:rPr>
          <w:rFonts w:ascii="Open Sans" w:hAnsi="Open Sans" w:cs="Open Sans"/>
        </w:rPr>
        <w:t>wildfire</w:t>
      </w:r>
      <w:proofErr w:type="gramEnd"/>
      <w:r w:rsidRPr="00AE14F6">
        <w:rPr>
          <w:rFonts w:ascii="Open Sans" w:hAnsi="Open Sans" w:cs="Open Sans"/>
        </w:rPr>
        <w:t xml:space="preserve"> smoke, and other extreme weather can come about with little time for preparation, which is why doing the work to make sure you are well prepared is important now.</w:t>
      </w:r>
      <w:r w:rsidR="0086457A" w:rsidRPr="00AE14F6">
        <w:rPr>
          <w:rFonts w:ascii="Open Sans" w:hAnsi="Open Sans" w:cs="Open Sans"/>
        </w:rPr>
        <w:t xml:space="preserve"> </w:t>
      </w:r>
      <w:r w:rsidRPr="00AE14F6">
        <w:rPr>
          <w:rFonts w:ascii="Open Sans" w:hAnsi="Open Sans" w:cs="Open Sans"/>
        </w:rPr>
        <w:t xml:space="preserve">Part of being resilient is being ready to support people in your community who are vulnerable </w:t>
      </w:r>
      <w:proofErr w:type="gramStart"/>
      <w:r w:rsidRPr="00AE14F6">
        <w:rPr>
          <w:rFonts w:ascii="Open Sans" w:hAnsi="Open Sans" w:cs="Open Sans"/>
        </w:rPr>
        <w:t>or being</w:t>
      </w:r>
      <w:proofErr w:type="gramEnd"/>
      <w:r w:rsidRPr="00AE14F6">
        <w:rPr>
          <w:rFonts w:ascii="Open Sans" w:hAnsi="Open Sans" w:cs="Open Sans"/>
        </w:rPr>
        <w:t xml:space="preserve"> able to advocate for your own needs. To do that, it is important to have trustworthy sources of information and a plan to communicate that information with the people around you.</w:t>
      </w:r>
    </w:p>
    <w:p w14:paraId="38F14DB6" w14:textId="66530CDD" w:rsidR="0086457A" w:rsidRPr="00AE14F6" w:rsidRDefault="0086457A" w:rsidP="0086457A">
      <w:pPr>
        <w:rPr>
          <w:rFonts w:ascii="Open Sans" w:hAnsi="Open Sans" w:cs="Open Sans"/>
          <w:b/>
          <w:bCs/>
        </w:rPr>
      </w:pPr>
      <w:r w:rsidRPr="00AE14F6">
        <w:rPr>
          <w:rFonts w:ascii="Open Sans" w:hAnsi="Open Sans" w:cs="Open Sans"/>
          <w:b/>
          <w:bCs/>
        </w:rPr>
        <w:t>Wildfire Smoke</w:t>
      </w:r>
    </w:p>
    <w:p w14:paraId="245019FE" w14:textId="6EB60426" w:rsidR="00434052" w:rsidRPr="00AE14F6" w:rsidRDefault="0086457A" w:rsidP="00434052">
      <w:pPr>
        <w:rPr>
          <w:rFonts w:ascii="Open Sans" w:hAnsi="Open Sans" w:cs="Open Sans"/>
        </w:rPr>
      </w:pPr>
      <w:r w:rsidRPr="00AE14F6">
        <w:rPr>
          <w:rFonts w:ascii="Open Sans" w:hAnsi="Open Sans" w:cs="Open Sans"/>
        </w:rPr>
        <w:t xml:space="preserve">Even </w:t>
      </w:r>
      <w:r w:rsidR="00434052" w:rsidRPr="00AE14F6">
        <w:rPr>
          <w:rFonts w:ascii="Open Sans" w:hAnsi="Open Sans" w:cs="Open Sans"/>
        </w:rPr>
        <w:t>on days when we cannot see haze, air particles can impact our health and require behavior change, especially for folks that are a part of vulnerable populations – in this case, people with asthma, our elders, or people with other preexisting health conditions.</w:t>
      </w:r>
      <w:r w:rsidR="00E20534" w:rsidRPr="00AE14F6">
        <w:rPr>
          <w:rFonts w:ascii="Open Sans" w:hAnsi="Open Sans" w:cs="Open Sans"/>
        </w:rPr>
        <w:t xml:space="preserve"> Mild symptoms of </w:t>
      </w:r>
      <w:r w:rsidR="00FB009B" w:rsidRPr="00AE14F6">
        <w:rPr>
          <w:rFonts w:ascii="Open Sans" w:hAnsi="Open Sans" w:cs="Open Sans"/>
        </w:rPr>
        <w:t>exposure to smoke include headaches, dizziness, and eye irritation, while more serious</w:t>
      </w:r>
      <w:r w:rsidR="0090342E" w:rsidRPr="00AE14F6">
        <w:rPr>
          <w:rFonts w:ascii="Open Sans" w:hAnsi="Open Sans" w:cs="Open Sans"/>
        </w:rPr>
        <w:t>, long-term</w:t>
      </w:r>
      <w:r w:rsidR="00FB009B" w:rsidRPr="00AE14F6">
        <w:rPr>
          <w:rFonts w:ascii="Open Sans" w:hAnsi="Open Sans" w:cs="Open Sans"/>
        </w:rPr>
        <w:t xml:space="preserve"> impacts </w:t>
      </w:r>
      <w:r w:rsidR="00073983" w:rsidRPr="00AE14F6">
        <w:rPr>
          <w:rFonts w:ascii="Open Sans" w:hAnsi="Open Sans" w:cs="Open Sans"/>
        </w:rPr>
        <w:t xml:space="preserve">include </w:t>
      </w:r>
      <w:r w:rsidR="0090342E" w:rsidRPr="00AE14F6">
        <w:rPr>
          <w:rFonts w:ascii="Open Sans" w:hAnsi="Open Sans" w:cs="Open Sans"/>
        </w:rPr>
        <w:t>chronic respiratory conditions, impacts to mental health, and increased risk of death</w:t>
      </w:r>
      <w:r w:rsidR="00AB4514" w:rsidRPr="00AE14F6">
        <w:rPr>
          <w:rFonts w:ascii="Open Sans" w:hAnsi="Open Sans" w:cs="Open Sans"/>
        </w:rPr>
        <w:t>.</w:t>
      </w:r>
    </w:p>
    <w:p w14:paraId="7C1A532A" w14:textId="530C5521" w:rsidR="0083426F" w:rsidRPr="00AE14F6" w:rsidRDefault="0083426F" w:rsidP="00434052">
      <w:pPr>
        <w:rPr>
          <w:rFonts w:ascii="Open Sans" w:hAnsi="Open Sans" w:cs="Open Sans"/>
        </w:rPr>
      </w:pPr>
      <w:r w:rsidRPr="00AE14F6">
        <w:rPr>
          <w:rFonts w:ascii="Open Sans" w:hAnsi="Open Sans" w:cs="Open Sans"/>
        </w:rPr>
        <w:t>For smoke, one of our important resources we can use is Air Quality Indicator (or AQI) meters. AQI meters will tell us how good the air quality is based on Graphic 3. AQI information can be found in a lot of places, but AirNow.gov is a reliable site to use to check the air quality where you live. Some state, local, and tribal air agency websites will also show the AQI.</w:t>
      </w:r>
    </w:p>
    <w:p w14:paraId="6DEE7BBF" w14:textId="77777777" w:rsidR="002C5A38" w:rsidRPr="00AE14F6" w:rsidRDefault="002C5A38" w:rsidP="00434052">
      <w:pPr>
        <w:rPr>
          <w:rFonts w:ascii="Open Sans" w:hAnsi="Open Sans" w:cs="Open Sans"/>
          <w:b/>
          <w:bCs/>
        </w:rPr>
      </w:pPr>
      <w:r w:rsidRPr="00AE14F6">
        <w:rPr>
          <w:rFonts w:ascii="Open Sans" w:hAnsi="Open Sans" w:cs="Open Sans"/>
          <w:b/>
          <w:bCs/>
        </w:rPr>
        <w:t>Importance of Communication</w:t>
      </w:r>
    </w:p>
    <w:p w14:paraId="1C545481" w14:textId="088A7ED9" w:rsidR="00735574" w:rsidRPr="00AE14F6" w:rsidRDefault="002C5A38" w:rsidP="00434052">
      <w:pPr>
        <w:rPr>
          <w:rFonts w:ascii="Open Sans" w:hAnsi="Open Sans" w:cs="Open Sans"/>
        </w:rPr>
      </w:pPr>
      <w:r w:rsidRPr="00AE14F6">
        <w:rPr>
          <w:rFonts w:ascii="Open Sans" w:hAnsi="Open Sans" w:cs="Open Sans"/>
        </w:rPr>
        <w:t>Many</w:t>
      </w:r>
      <w:r w:rsidR="00434052" w:rsidRPr="00AE14F6">
        <w:rPr>
          <w:rFonts w:ascii="Open Sans" w:hAnsi="Open Sans" w:cs="Open Sans"/>
        </w:rPr>
        <w:t xml:space="preserve"> people may not have the information they need to keep themselves safe. They may not have access to good information, or they may not fully understand the risks. For example, someone without a cell phone may not get an emergency alert about an extreme heat event. Someone else may not realize that air pollution is bad because they are recovering from illness inside their home, where the haze is less visible.</w:t>
      </w:r>
      <w:r w:rsidRPr="00AE14F6">
        <w:rPr>
          <w:rFonts w:ascii="Open Sans" w:hAnsi="Open Sans" w:cs="Open Sans"/>
        </w:rPr>
        <w:t xml:space="preserve"> </w:t>
      </w:r>
      <w:r w:rsidR="00434052" w:rsidRPr="00AE14F6">
        <w:rPr>
          <w:rFonts w:ascii="Open Sans" w:hAnsi="Open Sans" w:cs="Open Sans"/>
        </w:rPr>
        <w:t xml:space="preserve">This means we need to know where we can get </w:t>
      </w:r>
      <w:r w:rsidR="00434052" w:rsidRPr="00AE14F6">
        <w:rPr>
          <w:rFonts w:ascii="Open Sans" w:hAnsi="Open Sans" w:cs="Open Sans"/>
        </w:rPr>
        <w:lastRenderedPageBreak/>
        <w:t>information about extreme weather and we need to think about how we will communicate that information to vulnerable members of our community.</w:t>
      </w:r>
    </w:p>
    <w:p w14:paraId="60570A9B" w14:textId="77777777" w:rsidR="0050009E" w:rsidRPr="00AE14F6" w:rsidRDefault="0050009E" w:rsidP="0050009E">
      <w:pPr>
        <w:pStyle w:val="Heading1"/>
        <w:rPr>
          <w:rFonts w:ascii="Open Sans" w:hAnsi="Open Sans" w:cs="Open Sans"/>
        </w:rPr>
      </w:pPr>
      <w:r w:rsidRPr="00AE14F6">
        <w:rPr>
          <w:rFonts w:ascii="Open Sans" w:hAnsi="Open Sans" w:cs="Open Sans"/>
        </w:rPr>
        <w:t>Additional Activity Options</w:t>
      </w:r>
    </w:p>
    <w:p w14:paraId="063ED8B2" w14:textId="77777777" w:rsidR="0050009E" w:rsidRPr="00AE14F6" w:rsidRDefault="0050009E" w:rsidP="0050009E">
      <w:pPr>
        <w:rPr>
          <w:rFonts w:ascii="Open Sans" w:eastAsia="Calibri" w:hAnsi="Open Sans" w:cs="Open Sans"/>
          <w:b/>
          <w:bCs/>
        </w:rPr>
      </w:pPr>
      <w:r w:rsidRPr="00AE14F6">
        <w:rPr>
          <w:rFonts w:ascii="Open Sans" w:eastAsia="Calibri" w:hAnsi="Open Sans" w:cs="Open Sans"/>
          <w:b/>
          <w:bCs/>
        </w:rPr>
        <w:t>Build a DIY Box Filter:</w:t>
      </w:r>
    </w:p>
    <w:p w14:paraId="340BC5DC" w14:textId="77777777" w:rsidR="0050009E" w:rsidRPr="00AE14F6" w:rsidRDefault="0050009E" w:rsidP="0050009E">
      <w:pPr>
        <w:rPr>
          <w:rFonts w:ascii="Open Sans" w:eastAsia="Calibri" w:hAnsi="Open Sans" w:cs="Open Sans"/>
        </w:rPr>
      </w:pPr>
      <w:r w:rsidRPr="00AE14F6">
        <w:rPr>
          <w:rFonts w:ascii="Open Sans" w:eastAsia="Calibri" w:hAnsi="Open Sans" w:cs="Open Sans"/>
        </w:rPr>
        <w:t>Wildfire smoke is made up of small particles that can include acids, chemicals, metals, soil and dust, which can go deep inside our lungs and bloodstream. Filtering this air is important for our long-term health and longevity.</w:t>
      </w:r>
    </w:p>
    <w:p w14:paraId="42B24E4E" w14:textId="77777777" w:rsidR="0050009E" w:rsidRPr="00AE14F6" w:rsidRDefault="0050009E" w:rsidP="0050009E">
      <w:pPr>
        <w:rPr>
          <w:rFonts w:ascii="Open Sans" w:eastAsia="Calibri" w:hAnsi="Open Sans" w:cs="Open Sans"/>
        </w:rPr>
      </w:pPr>
      <w:r w:rsidRPr="00AE14F6">
        <w:rPr>
          <w:rFonts w:ascii="Open Sans" w:eastAsia="Calibri" w:hAnsi="Open Sans" w:cs="Open Sans"/>
        </w:rPr>
        <w:t xml:space="preserve">Watch the following video: </w:t>
      </w:r>
      <w:hyperlink r:id="rId12" w:history="1">
        <w:r w:rsidRPr="00AE14F6">
          <w:rPr>
            <w:rStyle w:val="Hyperlink"/>
            <w:rFonts w:ascii="Open Sans" w:eastAsia="Calibri" w:hAnsi="Open Sans" w:cs="Open Sans"/>
          </w:rPr>
          <w:t xml:space="preserve">Tips to Help Protect Yourself </w:t>
        </w:r>
        <w:proofErr w:type="gramStart"/>
        <w:r w:rsidRPr="00AE14F6">
          <w:rPr>
            <w:rStyle w:val="Hyperlink"/>
            <w:rFonts w:ascii="Open Sans" w:eastAsia="Calibri" w:hAnsi="Open Sans" w:cs="Open Sans"/>
          </w:rPr>
          <w:t>From</w:t>
        </w:r>
        <w:proofErr w:type="gramEnd"/>
        <w:r w:rsidRPr="00AE14F6">
          <w:rPr>
            <w:rStyle w:val="Hyperlink"/>
            <w:rFonts w:ascii="Open Sans" w:eastAsia="Calibri" w:hAnsi="Open Sans" w:cs="Open Sans"/>
          </w:rPr>
          <w:t xml:space="preserve"> Wildfire Smoke - YouTube</w:t>
        </w:r>
      </w:hyperlink>
    </w:p>
    <w:p w14:paraId="4D72E7D1" w14:textId="77777777" w:rsidR="0050009E" w:rsidRPr="00AE14F6" w:rsidRDefault="0050009E" w:rsidP="0050009E">
      <w:pPr>
        <w:rPr>
          <w:rFonts w:ascii="Open Sans" w:eastAsia="Calibri" w:hAnsi="Open Sans" w:cs="Open Sans"/>
        </w:rPr>
      </w:pPr>
      <w:r w:rsidRPr="00AE14F6">
        <w:rPr>
          <w:rFonts w:ascii="Open Sans" w:eastAsia="Calibri" w:hAnsi="Open Sans" w:cs="Open Sans"/>
        </w:rPr>
        <w:t xml:space="preserve">Use the following resources to understand how to build a box filter at home: </w:t>
      </w:r>
    </w:p>
    <w:p w14:paraId="4C3422D4" w14:textId="77777777" w:rsidR="0050009E" w:rsidRPr="00AE14F6" w:rsidRDefault="0050009E" w:rsidP="0050009E">
      <w:pPr>
        <w:pStyle w:val="ListParagraph"/>
        <w:numPr>
          <w:ilvl w:val="0"/>
          <w:numId w:val="38"/>
        </w:numPr>
        <w:rPr>
          <w:rFonts w:ascii="Open Sans" w:eastAsia="Calibri" w:hAnsi="Open Sans" w:cs="Open Sans"/>
        </w:rPr>
      </w:pPr>
      <w:hyperlink r:id="rId13" w:history="1">
        <w:r w:rsidRPr="00AE14F6">
          <w:rPr>
            <w:rStyle w:val="Hyperlink"/>
            <w:rFonts w:ascii="Open Sans" w:eastAsia="Calibri" w:hAnsi="Open Sans" w:cs="Open Sans"/>
          </w:rPr>
          <w:t>How to clean the air from harmful wildfire smoke - Clean Air Crew</w:t>
        </w:r>
      </w:hyperlink>
    </w:p>
    <w:p w14:paraId="0FC053AF" w14:textId="17BF9342" w:rsidR="0050009E" w:rsidRPr="00AE14F6" w:rsidRDefault="0050009E" w:rsidP="00434052">
      <w:pPr>
        <w:pStyle w:val="ListParagraph"/>
        <w:numPr>
          <w:ilvl w:val="0"/>
          <w:numId w:val="38"/>
        </w:numPr>
        <w:rPr>
          <w:rFonts w:ascii="Open Sans" w:eastAsia="Calibri" w:hAnsi="Open Sans" w:cs="Open Sans"/>
        </w:rPr>
      </w:pPr>
      <w:hyperlink r:id="rId14" w:history="1">
        <w:r w:rsidRPr="00AE14F6">
          <w:rPr>
            <w:rStyle w:val="Hyperlink"/>
            <w:rFonts w:ascii="Open Sans" w:eastAsia="Calibri" w:hAnsi="Open Sans" w:cs="Open Sans"/>
          </w:rPr>
          <w:t>DIY box fan filters – Corsi-Rosenthal box - Clean Air Crew</w:t>
        </w:r>
      </w:hyperlink>
    </w:p>
    <w:p w14:paraId="7CA0CAE9" w14:textId="77777777" w:rsidR="00595E89" w:rsidRPr="00AE14F6" w:rsidRDefault="00595E89" w:rsidP="00595E89">
      <w:pPr>
        <w:pStyle w:val="Heading1"/>
        <w:rPr>
          <w:rFonts w:ascii="Open Sans" w:hAnsi="Open Sans" w:cs="Open Sans"/>
        </w:rPr>
      </w:pPr>
      <w:r w:rsidRPr="00AE14F6">
        <w:rPr>
          <w:rFonts w:ascii="Open Sans" w:hAnsi="Open Sans" w:cs="Open Sans"/>
        </w:rPr>
        <w:t>Teaching Tips</w:t>
      </w:r>
    </w:p>
    <w:p w14:paraId="3F9545F4" w14:textId="77777777" w:rsidR="00595E89" w:rsidRPr="00AE14F6" w:rsidRDefault="00595E89" w:rsidP="00595E89">
      <w:pPr>
        <w:pStyle w:val="ListParagraph"/>
        <w:numPr>
          <w:ilvl w:val="0"/>
          <w:numId w:val="43"/>
        </w:numPr>
        <w:spacing w:line="279" w:lineRule="auto"/>
        <w:jc w:val="both"/>
        <w:rPr>
          <w:rFonts w:ascii="Open Sans" w:eastAsiaTheme="majorEastAsia" w:hAnsi="Open Sans" w:cs="Open Sans"/>
          <w:b/>
          <w:bCs/>
        </w:rPr>
      </w:pPr>
      <w:r w:rsidRPr="00AE14F6">
        <w:rPr>
          <w:rFonts w:ascii="Open Sans" w:eastAsiaTheme="majorEastAsia" w:hAnsi="Open Sans" w:cs="Open Sans"/>
          <w:b/>
          <w:bCs/>
        </w:rPr>
        <w:t>When giving instructions or sharing information</w:t>
      </w:r>
      <w:r w:rsidRPr="00AE14F6">
        <w:rPr>
          <w:rFonts w:ascii="Open Sans" w:eastAsiaTheme="majorEastAsia" w:hAnsi="Open Sans" w:cs="Open Sans"/>
        </w:rPr>
        <w:t xml:space="preserve"> speak slowly and take time to pause to allow participants to reflect and ask questions.</w:t>
      </w:r>
    </w:p>
    <w:p w14:paraId="5CA97E7A" w14:textId="77777777" w:rsidR="00595E89" w:rsidRPr="00AE14F6" w:rsidRDefault="00595E89" w:rsidP="00595E89">
      <w:pPr>
        <w:pStyle w:val="ListParagraph"/>
        <w:numPr>
          <w:ilvl w:val="0"/>
          <w:numId w:val="43"/>
        </w:numPr>
        <w:spacing w:line="279" w:lineRule="auto"/>
        <w:jc w:val="both"/>
        <w:rPr>
          <w:rFonts w:ascii="Open Sans" w:eastAsiaTheme="majorEastAsia" w:hAnsi="Open Sans" w:cs="Open Sans"/>
          <w:b/>
          <w:bCs/>
        </w:rPr>
      </w:pPr>
      <w:r w:rsidRPr="00AE14F6">
        <w:rPr>
          <w:rFonts w:ascii="Open Sans" w:eastAsiaTheme="majorEastAsia" w:hAnsi="Open Sans" w:cs="Open Sans"/>
          <w:b/>
          <w:bCs/>
        </w:rPr>
        <w:t>When sharing information about a map or image</w:t>
      </w:r>
      <w:r w:rsidRPr="00AE14F6">
        <w:rPr>
          <w:rFonts w:ascii="Open Sans" w:eastAsiaTheme="majorEastAsia" w:hAnsi="Open Sans" w:cs="Open Sans"/>
        </w:rPr>
        <w:t xml:space="preserve"> use your hand, finger, or pointer to help orient participants </w:t>
      </w:r>
      <w:proofErr w:type="gramStart"/>
      <w:r w:rsidRPr="00AE14F6">
        <w:rPr>
          <w:rFonts w:ascii="Open Sans" w:eastAsiaTheme="majorEastAsia" w:hAnsi="Open Sans" w:cs="Open Sans"/>
        </w:rPr>
        <w:t>to</w:t>
      </w:r>
      <w:proofErr w:type="gramEnd"/>
      <w:r w:rsidRPr="00AE14F6">
        <w:rPr>
          <w:rFonts w:ascii="Open Sans" w:eastAsiaTheme="majorEastAsia" w:hAnsi="Open Sans" w:cs="Open Sans"/>
        </w:rPr>
        <w:t xml:space="preserve"> what they should be focusing on.</w:t>
      </w:r>
    </w:p>
    <w:p w14:paraId="6D65EA2E" w14:textId="57D3665F" w:rsidR="00595E89" w:rsidRPr="00AE14F6" w:rsidRDefault="00595E89" w:rsidP="00595E89">
      <w:pPr>
        <w:pStyle w:val="ListParagraph"/>
        <w:numPr>
          <w:ilvl w:val="0"/>
          <w:numId w:val="43"/>
        </w:numPr>
        <w:spacing w:line="279" w:lineRule="auto"/>
        <w:jc w:val="both"/>
        <w:rPr>
          <w:rFonts w:ascii="Open Sans" w:eastAsiaTheme="majorEastAsia" w:hAnsi="Open Sans" w:cs="Open Sans"/>
          <w:b/>
          <w:bCs/>
        </w:rPr>
      </w:pPr>
      <w:r w:rsidRPr="00AE14F6">
        <w:rPr>
          <w:rFonts w:ascii="Open Sans" w:eastAsiaTheme="majorEastAsia" w:hAnsi="Open Sans" w:cs="Open Sans"/>
          <w:b/>
          <w:bCs/>
        </w:rPr>
        <w:t xml:space="preserve">Be specific with instructions and materials. </w:t>
      </w:r>
      <w:r w:rsidRPr="00AE14F6">
        <w:rPr>
          <w:rFonts w:ascii="Open Sans" w:eastAsiaTheme="majorEastAsia" w:hAnsi="Open Sans" w:cs="Open Sans"/>
        </w:rPr>
        <w:t xml:space="preserve">Instead of using phrases such as “this” or “go there,” be specific with what you want participants to do. “We are going to use </w:t>
      </w:r>
      <w:r w:rsidR="0041633B" w:rsidRPr="00AE14F6">
        <w:rPr>
          <w:rFonts w:ascii="Open Sans" w:eastAsiaTheme="majorEastAsia" w:hAnsi="Open Sans" w:cs="Open Sans"/>
        </w:rPr>
        <w:t xml:space="preserve">map </w:t>
      </w:r>
      <w:r w:rsidR="005158D2" w:rsidRPr="00AE14F6">
        <w:rPr>
          <w:rFonts w:ascii="Open Sans" w:eastAsiaTheme="majorEastAsia" w:hAnsi="Open Sans" w:cs="Open Sans"/>
        </w:rPr>
        <w:t>3</w:t>
      </w:r>
      <w:r w:rsidRPr="00AE14F6">
        <w:rPr>
          <w:rFonts w:ascii="Open Sans" w:eastAsiaTheme="majorEastAsia" w:hAnsi="Open Sans" w:cs="Open Sans"/>
        </w:rPr>
        <w:t xml:space="preserve"> for our next activity.” “If you are in group one, please walk to the area next to the front door.”</w:t>
      </w:r>
    </w:p>
    <w:p w14:paraId="79D5DB12" w14:textId="77777777" w:rsidR="00595E89" w:rsidRPr="00AE14F6" w:rsidRDefault="00595E89" w:rsidP="00595E89">
      <w:pPr>
        <w:pStyle w:val="ListParagraph"/>
        <w:numPr>
          <w:ilvl w:val="0"/>
          <w:numId w:val="43"/>
        </w:numPr>
        <w:spacing w:line="279" w:lineRule="auto"/>
        <w:jc w:val="both"/>
        <w:rPr>
          <w:rFonts w:ascii="Open Sans" w:eastAsiaTheme="majorEastAsia" w:hAnsi="Open Sans" w:cs="Open Sans"/>
          <w:b/>
          <w:bCs/>
        </w:rPr>
      </w:pPr>
      <w:r w:rsidRPr="00AE14F6">
        <w:rPr>
          <w:rFonts w:ascii="Open Sans" w:eastAsiaTheme="majorEastAsia" w:hAnsi="Open Sans" w:cs="Open Sans"/>
          <w:b/>
          <w:bCs/>
        </w:rPr>
        <w:t xml:space="preserve">Utilize your own knowledge and experiences. </w:t>
      </w:r>
      <w:r w:rsidRPr="00AE14F6">
        <w:rPr>
          <w:rFonts w:ascii="Open Sans" w:eastAsiaTheme="majorEastAsia" w:hAnsi="Open Sans" w:cs="Open Sans"/>
        </w:rPr>
        <w:t xml:space="preserve">If you have relevant knowledge and </w:t>
      </w:r>
      <w:proofErr w:type="gramStart"/>
      <w:r w:rsidRPr="00AE14F6">
        <w:rPr>
          <w:rFonts w:ascii="Open Sans" w:eastAsiaTheme="majorEastAsia" w:hAnsi="Open Sans" w:cs="Open Sans"/>
        </w:rPr>
        <w:t>experiences</w:t>
      </w:r>
      <w:proofErr w:type="gramEnd"/>
      <w:r w:rsidRPr="00AE14F6">
        <w:rPr>
          <w:rFonts w:ascii="Open Sans" w:eastAsiaTheme="majorEastAsia" w:hAnsi="Open Sans" w:cs="Open Sans"/>
        </w:rPr>
        <w:t xml:space="preserve"> connected to the information in the workshop, share it with the participants. This will help with personalizing the lesson and ground the knowledge in reality. If you are aware of current or historical events that connect to the workshop materials, share that information as well. This will help to deepen understanding of the content. </w:t>
      </w:r>
    </w:p>
    <w:p w14:paraId="1C424531" w14:textId="77777777" w:rsidR="00595E89" w:rsidRPr="00AE14F6" w:rsidRDefault="00595E89" w:rsidP="00595E89">
      <w:pPr>
        <w:pStyle w:val="ListParagraph"/>
        <w:numPr>
          <w:ilvl w:val="0"/>
          <w:numId w:val="43"/>
        </w:numPr>
        <w:spacing w:line="279" w:lineRule="auto"/>
        <w:jc w:val="both"/>
        <w:rPr>
          <w:rFonts w:ascii="Open Sans" w:eastAsiaTheme="majorEastAsia" w:hAnsi="Open Sans" w:cs="Open Sans"/>
          <w:b/>
          <w:bCs/>
        </w:rPr>
      </w:pPr>
      <w:r w:rsidRPr="00AE14F6">
        <w:rPr>
          <w:rFonts w:ascii="Open Sans" w:eastAsiaTheme="majorEastAsia" w:hAnsi="Open Sans" w:cs="Open Sans"/>
          <w:b/>
          <w:bCs/>
        </w:rPr>
        <w:lastRenderedPageBreak/>
        <w:t xml:space="preserve">When a participant is sharing a thought or idea </w:t>
      </w:r>
      <w:r w:rsidRPr="00AE14F6">
        <w:rPr>
          <w:rFonts w:ascii="Open Sans" w:eastAsiaTheme="majorEastAsia" w:hAnsi="Open Sans" w:cs="Open Sans"/>
        </w:rPr>
        <w:t xml:space="preserve">summarize the thought and share it out loud so </w:t>
      </w:r>
      <w:proofErr w:type="gramStart"/>
      <w:r w:rsidRPr="00AE14F6">
        <w:rPr>
          <w:rFonts w:ascii="Open Sans" w:eastAsiaTheme="majorEastAsia" w:hAnsi="Open Sans" w:cs="Open Sans"/>
        </w:rPr>
        <w:t>all of</w:t>
      </w:r>
      <w:proofErr w:type="gramEnd"/>
      <w:r w:rsidRPr="00AE14F6">
        <w:rPr>
          <w:rFonts w:ascii="Open Sans" w:eastAsiaTheme="majorEastAsia" w:hAnsi="Open Sans" w:cs="Open Sans"/>
        </w:rPr>
        <w:t xml:space="preserve"> the participants can hear. Summarizing what the participant shared ensures that their message is being understood correctly.</w:t>
      </w:r>
    </w:p>
    <w:p w14:paraId="356521D2" w14:textId="77777777" w:rsidR="00595E89" w:rsidRPr="00AE14F6" w:rsidRDefault="00595E89" w:rsidP="00595E89">
      <w:pPr>
        <w:pStyle w:val="ListParagraph"/>
        <w:numPr>
          <w:ilvl w:val="0"/>
          <w:numId w:val="43"/>
        </w:numPr>
        <w:spacing w:line="279" w:lineRule="auto"/>
        <w:jc w:val="both"/>
        <w:rPr>
          <w:rFonts w:ascii="Open Sans" w:eastAsiaTheme="majorEastAsia" w:hAnsi="Open Sans" w:cs="Open Sans"/>
          <w:b/>
          <w:bCs/>
        </w:rPr>
      </w:pPr>
      <w:r w:rsidRPr="00AE14F6">
        <w:rPr>
          <w:rFonts w:ascii="Open Sans" w:eastAsiaTheme="majorEastAsia" w:hAnsi="Open Sans" w:cs="Open Sans"/>
          <w:b/>
          <w:bCs/>
        </w:rPr>
        <w:t xml:space="preserve">When a participant is asking a question </w:t>
      </w:r>
      <w:proofErr w:type="gramStart"/>
      <w:r w:rsidRPr="00AE14F6">
        <w:rPr>
          <w:rFonts w:ascii="Open Sans" w:eastAsiaTheme="majorEastAsia" w:hAnsi="Open Sans" w:cs="Open Sans"/>
        </w:rPr>
        <w:t>repeat</w:t>
      </w:r>
      <w:proofErr w:type="gramEnd"/>
      <w:r w:rsidRPr="00AE14F6">
        <w:rPr>
          <w:rFonts w:ascii="Open Sans" w:eastAsiaTheme="majorEastAsia" w:hAnsi="Open Sans" w:cs="Open Sans"/>
        </w:rPr>
        <w:t xml:space="preserve"> the question so other participants can hear. This helps </w:t>
      </w:r>
      <w:proofErr w:type="gramStart"/>
      <w:r w:rsidRPr="00AE14F6">
        <w:rPr>
          <w:rFonts w:ascii="Open Sans" w:eastAsiaTheme="majorEastAsia" w:hAnsi="Open Sans" w:cs="Open Sans"/>
        </w:rPr>
        <w:t>make</w:t>
      </w:r>
      <w:proofErr w:type="gramEnd"/>
      <w:r w:rsidRPr="00AE14F6">
        <w:rPr>
          <w:rFonts w:ascii="Open Sans" w:eastAsiaTheme="majorEastAsia" w:hAnsi="Open Sans" w:cs="Open Sans"/>
        </w:rPr>
        <w:t xml:space="preserve"> sure the question is understood by the group and/or facilitator so a correct answer can be shared.</w:t>
      </w:r>
    </w:p>
    <w:p w14:paraId="03CF57E6" w14:textId="77777777" w:rsidR="00595E89" w:rsidRPr="00AE14F6" w:rsidRDefault="00595E89" w:rsidP="00595E89">
      <w:pPr>
        <w:pStyle w:val="ListParagraph"/>
        <w:numPr>
          <w:ilvl w:val="0"/>
          <w:numId w:val="43"/>
        </w:numPr>
        <w:spacing w:line="279" w:lineRule="auto"/>
        <w:jc w:val="both"/>
        <w:rPr>
          <w:rFonts w:ascii="Open Sans" w:eastAsiaTheme="majorEastAsia" w:hAnsi="Open Sans" w:cs="Open Sans"/>
        </w:rPr>
      </w:pPr>
      <w:r w:rsidRPr="00AE14F6">
        <w:rPr>
          <w:rFonts w:ascii="Open Sans" w:eastAsiaTheme="majorEastAsia" w:hAnsi="Open Sans" w:cs="Open Sans"/>
          <w:b/>
          <w:bCs/>
        </w:rPr>
        <w:t>To engage a quiet group</w:t>
      </w:r>
      <w:r w:rsidRPr="00AE14F6">
        <w:rPr>
          <w:rFonts w:ascii="Open Sans" w:eastAsiaTheme="majorEastAsia" w:hAnsi="Open Sans" w:cs="Open Sans"/>
        </w:rPr>
        <w:t xml:space="preserve"> the facilitator can read </w:t>
      </w:r>
      <w:proofErr w:type="gramStart"/>
      <w:r w:rsidRPr="00AE14F6">
        <w:rPr>
          <w:rFonts w:ascii="Open Sans" w:eastAsiaTheme="majorEastAsia" w:hAnsi="Open Sans" w:cs="Open Sans"/>
        </w:rPr>
        <w:t>questions</w:t>
      </w:r>
      <w:proofErr w:type="gramEnd"/>
      <w:r w:rsidRPr="00AE14F6">
        <w:rPr>
          <w:rFonts w:ascii="Open Sans" w:eastAsiaTheme="majorEastAsia" w:hAnsi="Open Sans" w:cs="Open Sans"/>
        </w:rPr>
        <w:t xml:space="preserve"> and discussion prompts out loud and lead by example. Facilitators can use their own knowledge and share their own experiences to help participants feel comfortable sharing their thoughts and ideas.</w:t>
      </w:r>
    </w:p>
    <w:p w14:paraId="446BC787" w14:textId="77777777" w:rsidR="00595E89" w:rsidRPr="00AE14F6" w:rsidRDefault="00595E89" w:rsidP="00595E89">
      <w:pPr>
        <w:pStyle w:val="ListParagraph"/>
        <w:numPr>
          <w:ilvl w:val="0"/>
          <w:numId w:val="43"/>
        </w:numPr>
        <w:spacing w:line="279" w:lineRule="auto"/>
        <w:jc w:val="both"/>
        <w:rPr>
          <w:rFonts w:ascii="Open Sans" w:eastAsiaTheme="majorEastAsia" w:hAnsi="Open Sans" w:cs="Open Sans"/>
        </w:rPr>
      </w:pPr>
      <w:r w:rsidRPr="00AE14F6">
        <w:rPr>
          <w:rFonts w:ascii="Open Sans" w:hAnsi="Open Sans" w:cs="Open Sans"/>
          <w:b/>
          <w:bCs/>
        </w:rPr>
        <w:t>To get participants’ attention after a small group breakout</w:t>
      </w:r>
      <w:r w:rsidRPr="00AE14F6">
        <w:rPr>
          <w:rFonts w:ascii="Open Sans" w:eastAsiaTheme="majorEastAsia" w:hAnsi="Open Sans" w:cs="Open Sans"/>
          <w:color w:val="FFFFFF" w:themeColor="background1"/>
        </w:rPr>
        <w:t xml:space="preserve"> </w:t>
      </w:r>
      <w:r w:rsidRPr="00AE14F6">
        <w:rPr>
          <w:rFonts w:ascii="Open Sans" w:eastAsiaTheme="majorEastAsia" w:hAnsi="Open Sans" w:cs="Open Sans"/>
        </w:rPr>
        <w:t>the facilitator can utilize any of the following techniques:</w:t>
      </w:r>
    </w:p>
    <w:p w14:paraId="75D26FFD" w14:textId="77777777" w:rsidR="00595E89" w:rsidRPr="00AE14F6" w:rsidRDefault="00595E89" w:rsidP="00595E89">
      <w:pPr>
        <w:pStyle w:val="ListParagraph"/>
        <w:numPr>
          <w:ilvl w:val="1"/>
          <w:numId w:val="43"/>
        </w:numPr>
        <w:spacing w:line="279" w:lineRule="auto"/>
        <w:jc w:val="both"/>
        <w:rPr>
          <w:rFonts w:ascii="Open Sans" w:eastAsiaTheme="majorEastAsia" w:hAnsi="Open Sans" w:cs="Open Sans"/>
        </w:rPr>
      </w:pPr>
      <w:r w:rsidRPr="00AE14F6">
        <w:rPr>
          <w:rFonts w:ascii="Open Sans" w:hAnsi="Open Sans" w:cs="Open Sans"/>
        </w:rPr>
        <w:t>“If you can hear my voice, clap once. If you can hear my voice, clap twice. If you can hear my voice, touch your nose.”</w:t>
      </w:r>
    </w:p>
    <w:p w14:paraId="251F36F8" w14:textId="77777777" w:rsidR="00595E89" w:rsidRPr="00AE14F6" w:rsidRDefault="00595E89" w:rsidP="00595E89">
      <w:pPr>
        <w:pStyle w:val="ListParagraph"/>
        <w:numPr>
          <w:ilvl w:val="1"/>
          <w:numId w:val="43"/>
        </w:numPr>
        <w:spacing w:line="279" w:lineRule="auto"/>
        <w:jc w:val="both"/>
        <w:rPr>
          <w:rFonts w:ascii="Open Sans" w:eastAsiaTheme="majorEastAsia" w:hAnsi="Open Sans" w:cs="Open Sans"/>
        </w:rPr>
      </w:pPr>
      <w:r w:rsidRPr="00AE14F6">
        <w:rPr>
          <w:rFonts w:ascii="Open Sans" w:hAnsi="Open Sans" w:cs="Open Sans"/>
        </w:rPr>
        <w:t>Count down from five.</w:t>
      </w:r>
    </w:p>
    <w:p w14:paraId="398C9DE3" w14:textId="77777777" w:rsidR="00595E89" w:rsidRPr="00AE14F6" w:rsidRDefault="00595E89" w:rsidP="00595E89">
      <w:pPr>
        <w:pStyle w:val="ListParagraph"/>
        <w:numPr>
          <w:ilvl w:val="1"/>
          <w:numId w:val="43"/>
        </w:numPr>
        <w:spacing w:line="279" w:lineRule="auto"/>
        <w:jc w:val="both"/>
        <w:rPr>
          <w:rFonts w:ascii="Open Sans" w:eastAsiaTheme="majorEastAsia" w:hAnsi="Open Sans" w:cs="Open Sans"/>
        </w:rPr>
      </w:pPr>
      <w:r w:rsidRPr="00AE14F6">
        <w:rPr>
          <w:rFonts w:ascii="Open Sans" w:hAnsi="Open Sans" w:cs="Open Sans"/>
        </w:rPr>
        <w:t>Clap in a recognizable pattern.</w:t>
      </w:r>
    </w:p>
    <w:p w14:paraId="5401062F" w14:textId="3ACA0281" w:rsidR="00003D58" w:rsidRPr="00AE14F6" w:rsidRDefault="00595E89" w:rsidP="002B46FF">
      <w:pPr>
        <w:pStyle w:val="ListParagraph"/>
        <w:numPr>
          <w:ilvl w:val="1"/>
          <w:numId w:val="43"/>
        </w:numPr>
        <w:spacing w:line="279" w:lineRule="auto"/>
        <w:jc w:val="both"/>
        <w:rPr>
          <w:rFonts w:ascii="Open Sans" w:eastAsiaTheme="majorEastAsia" w:hAnsi="Open Sans" w:cs="Open Sans"/>
        </w:rPr>
      </w:pPr>
      <w:r w:rsidRPr="00AE14F6">
        <w:rPr>
          <w:rFonts w:ascii="Open Sans" w:hAnsi="Open Sans" w:cs="Open Sans"/>
        </w:rPr>
        <w:t>Ring a bell or have a timer go off.</w:t>
      </w:r>
    </w:p>
    <w:p w14:paraId="530EE6E9" w14:textId="77777777" w:rsidR="00693551" w:rsidRPr="00AE14F6" w:rsidRDefault="00693551" w:rsidP="00693551">
      <w:pPr>
        <w:pStyle w:val="Heading1"/>
        <w:rPr>
          <w:rFonts w:ascii="Open Sans" w:hAnsi="Open Sans" w:cs="Open Sans"/>
        </w:rPr>
      </w:pPr>
      <w:r w:rsidRPr="00AE14F6">
        <w:rPr>
          <w:rFonts w:ascii="Open Sans" w:hAnsi="Open Sans" w:cs="Open Sans"/>
        </w:rPr>
        <w:t>Frequently Asked Questions</w:t>
      </w:r>
    </w:p>
    <w:p w14:paraId="7DBD575A" w14:textId="1EF39B2D" w:rsidR="00693551" w:rsidRPr="00AE14F6" w:rsidRDefault="00693551" w:rsidP="00693551">
      <w:pPr>
        <w:spacing w:line="278" w:lineRule="auto"/>
        <w:rPr>
          <w:rFonts w:ascii="Open Sans" w:hAnsi="Open Sans" w:cs="Open Sans"/>
          <w:b/>
          <w:bCs/>
        </w:rPr>
      </w:pPr>
      <w:r w:rsidRPr="00AE14F6">
        <w:rPr>
          <w:rFonts w:ascii="Open Sans" w:hAnsi="Open Sans" w:cs="Open Sans"/>
          <w:b/>
          <w:bCs/>
        </w:rPr>
        <w:t>What are other ways to stay cool besides cooling centers?</w:t>
      </w:r>
    </w:p>
    <w:p w14:paraId="2148964A" w14:textId="77777777" w:rsidR="00693551" w:rsidRPr="00AE14F6" w:rsidRDefault="00693551" w:rsidP="00693551">
      <w:pPr>
        <w:spacing w:line="278" w:lineRule="auto"/>
        <w:rPr>
          <w:rFonts w:ascii="Open Sans" w:hAnsi="Open Sans" w:cs="Open Sans"/>
        </w:rPr>
      </w:pPr>
      <w:r w:rsidRPr="00AE14F6">
        <w:rPr>
          <w:rFonts w:ascii="Open Sans" w:hAnsi="Open Sans" w:cs="Open Sans"/>
        </w:rPr>
        <w:t xml:space="preserve">Beyond official cooling centers, there are many ways to stay cool around Seattle. Public libraries are a great option, with most branches having air conditioning and offer a safe place to rest. Community centers and parks sometimes have splash pads, wading pools, or shaded areas – check out their webpages or with your community members to see which parks have access to them. Beaches and waterfronts can also provide relief from heat, though it’s important to check water safety conditions first. At home, you can close blinds or curtains during the hottest part of the day, use fans or AC if available, avoid cooking with the oven, and stay hydrated. Wearing light, breathable clothing and limiting physical activity during peak heat hours also helps. </w:t>
      </w:r>
    </w:p>
    <w:p w14:paraId="55E7F512" w14:textId="0294CA7E" w:rsidR="00693551" w:rsidRPr="00AE14F6" w:rsidRDefault="00693551" w:rsidP="00693551">
      <w:pPr>
        <w:spacing w:line="278" w:lineRule="auto"/>
        <w:rPr>
          <w:rFonts w:ascii="Open Sans" w:hAnsi="Open Sans" w:cs="Open Sans"/>
          <w:b/>
          <w:bCs/>
        </w:rPr>
      </w:pPr>
      <w:r w:rsidRPr="00AE14F6">
        <w:rPr>
          <w:rFonts w:ascii="Open Sans" w:hAnsi="Open Sans" w:cs="Open Sans"/>
          <w:b/>
          <w:bCs/>
        </w:rPr>
        <w:t>What systemic support is there?</w:t>
      </w:r>
    </w:p>
    <w:p w14:paraId="78BA4E20" w14:textId="77777777" w:rsidR="00693551" w:rsidRPr="00AE14F6" w:rsidRDefault="00693551" w:rsidP="00693551">
      <w:pPr>
        <w:spacing w:line="278" w:lineRule="auto"/>
        <w:rPr>
          <w:rFonts w:ascii="Open Sans" w:hAnsi="Open Sans" w:cs="Open Sans"/>
        </w:rPr>
      </w:pPr>
      <w:r w:rsidRPr="00AE14F6">
        <w:rPr>
          <w:rFonts w:ascii="Open Sans" w:hAnsi="Open Sans" w:cs="Open Sans"/>
        </w:rPr>
        <w:t xml:space="preserve">Seattle and King County have multiple systems in place to help during extreme heat or smoke events. The King County Regional Homelessness Authority (KCRHA) activates severe weather protocols, which include outreach teams, wellness checks, and cooling supply distribution. The city also offers weatherization programs like </w:t>
      </w:r>
      <w:proofErr w:type="spellStart"/>
      <w:r w:rsidRPr="00AE14F6">
        <w:rPr>
          <w:rFonts w:ascii="Open Sans" w:hAnsi="Open Sans" w:cs="Open Sans"/>
        </w:rPr>
        <w:t>HomeWise</w:t>
      </w:r>
      <w:proofErr w:type="spellEnd"/>
      <w:r w:rsidRPr="00AE14F6">
        <w:rPr>
          <w:rFonts w:ascii="Open Sans" w:hAnsi="Open Sans" w:cs="Open Sans"/>
        </w:rPr>
        <w:t xml:space="preserve"> to help low-income residents </w:t>
      </w:r>
      <w:r w:rsidRPr="00AE14F6">
        <w:rPr>
          <w:rFonts w:ascii="Open Sans" w:hAnsi="Open Sans" w:cs="Open Sans"/>
        </w:rPr>
        <w:lastRenderedPageBreak/>
        <w:t>improve insulation and cooling efficiency. Energy assistance programs like LIHEAP can help with utility costs and, in some cases, provide cooling units. The Seattle Housing Authority provides support to public housing residents, including guidance during hot weather. Additionally, the City’s Office of Sustainability is working on long-term infrastructure and resilience strategies, including “resilience hubs” in high-risk neighborhoods.</w:t>
      </w:r>
    </w:p>
    <w:p w14:paraId="37A677C4" w14:textId="01DC9EF8" w:rsidR="00693551" w:rsidRPr="00AE14F6" w:rsidRDefault="00693551" w:rsidP="00693551">
      <w:pPr>
        <w:spacing w:line="278" w:lineRule="auto"/>
        <w:rPr>
          <w:rFonts w:ascii="Open Sans" w:hAnsi="Open Sans" w:cs="Open Sans"/>
          <w:b/>
          <w:bCs/>
        </w:rPr>
      </w:pPr>
      <w:r w:rsidRPr="00AE14F6">
        <w:rPr>
          <w:rFonts w:ascii="Open Sans" w:hAnsi="Open Sans" w:cs="Open Sans"/>
          <w:b/>
          <w:bCs/>
        </w:rPr>
        <w:t>Are there cooling resources for people who are unhoused or undocumented?</w:t>
      </w:r>
    </w:p>
    <w:p w14:paraId="1E541923" w14:textId="77777777" w:rsidR="00693551" w:rsidRPr="00AE14F6" w:rsidRDefault="00693551" w:rsidP="00693551">
      <w:pPr>
        <w:spacing w:line="278" w:lineRule="auto"/>
        <w:rPr>
          <w:rFonts w:ascii="Open Sans" w:hAnsi="Open Sans" w:cs="Open Sans"/>
        </w:rPr>
      </w:pPr>
      <w:r w:rsidRPr="00AE14F6">
        <w:rPr>
          <w:rFonts w:ascii="Open Sans" w:hAnsi="Open Sans" w:cs="Open Sans"/>
        </w:rPr>
        <w:t>Yes. During heat emergencies, the city activates resources specifically for people experiencing homelessness. This includes mobile outreach, water distribution, cooling tents, and transportation to shelters or cooling locations. These services are generally provided without regard to immigration status. Most public spaces like libraries, parks, and community centers are open to everyone and do not ask for ID. However, undocumented individuals may still face barriers like language or trust. That’s why outreach through trusted community organizations and multilingual communication is a key part of the city’s emergency response.</w:t>
      </w:r>
    </w:p>
    <w:p w14:paraId="66BBD30C" w14:textId="7D08B0E4" w:rsidR="00693551" w:rsidRPr="00AE14F6" w:rsidRDefault="00693551" w:rsidP="00693551">
      <w:pPr>
        <w:spacing w:line="278" w:lineRule="auto"/>
        <w:rPr>
          <w:rFonts w:ascii="Open Sans" w:hAnsi="Open Sans" w:cs="Open Sans"/>
          <w:b/>
          <w:bCs/>
        </w:rPr>
      </w:pPr>
      <w:r w:rsidRPr="00AE14F6">
        <w:rPr>
          <w:rFonts w:ascii="Open Sans" w:hAnsi="Open Sans" w:cs="Open Sans"/>
          <w:b/>
          <w:bCs/>
        </w:rPr>
        <w:t>How can I talk to people who might not believe in climate change but are still affected by heat or smoke?</w:t>
      </w:r>
    </w:p>
    <w:p w14:paraId="1B5522C4" w14:textId="77777777" w:rsidR="00693551" w:rsidRPr="00AE14F6" w:rsidRDefault="00693551" w:rsidP="00693551">
      <w:pPr>
        <w:spacing w:line="278" w:lineRule="auto"/>
        <w:rPr>
          <w:rFonts w:ascii="Open Sans" w:hAnsi="Open Sans" w:cs="Open Sans"/>
        </w:rPr>
      </w:pPr>
      <w:r w:rsidRPr="00AE14F6">
        <w:rPr>
          <w:rFonts w:ascii="Open Sans" w:hAnsi="Open Sans" w:cs="Open Sans"/>
        </w:rPr>
        <w:t>It’s often more effective to focus on shared experiences rather than abstract concepts. You might talk about how recent summers have felt hotter, or how wildfire smoke is making it harder to breathe. Ask open-ended questions like, “Have you noticed it’s been harder to sleep during heat waves?” This can open the door to practical conversations about staying safe. Framing solutions around protecting health, saving money on energy, or caring for loved ones can resonate even with those who don’t connect the issue to climate change. Grounding the conversation in local experiences and offering actionable tips helps keep it relevant and respectful.</w:t>
      </w:r>
    </w:p>
    <w:p w14:paraId="4880409B" w14:textId="7EB99EBA" w:rsidR="00693551" w:rsidRPr="00AE14F6" w:rsidRDefault="00693551" w:rsidP="00693551">
      <w:pPr>
        <w:spacing w:line="278" w:lineRule="auto"/>
        <w:rPr>
          <w:rFonts w:ascii="Open Sans" w:hAnsi="Open Sans" w:cs="Open Sans"/>
          <w:b/>
          <w:bCs/>
        </w:rPr>
      </w:pPr>
      <w:r w:rsidRPr="00AE14F6">
        <w:rPr>
          <w:rFonts w:ascii="Open Sans" w:hAnsi="Open Sans" w:cs="Open Sans"/>
          <w:b/>
          <w:bCs/>
        </w:rPr>
        <w:t xml:space="preserve">How do I sign up for emergency alerts like </w:t>
      </w:r>
      <w:proofErr w:type="spellStart"/>
      <w:r w:rsidRPr="00AE14F6">
        <w:rPr>
          <w:rFonts w:ascii="Open Sans" w:hAnsi="Open Sans" w:cs="Open Sans"/>
          <w:b/>
          <w:bCs/>
        </w:rPr>
        <w:t>AlertSeattle</w:t>
      </w:r>
      <w:proofErr w:type="spellEnd"/>
      <w:r w:rsidRPr="00AE14F6">
        <w:rPr>
          <w:rFonts w:ascii="Open Sans" w:hAnsi="Open Sans" w:cs="Open Sans"/>
          <w:b/>
          <w:bCs/>
        </w:rPr>
        <w:t xml:space="preserve"> or </w:t>
      </w:r>
      <w:proofErr w:type="spellStart"/>
      <w:r w:rsidRPr="00AE14F6">
        <w:rPr>
          <w:rFonts w:ascii="Open Sans" w:hAnsi="Open Sans" w:cs="Open Sans"/>
          <w:b/>
          <w:bCs/>
        </w:rPr>
        <w:t>EnviroFlash</w:t>
      </w:r>
      <w:proofErr w:type="spellEnd"/>
      <w:r w:rsidRPr="00AE14F6">
        <w:rPr>
          <w:rFonts w:ascii="Open Sans" w:hAnsi="Open Sans" w:cs="Open Sans"/>
          <w:b/>
          <w:bCs/>
        </w:rPr>
        <w:t>?</w:t>
      </w:r>
    </w:p>
    <w:p w14:paraId="309ECA61" w14:textId="08A564F1" w:rsidR="00693551" w:rsidRPr="00AE14F6" w:rsidRDefault="00693551" w:rsidP="00693551">
      <w:pPr>
        <w:spacing w:line="278" w:lineRule="auto"/>
        <w:rPr>
          <w:rFonts w:ascii="Open Sans" w:hAnsi="Open Sans" w:cs="Open Sans"/>
        </w:rPr>
      </w:pPr>
      <w:r w:rsidRPr="00AE14F6">
        <w:rPr>
          <w:rFonts w:ascii="Open Sans" w:hAnsi="Open Sans" w:cs="Open Sans"/>
        </w:rPr>
        <w:t xml:space="preserve">To receive real-time updates during emergencies, you can sign up for </w:t>
      </w:r>
      <w:proofErr w:type="spellStart"/>
      <w:r w:rsidRPr="00AE14F6">
        <w:rPr>
          <w:rFonts w:ascii="Open Sans" w:hAnsi="Open Sans" w:cs="Open Sans"/>
        </w:rPr>
        <w:t>AlertSeattle</w:t>
      </w:r>
      <w:proofErr w:type="spellEnd"/>
      <w:r w:rsidRPr="00AE14F6">
        <w:rPr>
          <w:rFonts w:ascii="Open Sans" w:hAnsi="Open Sans" w:cs="Open Sans"/>
        </w:rPr>
        <w:t xml:space="preserve"> at </w:t>
      </w:r>
      <w:proofErr w:type="gramStart"/>
      <w:r w:rsidRPr="00AE14F6">
        <w:rPr>
          <w:rFonts w:ascii="Open Sans" w:hAnsi="Open Sans" w:cs="Open Sans"/>
        </w:rPr>
        <w:t>seattle.gov</w:t>
      </w:r>
      <w:proofErr w:type="gramEnd"/>
      <w:r w:rsidRPr="00AE14F6">
        <w:rPr>
          <w:rFonts w:ascii="Open Sans" w:hAnsi="Open Sans" w:cs="Open Sans"/>
        </w:rPr>
        <w:t xml:space="preserve">/alert. This service sends texts, emails, or calls about events like extreme heat, poor air quality, or other public safety issues. For air quality alerts, </w:t>
      </w:r>
      <w:proofErr w:type="spellStart"/>
      <w:r w:rsidRPr="00AE14F6">
        <w:rPr>
          <w:rFonts w:ascii="Open Sans" w:hAnsi="Open Sans" w:cs="Open Sans"/>
        </w:rPr>
        <w:t>EnviroFlash</w:t>
      </w:r>
      <w:proofErr w:type="spellEnd"/>
      <w:r w:rsidRPr="00AE14F6">
        <w:rPr>
          <w:rFonts w:ascii="Open Sans" w:hAnsi="Open Sans" w:cs="Open Sans"/>
        </w:rPr>
        <w:t xml:space="preserve"> is a useful tool provided by the EPA and local agencies — sign up at </w:t>
      </w:r>
      <w:hyperlink r:id="rId15" w:tgtFrame="_new" w:history="1">
        <w:r w:rsidRPr="00AE14F6">
          <w:rPr>
            <w:rStyle w:val="Hyperlink"/>
            <w:rFonts w:ascii="Open Sans" w:hAnsi="Open Sans" w:cs="Open Sans"/>
          </w:rPr>
          <w:t>enviroflash.info</w:t>
        </w:r>
      </w:hyperlink>
      <w:r w:rsidRPr="00AE14F6">
        <w:rPr>
          <w:rFonts w:ascii="Open Sans" w:hAnsi="Open Sans" w:cs="Open Sans"/>
        </w:rPr>
        <w:t xml:space="preserve"> to get email updates based on your ZIP code and health needs.</w:t>
      </w:r>
    </w:p>
    <w:p w14:paraId="56C6BE2F" w14:textId="7C743AC5" w:rsidR="00693551" w:rsidRPr="00AE14F6" w:rsidRDefault="00693551" w:rsidP="00693551">
      <w:pPr>
        <w:spacing w:line="278" w:lineRule="auto"/>
        <w:rPr>
          <w:rFonts w:ascii="Open Sans" w:hAnsi="Open Sans" w:cs="Open Sans"/>
          <w:b/>
          <w:bCs/>
        </w:rPr>
      </w:pPr>
      <w:r w:rsidRPr="00AE14F6">
        <w:rPr>
          <w:rFonts w:ascii="Open Sans" w:hAnsi="Open Sans" w:cs="Open Sans"/>
          <w:b/>
          <w:bCs/>
        </w:rPr>
        <w:t>Are there follow-up workshops, resources, or volunteer opportunities?</w:t>
      </w:r>
    </w:p>
    <w:p w14:paraId="7AC4F95A" w14:textId="77777777" w:rsidR="00693551" w:rsidRPr="00AE14F6" w:rsidRDefault="00693551" w:rsidP="00693551">
      <w:pPr>
        <w:spacing w:line="278" w:lineRule="auto"/>
        <w:rPr>
          <w:rFonts w:ascii="Open Sans" w:hAnsi="Open Sans" w:cs="Open Sans"/>
        </w:rPr>
      </w:pPr>
      <w:r w:rsidRPr="00AE14F6">
        <w:rPr>
          <w:rFonts w:ascii="Open Sans" w:hAnsi="Open Sans" w:cs="Open Sans"/>
        </w:rPr>
        <w:lastRenderedPageBreak/>
        <w:t xml:space="preserve">Yes. The City of Seattle’s Office of Sustainability and Environment frequently </w:t>
      </w:r>
      <w:proofErr w:type="gramStart"/>
      <w:r w:rsidRPr="00AE14F6">
        <w:rPr>
          <w:rFonts w:ascii="Open Sans" w:hAnsi="Open Sans" w:cs="Open Sans"/>
        </w:rPr>
        <w:t>hosts</w:t>
      </w:r>
      <w:proofErr w:type="gramEnd"/>
      <w:r w:rsidRPr="00AE14F6">
        <w:rPr>
          <w:rFonts w:ascii="Open Sans" w:hAnsi="Open Sans" w:cs="Open Sans"/>
        </w:rPr>
        <w:t xml:space="preserve"> workshops, listening sessions, and resilience planning meetings, especially in communities most affected by climate change. Local organizations like 350 Seattle and the Office of Emergency Management also offer volunteer roles, climate education, and mutual aid opportunities. There are also programs like Community Safety Ambassadors, which train residents to support their neighbors during emergencies. These programs often need volunteers who can speak multiple languages or have community connections.</w:t>
      </w:r>
    </w:p>
    <w:p w14:paraId="0215E257" w14:textId="581A0F2C" w:rsidR="00693551" w:rsidRPr="00AE14F6" w:rsidRDefault="00693551" w:rsidP="00693551">
      <w:pPr>
        <w:spacing w:line="278" w:lineRule="auto"/>
        <w:rPr>
          <w:rFonts w:ascii="Open Sans" w:hAnsi="Open Sans" w:cs="Open Sans"/>
        </w:rPr>
      </w:pPr>
      <w:r w:rsidRPr="00AE14F6">
        <w:rPr>
          <w:rFonts w:ascii="Open Sans" w:hAnsi="Open Sans" w:cs="Open Sans"/>
          <w:b/>
          <w:bCs/>
        </w:rPr>
        <w:t xml:space="preserve"> What are the best ways to stay informed during a heat or smoke emergency?</w:t>
      </w:r>
    </w:p>
    <w:p w14:paraId="2EF30D22" w14:textId="4C53E844" w:rsidR="00693551" w:rsidRPr="00AE14F6" w:rsidRDefault="00693551" w:rsidP="00693551">
      <w:pPr>
        <w:spacing w:line="278" w:lineRule="auto"/>
        <w:rPr>
          <w:rFonts w:ascii="Open Sans" w:hAnsi="Open Sans" w:cs="Open Sans"/>
        </w:rPr>
      </w:pPr>
      <w:r w:rsidRPr="00AE14F6">
        <w:rPr>
          <w:rFonts w:ascii="Open Sans" w:hAnsi="Open Sans" w:cs="Open Sans"/>
        </w:rPr>
        <w:t xml:space="preserve">The most reliable way is to sign up for </w:t>
      </w:r>
      <w:proofErr w:type="spellStart"/>
      <w:r w:rsidRPr="00AE14F6">
        <w:rPr>
          <w:rFonts w:ascii="Open Sans" w:hAnsi="Open Sans" w:cs="Open Sans"/>
        </w:rPr>
        <w:t>AlertSeattle</w:t>
      </w:r>
      <w:proofErr w:type="spellEnd"/>
      <w:r w:rsidRPr="00AE14F6">
        <w:rPr>
          <w:rFonts w:ascii="Open Sans" w:hAnsi="Open Sans" w:cs="Open Sans"/>
        </w:rPr>
        <w:t xml:space="preserve"> and </w:t>
      </w:r>
      <w:proofErr w:type="spellStart"/>
      <w:r w:rsidRPr="00AE14F6">
        <w:rPr>
          <w:rFonts w:ascii="Open Sans" w:hAnsi="Open Sans" w:cs="Open Sans"/>
        </w:rPr>
        <w:t>EnviroFlash</w:t>
      </w:r>
      <w:proofErr w:type="spellEnd"/>
      <w:r w:rsidRPr="00AE14F6">
        <w:rPr>
          <w:rFonts w:ascii="Open Sans" w:hAnsi="Open Sans" w:cs="Open Sans"/>
        </w:rPr>
        <w:t xml:space="preserve"> for direct alerts. You can also follow Public Health – Seattle &amp; King County, the Puget Sound Clean Air Agency, and the National Weather Service for forecasts and health advisories. Local news stations, radio, and social media accounts of trusted agencies can also provide timely updates. Checking these sources regularly is especially important if you have health conditions or live in a high-risk area.</w:t>
      </w:r>
    </w:p>
    <w:p w14:paraId="2C2384E2" w14:textId="77777777" w:rsidR="00693551" w:rsidRPr="00AE14F6" w:rsidRDefault="00693551" w:rsidP="00693551">
      <w:pPr>
        <w:spacing w:line="278" w:lineRule="auto"/>
        <w:rPr>
          <w:rFonts w:ascii="Open Sans" w:hAnsi="Open Sans" w:cs="Open Sans"/>
          <w:b/>
          <w:bCs/>
        </w:rPr>
      </w:pPr>
      <w:r w:rsidRPr="00AE14F6">
        <w:rPr>
          <w:rFonts w:ascii="Open Sans" w:hAnsi="Open Sans" w:cs="Open Sans"/>
          <w:b/>
          <w:bCs/>
        </w:rPr>
        <w:t>What precautions can I take if I have asthma or other health conditions during wildfire smoke events?</w:t>
      </w:r>
    </w:p>
    <w:p w14:paraId="69AD971C" w14:textId="77777777" w:rsidR="00693551" w:rsidRPr="00AE14F6" w:rsidRDefault="00693551" w:rsidP="00693551">
      <w:pPr>
        <w:spacing w:line="278" w:lineRule="auto"/>
        <w:rPr>
          <w:rFonts w:ascii="Open Sans" w:hAnsi="Open Sans" w:cs="Open Sans"/>
        </w:rPr>
      </w:pPr>
      <w:r w:rsidRPr="00AE14F6">
        <w:rPr>
          <w:rFonts w:ascii="Open Sans" w:hAnsi="Open Sans" w:cs="Open Sans"/>
        </w:rPr>
        <w:t xml:space="preserve">If you have asthma or other respiratory issues, it’s best to stay indoors with windows closed and use a high-quality air filter or purifier. If you don’t have one, a simple DIY air cleaner made with a box fan and furnace filter can help reduce smoke indoors. Avoid outdoor activities, especially exercise. Keep your inhaler and medications nearby and follow your asthma action plan. If you need to go outside, wear an N95 mask to help filter out smoke particles. Monitor air quality through trusted sources like the Puget Sound Clean Air Agency and </w:t>
      </w:r>
      <w:proofErr w:type="gramStart"/>
      <w:r w:rsidRPr="00AE14F6">
        <w:rPr>
          <w:rFonts w:ascii="Open Sans" w:hAnsi="Open Sans" w:cs="Open Sans"/>
        </w:rPr>
        <w:t>take action</w:t>
      </w:r>
      <w:proofErr w:type="gramEnd"/>
      <w:r w:rsidRPr="00AE14F6">
        <w:rPr>
          <w:rFonts w:ascii="Open Sans" w:hAnsi="Open Sans" w:cs="Open Sans"/>
        </w:rPr>
        <w:t xml:space="preserve"> if air quality reaches unhealthy levels.</w:t>
      </w:r>
    </w:p>
    <w:p w14:paraId="60659814" w14:textId="77777777" w:rsidR="00693551" w:rsidRPr="00AE14F6" w:rsidRDefault="00693551" w:rsidP="00693551">
      <w:pPr>
        <w:spacing w:line="278" w:lineRule="auto"/>
        <w:rPr>
          <w:rFonts w:ascii="Open Sans" w:hAnsi="Open Sans" w:cs="Open Sans"/>
          <w:b/>
          <w:bCs/>
        </w:rPr>
      </w:pPr>
      <w:r w:rsidRPr="00AE14F6">
        <w:rPr>
          <w:rFonts w:ascii="Open Sans" w:hAnsi="Open Sans" w:cs="Open Sans"/>
          <w:b/>
          <w:bCs/>
        </w:rPr>
        <w:t>How do I know if a place is safe and accessible during a heat wave?</w:t>
      </w:r>
    </w:p>
    <w:p w14:paraId="438AF22D" w14:textId="77777777" w:rsidR="00693551" w:rsidRPr="00AE14F6" w:rsidRDefault="00693551" w:rsidP="00693551">
      <w:pPr>
        <w:spacing w:line="278" w:lineRule="auto"/>
        <w:rPr>
          <w:rFonts w:ascii="Open Sans" w:hAnsi="Open Sans" w:cs="Open Sans"/>
        </w:rPr>
      </w:pPr>
      <w:r w:rsidRPr="00AE14F6">
        <w:rPr>
          <w:rFonts w:ascii="Open Sans" w:hAnsi="Open Sans" w:cs="Open Sans"/>
        </w:rPr>
        <w:t xml:space="preserve">A safe cooling location should </w:t>
      </w:r>
      <w:proofErr w:type="gramStart"/>
      <w:r w:rsidRPr="00AE14F6">
        <w:rPr>
          <w:rFonts w:ascii="Open Sans" w:hAnsi="Open Sans" w:cs="Open Sans"/>
        </w:rPr>
        <w:t>have functioning</w:t>
      </w:r>
      <w:proofErr w:type="gramEnd"/>
      <w:r w:rsidRPr="00AE14F6">
        <w:rPr>
          <w:rFonts w:ascii="Open Sans" w:hAnsi="Open Sans" w:cs="Open Sans"/>
        </w:rPr>
        <w:t xml:space="preserve"> air conditioning or ventilation, access to drinking water, and be open during the hottest hours of the day. Accessibility features like wheelchair ramps, ADA-compliant restrooms, and seating are important for people with disabilities or mobility challenges. It’s also worth checking whether the site has air filtration if smoke is present. Public buildings like libraries and community centers are generally accessible and open to all, but it’s a good idea to confirm hours and transportation options before heading out — especially during emergencies when hours may shift. For other safety concerns, using trusted community pages (such as Facebook neighborhood groups) can be a way to source information on whether cooling centers </w:t>
      </w:r>
      <w:proofErr w:type="gramStart"/>
      <w:r w:rsidRPr="00AE14F6">
        <w:rPr>
          <w:rFonts w:ascii="Open Sans" w:hAnsi="Open Sans" w:cs="Open Sans"/>
        </w:rPr>
        <w:t>the</w:t>
      </w:r>
      <w:proofErr w:type="gramEnd"/>
      <w:r w:rsidRPr="00AE14F6">
        <w:rPr>
          <w:rFonts w:ascii="Open Sans" w:hAnsi="Open Sans" w:cs="Open Sans"/>
        </w:rPr>
        <w:t xml:space="preserve"> best choice for you and your people.</w:t>
      </w:r>
    </w:p>
    <w:p w14:paraId="11D88B22" w14:textId="7193AB0B" w:rsidR="009C65A4" w:rsidRPr="00AE14F6" w:rsidRDefault="0007029F" w:rsidP="00217AEE">
      <w:pPr>
        <w:pStyle w:val="Heading1"/>
        <w:rPr>
          <w:rFonts w:ascii="Open Sans" w:hAnsi="Open Sans" w:cs="Open Sans"/>
        </w:rPr>
      </w:pPr>
      <w:r w:rsidRPr="00AE14F6">
        <w:rPr>
          <w:rFonts w:ascii="Open Sans" w:hAnsi="Open Sans" w:cs="Open Sans"/>
        </w:rPr>
        <w:lastRenderedPageBreak/>
        <w:t xml:space="preserve">Additional Resources </w:t>
      </w:r>
    </w:p>
    <w:p w14:paraId="3B5E40CA" w14:textId="4915C978" w:rsidR="009C65A4" w:rsidRPr="00AE14F6" w:rsidRDefault="0096250A" w:rsidP="009C65A4">
      <w:pPr>
        <w:pStyle w:val="ListParagraph"/>
        <w:numPr>
          <w:ilvl w:val="0"/>
          <w:numId w:val="9"/>
        </w:numPr>
        <w:rPr>
          <w:rFonts w:ascii="Open Sans" w:hAnsi="Open Sans" w:cs="Open Sans"/>
        </w:rPr>
      </w:pPr>
      <w:r w:rsidRPr="00AE14F6">
        <w:rPr>
          <w:rFonts w:ascii="Open Sans" w:hAnsi="Open Sans" w:cs="Open Sans"/>
          <w:b/>
          <w:bCs/>
        </w:rPr>
        <w:t>National Weather Service –</w:t>
      </w:r>
      <w:r w:rsidR="00802AEA" w:rsidRPr="00AE14F6">
        <w:rPr>
          <w:rFonts w:ascii="Open Sans" w:hAnsi="Open Sans" w:cs="Open Sans"/>
          <w:b/>
          <w:bCs/>
        </w:rPr>
        <w:t xml:space="preserve"> </w:t>
      </w:r>
      <w:r w:rsidRPr="00AE14F6">
        <w:rPr>
          <w:rFonts w:ascii="Open Sans" w:hAnsi="Open Sans" w:cs="Open Sans"/>
          <w:b/>
          <w:bCs/>
        </w:rPr>
        <w:t>Understanding Weather Alerts:</w:t>
      </w:r>
      <w:r w:rsidR="009C65A4" w:rsidRPr="00AE14F6">
        <w:rPr>
          <w:rFonts w:ascii="Open Sans" w:hAnsi="Open Sans" w:cs="Open Sans"/>
        </w:rPr>
        <w:t xml:space="preserve"> </w:t>
      </w:r>
      <w:hyperlink r:id="rId16" w:history="1">
        <w:r w:rsidR="009C65A4" w:rsidRPr="00AE14F6">
          <w:rPr>
            <w:rStyle w:val="Hyperlink"/>
            <w:rFonts w:ascii="Open Sans" w:hAnsi="Open Sans" w:cs="Open Sans"/>
          </w:rPr>
          <w:t>https://www.weather.gov/safety/heat-ww</w:t>
        </w:r>
      </w:hyperlink>
    </w:p>
    <w:p w14:paraId="29E84A05" w14:textId="0C55CFA5" w:rsidR="009C65A4" w:rsidRPr="00AE14F6" w:rsidRDefault="009C65A4" w:rsidP="009C65A4">
      <w:pPr>
        <w:pStyle w:val="ListParagraph"/>
        <w:numPr>
          <w:ilvl w:val="0"/>
          <w:numId w:val="9"/>
        </w:numPr>
        <w:rPr>
          <w:rFonts w:ascii="Open Sans" w:hAnsi="Open Sans" w:cs="Open Sans"/>
        </w:rPr>
      </w:pPr>
      <w:r w:rsidRPr="00AE14F6">
        <w:rPr>
          <w:rFonts w:ascii="Open Sans" w:hAnsi="Open Sans" w:cs="Open Sans"/>
          <w:b/>
          <w:bCs/>
        </w:rPr>
        <w:t>King County</w:t>
      </w:r>
      <w:r w:rsidR="0096250A" w:rsidRPr="00AE14F6">
        <w:rPr>
          <w:rFonts w:ascii="Open Sans" w:hAnsi="Open Sans" w:cs="Open Sans"/>
          <w:b/>
          <w:bCs/>
        </w:rPr>
        <w:t xml:space="preserve"> </w:t>
      </w:r>
      <w:r w:rsidR="00802AEA" w:rsidRPr="00AE14F6">
        <w:rPr>
          <w:rFonts w:ascii="Open Sans" w:hAnsi="Open Sans" w:cs="Open Sans"/>
          <w:b/>
          <w:bCs/>
        </w:rPr>
        <w:t xml:space="preserve">Extreme Heat </w:t>
      </w:r>
      <w:r w:rsidR="0096250A" w:rsidRPr="00AE14F6">
        <w:rPr>
          <w:rFonts w:ascii="Open Sans" w:hAnsi="Open Sans" w:cs="Open Sans"/>
          <w:b/>
          <w:bCs/>
        </w:rPr>
        <w:t>Resources:</w:t>
      </w:r>
      <w:r w:rsidRPr="00AE14F6">
        <w:rPr>
          <w:rFonts w:ascii="Open Sans" w:hAnsi="Open Sans" w:cs="Open Sans"/>
        </w:rPr>
        <w:t xml:space="preserve"> </w:t>
      </w:r>
      <w:hyperlink r:id="rId17" w:history="1">
        <w:r w:rsidRPr="00AE14F6">
          <w:rPr>
            <w:rStyle w:val="Hyperlink"/>
            <w:rFonts w:ascii="Open Sans" w:hAnsi="Open Sans" w:cs="Open Sans"/>
          </w:rPr>
          <w:t>https://kingcounty.gov/en/dept/dph/health-safety/safety-injury-prevention/emergency-preparedness/personal-preparedness/hot-weather/extreme-heat</w:t>
        </w:r>
      </w:hyperlink>
    </w:p>
    <w:p w14:paraId="4F6C63FA" w14:textId="6C58EF5D" w:rsidR="009C65A4" w:rsidRPr="00AE14F6" w:rsidRDefault="009C65A4" w:rsidP="009C65A4">
      <w:pPr>
        <w:pStyle w:val="ListParagraph"/>
        <w:numPr>
          <w:ilvl w:val="0"/>
          <w:numId w:val="9"/>
        </w:numPr>
        <w:rPr>
          <w:rFonts w:ascii="Open Sans" w:hAnsi="Open Sans" w:cs="Open Sans"/>
        </w:rPr>
      </w:pPr>
      <w:r w:rsidRPr="00AE14F6">
        <w:rPr>
          <w:rFonts w:ascii="Open Sans" w:hAnsi="Open Sans" w:cs="Open Sans"/>
          <w:b/>
          <w:bCs/>
        </w:rPr>
        <w:t>City of Seattle</w:t>
      </w:r>
      <w:r w:rsidR="0096250A" w:rsidRPr="00AE14F6">
        <w:rPr>
          <w:rFonts w:ascii="Open Sans" w:hAnsi="Open Sans" w:cs="Open Sans"/>
          <w:b/>
          <w:bCs/>
        </w:rPr>
        <w:t xml:space="preserve"> Resources:</w:t>
      </w:r>
      <w:r w:rsidRPr="00AE14F6">
        <w:rPr>
          <w:rFonts w:ascii="Open Sans" w:hAnsi="Open Sans" w:cs="Open Sans"/>
        </w:rPr>
        <w:t xml:space="preserve"> </w:t>
      </w:r>
      <w:hyperlink r:id="rId18" w:history="1">
        <w:r w:rsidRPr="00AE14F6">
          <w:rPr>
            <w:rStyle w:val="Hyperlink"/>
            <w:rFonts w:ascii="Open Sans" w:hAnsi="Open Sans" w:cs="Open Sans"/>
          </w:rPr>
          <w:t>https://www.seattle.gov/emergency-management/hazards/excessive-heat</w:t>
        </w:r>
      </w:hyperlink>
      <w:r w:rsidRPr="00AE14F6">
        <w:rPr>
          <w:rFonts w:ascii="Open Sans" w:hAnsi="Open Sans" w:cs="Open Sans"/>
        </w:rPr>
        <w:t xml:space="preserve"> </w:t>
      </w:r>
    </w:p>
    <w:p w14:paraId="3F8D6E75" w14:textId="186CF823" w:rsidR="007825B8" w:rsidRPr="00AE14F6" w:rsidRDefault="007825B8" w:rsidP="009C65A4">
      <w:pPr>
        <w:pStyle w:val="ListParagraph"/>
        <w:numPr>
          <w:ilvl w:val="0"/>
          <w:numId w:val="9"/>
        </w:numPr>
        <w:rPr>
          <w:rFonts w:ascii="Open Sans" w:hAnsi="Open Sans" w:cs="Open Sans"/>
        </w:rPr>
      </w:pPr>
      <w:r w:rsidRPr="00AE14F6">
        <w:rPr>
          <w:rFonts w:ascii="Open Sans" w:hAnsi="Open Sans" w:cs="Open Sans"/>
          <w:b/>
          <w:bCs/>
        </w:rPr>
        <w:t>Ways to stay cool:</w:t>
      </w:r>
      <w:r w:rsidRPr="00AE14F6">
        <w:rPr>
          <w:rFonts w:ascii="Open Sans" w:hAnsi="Open Sans" w:cs="Open Sans"/>
        </w:rPr>
        <w:t xml:space="preserve"> </w:t>
      </w:r>
      <w:hyperlink r:id="rId19" w:history="1">
        <w:r w:rsidRPr="00AE14F6">
          <w:rPr>
            <w:rStyle w:val="Hyperlink"/>
            <w:rFonts w:ascii="Open Sans" w:hAnsi="Open Sans" w:cs="Open Sans"/>
          </w:rPr>
          <w:t>No AC? Can’t open your windows? Here’s how to stay cool. – PUBLIC HEALTH INSIDER</w:t>
        </w:r>
      </w:hyperlink>
    </w:p>
    <w:p w14:paraId="46A8FD75" w14:textId="3DCA2960" w:rsidR="00EE7C6F" w:rsidRPr="00AE14F6" w:rsidRDefault="00EE7C6F" w:rsidP="009C65A4">
      <w:pPr>
        <w:pStyle w:val="ListParagraph"/>
        <w:numPr>
          <w:ilvl w:val="0"/>
          <w:numId w:val="9"/>
        </w:numPr>
        <w:rPr>
          <w:rFonts w:ascii="Open Sans" w:hAnsi="Open Sans" w:cs="Open Sans"/>
        </w:rPr>
      </w:pPr>
      <w:r w:rsidRPr="00AE14F6">
        <w:rPr>
          <w:rFonts w:ascii="Open Sans" w:hAnsi="Open Sans" w:cs="Open Sans"/>
          <w:b/>
          <w:bCs/>
        </w:rPr>
        <w:t xml:space="preserve">Heat Impacts on Elders: </w:t>
      </w:r>
      <w:hyperlink r:id="rId20" w:history="1">
        <w:r w:rsidRPr="00AE14F6">
          <w:rPr>
            <w:rStyle w:val="Hyperlink"/>
            <w:rFonts w:ascii="Open Sans" w:hAnsi="Open Sans" w:cs="Open Sans"/>
          </w:rPr>
          <w:t>Heat and Older Adults (Aged 65+) | Heat Health | CDC</w:t>
        </w:r>
      </w:hyperlink>
    </w:p>
    <w:p w14:paraId="379BE0C7" w14:textId="2577F070" w:rsidR="00F75FBD" w:rsidRPr="00AE14F6" w:rsidRDefault="00F75FBD" w:rsidP="009C65A4">
      <w:pPr>
        <w:pStyle w:val="ListParagraph"/>
        <w:numPr>
          <w:ilvl w:val="0"/>
          <w:numId w:val="9"/>
        </w:numPr>
        <w:rPr>
          <w:rFonts w:ascii="Open Sans" w:hAnsi="Open Sans" w:cs="Open Sans"/>
        </w:rPr>
      </w:pPr>
      <w:r w:rsidRPr="00AE14F6">
        <w:rPr>
          <w:rFonts w:ascii="Open Sans" w:hAnsi="Open Sans" w:cs="Open Sans"/>
          <w:b/>
          <w:bCs/>
        </w:rPr>
        <w:t>Tree Canopy – Saving Lives:</w:t>
      </w:r>
      <w:r w:rsidRPr="00AE14F6">
        <w:rPr>
          <w:rFonts w:ascii="Open Sans" w:hAnsi="Open Sans" w:cs="Open Sans"/>
        </w:rPr>
        <w:t xml:space="preserve"> </w:t>
      </w:r>
      <w:hyperlink r:id="rId21" w:history="1">
        <w:r w:rsidRPr="00AE14F6">
          <w:rPr>
            <w:rStyle w:val="Hyperlink"/>
            <w:rFonts w:ascii="Open Sans" w:hAnsi="Open Sans" w:cs="Open Sans"/>
          </w:rPr>
          <w:t xml:space="preserve">Relief </w:t>
        </w:r>
        <w:proofErr w:type="gramStart"/>
        <w:r w:rsidRPr="00AE14F6">
          <w:rPr>
            <w:rStyle w:val="Hyperlink"/>
            <w:rFonts w:ascii="Open Sans" w:hAnsi="Open Sans" w:cs="Open Sans"/>
          </w:rPr>
          <w:t>From</w:t>
        </w:r>
        <w:proofErr w:type="gramEnd"/>
        <w:r w:rsidRPr="00AE14F6">
          <w:rPr>
            <w:rStyle w:val="Hyperlink"/>
            <w:rFonts w:ascii="Open Sans" w:hAnsi="Open Sans" w:cs="Open Sans"/>
          </w:rPr>
          <w:t xml:space="preserve"> the Heat: In Rapidly Warming Cities, Trees Can Save Lives - Chesapeake Tree Canopy Network</w:t>
        </w:r>
      </w:hyperlink>
    </w:p>
    <w:p w14:paraId="46F43FEB" w14:textId="368C0979" w:rsidR="0079005E" w:rsidRPr="00AE14F6" w:rsidRDefault="007825B8" w:rsidP="009C65A4">
      <w:pPr>
        <w:pStyle w:val="ListParagraph"/>
        <w:numPr>
          <w:ilvl w:val="0"/>
          <w:numId w:val="9"/>
        </w:numPr>
        <w:rPr>
          <w:rFonts w:ascii="Open Sans" w:hAnsi="Open Sans" w:cs="Open Sans"/>
        </w:rPr>
      </w:pPr>
      <w:r w:rsidRPr="00AE14F6">
        <w:rPr>
          <w:rFonts w:ascii="Open Sans" w:eastAsia="Calibri" w:hAnsi="Open Sans" w:cs="Open Sans"/>
          <w:b/>
          <w:bCs/>
        </w:rPr>
        <w:t>Community Resources:</w:t>
      </w:r>
      <w:r w:rsidR="0079005E" w:rsidRPr="00AE14F6">
        <w:rPr>
          <w:rFonts w:ascii="Open Sans" w:eastAsia="Calibri" w:hAnsi="Open Sans" w:cs="Open Sans"/>
        </w:rPr>
        <w:t xml:space="preserve"> </w:t>
      </w:r>
      <w:hyperlink r:id="rId22" w:history="1">
        <w:r w:rsidR="0079005E" w:rsidRPr="00AE14F6">
          <w:rPr>
            <w:rStyle w:val="Hyperlink"/>
            <w:rFonts w:ascii="Open Sans" w:eastAsia="Calibri" w:hAnsi="Open Sans" w:cs="Open Sans"/>
          </w:rPr>
          <w:t>Home - Washington 211 - Washington 211</w:t>
        </w:r>
      </w:hyperlink>
    </w:p>
    <w:p w14:paraId="6659978E" w14:textId="37A46D37" w:rsidR="006B1181" w:rsidRPr="00AE14F6" w:rsidRDefault="009C65A4" w:rsidP="00802AEA">
      <w:pPr>
        <w:pStyle w:val="ListParagraph"/>
        <w:numPr>
          <w:ilvl w:val="0"/>
          <w:numId w:val="2"/>
        </w:numPr>
        <w:rPr>
          <w:rFonts w:ascii="Open Sans" w:hAnsi="Open Sans" w:cs="Open Sans"/>
        </w:rPr>
      </w:pPr>
      <w:r w:rsidRPr="00AE14F6">
        <w:rPr>
          <w:rFonts w:ascii="Open Sans" w:hAnsi="Open Sans" w:cs="Open Sans"/>
          <w:b/>
          <w:bCs/>
        </w:rPr>
        <w:t>King County</w:t>
      </w:r>
      <w:r w:rsidR="00E8798B" w:rsidRPr="00AE14F6">
        <w:rPr>
          <w:rFonts w:ascii="Open Sans" w:hAnsi="Open Sans" w:cs="Open Sans"/>
          <w:b/>
          <w:bCs/>
        </w:rPr>
        <w:t xml:space="preserve"> </w:t>
      </w:r>
      <w:r w:rsidR="00802AEA" w:rsidRPr="00AE14F6">
        <w:rPr>
          <w:rFonts w:ascii="Open Sans" w:hAnsi="Open Sans" w:cs="Open Sans"/>
          <w:b/>
          <w:bCs/>
        </w:rPr>
        <w:t>Wildfire Smoke Resources</w:t>
      </w:r>
      <w:r w:rsidRPr="00AE14F6">
        <w:rPr>
          <w:rFonts w:ascii="Open Sans" w:hAnsi="Open Sans" w:cs="Open Sans"/>
          <w:b/>
          <w:bCs/>
        </w:rPr>
        <w:t>:</w:t>
      </w:r>
      <w:r w:rsidRPr="00AE14F6">
        <w:rPr>
          <w:rFonts w:ascii="Open Sans" w:hAnsi="Open Sans" w:cs="Open Sans"/>
        </w:rPr>
        <w:t xml:space="preserve"> </w:t>
      </w:r>
      <w:hyperlink r:id="rId23" w:history="1">
        <w:r w:rsidRPr="00AE14F6">
          <w:rPr>
            <w:rStyle w:val="Hyperlink"/>
            <w:rFonts w:ascii="Open Sans" w:hAnsi="Open Sans" w:cs="Open Sans"/>
          </w:rPr>
          <w:t>https://kingcounty.gov/en/dept/dph/health-safety/safety-injury-prevention/emergency-preparedness/personal-preparedness/wildfire-smoke</w:t>
        </w:r>
      </w:hyperlink>
      <w:r w:rsidRPr="00AE14F6">
        <w:rPr>
          <w:rFonts w:ascii="Open Sans" w:hAnsi="Open Sans" w:cs="Open Sans"/>
        </w:rPr>
        <w:t xml:space="preserve"> </w:t>
      </w:r>
    </w:p>
    <w:p w14:paraId="7C348788" w14:textId="42ECCF4B" w:rsidR="00FF02C6" w:rsidRPr="00AE14F6" w:rsidRDefault="00FF02C6" w:rsidP="009C65A4">
      <w:pPr>
        <w:pStyle w:val="ListParagraph"/>
        <w:numPr>
          <w:ilvl w:val="0"/>
          <w:numId w:val="2"/>
        </w:numPr>
        <w:rPr>
          <w:rFonts w:ascii="Open Sans" w:hAnsi="Open Sans" w:cs="Open Sans"/>
        </w:rPr>
      </w:pPr>
      <w:r w:rsidRPr="00AE14F6">
        <w:rPr>
          <w:rFonts w:ascii="Open Sans" w:hAnsi="Open Sans" w:cs="Open Sans"/>
          <w:b/>
          <w:bCs/>
        </w:rPr>
        <w:t>Protecting yourself from wildfire smoke:</w:t>
      </w:r>
      <w:r w:rsidRPr="00AE14F6">
        <w:rPr>
          <w:rFonts w:ascii="Open Sans" w:hAnsi="Open Sans" w:cs="Open Sans"/>
        </w:rPr>
        <w:t xml:space="preserve"> </w:t>
      </w:r>
      <w:hyperlink r:id="rId24" w:history="1">
        <w:r w:rsidRPr="00AE14F6">
          <w:rPr>
            <w:rStyle w:val="Hyperlink"/>
            <w:rFonts w:ascii="Open Sans" w:hAnsi="Open Sans" w:cs="Open Sans"/>
          </w:rPr>
          <w:t>Safety Guidelines: Wildfires and Wildfire Smoke | Wildfires | CDC</w:t>
        </w:r>
      </w:hyperlink>
    </w:p>
    <w:p w14:paraId="781C0240" w14:textId="77777777" w:rsidR="009C65A4" w:rsidRPr="00AE14F6" w:rsidRDefault="009C65A4" w:rsidP="009C65A4">
      <w:pPr>
        <w:pStyle w:val="ListParagraph"/>
        <w:numPr>
          <w:ilvl w:val="0"/>
          <w:numId w:val="2"/>
        </w:numPr>
        <w:rPr>
          <w:rFonts w:ascii="Open Sans" w:hAnsi="Open Sans" w:cs="Open Sans"/>
        </w:rPr>
      </w:pPr>
      <w:r w:rsidRPr="00AE14F6">
        <w:rPr>
          <w:rFonts w:ascii="Open Sans" w:hAnsi="Open Sans" w:cs="Open Sans"/>
          <w:b/>
          <w:bCs/>
        </w:rPr>
        <w:t>Tribal toolbox from Tulalip Tribe:</w:t>
      </w:r>
      <w:r w:rsidRPr="00AE14F6">
        <w:rPr>
          <w:rFonts w:ascii="Open Sans" w:hAnsi="Open Sans" w:cs="Open Sans"/>
        </w:rPr>
        <w:t xml:space="preserve"> </w:t>
      </w:r>
      <w:hyperlink r:id="rId25" w:history="1">
        <w:r w:rsidRPr="00AE14F6">
          <w:rPr>
            <w:rStyle w:val="Hyperlink"/>
            <w:rFonts w:ascii="Open Sans" w:hAnsi="Open Sans" w:cs="Open Sans"/>
          </w:rPr>
          <w:t>https://climatetoolbox.org/tool/Future-Tribal-Climate</w:t>
        </w:r>
      </w:hyperlink>
    </w:p>
    <w:p w14:paraId="13B65466" w14:textId="1A1F50B4" w:rsidR="00003D58" w:rsidRPr="00AE14F6" w:rsidRDefault="009C65A4" w:rsidP="002B46FF">
      <w:pPr>
        <w:pStyle w:val="ListParagraph"/>
        <w:numPr>
          <w:ilvl w:val="0"/>
          <w:numId w:val="2"/>
        </w:numPr>
        <w:rPr>
          <w:rFonts w:ascii="Open Sans" w:eastAsia="Calibri" w:hAnsi="Open Sans" w:cs="Open Sans"/>
        </w:rPr>
      </w:pPr>
      <w:proofErr w:type="spellStart"/>
      <w:r w:rsidRPr="00AE14F6">
        <w:rPr>
          <w:rFonts w:ascii="Open Sans" w:hAnsi="Open Sans" w:cs="Open Sans"/>
          <w:b/>
          <w:bCs/>
          <w:lang w:val="es-ES"/>
        </w:rPr>
        <w:t>Tulalip</w:t>
      </w:r>
      <w:proofErr w:type="spellEnd"/>
      <w:r w:rsidRPr="00AE14F6">
        <w:rPr>
          <w:rFonts w:ascii="Open Sans" w:hAnsi="Open Sans" w:cs="Open Sans"/>
          <w:b/>
          <w:bCs/>
          <w:lang w:val="es-ES"/>
        </w:rPr>
        <w:t xml:space="preserve"> </w:t>
      </w:r>
      <w:r w:rsidR="00AE2968" w:rsidRPr="00AE14F6">
        <w:rPr>
          <w:rFonts w:ascii="Open Sans" w:hAnsi="Open Sans" w:cs="Open Sans"/>
          <w:b/>
          <w:bCs/>
          <w:lang w:val="es-ES"/>
        </w:rPr>
        <w:t>T</w:t>
      </w:r>
      <w:r w:rsidRPr="00AE14F6">
        <w:rPr>
          <w:rFonts w:ascii="Open Sans" w:hAnsi="Open Sans" w:cs="Open Sans"/>
          <w:b/>
          <w:bCs/>
          <w:lang w:val="es-ES"/>
        </w:rPr>
        <w:t xml:space="preserve">ribe </w:t>
      </w:r>
      <w:proofErr w:type="spellStart"/>
      <w:r w:rsidR="00E8798B" w:rsidRPr="00AE14F6">
        <w:rPr>
          <w:rFonts w:ascii="Open Sans" w:hAnsi="Open Sans" w:cs="Open Sans"/>
          <w:b/>
          <w:bCs/>
          <w:lang w:val="es-ES"/>
        </w:rPr>
        <w:t>Resources</w:t>
      </w:r>
      <w:proofErr w:type="spellEnd"/>
      <w:r w:rsidRPr="00AE14F6">
        <w:rPr>
          <w:rFonts w:ascii="Open Sans" w:hAnsi="Open Sans" w:cs="Open Sans"/>
          <w:lang w:val="es-ES"/>
        </w:rPr>
        <w:t xml:space="preserve">: </w:t>
      </w:r>
      <w:hyperlink r:id="rId26" w:history="1">
        <w:r w:rsidRPr="00AE14F6">
          <w:rPr>
            <w:rStyle w:val="Hyperlink"/>
            <w:rFonts w:ascii="Open Sans" w:hAnsi="Open Sans" w:cs="Open Sans"/>
            <w:lang w:val="es-ES"/>
          </w:rPr>
          <w:t>https://nr.tulaliptribes.com/Topics/ClimateChange/ClimateChangeDataAndTools</w:t>
        </w:r>
      </w:hyperlink>
      <w:r w:rsidR="00003D58" w:rsidRPr="00AE14F6">
        <w:rPr>
          <w:rFonts w:ascii="Open Sans" w:eastAsia="Calibri" w:hAnsi="Open Sans" w:cs="Open Sans"/>
        </w:rPr>
        <w:br w:type="page"/>
      </w:r>
    </w:p>
    <w:p w14:paraId="1FCCFF30" w14:textId="6F13F61C" w:rsidR="00305F38" w:rsidRPr="00AE14F6" w:rsidRDefault="00B53109" w:rsidP="00217AEE">
      <w:pPr>
        <w:pStyle w:val="Heading1"/>
        <w:rPr>
          <w:rFonts w:ascii="Open Sans" w:hAnsi="Open Sans" w:cs="Open Sans"/>
        </w:rPr>
      </w:pPr>
      <w:r w:rsidRPr="00AE14F6">
        <w:rPr>
          <w:rFonts w:ascii="Open Sans" w:hAnsi="Open Sans" w:cs="Open Sans"/>
        </w:rPr>
        <w:lastRenderedPageBreak/>
        <w:t>Extreme Heat and Wildfire Smoke Definition Sheet</w:t>
      </w:r>
    </w:p>
    <w:p w14:paraId="09D80950" w14:textId="77777777" w:rsidR="0078640E" w:rsidRPr="00AE14F6" w:rsidRDefault="0078640E" w:rsidP="0078640E">
      <w:pPr>
        <w:spacing w:line="240" w:lineRule="auto"/>
        <w:rPr>
          <w:rFonts w:ascii="Open Sans" w:hAnsi="Open Sans" w:cs="Open Sans"/>
          <w:color w:val="333333"/>
        </w:rPr>
      </w:pPr>
      <w:r w:rsidRPr="00AE14F6">
        <w:rPr>
          <w:rFonts w:ascii="Open Sans" w:hAnsi="Open Sans" w:cs="Open Sans"/>
          <w:b/>
          <w:bCs/>
          <w:color w:val="333333"/>
        </w:rPr>
        <w:t>Air Quality</w:t>
      </w:r>
      <w:r w:rsidRPr="00AE14F6">
        <w:rPr>
          <w:rFonts w:ascii="Open Sans" w:hAnsi="Open Sans" w:cs="Open Sans"/>
          <w:color w:val="333333"/>
        </w:rPr>
        <w:t xml:space="preserve"> - A measure of how clean or polluted the air is, indicating its suitability for humans and the environment.</w:t>
      </w:r>
    </w:p>
    <w:p w14:paraId="3FEA062C" w14:textId="77777777" w:rsidR="0078640E" w:rsidRPr="00AE14F6" w:rsidRDefault="0078640E" w:rsidP="0078640E">
      <w:pPr>
        <w:spacing w:line="240" w:lineRule="auto"/>
        <w:rPr>
          <w:rFonts w:ascii="Open Sans" w:hAnsi="Open Sans" w:cs="Open Sans"/>
          <w:color w:val="333333"/>
        </w:rPr>
      </w:pPr>
      <w:r w:rsidRPr="00AE14F6">
        <w:rPr>
          <w:rFonts w:ascii="Open Sans" w:hAnsi="Open Sans" w:cs="Open Sans"/>
          <w:b/>
          <w:bCs/>
          <w:color w:val="333333"/>
        </w:rPr>
        <w:t>AQI (Air Quality Index)</w:t>
      </w:r>
      <w:r w:rsidRPr="00AE14F6">
        <w:rPr>
          <w:rFonts w:ascii="Open Sans" w:hAnsi="Open Sans" w:cs="Open Sans"/>
          <w:color w:val="333333"/>
        </w:rPr>
        <w:t xml:space="preserve"> - A system used to warn the public when air pollution is dangerous.</w:t>
      </w:r>
    </w:p>
    <w:p w14:paraId="774F90F3" w14:textId="77777777" w:rsidR="0078640E" w:rsidRPr="00AE14F6" w:rsidRDefault="0078640E" w:rsidP="0078640E">
      <w:pPr>
        <w:spacing w:line="240" w:lineRule="auto"/>
        <w:rPr>
          <w:rFonts w:ascii="Open Sans" w:hAnsi="Open Sans" w:cs="Open Sans"/>
          <w:color w:val="333333"/>
        </w:rPr>
      </w:pPr>
      <w:r w:rsidRPr="00AE14F6">
        <w:rPr>
          <w:rFonts w:ascii="Open Sans" w:hAnsi="Open Sans" w:cs="Open Sans"/>
          <w:b/>
          <w:bCs/>
          <w:color w:val="333333"/>
        </w:rPr>
        <w:t>Climate Change</w:t>
      </w:r>
      <w:r w:rsidRPr="00AE14F6">
        <w:rPr>
          <w:rFonts w:ascii="Open Sans" w:hAnsi="Open Sans" w:cs="Open Sans"/>
          <w:color w:val="333333"/>
        </w:rPr>
        <w:t xml:space="preserve"> - Long-term change in the average weather patterns for local, regional and global climates.</w:t>
      </w:r>
    </w:p>
    <w:p w14:paraId="0DAB420B" w14:textId="77777777" w:rsidR="0078640E" w:rsidRPr="00AE14F6" w:rsidRDefault="0078640E" w:rsidP="0078640E">
      <w:pPr>
        <w:spacing w:line="240" w:lineRule="auto"/>
        <w:rPr>
          <w:rFonts w:ascii="Open Sans" w:hAnsi="Open Sans" w:cs="Open Sans"/>
          <w:color w:val="333333"/>
        </w:rPr>
      </w:pPr>
      <w:r w:rsidRPr="00AE14F6">
        <w:rPr>
          <w:rFonts w:ascii="Open Sans" w:hAnsi="Open Sans" w:cs="Open Sans"/>
          <w:b/>
          <w:bCs/>
          <w:color w:val="333333"/>
        </w:rPr>
        <w:t>Climate Justice</w:t>
      </w:r>
      <w:r w:rsidRPr="00AE14F6">
        <w:rPr>
          <w:rFonts w:ascii="Open Sans" w:hAnsi="Open Sans" w:cs="Open Sans"/>
          <w:color w:val="333333"/>
        </w:rPr>
        <w:t xml:space="preserve"> - A type of environmental justice that focuses on the unequal impacts of climate change on marginalized or otherwise vulnerable populations.</w:t>
      </w:r>
    </w:p>
    <w:p w14:paraId="06723435" w14:textId="77777777" w:rsidR="0078640E" w:rsidRPr="00AE14F6" w:rsidRDefault="0078640E" w:rsidP="0078640E">
      <w:pPr>
        <w:spacing w:line="240" w:lineRule="auto"/>
        <w:rPr>
          <w:rFonts w:ascii="Open Sans" w:hAnsi="Open Sans" w:cs="Open Sans"/>
          <w:color w:val="333333"/>
        </w:rPr>
      </w:pPr>
      <w:r w:rsidRPr="00AE14F6">
        <w:rPr>
          <w:rFonts w:ascii="Open Sans" w:hAnsi="Open Sans" w:cs="Open Sans"/>
          <w:b/>
          <w:bCs/>
          <w:color w:val="333333"/>
        </w:rPr>
        <w:t>Cooling Centers</w:t>
      </w:r>
      <w:r w:rsidRPr="00AE14F6">
        <w:rPr>
          <w:rFonts w:ascii="Open Sans" w:hAnsi="Open Sans" w:cs="Open Sans"/>
          <w:color w:val="333333"/>
        </w:rPr>
        <w:t xml:space="preserve"> - A cooling center is an air-conditioned, or significantly cooler, public or private space, designed to provide relief from extreme heat conditions, such as during heat waves. </w:t>
      </w:r>
    </w:p>
    <w:p w14:paraId="6D2341DE" w14:textId="77777777" w:rsidR="0078640E" w:rsidRPr="00AE14F6" w:rsidRDefault="0078640E" w:rsidP="0078640E">
      <w:pPr>
        <w:spacing w:line="240" w:lineRule="auto"/>
        <w:rPr>
          <w:rFonts w:ascii="Open Sans" w:hAnsi="Open Sans" w:cs="Open Sans"/>
          <w:color w:val="333333"/>
        </w:rPr>
      </w:pPr>
      <w:r w:rsidRPr="00AE14F6">
        <w:rPr>
          <w:rFonts w:ascii="Open Sans" w:hAnsi="Open Sans" w:cs="Open Sans"/>
          <w:b/>
          <w:bCs/>
          <w:color w:val="333333"/>
        </w:rPr>
        <w:t>Disproportionate Impacts</w:t>
      </w:r>
      <w:r w:rsidRPr="00AE14F6">
        <w:rPr>
          <w:rFonts w:ascii="Open Sans" w:hAnsi="Open Sans" w:cs="Open Sans"/>
          <w:color w:val="333333"/>
        </w:rPr>
        <w:t xml:space="preserve"> - Unequal effects that a policy, decision, or event has on different groups of people. Often, it is based on factors such as socioeconomic status, race, and geography.</w:t>
      </w:r>
    </w:p>
    <w:p w14:paraId="50DD8CBA" w14:textId="72BBB450" w:rsidR="0078640E" w:rsidRPr="00AE14F6" w:rsidRDefault="0078640E" w:rsidP="009A4756">
      <w:pPr>
        <w:spacing w:line="240" w:lineRule="auto"/>
        <w:rPr>
          <w:rFonts w:ascii="Open Sans" w:hAnsi="Open Sans" w:cs="Open Sans"/>
          <w:color w:val="333333"/>
        </w:rPr>
      </w:pPr>
      <w:r w:rsidRPr="00AE14F6">
        <w:rPr>
          <w:rFonts w:ascii="Open Sans" w:hAnsi="Open Sans" w:cs="Open Sans"/>
          <w:b/>
          <w:bCs/>
          <w:color w:val="333333"/>
        </w:rPr>
        <w:t>Environmental Justice</w:t>
      </w:r>
      <w:r w:rsidRPr="00AE14F6">
        <w:rPr>
          <w:rFonts w:ascii="Open Sans" w:hAnsi="Open Sans" w:cs="Open Sans"/>
          <w:color w:val="333333"/>
        </w:rPr>
        <w:t xml:space="preserve"> - Equity in environmental policy and practices, ensuring that all communities have the right to a healthy environment.</w:t>
      </w:r>
    </w:p>
    <w:p w14:paraId="7038748F" w14:textId="36D4CBF4" w:rsidR="0078640E" w:rsidRPr="00AE14F6" w:rsidRDefault="0078640E" w:rsidP="009A4756">
      <w:pPr>
        <w:spacing w:line="240" w:lineRule="auto"/>
        <w:rPr>
          <w:rFonts w:ascii="Open Sans" w:hAnsi="Open Sans" w:cs="Open Sans"/>
          <w:color w:val="333333"/>
        </w:rPr>
      </w:pPr>
      <w:r w:rsidRPr="00AE14F6">
        <w:rPr>
          <w:rFonts w:ascii="Open Sans" w:hAnsi="Open Sans" w:cs="Open Sans"/>
          <w:b/>
          <w:bCs/>
          <w:color w:val="333333"/>
        </w:rPr>
        <w:t>Extreme Heat</w:t>
      </w:r>
      <w:r w:rsidRPr="00AE14F6">
        <w:rPr>
          <w:rFonts w:ascii="Open Sans" w:hAnsi="Open Sans" w:cs="Open Sans"/>
          <w:color w:val="333333"/>
        </w:rPr>
        <w:t xml:space="preserve"> - When temperatures are very hot and exceed seasonal norms, posing significant health risks to communities.</w:t>
      </w:r>
    </w:p>
    <w:p w14:paraId="4839674F" w14:textId="05EC5DC9" w:rsidR="009A4756" w:rsidRPr="00AE14F6" w:rsidRDefault="009A4756" w:rsidP="009A4756">
      <w:pPr>
        <w:spacing w:line="240" w:lineRule="auto"/>
        <w:rPr>
          <w:rFonts w:ascii="Open Sans" w:hAnsi="Open Sans" w:cs="Open Sans"/>
          <w:color w:val="333333"/>
        </w:rPr>
      </w:pPr>
      <w:r w:rsidRPr="00AE14F6">
        <w:rPr>
          <w:rFonts w:ascii="Open Sans" w:hAnsi="Open Sans" w:cs="Open Sans"/>
          <w:b/>
          <w:bCs/>
          <w:color w:val="333333"/>
        </w:rPr>
        <w:t>Extreme Weather</w:t>
      </w:r>
      <w:r w:rsidRPr="00AE14F6">
        <w:rPr>
          <w:rFonts w:ascii="Open Sans" w:hAnsi="Open Sans" w:cs="Open Sans"/>
          <w:color w:val="333333"/>
        </w:rPr>
        <w:t xml:space="preserve"> </w:t>
      </w:r>
      <w:r w:rsidR="00C146F4">
        <w:rPr>
          <w:rFonts w:ascii="Open Sans" w:hAnsi="Open Sans" w:cs="Open Sans"/>
          <w:color w:val="333333"/>
        </w:rPr>
        <w:t>-</w:t>
      </w:r>
      <w:r w:rsidRPr="00AE14F6">
        <w:rPr>
          <w:rFonts w:ascii="Open Sans" w:hAnsi="Open Sans" w:cs="Open Sans"/>
          <w:color w:val="333333"/>
        </w:rPr>
        <w:t xml:space="preserve"> Weather that is rare for a particular place and time of year.</w:t>
      </w:r>
    </w:p>
    <w:p w14:paraId="61B0B490" w14:textId="77777777" w:rsidR="009A4756" w:rsidRPr="00AE14F6" w:rsidRDefault="009A4756" w:rsidP="009A4756">
      <w:pPr>
        <w:spacing w:line="240" w:lineRule="auto"/>
        <w:rPr>
          <w:rFonts w:ascii="Open Sans" w:hAnsi="Open Sans" w:cs="Open Sans"/>
          <w:color w:val="333333"/>
        </w:rPr>
      </w:pPr>
      <w:r w:rsidRPr="00AE14F6">
        <w:rPr>
          <w:rFonts w:ascii="Open Sans" w:hAnsi="Open Sans" w:cs="Open Sans"/>
          <w:b/>
          <w:bCs/>
          <w:color w:val="333333"/>
        </w:rPr>
        <w:t>Global Warming</w:t>
      </w:r>
      <w:r w:rsidRPr="00AE14F6">
        <w:rPr>
          <w:rFonts w:ascii="Open Sans" w:hAnsi="Open Sans" w:cs="Open Sans"/>
          <w:color w:val="333333"/>
        </w:rPr>
        <w:t xml:space="preserve"> - A gradual increase in the overall temperature of the earth's atmosphere generally attributed to the greenhouse effect.</w:t>
      </w:r>
    </w:p>
    <w:p w14:paraId="530BD898" w14:textId="77777777" w:rsidR="009A4756" w:rsidRPr="00AE14F6" w:rsidRDefault="009A4756" w:rsidP="009A4756">
      <w:pPr>
        <w:spacing w:line="240" w:lineRule="auto"/>
        <w:rPr>
          <w:rFonts w:ascii="Open Sans" w:hAnsi="Open Sans" w:cs="Open Sans"/>
          <w:color w:val="333333"/>
        </w:rPr>
      </w:pPr>
      <w:r w:rsidRPr="00AE14F6">
        <w:rPr>
          <w:rFonts w:ascii="Open Sans" w:hAnsi="Open Sans" w:cs="Open Sans"/>
          <w:b/>
          <w:bCs/>
          <w:color w:val="333333"/>
        </w:rPr>
        <w:t>Heat Dome</w:t>
      </w:r>
      <w:r w:rsidRPr="00AE14F6">
        <w:rPr>
          <w:rFonts w:ascii="Open Sans" w:hAnsi="Open Sans" w:cs="Open Sans"/>
          <w:color w:val="333333"/>
        </w:rPr>
        <w:t xml:space="preserve"> - A weather phenomenon characterized by extreme heat that occurs when a high-pressure system traps warm air in a specific area, preventing it from escaping. In short, warm air is held close to the surface of the earth, causing hot temperatures.</w:t>
      </w:r>
    </w:p>
    <w:p w14:paraId="3B476313" w14:textId="3D01F6FC" w:rsidR="0078640E" w:rsidRPr="00AE14F6" w:rsidRDefault="0078640E" w:rsidP="009A4756">
      <w:pPr>
        <w:spacing w:line="240" w:lineRule="auto"/>
        <w:rPr>
          <w:rFonts w:ascii="Open Sans" w:hAnsi="Open Sans" w:cs="Open Sans"/>
          <w:color w:val="333333"/>
        </w:rPr>
      </w:pPr>
      <w:r w:rsidRPr="00AE14F6">
        <w:rPr>
          <w:rFonts w:ascii="Open Sans" w:hAnsi="Open Sans" w:cs="Open Sans"/>
          <w:b/>
          <w:bCs/>
          <w:color w:val="333333"/>
        </w:rPr>
        <w:t>Heat Island</w:t>
      </w:r>
      <w:r w:rsidRPr="00AE14F6">
        <w:rPr>
          <w:rFonts w:ascii="Open Sans" w:hAnsi="Open Sans" w:cs="Open Sans"/>
          <w:color w:val="333333"/>
        </w:rPr>
        <w:t xml:space="preserve"> - A heat island refers to an area, particularly urban, that experiences significantly higher temperatures than its surrounding rural areas.</w:t>
      </w:r>
    </w:p>
    <w:p w14:paraId="088128B9" w14:textId="77777777" w:rsidR="009A4756" w:rsidRPr="00AE14F6" w:rsidRDefault="009A4756" w:rsidP="009A4756">
      <w:pPr>
        <w:spacing w:line="240" w:lineRule="auto"/>
        <w:rPr>
          <w:rFonts w:ascii="Open Sans" w:hAnsi="Open Sans" w:cs="Open Sans"/>
          <w:color w:val="333333"/>
        </w:rPr>
      </w:pPr>
      <w:r w:rsidRPr="00AE14F6">
        <w:rPr>
          <w:rFonts w:ascii="Open Sans" w:hAnsi="Open Sans" w:cs="Open Sans"/>
          <w:b/>
          <w:bCs/>
          <w:color w:val="333333"/>
        </w:rPr>
        <w:t xml:space="preserve">Resiliency </w:t>
      </w:r>
      <w:r w:rsidRPr="00AE14F6">
        <w:rPr>
          <w:rFonts w:ascii="Open Sans" w:hAnsi="Open Sans" w:cs="Open Sans"/>
          <w:color w:val="333333"/>
        </w:rPr>
        <w:t>- The ability to withstand or to recover quickly from difficulties, such as extreme weather.</w:t>
      </w:r>
    </w:p>
    <w:p w14:paraId="51F9ED54" w14:textId="655A065C" w:rsidR="009A4756" w:rsidRPr="00AE14F6" w:rsidRDefault="009A4756" w:rsidP="002B46FF">
      <w:pPr>
        <w:spacing w:line="240" w:lineRule="auto"/>
        <w:rPr>
          <w:rFonts w:ascii="Open Sans" w:hAnsi="Open Sans" w:cs="Open Sans"/>
          <w:color w:val="333333"/>
        </w:rPr>
      </w:pPr>
      <w:r w:rsidRPr="00AE14F6">
        <w:rPr>
          <w:rFonts w:ascii="Open Sans" w:hAnsi="Open Sans" w:cs="Open Sans"/>
          <w:b/>
          <w:bCs/>
          <w:color w:val="333333"/>
        </w:rPr>
        <w:t>Vulnerable Communities</w:t>
      </w:r>
      <w:r w:rsidRPr="00AE14F6">
        <w:rPr>
          <w:rFonts w:ascii="Open Sans" w:hAnsi="Open Sans" w:cs="Open Sans"/>
          <w:color w:val="333333"/>
        </w:rPr>
        <w:t xml:space="preserve"> – Groups of folks who are more at risk of the impacts of severe weather.</w:t>
      </w:r>
    </w:p>
    <w:sectPr w:rsidR="009A4756" w:rsidRPr="00AE14F6" w:rsidSect="0029441F">
      <w:type w:val="continuous"/>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157E" w14:textId="77777777" w:rsidR="00110690" w:rsidRDefault="00110690" w:rsidP="00B17CE0">
      <w:pPr>
        <w:spacing w:after="0" w:line="240" w:lineRule="auto"/>
      </w:pPr>
      <w:r>
        <w:separator/>
      </w:r>
    </w:p>
  </w:endnote>
  <w:endnote w:type="continuationSeparator" w:id="0">
    <w:p w14:paraId="56202B4D" w14:textId="77777777" w:rsidR="00110690" w:rsidRDefault="00110690" w:rsidP="00B1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F39F" w14:textId="06AE7B3F" w:rsidR="003652BA" w:rsidRDefault="00034CDB" w:rsidP="00034CDB">
    <w:pPr>
      <w:pStyle w:val="Footer"/>
      <w:jc w:val="right"/>
    </w:pPr>
    <w:r>
      <w:rPr>
        <w:noProof/>
      </w:rPr>
      <w:drawing>
        <wp:anchor distT="0" distB="0" distL="114300" distR="114300" simplePos="0" relativeHeight="251658240" behindDoc="0" locked="0" layoutInCell="1" allowOverlap="1" wp14:anchorId="30FCFB9A" wp14:editId="077FC420">
          <wp:simplePos x="0" y="0"/>
          <wp:positionH relativeFrom="margin">
            <wp:align>right</wp:align>
          </wp:positionH>
          <wp:positionV relativeFrom="paragraph">
            <wp:posOffset>-57785</wp:posOffset>
          </wp:positionV>
          <wp:extent cx="1871133" cy="457200"/>
          <wp:effectExtent l="0" t="0" r="0" b="0"/>
          <wp:wrapSquare wrapText="bothSides"/>
          <wp:docPr id="1538928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133"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352B" w14:textId="77777777" w:rsidR="00110690" w:rsidRDefault="00110690" w:rsidP="00B17CE0">
      <w:pPr>
        <w:spacing w:after="0" w:line="240" w:lineRule="auto"/>
      </w:pPr>
      <w:r>
        <w:separator/>
      </w:r>
    </w:p>
  </w:footnote>
  <w:footnote w:type="continuationSeparator" w:id="0">
    <w:p w14:paraId="3176B2B7" w14:textId="77777777" w:rsidR="00110690" w:rsidRDefault="00110690" w:rsidP="00B17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97"/>
    <w:multiLevelType w:val="hybridMultilevel"/>
    <w:tmpl w:val="359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0E27"/>
    <w:multiLevelType w:val="hybridMultilevel"/>
    <w:tmpl w:val="40C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545BC"/>
    <w:multiLevelType w:val="hybridMultilevel"/>
    <w:tmpl w:val="1C5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97EF9"/>
    <w:multiLevelType w:val="multilevel"/>
    <w:tmpl w:val="FB904A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13FA2"/>
    <w:multiLevelType w:val="hybridMultilevel"/>
    <w:tmpl w:val="65C810E6"/>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72A2C"/>
    <w:multiLevelType w:val="hybridMultilevel"/>
    <w:tmpl w:val="7666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A7AAA"/>
    <w:multiLevelType w:val="hybridMultilevel"/>
    <w:tmpl w:val="1D24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26D68"/>
    <w:multiLevelType w:val="hybridMultilevel"/>
    <w:tmpl w:val="899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464C4"/>
    <w:multiLevelType w:val="hybridMultilevel"/>
    <w:tmpl w:val="183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90282"/>
    <w:multiLevelType w:val="hybridMultilevel"/>
    <w:tmpl w:val="E9528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D4559"/>
    <w:multiLevelType w:val="hybridMultilevel"/>
    <w:tmpl w:val="67B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534FB"/>
    <w:multiLevelType w:val="hybridMultilevel"/>
    <w:tmpl w:val="FDFC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C4CC0"/>
    <w:multiLevelType w:val="hybridMultilevel"/>
    <w:tmpl w:val="3042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3405E"/>
    <w:multiLevelType w:val="hybridMultilevel"/>
    <w:tmpl w:val="337A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A263D"/>
    <w:multiLevelType w:val="hybridMultilevel"/>
    <w:tmpl w:val="223E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A0FC6"/>
    <w:multiLevelType w:val="hybridMultilevel"/>
    <w:tmpl w:val="8DF46B32"/>
    <w:lvl w:ilvl="0" w:tplc="F7B2F524">
      <w:start w:val="1"/>
      <w:numFmt w:val="bullet"/>
      <w:lvlText w:val=""/>
      <w:lvlJc w:val="left"/>
      <w:pPr>
        <w:ind w:left="1440" w:hanging="360"/>
      </w:pPr>
      <w:rPr>
        <w:rFonts w:ascii="Symbol" w:hAnsi="Symbol"/>
      </w:rPr>
    </w:lvl>
    <w:lvl w:ilvl="1" w:tplc="FA56785A">
      <w:start w:val="1"/>
      <w:numFmt w:val="bullet"/>
      <w:lvlText w:val=""/>
      <w:lvlJc w:val="left"/>
      <w:pPr>
        <w:ind w:left="1440" w:hanging="360"/>
      </w:pPr>
      <w:rPr>
        <w:rFonts w:ascii="Symbol" w:hAnsi="Symbol"/>
      </w:rPr>
    </w:lvl>
    <w:lvl w:ilvl="2" w:tplc="83FCF73A">
      <w:start w:val="1"/>
      <w:numFmt w:val="bullet"/>
      <w:lvlText w:val=""/>
      <w:lvlJc w:val="left"/>
      <w:pPr>
        <w:ind w:left="1440" w:hanging="360"/>
      </w:pPr>
      <w:rPr>
        <w:rFonts w:ascii="Symbol" w:hAnsi="Symbol"/>
      </w:rPr>
    </w:lvl>
    <w:lvl w:ilvl="3" w:tplc="F0626EAE">
      <w:start w:val="1"/>
      <w:numFmt w:val="bullet"/>
      <w:lvlText w:val=""/>
      <w:lvlJc w:val="left"/>
      <w:pPr>
        <w:ind w:left="1440" w:hanging="360"/>
      </w:pPr>
      <w:rPr>
        <w:rFonts w:ascii="Symbol" w:hAnsi="Symbol"/>
      </w:rPr>
    </w:lvl>
    <w:lvl w:ilvl="4" w:tplc="AC6E7E72">
      <w:start w:val="1"/>
      <w:numFmt w:val="bullet"/>
      <w:lvlText w:val=""/>
      <w:lvlJc w:val="left"/>
      <w:pPr>
        <w:ind w:left="1440" w:hanging="360"/>
      </w:pPr>
      <w:rPr>
        <w:rFonts w:ascii="Symbol" w:hAnsi="Symbol"/>
      </w:rPr>
    </w:lvl>
    <w:lvl w:ilvl="5" w:tplc="3DDA683E">
      <w:start w:val="1"/>
      <w:numFmt w:val="bullet"/>
      <w:lvlText w:val=""/>
      <w:lvlJc w:val="left"/>
      <w:pPr>
        <w:ind w:left="1440" w:hanging="360"/>
      </w:pPr>
      <w:rPr>
        <w:rFonts w:ascii="Symbol" w:hAnsi="Symbol"/>
      </w:rPr>
    </w:lvl>
    <w:lvl w:ilvl="6" w:tplc="9380153C">
      <w:start w:val="1"/>
      <w:numFmt w:val="bullet"/>
      <w:lvlText w:val=""/>
      <w:lvlJc w:val="left"/>
      <w:pPr>
        <w:ind w:left="1440" w:hanging="360"/>
      </w:pPr>
      <w:rPr>
        <w:rFonts w:ascii="Symbol" w:hAnsi="Symbol"/>
      </w:rPr>
    </w:lvl>
    <w:lvl w:ilvl="7" w:tplc="E96698D2">
      <w:start w:val="1"/>
      <w:numFmt w:val="bullet"/>
      <w:lvlText w:val=""/>
      <w:lvlJc w:val="left"/>
      <w:pPr>
        <w:ind w:left="1440" w:hanging="360"/>
      </w:pPr>
      <w:rPr>
        <w:rFonts w:ascii="Symbol" w:hAnsi="Symbol"/>
      </w:rPr>
    </w:lvl>
    <w:lvl w:ilvl="8" w:tplc="31526134">
      <w:start w:val="1"/>
      <w:numFmt w:val="bullet"/>
      <w:lvlText w:val=""/>
      <w:lvlJc w:val="left"/>
      <w:pPr>
        <w:ind w:left="1440" w:hanging="360"/>
      </w:pPr>
      <w:rPr>
        <w:rFonts w:ascii="Symbol" w:hAnsi="Symbol"/>
      </w:rPr>
    </w:lvl>
  </w:abstractNum>
  <w:abstractNum w:abstractNumId="16" w15:restartNumberingAfterBreak="0">
    <w:nsid w:val="3E033A79"/>
    <w:multiLevelType w:val="multilevel"/>
    <w:tmpl w:val="EC24D6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56C46"/>
    <w:multiLevelType w:val="hybridMultilevel"/>
    <w:tmpl w:val="5738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56EF"/>
    <w:multiLevelType w:val="hybridMultilevel"/>
    <w:tmpl w:val="AC34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E64E5"/>
    <w:multiLevelType w:val="hybridMultilevel"/>
    <w:tmpl w:val="EF5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0586F"/>
    <w:multiLevelType w:val="hybridMultilevel"/>
    <w:tmpl w:val="CB9E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5117A"/>
    <w:multiLevelType w:val="multilevel"/>
    <w:tmpl w:val="517EDB1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5E1579"/>
    <w:multiLevelType w:val="multilevel"/>
    <w:tmpl w:val="05D8B2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50336"/>
    <w:multiLevelType w:val="hybridMultilevel"/>
    <w:tmpl w:val="9F66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B01DC"/>
    <w:multiLevelType w:val="hybridMultilevel"/>
    <w:tmpl w:val="1688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025BD"/>
    <w:multiLevelType w:val="hybridMultilevel"/>
    <w:tmpl w:val="D58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0145F"/>
    <w:multiLevelType w:val="hybridMultilevel"/>
    <w:tmpl w:val="69FC8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90069"/>
    <w:multiLevelType w:val="hybridMultilevel"/>
    <w:tmpl w:val="CEEA6B88"/>
    <w:lvl w:ilvl="0" w:tplc="BBF2BACA">
      <w:start w:val="1"/>
      <w:numFmt w:val="bullet"/>
      <w:lvlText w:val=""/>
      <w:lvlJc w:val="left"/>
      <w:pPr>
        <w:ind w:left="1440" w:hanging="360"/>
      </w:pPr>
      <w:rPr>
        <w:rFonts w:ascii="Symbol" w:hAnsi="Symbol"/>
      </w:rPr>
    </w:lvl>
    <w:lvl w:ilvl="1" w:tplc="6D861A34">
      <w:start w:val="1"/>
      <w:numFmt w:val="bullet"/>
      <w:lvlText w:val=""/>
      <w:lvlJc w:val="left"/>
      <w:pPr>
        <w:ind w:left="1440" w:hanging="360"/>
      </w:pPr>
      <w:rPr>
        <w:rFonts w:ascii="Symbol" w:hAnsi="Symbol"/>
      </w:rPr>
    </w:lvl>
    <w:lvl w:ilvl="2" w:tplc="A142F9EE">
      <w:start w:val="1"/>
      <w:numFmt w:val="bullet"/>
      <w:lvlText w:val=""/>
      <w:lvlJc w:val="left"/>
      <w:pPr>
        <w:ind w:left="1440" w:hanging="360"/>
      </w:pPr>
      <w:rPr>
        <w:rFonts w:ascii="Symbol" w:hAnsi="Symbol"/>
      </w:rPr>
    </w:lvl>
    <w:lvl w:ilvl="3" w:tplc="D5A83454">
      <w:start w:val="1"/>
      <w:numFmt w:val="bullet"/>
      <w:lvlText w:val=""/>
      <w:lvlJc w:val="left"/>
      <w:pPr>
        <w:ind w:left="1440" w:hanging="360"/>
      </w:pPr>
      <w:rPr>
        <w:rFonts w:ascii="Symbol" w:hAnsi="Symbol"/>
      </w:rPr>
    </w:lvl>
    <w:lvl w:ilvl="4" w:tplc="00C4ABA8">
      <w:start w:val="1"/>
      <w:numFmt w:val="bullet"/>
      <w:lvlText w:val=""/>
      <w:lvlJc w:val="left"/>
      <w:pPr>
        <w:ind w:left="1440" w:hanging="360"/>
      </w:pPr>
      <w:rPr>
        <w:rFonts w:ascii="Symbol" w:hAnsi="Symbol"/>
      </w:rPr>
    </w:lvl>
    <w:lvl w:ilvl="5" w:tplc="D85CD588">
      <w:start w:val="1"/>
      <w:numFmt w:val="bullet"/>
      <w:lvlText w:val=""/>
      <w:lvlJc w:val="left"/>
      <w:pPr>
        <w:ind w:left="1440" w:hanging="360"/>
      </w:pPr>
      <w:rPr>
        <w:rFonts w:ascii="Symbol" w:hAnsi="Symbol"/>
      </w:rPr>
    </w:lvl>
    <w:lvl w:ilvl="6" w:tplc="6B1EBAF8">
      <w:start w:val="1"/>
      <w:numFmt w:val="bullet"/>
      <w:lvlText w:val=""/>
      <w:lvlJc w:val="left"/>
      <w:pPr>
        <w:ind w:left="1440" w:hanging="360"/>
      </w:pPr>
      <w:rPr>
        <w:rFonts w:ascii="Symbol" w:hAnsi="Symbol"/>
      </w:rPr>
    </w:lvl>
    <w:lvl w:ilvl="7" w:tplc="361AF87E">
      <w:start w:val="1"/>
      <w:numFmt w:val="bullet"/>
      <w:lvlText w:val=""/>
      <w:lvlJc w:val="left"/>
      <w:pPr>
        <w:ind w:left="1440" w:hanging="360"/>
      </w:pPr>
      <w:rPr>
        <w:rFonts w:ascii="Symbol" w:hAnsi="Symbol"/>
      </w:rPr>
    </w:lvl>
    <w:lvl w:ilvl="8" w:tplc="A0AEDAEA">
      <w:start w:val="1"/>
      <w:numFmt w:val="bullet"/>
      <w:lvlText w:val=""/>
      <w:lvlJc w:val="left"/>
      <w:pPr>
        <w:ind w:left="1440" w:hanging="360"/>
      </w:pPr>
      <w:rPr>
        <w:rFonts w:ascii="Symbol" w:hAnsi="Symbol"/>
      </w:rPr>
    </w:lvl>
  </w:abstractNum>
  <w:abstractNum w:abstractNumId="28" w15:restartNumberingAfterBreak="0">
    <w:nsid w:val="542A1F43"/>
    <w:multiLevelType w:val="hybridMultilevel"/>
    <w:tmpl w:val="1992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73038"/>
    <w:multiLevelType w:val="hybridMultilevel"/>
    <w:tmpl w:val="B4D0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F5C2A"/>
    <w:multiLevelType w:val="hybridMultilevel"/>
    <w:tmpl w:val="EAF6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7A1132"/>
    <w:multiLevelType w:val="hybridMultilevel"/>
    <w:tmpl w:val="BE02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55674"/>
    <w:multiLevelType w:val="hybridMultilevel"/>
    <w:tmpl w:val="AAE2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802C7"/>
    <w:multiLevelType w:val="hybridMultilevel"/>
    <w:tmpl w:val="6CBE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C0C17"/>
    <w:multiLevelType w:val="hybridMultilevel"/>
    <w:tmpl w:val="E49A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03FED"/>
    <w:multiLevelType w:val="hybridMultilevel"/>
    <w:tmpl w:val="45482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52674"/>
    <w:multiLevelType w:val="hybridMultilevel"/>
    <w:tmpl w:val="B02C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319CE"/>
    <w:multiLevelType w:val="hybridMultilevel"/>
    <w:tmpl w:val="0068D202"/>
    <w:lvl w:ilvl="0" w:tplc="18E20D26">
      <w:start w:val="1"/>
      <w:numFmt w:val="bullet"/>
      <w:lvlText w:val=""/>
      <w:lvlJc w:val="left"/>
      <w:pPr>
        <w:ind w:left="720" w:hanging="360"/>
      </w:pPr>
      <w:rPr>
        <w:rFonts w:ascii="Symbol" w:hAnsi="Symbol" w:hint="default"/>
      </w:rPr>
    </w:lvl>
    <w:lvl w:ilvl="1" w:tplc="E5744F3E">
      <w:start w:val="1"/>
      <w:numFmt w:val="bullet"/>
      <w:lvlText w:val="o"/>
      <w:lvlJc w:val="left"/>
      <w:pPr>
        <w:ind w:left="1440" w:hanging="360"/>
      </w:pPr>
      <w:rPr>
        <w:rFonts w:ascii="Courier New" w:hAnsi="Courier New" w:hint="default"/>
      </w:rPr>
    </w:lvl>
    <w:lvl w:ilvl="2" w:tplc="6A84B834">
      <w:start w:val="1"/>
      <w:numFmt w:val="bullet"/>
      <w:lvlText w:val=""/>
      <w:lvlJc w:val="left"/>
      <w:pPr>
        <w:ind w:left="2160" w:hanging="360"/>
      </w:pPr>
      <w:rPr>
        <w:rFonts w:ascii="Wingdings" w:hAnsi="Wingdings" w:hint="default"/>
      </w:rPr>
    </w:lvl>
    <w:lvl w:ilvl="3" w:tplc="26387D54">
      <w:start w:val="1"/>
      <w:numFmt w:val="bullet"/>
      <w:lvlText w:val=""/>
      <w:lvlJc w:val="left"/>
      <w:pPr>
        <w:ind w:left="2880" w:hanging="360"/>
      </w:pPr>
      <w:rPr>
        <w:rFonts w:ascii="Symbol" w:hAnsi="Symbol" w:hint="default"/>
      </w:rPr>
    </w:lvl>
    <w:lvl w:ilvl="4" w:tplc="7CE86A02">
      <w:start w:val="1"/>
      <w:numFmt w:val="bullet"/>
      <w:lvlText w:val="o"/>
      <w:lvlJc w:val="left"/>
      <w:pPr>
        <w:ind w:left="3600" w:hanging="360"/>
      </w:pPr>
      <w:rPr>
        <w:rFonts w:ascii="Courier New" w:hAnsi="Courier New" w:hint="default"/>
      </w:rPr>
    </w:lvl>
    <w:lvl w:ilvl="5" w:tplc="37CC1F30">
      <w:start w:val="1"/>
      <w:numFmt w:val="bullet"/>
      <w:lvlText w:val=""/>
      <w:lvlJc w:val="left"/>
      <w:pPr>
        <w:ind w:left="4320" w:hanging="360"/>
      </w:pPr>
      <w:rPr>
        <w:rFonts w:ascii="Wingdings" w:hAnsi="Wingdings" w:hint="default"/>
      </w:rPr>
    </w:lvl>
    <w:lvl w:ilvl="6" w:tplc="EF9A801C">
      <w:start w:val="1"/>
      <w:numFmt w:val="bullet"/>
      <w:lvlText w:val=""/>
      <w:lvlJc w:val="left"/>
      <w:pPr>
        <w:ind w:left="5040" w:hanging="360"/>
      </w:pPr>
      <w:rPr>
        <w:rFonts w:ascii="Symbol" w:hAnsi="Symbol" w:hint="default"/>
      </w:rPr>
    </w:lvl>
    <w:lvl w:ilvl="7" w:tplc="3B9298DC">
      <w:start w:val="1"/>
      <w:numFmt w:val="bullet"/>
      <w:lvlText w:val="o"/>
      <w:lvlJc w:val="left"/>
      <w:pPr>
        <w:ind w:left="5760" w:hanging="360"/>
      </w:pPr>
      <w:rPr>
        <w:rFonts w:ascii="Courier New" w:hAnsi="Courier New" w:hint="default"/>
      </w:rPr>
    </w:lvl>
    <w:lvl w:ilvl="8" w:tplc="96547DBC">
      <w:start w:val="1"/>
      <w:numFmt w:val="bullet"/>
      <w:lvlText w:val=""/>
      <w:lvlJc w:val="left"/>
      <w:pPr>
        <w:ind w:left="6480" w:hanging="360"/>
      </w:pPr>
      <w:rPr>
        <w:rFonts w:ascii="Wingdings" w:hAnsi="Wingdings" w:hint="default"/>
      </w:rPr>
    </w:lvl>
  </w:abstractNum>
  <w:abstractNum w:abstractNumId="38" w15:restartNumberingAfterBreak="0">
    <w:nsid w:val="732F2E65"/>
    <w:multiLevelType w:val="hybridMultilevel"/>
    <w:tmpl w:val="9490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B5466"/>
    <w:multiLevelType w:val="hybridMultilevel"/>
    <w:tmpl w:val="0318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036F9"/>
    <w:multiLevelType w:val="hybridMultilevel"/>
    <w:tmpl w:val="6A1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D3813"/>
    <w:multiLevelType w:val="hybridMultilevel"/>
    <w:tmpl w:val="F67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A4A85"/>
    <w:multiLevelType w:val="hybridMultilevel"/>
    <w:tmpl w:val="4B38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6677">
    <w:abstractNumId w:val="37"/>
  </w:num>
  <w:num w:numId="2" w16cid:durableId="1047485312">
    <w:abstractNumId w:val="5"/>
  </w:num>
  <w:num w:numId="3" w16cid:durableId="1338381780">
    <w:abstractNumId w:val="7"/>
  </w:num>
  <w:num w:numId="4" w16cid:durableId="1407266658">
    <w:abstractNumId w:val="2"/>
  </w:num>
  <w:num w:numId="5" w16cid:durableId="1640457037">
    <w:abstractNumId w:val="17"/>
  </w:num>
  <w:num w:numId="6" w16cid:durableId="1981612469">
    <w:abstractNumId w:val="12"/>
  </w:num>
  <w:num w:numId="7" w16cid:durableId="2101220369">
    <w:abstractNumId w:val="4"/>
  </w:num>
  <w:num w:numId="8" w16cid:durableId="607012019">
    <w:abstractNumId w:val="31"/>
  </w:num>
  <w:num w:numId="9" w16cid:durableId="91777604">
    <w:abstractNumId w:val="40"/>
  </w:num>
  <w:num w:numId="10" w16cid:durableId="1729381270">
    <w:abstractNumId w:val="0"/>
  </w:num>
  <w:num w:numId="11" w16cid:durableId="688333928">
    <w:abstractNumId w:val="28"/>
  </w:num>
  <w:num w:numId="12" w16cid:durableId="1706447712">
    <w:abstractNumId w:val="29"/>
  </w:num>
  <w:num w:numId="13" w16cid:durableId="777797597">
    <w:abstractNumId w:val="26"/>
  </w:num>
  <w:num w:numId="14" w16cid:durableId="2042122964">
    <w:abstractNumId w:val="33"/>
  </w:num>
  <w:num w:numId="15" w16cid:durableId="1283268489">
    <w:abstractNumId w:val="42"/>
  </w:num>
  <w:num w:numId="16" w16cid:durableId="2116748997">
    <w:abstractNumId w:val="36"/>
  </w:num>
  <w:num w:numId="17" w16cid:durableId="777019022">
    <w:abstractNumId w:val="14"/>
  </w:num>
  <w:num w:numId="18" w16cid:durableId="1851682151">
    <w:abstractNumId w:val="35"/>
  </w:num>
  <w:num w:numId="19" w16cid:durableId="1617715730">
    <w:abstractNumId w:val="11"/>
  </w:num>
  <w:num w:numId="20" w16cid:durableId="522984384">
    <w:abstractNumId w:val="30"/>
  </w:num>
  <w:num w:numId="21" w16cid:durableId="1645085340">
    <w:abstractNumId w:val="23"/>
  </w:num>
  <w:num w:numId="22" w16cid:durableId="1620525825">
    <w:abstractNumId w:val="13"/>
  </w:num>
  <w:num w:numId="23" w16cid:durableId="295450383">
    <w:abstractNumId w:val="41"/>
  </w:num>
  <w:num w:numId="24" w16cid:durableId="1226598708">
    <w:abstractNumId w:val="18"/>
  </w:num>
  <w:num w:numId="25" w16cid:durableId="40567025">
    <w:abstractNumId w:val="24"/>
  </w:num>
  <w:num w:numId="26" w16cid:durableId="5131404">
    <w:abstractNumId w:val="34"/>
  </w:num>
  <w:num w:numId="27" w16cid:durableId="58137702">
    <w:abstractNumId w:val="10"/>
  </w:num>
  <w:num w:numId="28" w16cid:durableId="446510996">
    <w:abstractNumId w:val="39"/>
  </w:num>
  <w:num w:numId="29" w16cid:durableId="383720049">
    <w:abstractNumId w:val="1"/>
  </w:num>
  <w:num w:numId="30" w16cid:durableId="1390835216">
    <w:abstractNumId w:val="8"/>
  </w:num>
  <w:num w:numId="31" w16cid:durableId="626282921">
    <w:abstractNumId w:val="6"/>
  </w:num>
  <w:num w:numId="32" w16cid:durableId="17777732">
    <w:abstractNumId w:val="27"/>
  </w:num>
  <w:num w:numId="33" w16cid:durableId="109135030">
    <w:abstractNumId w:val="19"/>
  </w:num>
  <w:num w:numId="34" w16cid:durableId="1084644807">
    <w:abstractNumId w:val="25"/>
  </w:num>
  <w:num w:numId="35" w16cid:durableId="928542328">
    <w:abstractNumId w:val="15"/>
  </w:num>
  <w:num w:numId="36" w16cid:durableId="1195117030">
    <w:abstractNumId w:val="38"/>
  </w:num>
  <w:num w:numId="37" w16cid:durableId="2115132330">
    <w:abstractNumId w:val="20"/>
  </w:num>
  <w:num w:numId="38" w16cid:durableId="1922830796">
    <w:abstractNumId w:val="32"/>
  </w:num>
  <w:num w:numId="39" w16cid:durableId="2104065200">
    <w:abstractNumId w:val="3"/>
  </w:num>
  <w:num w:numId="40" w16cid:durableId="1165123275">
    <w:abstractNumId w:val="21"/>
  </w:num>
  <w:num w:numId="41" w16cid:durableId="979919606">
    <w:abstractNumId w:val="22"/>
  </w:num>
  <w:num w:numId="42" w16cid:durableId="105127639">
    <w:abstractNumId w:val="16"/>
  </w:num>
  <w:num w:numId="43" w16cid:durableId="2145810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6D"/>
    <w:rsid w:val="00001926"/>
    <w:rsid w:val="00002696"/>
    <w:rsid w:val="00003008"/>
    <w:rsid w:val="00003D58"/>
    <w:rsid w:val="000053DE"/>
    <w:rsid w:val="00005F55"/>
    <w:rsid w:val="00006785"/>
    <w:rsid w:val="00007F77"/>
    <w:rsid w:val="00011FCD"/>
    <w:rsid w:val="00013B3A"/>
    <w:rsid w:val="00013B95"/>
    <w:rsid w:val="00014284"/>
    <w:rsid w:val="000172DD"/>
    <w:rsid w:val="000173BE"/>
    <w:rsid w:val="0002012D"/>
    <w:rsid w:val="000222C0"/>
    <w:rsid w:val="00022363"/>
    <w:rsid w:val="00025189"/>
    <w:rsid w:val="00026CA2"/>
    <w:rsid w:val="00027228"/>
    <w:rsid w:val="00027BB1"/>
    <w:rsid w:val="00031896"/>
    <w:rsid w:val="000334C5"/>
    <w:rsid w:val="00033FD9"/>
    <w:rsid w:val="00034CDB"/>
    <w:rsid w:val="00034D67"/>
    <w:rsid w:val="000351B4"/>
    <w:rsid w:val="00035BC8"/>
    <w:rsid w:val="000375C2"/>
    <w:rsid w:val="00037B57"/>
    <w:rsid w:val="0004488E"/>
    <w:rsid w:val="000455A5"/>
    <w:rsid w:val="000470FD"/>
    <w:rsid w:val="00047277"/>
    <w:rsid w:val="000477AE"/>
    <w:rsid w:val="0005033D"/>
    <w:rsid w:val="000505A0"/>
    <w:rsid w:val="00051015"/>
    <w:rsid w:val="000516D4"/>
    <w:rsid w:val="0005368D"/>
    <w:rsid w:val="00053FDA"/>
    <w:rsid w:val="00055CF4"/>
    <w:rsid w:val="00055DBF"/>
    <w:rsid w:val="00056CC4"/>
    <w:rsid w:val="00057A16"/>
    <w:rsid w:val="00057D8F"/>
    <w:rsid w:val="00060C1F"/>
    <w:rsid w:val="0007029F"/>
    <w:rsid w:val="00072875"/>
    <w:rsid w:val="00073441"/>
    <w:rsid w:val="00073983"/>
    <w:rsid w:val="00073DD8"/>
    <w:rsid w:val="00074B3D"/>
    <w:rsid w:val="000752D7"/>
    <w:rsid w:val="0007532F"/>
    <w:rsid w:val="0007587C"/>
    <w:rsid w:val="00075D83"/>
    <w:rsid w:val="000763E4"/>
    <w:rsid w:val="00077492"/>
    <w:rsid w:val="00080656"/>
    <w:rsid w:val="00086989"/>
    <w:rsid w:val="00086E93"/>
    <w:rsid w:val="00087206"/>
    <w:rsid w:val="000908C8"/>
    <w:rsid w:val="00090FC8"/>
    <w:rsid w:val="000911A3"/>
    <w:rsid w:val="00094030"/>
    <w:rsid w:val="000955C7"/>
    <w:rsid w:val="000967E4"/>
    <w:rsid w:val="000A0DC7"/>
    <w:rsid w:val="000A1CA1"/>
    <w:rsid w:val="000A2060"/>
    <w:rsid w:val="000A2995"/>
    <w:rsid w:val="000A37DC"/>
    <w:rsid w:val="000A7EC4"/>
    <w:rsid w:val="000B07A4"/>
    <w:rsid w:val="000B0D4C"/>
    <w:rsid w:val="000B2186"/>
    <w:rsid w:val="000B2744"/>
    <w:rsid w:val="000B2B25"/>
    <w:rsid w:val="000B4301"/>
    <w:rsid w:val="000B740F"/>
    <w:rsid w:val="000B792A"/>
    <w:rsid w:val="000C0379"/>
    <w:rsid w:val="000C0933"/>
    <w:rsid w:val="000C0B0C"/>
    <w:rsid w:val="000C1399"/>
    <w:rsid w:val="000C3261"/>
    <w:rsid w:val="000C32AE"/>
    <w:rsid w:val="000C387C"/>
    <w:rsid w:val="000C4528"/>
    <w:rsid w:val="000C5BB3"/>
    <w:rsid w:val="000C6093"/>
    <w:rsid w:val="000C6730"/>
    <w:rsid w:val="000D0777"/>
    <w:rsid w:val="000D0BB2"/>
    <w:rsid w:val="000D12AC"/>
    <w:rsid w:val="000D1E66"/>
    <w:rsid w:val="000D1FB8"/>
    <w:rsid w:val="000D2018"/>
    <w:rsid w:val="000D2320"/>
    <w:rsid w:val="000D3A50"/>
    <w:rsid w:val="000D3BD4"/>
    <w:rsid w:val="000D6BD1"/>
    <w:rsid w:val="000D77ED"/>
    <w:rsid w:val="000D7A29"/>
    <w:rsid w:val="000E3E59"/>
    <w:rsid w:val="000E4E30"/>
    <w:rsid w:val="000E4F45"/>
    <w:rsid w:val="000E5524"/>
    <w:rsid w:val="000E6287"/>
    <w:rsid w:val="000E6391"/>
    <w:rsid w:val="000E63F3"/>
    <w:rsid w:val="000E6B57"/>
    <w:rsid w:val="000E7FA6"/>
    <w:rsid w:val="000F0BA0"/>
    <w:rsid w:val="000F1E75"/>
    <w:rsid w:val="000F252F"/>
    <w:rsid w:val="000F66F1"/>
    <w:rsid w:val="000F738E"/>
    <w:rsid w:val="000F7A7F"/>
    <w:rsid w:val="00100AAE"/>
    <w:rsid w:val="00100B04"/>
    <w:rsid w:val="00102FDB"/>
    <w:rsid w:val="00103D0C"/>
    <w:rsid w:val="00104647"/>
    <w:rsid w:val="00104DB7"/>
    <w:rsid w:val="001056DC"/>
    <w:rsid w:val="00106877"/>
    <w:rsid w:val="00107551"/>
    <w:rsid w:val="00110690"/>
    <w:rsid w:val="00111288"/>
    <w:rsid w:val="001119C1"/>
    <w:rsid w:val="00112CDA"/>
    <w:rsid w:val="00114BF1"/>
    <w:rsid w:val="001150F2"/>
    <w:rsid w:val="001172AA"/>
    <w:rsid w:val="001230F9"/>
    <w:rsid w:val="00125FC5"/>
    <w:rsid w:val="001275F4"/>
    <w:rsid w:val="0012780C"/>
    <w:rsid w:val="00130703"/>
    <w:rsid w:val="001308FC"/>
    <w:rsid w:val="00131608"/>
    <w:rsid w:val="001320E4"/>
    <w:rsid w:val="00135165"/>
    <w:rsid w:val="0013571D"/>
    <w:rsid w:val="001359B0"/>
    <w:rsid w:val="0013781B"/>
    <w:rsid w:val="00140485"/>
    <w:rsid w:val="00142825"/>
    <w:rsid w:val="00142C5D"/>
    <w:rsid w:val="001452B4"/>
    <w:rsid w:val="00150873"/>
    <w:rsid w:val="00152994"/>
    <w:rsid w:val="0015457C"/>
    <w:rsid w:val="001546CF"/>
    <w:rsid w:val="0015514A"/>
    <w:rsid w:val="00155393"/>
    <w:rsid w:val="001558FA"/>
    <w:rsid w:val="00162216"/>
    <w:rsid w:val="0016236F"/>
    <w:rsid w:val="00162411"/>
    <w:rsid w:val="00163200"/>
    <w:rsid w:val="00163749"/>
    <w:rsid w:val="0016377A"/>
    <w:rsid w:val="001642FD"/>
    <w:rsid w:val="00165591"/>
    <w:rsid w:val="00166D40"/>
    <w:rsid w:val="00167BD9"/>
    <w:rsid w:val="00167DEC"/>
    <w:rsid w:val="001703EF"/>
    <w:rsid w:val="0017046B"/>
    <w:rsid w:val="00173342"/>
    <w:rsid w:val="00173E75"/>
    <w:rsid w:val="00174A50"/>
    <w:rsid w:val="00174ECB"/>
    <w:rsid w:val="00175378"/>
    <w:rsid w:val="001817DA"/>
    <w:rsid w:val="00181C83"/>
    <w:rsid w:val="00181DEE"/>
    <w:rsid w:val="00182373"/>
    <w:rsid w:val="00186515"/>
    <w:rsid w:val="0018731D"/>
    <w:rsid w:val="00187FD3"/>
    <w:rsid w:val="00192C7C"/>
    <w:rsid w:val="0019343E"/>
    <w:rsid w:val="00193458"/>
    <w:rsid w:val="00193806"/>
    <w:rsid w:val="00193987"/>
    <w:rsid w:val="00194D78"/>
    <w:rsid w:val="00195F13"/>
    <w:rsid w:val="00196178"/>
    <w:rsid w:val="00196806"/>
    <w:rsid w:val="00197C40"/>
    <w:rsid w:val="001A157C"/>
    <w:rsid w:val="001A1E4B"/>
    <w:rsid w:val="001A4068"/>
    <w:rsid w:val="001A60C6"/>
    <w:rsid w:val="001A64C6"/>
    <w:rsid w:val="001A7154"/>
    <w:rsid w:val="001A733D"/>
    <w:rsid w:val="001B1939"/>
    <w:rsid w:val="001B1E09"/>
    <w:rsid w:val="001B2E40"/>
    <w:rsid w:val="001B37CC"/>
    <w:rsid w:val="001B53F3"/>
    <w:rsid w:val="001B54D2"/>
    <w:rsid w:val="001B641F"/>
    <w:rsid w:val="001C0498"/>
    <w:rsid w:val="001C0696"/>
    <w:rsid w:val="001C2049"/>
    <w:rsid w:val="001C2364"/>
    <w:rsid w:val="001C436A"/>
    <w:rsid w:val="001C4BC2"/>
    <w:rsid w:val="001C4D4C"/>
    <w:rsid w:val="001C7092"/>
    <w:rsid w:val="001C7B5D"/>
    <w:rsid w:val="001C7D08"/>
    <w:rsid w:val="001D05C1"/>
    <w:rsid w:val="001D17E0"/>
    <w:rsid w:val="001D2D40"/>
    <w:rsid w:val="001D3353"/>
    <w:rsid w:val="001D33BA"/>
    <w:rsid w:val="001D4E16"/>
    <w:rsid w:val="001D5E27"/>
    <w:rsid w:val="001D653B"/>
    <w:rsid w:val="001D696D"/>
    <w:rsid w:val="001D7101"/>
    <w:rsid w:val="001E0FA7"/>
    <w:rsid w:val="001E20B7"/>
    <w:rsid w:val="001E2249"/>
    <w:rsid w:val="001E23D2"/>
    <w:rsid w:val="001E26F2"/>
    <w:rsid w:val="001E36DF"/>
    <w:rsid w:val="001E7874"/>
    <w:rsid w:val="001F158C"/>
    <w:rsid w:val="001F3468"/>
    <w:rsid w:val="001F6B63"/>
    <w:rsid w:val="001F6BB9"/>
    <w:rsid w:val="00201286"/>
    <w:rsid w:val="002041E2"/>
    <w:rsid w:val="0020463C"/>
    <w:rsid w:val="0020538A"/>
    <w:rsid w:val="00207B1A"/>
    <w:rsid w:val="00210E9D"/>
    <w:rsid w:val="002124D2"/>
    <w:rsid w:val="00212F54"/>
    <w:rsid w:val="00214E36"/>
    <w:rsid w:val="00216251"/>
    <w:rsid w:val="00217AEE"/>
    <w:rsid w:val="00217C4F"/>
    <w:rsid w:val="00221258"/>
    <w:rsid w:val="002214F1"/>
    <w:rsid w:val="00221858"/>
    <w:rsid w:val="00222904"/>
    <w:rsid w:val="00222997"/>
    <w:rsid w:val="0022377F"/>
    <w:rsid w:val="0022661F"/>
    <w:rsid w:val="00226C4D"/>
    <w:rsid w:val="00226F66"/>
    <w:rsid w:val="0022744B"/>
    <w:rsid w:val="002277D5"/>
    <w:rsid w:val="00230067"/>
    <w:rsid w:val="00230D3F"/>
    <w:rsid w:val="00231865"/>
    <w:rsid w:val="002321C3"/>
    <w:rsid w:val="002322E0"/>
    <w:rsid w:val="00233304"/>
    <w:rsid w:val="00236F22"/>
    <w:rsid w:val="00237856"/>
    <w:rsid w:val="00240B81"/>
    <w:rsid w:val="00242605"/>
    <w:rsid w:val="00244A7F"/>
    <w:rsid w:val="002450E8"/>
    <w:rsid w:val="002458D6"/>
    <w:rsid w:val="00247CBD"/>
    <w:rsid w:val="002511C6"/>
    <w:rsid w:val="00251D3C"/>
    <w:rsid w:val="00252717"/>
    <w:rsid w:val="00252D19"/>
    <w:rsid w:val="00253BD2"/>
    <w:rsid w:val="002541B0"/>
    <w:rsid w:val="002578A3"/>
    <w:rsid w:val="00260F43"/>
    <w:rsid w:val="0026152D"/>
    <w:rsid w:val="0026159E"/>
    <w:rsid w:val="00265984"/>
    <w:rsid w:val="002702C2"/>
    <w:rsid w:val="00270867"/>
    <w:rsid w:val="00272160"/>
    <w:rsid w:val="00272A25"/>
    <w:rsid w:val="00273463"/>
    <w:rsid w:val="002742C4"/>
    <w:rsid w:val="00276B14"/>
    <w:rsid w:val="00280231"/>
    <w:rsid w:val="0028169E"/>
    <w:rsid w:val="002820A1"/>
    <w:rsid w:val="00282841"/>
    <w:rsid w:val="002835B8"/>
    <w:rsid w:val="0028651B"/>
    <w:rsid w:val="002868D7"/>
    <w:rsid w:val="00290B2F"/>
    <w:rsid w:val="00291437"/>
    <w:rsid w:val="00292887"/>
    <w:rsid w:val="0029441F"/>
    <w:rsid w:val="00294B89"/>
    <w:rsid w:val="00295065"/>
    <w:rsid w:val="00297699"/>
    <w:rsid w:val="002A076C"/>
    <w:rsid w:val="002A0EFB"/>
    <w:rsid w:val="002A33CF"/>
    <w:rsid w:val="002A37D1"/>
    <w:rsid w:val="002A54CA"/>
    <w:rsid w:val="002B0BB4"/>
    <w:rsid w:val="002B109E"/>
    <w:rsid w:val="002B1A2F"/>
    <w:rsid w:val="002B1AF8"/>
    <w:rsid w:val="002B1FAD"/>
    <w:rsid w:val="002B4467"/>
    <w:rsid w:val="002B46FF"/>
    <w:rsid w:val="002B572D"/>
    <w:rsid w:val="002B586F"/>
    <w:rsid w:val="002B7382"/>
    <w:rsid w:val="002B785F"/>
    <w:rsid w:val="002C0E05"/>
    <w:rsid w:val="002C2424"/>
    <w:rsid w:val="002C2B57"/>
    <w:rsid w:val="002C2EBC"/>
    <w:rsid w:val="002C2FAB"/>
    <w:rsid w:val="002C4DAA"/>
    <w:rsid w:val="002C5A38"/>
    <w:rsid w:val="002C6999"/>
    <w:rsid w:val="002C7F07"/>
    <w:rsid w:val="002D34B8"/>
    <w:rsid w:val="002D412F"/>
    <w:rsid w:val="002D5A15"/>
    <w:rsid w:val="002D6A1A"/>
    <w:rsid w:val="002D75EA"/>
    <w:rsid w:val="002D7B1B"/>
    <w:rsid w:val="002E032E"/>
    <w:rsid w:val="002E0B24"/>
    <w:rsid w:val="002E176C"/>
    <w:rsid w:val="002E1D73"/>
    <w:rsid w:val="002E327E"/>
    <w:rsid w:val="002E58FC"/>
    <w:rsid w:val="002E5AD9"/>
    <w:rsid w:val="002E742B"/>
    <w:rsid w:val="002E7BDC"/>
    <w:rsid w:val="002F06AF"/>
    <w:rsid w:val="002F3939"/>
    <w:rsid w:val="002F4C0B"/>
    <w:rsid w:val="002F5940"/>
    <w:rsid w:val="002F61F7"/>
    <w:rsid w:val="002F638E"/>
    <w:rsid w:val="00301563"/>
    <w:rsid w:val="00302DD6"/>
    <w:rsid w:val="00303B97"/>
    <w:rsid w:val="00305F38"/>
    <w:rsid w:val="003075FF"/>
    <w:rsid w:val="00310884"/>
    <w:rsid w:val="003109D2"/>
    <w:rsid w:val="00310CA9"/>
    <w:rsid w:val="00311147"/>
    <w:rsid w:val="00311747"/>
    <w:rsid w:val="0031197F"/>
    <w:rsid w:val="00316084"/>
    <w:rsid w:val="00316646"/>
    <w:rsid w:val="00316F0E"/>
    <w:rsid w:val="0031720A"/>
    <w:rsid w:val="003178D5"/>
    <w:rsid w:val="00317F64"/>
    <w:rsid w:val="00320A74"/>
    <w:rsid w:val="00323838"/>
    <w:rsid w:val="00323D9A"/>
    <w:rsid w:val="00323F24"/>
    <w:rsid w:val="003260CF"/>
    <w:rsid w:val="00326F47"/>
    <w:rsid w:val="00327435"/>
    <w:rsid w:val="003275ED"/>
    <w:rsid w:val="00330560"/>
    <w:rsid w:val="00331257"/>
    <w:rsid w:val="00331417"/>
    <w:rsid w:val="003317AA"/>
    <w:rsid w:val="003318EB"/>
    <w:rsid w:val="00332D11"/>
    <w:rsid w:val="0033375F"/>
    <w:rsid w:val="00333A42"/>
    <w:rsid w:val="00333FAF"/>
    <w:rsid w:val="00335911"/>
    <w:rsid w:val="00337032"/>
    <w:rsid w:val="003402A2"/>
    <w:rsid w:val="00341F49"/>
    <w:rsid w:val="003422CB"/>
    <w:rsid w:val="003427A4"/>
    <w:rsid w:val="00342A65"/>
    <w:rsid w:val="00342FC1"/>
    <w:rsid w:val="00344A3A"/>
    <w:rsid w:val="0034626A"/>
    <w:rsid w:val="00346DDA"/>
    <w:rsid w:val="00346F4C"/>
    <w:rsid w:val="00347EFD"/>
    <w:rsid w:val="00352C82"/>
    <w:rsid w:val="00354243"/>
    <w:rsid w:val="00355228"/>
    <w:rsid w:val="00355241"/>
    <w:rsid w:val="00356087"/>
    <w:rsid w:val="0036042D"/>
    <w:rsid w:val="003615BC"/>
    <w:rsid w:val="003621F2"/>
    <w:rsid w:val="003625D7"/>
    <w:rsid w:val="0036355C"/>
    <w:rsid w:val="00363842"/>
    <w:rsid w:val="003652BA"/>
    <w:rsid w:val="0036530E"/>
    <w:rsid w:val="00365B0C"/>
    <w:rsid w:val="0036666D"/>
    <w:rsid w:val="00366793"/>
    <w:rsid w:val="00366E2F"/>
    <w:rsid w:val="0036765A"/>
    <w:rsid w:val="00367CA4"/>
    <w:rsid w:val="00367E98"/>
    <w:rsid w:val="0037096C"/>
    <w:rsid w:val="00370F17"/>
    <w:rsid w:val="00371E7E"/>
    <w:rsid w:val="00373988"/>
    <w:rsid w:val="00373C5D"/>
    <w:rsid w:val="00374728"/>
    <w:rsid w:val="00374C95"/>
    <w:rsid w:val="00376380"/>
    <w:rsid w:val="00380C31"/>
    <w:rsid w:val="00380E9C"/>
    <w:rsid w:val="003836F9"/>
    <w:rsid w:val="00387BAD"/>
    <w:rsid w:val="00390580"/>
    <w:rsid w:val="003910BF"/>
    <w:rsid w:val="00391FAD"/>
    <w:rsid w:val="00394A3E"/>
    <w:rsid w:val="00395360"/>
    <w:rsid w:val="00395C44"/>
    <w:rsid w:val="0039735C"/>
    <w:rsid w:val="00397DAE"/>
    <w:rsid w:val="003A2341"/>
    <w:rsid w:val="003A3B4A"/>
    <w:rsid w:val="003A5065"/>
    <w:rsid w:val="003A51C8"/>
    <w:rsid w:val="003A5558"/>
    <w:rsid w:val="003A733B"/>
    <w:rsid w:val="003A7B13"/>
    <w:rsid w:val="003B0231"/>
    <w:rsid w:val="003B3395"/>
    <w:rsid w:val="003B4114"/>
    <w:rsid w:val="003B487D"/>
    <w:rsid w:val="003B4BE0"/>
    <w:rsid w:val="003B58BF"/>
    <w:rsid w:val="003B5F46"/>
    <w:rsid w:val="003B6ABB"/>
    <w:rsid w:val="003B7DBD"/>
    <w:rsid w:val="003C28AF"/>
    <w:rsid w:val="003D1D08"/>
    <w:rsid w:val="003D2E47"/>
    <w:rsid w:val="003D50B6"/>
    <w:rsid w:val="003D61A9"/>
    <w:rsid w:val="003D6590"/>
    <w:rsid w:val="003D6AE3"/>
    <w:rsid w:val="003D746D"/>
    <w:rsid w:val="003E188D"/>
    <w:rsid w:val="003E1C2D"/>
    <w:rsid w:val="003E284D"/>
    <w:rsid w:val="003E2C00"/>
    <w:rsid w:val="003E2E64"/>
    <w:rsid w:val="003E55B5"/>
    <w:rsid w:val="003E7F08"/>
    <w:rsid w:val="003EDA6E"/>
    <w:rsid w:val="003F1310"/>
    <w:rsid w:val="003F1BB4"/>
    <w:rsid w:val="003F28E9"/>
    <w:rsid w:val="003F3E7D"/>
    <w:rsid w:val="003F490D"/>
    <w:rsid w:val="003F4AC7"/>
    <w:rsid w:val="003F581B"/>
    <w:rsid w:val="003F64AD"/>
    <w:rsid w:val="003F6EB5"/>
    <w:rsid w:val="003F6F21"/>
    <w:rsid w:val="003F7934"/>
    <w:rsid w:val="003F7F25"/>
    <w:rsid w:val="004004EA"/>
    <w:rsid w:val="00405144"/>
    <w:rsid w:val="004051A8"/>
    <w:rsid w:val="00405488"/>
    <w:rsid w:val="004057AB"/>
    <w:rsid w:val="00406569"/>
    <w:rsid w:val="00406D70"/>
    <w:rsid w:val="00407245"/>
    <w:rsid w:val="00407644"/>
    <w:rsid w:val="0041041D"/>
    <w:rsid w:val="00411D17"/>
    <w:rsid w:val="00412408"/>
    <w:rsid w:val="0041405C"/>
    <w:rsid w:val="00415843"/>
    <w:rsid w:val="0041633B"/>
    <w:rsid w:val="00416C01"/>
    <w:rsid w:val="00416DA0"/>
    <w:rsid w:val="00416EA3"/>
    <w:rsid w:val="004218A3"/>
    <w:rsid w:val="00422413"/>
    <w:rsid w:val="0042255D"/>
    <w:rsid w:val="00425DD0"/>
    <w:rsid w:val="00431C5E"/>
    <w:rsid w:val="00434052"/>
    <w:rsid w:val="0043506D"/>
    <w:rsid w:val="00435773"/>
    <w:rsid w:val="004357DA"/>
    <w:rsid w:val="00435A49"/>
    <w:rsid w:val="00440330"/>
    <w:rsid w:val="00441FBD"/>
    <w:rsid w:val="00442336"/>
    <w:rsid w:val="00442726"/>
    <w:rsid w:val="0044320E"/>
    <w:rsid w:val="00443493"/>
    <w:rsid w:val="004436EC"/>
    <w:rsid w:val="00443FB4"/>
    <w:rsid w:val="00444EBA"/>
    <w:rsid w:val="0044709C"/>
    <w:rsid w:val="0045154A"/>
    <w:rsid w:val="00451742"/>
    <w:rsid w:val="00451A7E"/>
    <w:rsid w:val="00451FA6"/>
    <w:rsid w:val="004536AC"/>
    <w:rsid w:val="00454CA9"/>
    <w:rsid w:val="00460BB3"/>
    <w:rsid w:val="00461753"/>
    <w:rsid w:val="00463163"/>
    <w:rsid w:val="0046360D"/>
    <w:rsid w:val="0046522A"/>
    <w:rsid w:val="0046704B"/>
    <w:rsid w:val="00472263"/>
    <w:rsid w:val="00472423"/>
    <w:rsid w:val="00473A89"/>
    <w:rsid w:val="004741A9"/>
    <w:rsid w:val="00480E17"/>
    <w:rsid w:val="0048186B"/>
    <w:rsid w:val="004828FC"/>
    <w:rsid w:val="00482E27"/>
    <w:rsid w:val="00484211"/>
    <w:rsid w:val="004871F8"/>
    <w:rsid w:val="00490039"/>
    <w:rsid w:val="00491E2D"/>
    <w:rsid w:val="0049323E"/>
    <w:rsid w:val="004932C0"/>
    <w:rsid w:val="004946AD"/>
    <w:rsid w:val="00497179"/>
    <w:rsid w:val="004976C1"/>
    <w:rsid w:val="004A004F"/>
    <w:rsid w:val="004A0340"/>
    <w:rsid w:val="004A1236"/>
    <w:rsid w:val="004A1E14"/>
    <w:rsid w:val="004A2686"/>
    <w:rsid w:val="004A309F"/>
    <w:rsid w:val="004A34E6"/>
    <w:rsid w:val="004A5EBC"/>
    <w:rsid w:val="004A665C"/>
    <w:rsid w:val="004B0A30"/>
    <w:rsid w:val="004B1A5D"/>
    <w:rsid w:val="004B35F4"/>
    <w:rsid w:val="004B39E7"/>
    <w:rsid w:val="004B4182"/>
    <w:rsid w:val="004B6FEB"/>
    <w:rsid w:val="004B71E8"/>
    <w:rsid w:val="004B7888"/>
    <w:rsid w:val="004B7C0A"/>
    <w:rsid w:val="004C06FB"/>
    <w:rsid w:val="004C0FDA"/>
    <w:rsid w:val="004C17DB"/>
    <w:rsid w:val="004C3A1E"/>
    <w:rsid w:val="004C3C5A"/>
    <w:rsid w:val="004C604F"/>
    <w:rsid w:val="004D1F67"/>
    <w:rsid w:val="004D25CF"/>
    <w:rsid w:val="004D2707"/>
    <w:rsid w:val="004D32DE"/>
    <w:rsid w:val="004D4398"/>
    <w:rsid w:val="004D4CB4"/>
    <w:rsid w:val="004D4D78"/>
    <w:rsid w:val="004D681E"/>
    <w:rsid w:val="004D6B25"/>
    <w:rsid w:val="004D6D9B"/>
    <w:rsid w:val="004D74F3"/>
    <w:rsid w:val="004E095B"/>
    <w:rsid w:val="004E0C96"/>
    <w:rsid w:val="004E2BF2"/>
    <w:rsid w:val="004E2FBC"/>
    <w:rsid w:val="004E36E7"/>
    <w:rsid w:val="004E394F"/>
    <w:rsid w:val="004E4208"/>
    <w:rsid w:val="004E4EC7"/>
    <w:rsid w:val="004E51E8"/>
    <w:rsid w:val="004E632F"/>
    <w:rsid w:val="004E73C4"/>
    <w:rsid w:val="004E7834"/>
    <w:rsid w:val="004F0DBD"/>
    <w:rsid w:val="004F170B"/>
    <w:rsid w:val="004F2BA9"/>
    <w:rsid w:val="004F4F7C"/>
    <w:rsid w:val="004F6C69"/>
    <w:rsid w:val="004F7432"/>
    <w:rsid w:val="0050009E"/>
    <w:rsid w:val="00500C95"/>
    <w:rsid w:val="00500CEA"/>
    <w:rsid w:val="00503503"/>
    <w:rsid w:val="00503D24"/>
    <w:rsid w:val="005070E7"/>
    <w:rsid w:val="005078F8"/>
    <w:rsid w:val="0051022C"/>
    <w:rsid w:val="0051213B"/>
    <w:rsid w:val="005128A1"/>
    <w:rsid w:val="00513889"/>
    <w:rsid w:val="00514D2C"/>
    <w:rsid w:val="005151D8"/>
    <w:rsid w:val="005152EE"/>
    <w:rsid w:val="005158D2"/>
    <w:rsid w:val="005167EF"/>
    <w:rsid w:val="005200A6"/>
    <w:rsid w:val="00520F3C"/>
    <w:rsid w:val="00520F81"/>
    <w:rsid w:val="005234E3"/>
    <w:rsid w:val="00525E2C"/>
    <w:rsid w:val="00526278"/>
    <w:rsid w:val="00526AB7"/>
    <w:rsid w:val="00527FD7"/>
    <w:rsid w:val="005308EE"/>
    <w:rsid w:val="00532502"/>
    <w:rsid w:val="0053280C"/>
    <w:rsid w:val="00536B84"/>
    <w:rsid w:val="00536CD0"/>
    <w:rsid w:val="00537719"/>
    <w:rsid w:val="00541BF4"/>
    <w:rsid w:val="00541FCB"/>
    <w:rsid w:val="00542A63"/>
    <w:rsid w:val="00542D7F"/>
    <w:rsid w:val="005434A6"/>
    <w:rsid w:val="00543985"/>
    <w:rsid w:val="005439D0"/>
    <w:rsid w:val="00554780"/>
    <w:rsid w:val="00555197"/>
    <w:rsid w:val="00555E34"/>
    <w:rsid w:val="00556959"/>
    <w:rsid w:val="00556CEC"/>
    <w:rsid w:val="00556D62"/>
    <w:rsid w:val="00557436"/>
    <w:rsid w:val="00557A6C"/>
    <w:rsid w:val="005615B7"/>
    <w:rsid w:val="0056462F"/>
    <w:rsid w:val="00564E32"/>
    <w:rsid w:val="00565665"/>
    <w:rsid w:val="005656B2"/>
    <w:rsid w:val="005660F3"/>
    <w:rsid w:val="00571814"/>
    <w:rsid w:val="00571B13"/>
    <w:rsid w:val="005724FB"/>
    <w:rsid w:val="00577A0C"/>
    <w:rsid w:val="00577CDD"/>
    <w:rsid w:val="00577DBB"/>
    <w:rsid w:val="005811C8"/>
    <w:rsid w:val="00581E50"/>
    <w:rsid w:val="005824E9"/>
    <w:rsid w:val="005826ED"/>
    <w:rsid w:val="00583362"/>
    <w:rsid w:val="005834A8"/>
    <w:rsid w:val="005847E1"/>
    <w:rsid w:val="005863E6"/>
    <w:rsid w:val="00590B2B"/>
    <w:rsid w:val="0059168D"/>
    <w:rsid w:val="00593317"/>
    <w:rsid w:val="005949F8"/>
    <w:rsid w:val="00594B69"/>
    <w:rsid w:val="00594EE9"/>
    <w:rsid w:val="00595E89"/>
    <w:rsid w:val="0059738D"/>
    <w:rsid w:val="00597BD4"/>
    <w:rsid w:val="005A0B10"/>
    <w:rsid w:val="005A18A6"/>
    <w:rsid w:val="005A2173"/>
    <w:rsid w:val="005A3AC5"/>
    <w:rsid w:val="005A415D"/>
    <w:rsid w:val="005A44CB"/>
    <w:rsid w:val="005B0B1F"/>
    <w:rsid w:val="005B10D5"/>
    <w:rsid w:val="005B3188"/>
    <w:rsid w:val="005B4268"/>
    <w:rsid w:val="005B4913"/>
    <w:rsid w:val="005B4B6F"/>
    <w:rsid w:val="005B52CC"/>
    <w:rsid w:val="005B6F3A"/>
    <w:rsid w:val="005B7458"/>
    <w:rsid w:val="005C15C6"/>
    <w:rsid w:val="005C1ECE"/>
    <w:rsid w:val="005C6DCF"/>
    <w:rsid w:val="005C70DC"/>
    <w:rsid w:val="005D0C99"/>
    <w:rsid w:val="005D157A"/>
    <w:rsid w:val="005D22DD"/>
    <w:rsid w:val="005D4DD9"/>
    <w:rsid w:val="005D5A87"/>
    <w:rsid w:val="005D5EFB"/>
    <w:rsid w:val="005D65F4"/>
    <w:rsid w:val="005D748A"/>
    <w:rsid w:val="005E1044"/>
    <w:rsid w:val="005E1DB5"/>
    <w:rsid w:val="005E2733"/>
    <w:rsid w:val="005E2E71"/>
    <w:rsid w:val="005E35D2"/>
    <w:rsid w:val="005E3AC1"/>
    <w:rsid w:val="005E45ED"/>
    <w:rsid w:val="005E4C8E"/>
    <w:rsid w:val="005E77A1"/>
    <w:rsid w:val="005E783A"/>
    <w:rsid w:val="005E7CF4"/>
    <w:rsid w:val="005F1E5F"/>
    <w:rsid w:val="005F1F24"/>
    <w:rsid w:val="005F2321"/>
    <w:rsid w:val="005F2564"/>
    <w:rsid w:val="005F561D"/>
    <w:rsid w:val="005F5A6E"/>
    <w:rsid w:val="005F628E"/>
    <w:rsid w:val="0060100B"/>
    <w:rsid w:val="00602BDC"/>
    <w:rsid w:val="00605E10"/>
    <w:rsid w:val="00606000"/>
    <w:rsid w:val="00606FBC"/>
    <w:rsid w:val="006134BD"/>
    <w:rsid w:val="00613957"/>
    <w:rsid w:val="0061489B"/>
    <w:rsid w:val="00615760"/>
    <w:rsid w:val="00615AC3"/>
    <w:rsid w:val="00616931"/>
    <w:rsid w:val="00617012"/>
    <w:rsid w:val="006208B5"/>
    <w:rsid w:val="00621155"/>
    <w:rsid w:val="00621719"/>
    <w:rsid w:val="006221C6"/>
    <w:rsid w:val="006224E4"/>
    <w:rsid w:val="0062442B"/>
    <w:rsid w:val="006274DB"/>
    <w:rsid w:val="00630163"/>
    <w:rsid w:val="00630E2A"/>
    <w:rsid w:val="006338FD"/>
    <w:rsid w:val="00633DB1"/>
    <w:rsid w:val="00635F81"/>
    <w:rsid w:val="00636F24"/>
    <w:rsid w:val="006405F4"/>
    <w:rsid w:val="00641EC6"/>
    <w:rsid w:val="0064466C"/>
    <w:rsid w:val="00644E8A"/>
    <w:rsid w:val="00650836"/>
    <w:rsid w:val="006509D1"/>
    <w:rsid w:val="00650A61"/>
    <w:rsid w:val="0065223D"/>
    <w:rsid w:val="006525C5"/>
    <w:rsid w:val="00652772"/>
    <w:rsid w:val="00652CBD"/>
    <w:rsid w:val="0065344F"/>
    <w:rsid w:val="00654A3C"/>
    <w:rsid w:val="00654F69"/>
    <w:rsid w:val="00660BCB"/>
    <w:rsid w:val="00661D3D"/>
    <w:rsid w:val="00661F0E"/>
    <w:rsid w:val="00664ADF"/>
    <w:rsid w:val="00664D95"/>
    <w:rsid w:val="0066520B"/>
    <w:rsid w:val="00666E62"/>
    <w:rsid w:val="0066703A"/>
    <w:rsid w:val="0066723D"/>
    <w:rsid w:val="00670299"/>
    <w:rsid w:val="00670E54"/>
    <w:rsid w:val="00671BED"/>
    <w:rsid w:val="006751CB"/>
    <w:rsid w:val="00675B0B"/>
    <w:rsid w:val="006773AA"/>
    <w:rsid w:val="00677E14"/>
    <w:rsid w:val="0068061A"/>
    <w:rsid w:val="00682CD8"/>
    <w:rsid w:val="00683350"/>
    <w:rsid w:val="00683ACB"/>
    <w:rsid w:val="006840A7"/>
    <w:rsid w:val="00684C7A"/>
    <w:rsid w:val="006854C8"/>
    <w:rsid w:val="006856CB"/>
    <w:rsid w:val="006869A4"/>
    <w:rsid w:val="006902E1"/>
    <w:rsid w:val="0069038A"/>
    <w:rsid w:val="00690B8E"/>
    <w:rsid w:val="0069117D"/>
    <w:rsid w:val="0069322F"/>
    <w:rsid w:val="00693551"/>
    <w:rsid w:val="006941E3"/>
    <w:rsid w:val="00696457"/>
    <w:rsid w:val="006A0C54"/>
    <w:rsid w:val="006A38B9"/>
    <w:rsid w:val="006A3C55"/>
    <w:rsid w:val="006A57C1"/>
    <w:rsid w:val="006A5A0E"/>
    <w:rsid w:val="006A6323"/>
    <w:rsid w:val="006B1181"/>
    <w:rsid w:val="006B1B9F"/>
    <w:rsid w:val="006B202A"/>
    <w:rsid w:val="006B6F3D"/>
    <w:rsid w:val="006B7529"/>
    <w:rsid w:val="006B7730"/>
    <w:rsid w:val="006C09BD"/>
    <w:rsid w:val="006C3CC0"/>
    <w:rsid w:val="006C4258"/>
    <w:rsid w:val="006C44ED"/>
    <w:rsid w:val="006C5B2C"/>
    <w:rsid w:val="006C7FE2"/>
    <w:rsid w:val="006D0AFA"/>
    <w:rsid w:val="006D3153"/>
    <w:rsid w:val="006D3D17"/>
    <w:rsid w:val="006D567F"/>
    <w:rsid w:val="006D6F28"/>
    <w:rsid w:val="006D77A1"/>
    <w:rsid w:val="006E10AD"/>
    <w:rsid w:val="006E17D8"/>
    <w:rsid w:val="006E2463"/>
    <w:rsid w:val="006E252B"/>
    <w:rsid w:val="006E27BF"/>
    <w:rsid w:val="006E285B"/>
    <w:rsid w:val="006E326D"/>
    <w:rsid w:val="006E45FE"/>
    <w:rsid w:val="006E5DB0"/>
    <w:rsid w:val="006E7D2B"/>
    <w:rsid w:val="006F069C"/>
    <w:rsid w:val="006F0B64"/>
    <w:rsid w:val="006F1211"/>
    <w:rsid w:val="006F2634"/>
    <w:rsid w:val="006F2A5B"/>
    <w:rsid w:val="006F34F4"/>
    <w:rsid w:val="006F3E5C"/>
    <w:rsid w:val="006F4EE9"/>
    <w:rsid w:val="006F7774"/>
    <w:rsid w:val="007036D7"/>
    <w:rsid w:val="00712358"/>
    <w:rsid w:val="00712E91"/>
    <w:rsid w:val="0071365C"/>
    <w:rsid w:val="00714776"/>
    <w:rsid w:val="00714C03"/>
    <w:rsid w:val="00714CFA"/>
    <w:rsid w:val="007157CB"/>
    <w:rsid w:val="00715AF6"/>
    <w:rsid w:val="00716171"/>
    <w:rsid w:val="00716C7C"/>
    <w:rsid w:val="00717204"/>
    <w:rsid w:val="007174A7"/>
    <w:rsid w:val="00717EEA"/>
    <w:rsid w:val="007214F6"/>
    <w:rsid w:val="0072210C"/>
    <w:rsid w:val="00723F62"/>
    <w:rsid w:val="007240FF"/>
    <w:rsid w:val="00724ADB"/>
    <w:rsid w:val="00724F89"/>
    <w:rsid w:val="00730373"/>
    <w:rsid w:val="00732017"/>
    <w:rsid w:val="00732CF2"/>
    <w:rsid w:val="00733290"/>
    <w:rsid w:val="0073354A"/>
    <w:rsid w:val="007351A2"/>
    <w:rsid w:val="00735574"/>
    <w:rsid w:val="00737F52"/>
    <w:rsid w:val="0074120C"/>
    <w:rsid w:val="00741E4B"/>
    <w:rsid w:val="007423A1"/>
    <w:rsid w:val="007426C7"/>
    <w:rsid w:val="00743F4B"/>
    <w:rsid w:val="00745313"/>
    <w:rsid w:val="0074569F"/>
    <w:rsid w:val="00745999"/>
    <w:rsid w:val="00747253"/>
    <w:rsid w:val="00751212"/>
    <w:rsid w:val="007528E9"/>
    <w:rsid w:val="00752BC1"/>
    <w:rsid w:val="00753DB0"/>
    <w:rsid w:val="00753FCB"/>
    <w:rsid w:val="007572B7"/>
    <w:rsid w:val="007603BE"/>
    <w:rsid w:val="00761DB6"/>
    <w:rsid w:val="007636F6"/>
    <w:rsid w:val="007662F3"/>
    <w:rsid w:val="00766A37"/>
    <w:rsid w:val="00766AAD"/>
    <w:rsid w:val="00766D5C"/>
    <w:rsid w:val="0076712F"/>
    <w:rsid w:val="007677AC"/>
    <w:rsid w:val="007705AC"/>
    <w:rsid w:val="00770DF6"/>
    <w:rsid w:val="007723AC"/>
    <w:rsid w:val="00773943"/>
    <w:rsid w:val="00777BF0"/>
    <w:rsid w:val="00780E2B"/>
    <w:rsid w:val="007817B0"/>
    <w:rsid w:val="007825B8"/>
    <w:rsid w:val="00783940"/>
    <w:rsid w:val="007847B7"/>
    <w:rsid w:val="0078640E"/>
    <w:rsid w:val="007869E5"/>
    <w:rsid w:val="00787491"/>
    <w:rsid w:val="0079005E"/>
    <w:rsid w:val="00790343"/>
    <w:rsid w:val="00792A8D"/>
    <w:rsid w:val="00794AD5"/>
    <w:rsid w:val="007956A8"/>
    <w:rsid w:val="007A38AA"/>
    <w:rsid w:val="007A45C0"/>
    <w:rsid w:val="007A46C9"/>
    <w:rsid w:val="007A5CA9"/>
    <w:rsid w:val="007A71F9"/>
    <w:rsid w:val="007B1E68"/>
    <w:rsid w:val="007B44FB"/>
    <w:rsid w:val="007B5239"/>
    <w:rsid w:val="007B6C27"/>
    <w:rsid w:val="007B7A41"/>
    <w:rsid w:val="007C0703"/>
    <w:rsid w:val="007C072F"/>
    <w:rsid w:val="007C2298"/>
    <w:rsid w:val="007C3149"/>
    <w:rsid w:val="007C51AC"/>
    <w:rsid w:val="007C6171"/>
    <w:rsid w:val="007C6BAB"/>
    <w:rsid w:val="007D17FC"/>
    <w:rsid w:val="007D1BC6"/>
    <w:rsid w:val="007D3693"/>
    <w:rsid w:val="007D4026"/>
    <w:rsid w:val="007D5CD9"/>
    <w:rsid w:val="007D6A49"/>
    <w:rsid w:val="007E019F"/>
    <w:rsid w:val="007E0731"/>
    <w:rsid w:val="007E0B63"/>
    <w:rsid w:val="007E3493"/>
    <w:rsid w:val="007E4B66"/>
    <w:rsid w:val="007E4FC3"/>
    <w:rsid w:val="007E521A"/>
    <w:rsid w:val="007E58D8"/>
    <w:rsid w:val="007E637B"/>
    <w:rsid w:val="007E6F0F"/>
    <w:rsid w:val="007E7163"/>
    <w:rsid w:val="007F063A"/>
    <w:rsid w:val="007F2A9A"/>
    <w:rsid w:val="007F2F6D"/>
    <w:rsid w:val="007F5C36"/>
    <w:rsid w:val="007F60B3"/>
    <w:rsid w:val="008005FA"/>
    <w:rsid w:val="008012C5"/>
    <w:rsid w:val="00801B35"/>
    <w:rsid w:val="008026C4"/>
    <w:rsid w:val="00802AEA"/>
    <w:rsid w:val="008053F5"/>
    <w:rsid w:val="008054B1"/>
    <w:rsid w:val="00805A2C"/>
    <w:rsid w:val="00805DED"/>
    <w:rsid w:val="00806ECC"/>
    <w:rsid w:val="00807208"/>
    <w:rsid w:val="008105D4"/>
    <w:rsid w:val="00812B66"/>
    <w:rsid w:val="00813055"/>
    <w:rsid w:val="00813B09"/>
    <w:rsid w:val="00813EFE"/>
    <w:rsid w:val="00815D86"/>
    <w:rsid w:val="00816190"/>
    <w:rsid w:val="008168C4"/>
    <w:rsid w:val="008169E3"/>
    <w:rsid w:val="00816FB0"/>
    <w:rsid w:val="00817373"/>
    <w:rsid w:val="008177FA"/>
    <w:rsid w:val="008206B8"/>
    <w:rsid w:val="008220BB"/>
    <w:rsid w:val="00822165"/>
    <w:rsid w:val="008228CB"/>
    <w:rsid w:val="00822C2B"/>
    <w:rsid w:val="00822E48"/>
    <w:rsid w:val="0082476C"/>
    <w:rsid w:val="0082517D"/>
    <w:rsid w:val="0083055A"/>
    <w:rsid w:val="00830EEC"/>
    <w:rsid w:val="008310D2"/>
    <w:rsid w:val="00833014"/>
    <w:rsid w:val="00833224"/>
    <w:rsid w:val="00833965"/>
    <w:rsid w:val="0083426F"/>
    <w:rsid w:val="0083491C"/>
    <w:rsid w:val="00834D8C"/>
    <w:rsid w:val="00835039"/>
    <w:rsid w:val="008400E9"/>
    <w:rsid w:val="00840A74"/>
    <w:rsid w:val="00840B57"/>
    <w:rsid w:val="00841704"/>
    <w:rsid w:val="00845ABF"/>
    <w:rsid w:val="00846CF9"/>
    <w:rsid w:val="00850723"/>
    <w:rsid w:val="00850EBC"/>
    <w:rsid w:val="008522DB"/>
    <w:rsid w:val="008523F4"/>
    <w:rsid w:val="00852762"/>
    <w:rsid w:val="00853769"/>
    <w:rsid w:val="00853C1A"/>
    <w:rsid w:val="00854FAE"/>
    <w:rsid w:val="0085520E"/>
    <w:rsid w:val="008561B5"/>
    <w:rsid w:val="00857409"/>
    <w:rsid w:val="00857554"/>
    <w:rsid w:val="00861234"/>
    <w:rsid w:val="00863047"/>
    <w:rsid w:val="008643C1"/>
    <w:rsid w:val="0086457A"/>
    <w:rsid w:val="00864E53"/>
    <w:rsid w:val="0086564D"/>
    <w:rsid w:val="00866408"/>
    <w:rsid w:val="00866E9A"/>
    <w:rsid w:val="00867646"/>
    <w:rsid w:val="0087044B"/>
    <w:rsid w:val="008708D1"/>
    <w:rsid w:val="00871973"/>
    <w:rsid w:val="00871B6C"/>
    <w:rsid w:val="008723BF"/>
    <w:rsid w:val="0087345A"/>
    <w:rsid w:val="008771CD"/>
    <w:rsid w:val="008817FF"/>
    <w:rsid w:val="00881FCA"/>
    <w:rsid w:val="00882761"/>
    <w:rsid w:val="00883B96"/>
    <w:rsid w:val="0088479F"/>
    <w:rsid w:val="0088689B"/>
    <w:rsid w:val="00893617"/>
    <w:rsid w:val="00893783"/>
    <w:rsid w:val="00893822"/>
    <w:rsid w:val="00895C05"/>
    <w:rsid w:val="00896B9A"/>
    <w:rsid w:val="008A0923"/>
    <w:rsid w:val="008A0CB6"/>
    <w:rsid w:val="008A1149"/>
    <w:rsid w:val="008A1292"/>
    <w:rsid w:val="008A4606"/>
    <w:rsid w:val="008A4921"/>
    <w:rsid w:val="008A62D0"/>
    <w:rsid w:val="008B16D3"/>
    <w:rsid w:val="008B28F3"/>
    <w:rsid w:val="008B2D2A"/>
    <w:rsid w:val="008B73AA"/>
    <w:rsid w:val="008B7FE3"/>
    <w:rsid w:val="008C007B"/>
    <w:rsid w:val="008C0A0C"/>
    <w:rsid w:val="008C0E1D"/>
    <w:rsid w:val="008C26D6"/>
    <w:rsid w:val="008C31BF"/>
    <w:rsid w:val="008C4B23"/>
    <w:rsid w:val="008C59B3"/>
    <w:rsid w:val="008C63A0"/>
    <w:rsid w:val="008C696C"/>
    <w:rsid w:val="008C7AF3"/>
    <w:rsid w:val="008D00A6"/>
    <w:rsid w:val="008D01B3"/>
    <w:rsid w:val="008D2703"/>
    <w:rsid w:val="008D28CD"/>
    <w:rsid w:val="008D2A24"/>
    <w:rsid w:val="008D2B9A"/>
    <w:rsid w:val="008D40C7"/>
    <w:rsid w:val="008D40E4"/>
    <w:rsid w:val="008D5BB9"/>
    <w:rsid w:val="008D7443"/>
    <w:rsid w:val="008E05D4"/>
    <w:rsid w:val="008E1F84"/>
    <w:rsid w:val="008E3228"/>
    <w:rsid w:val="008E4D92"/>
    <w:rsid w:val="008F0199"/>
    <w:rsid w:val="008F1090"/>
    <w:rsid w:val="008F2CF0"/>
    <w:rsid w:val="008F3B2A"/>
    <w:rsid w:val="008F3BB2"/>
    <w:rsid w:val="008F45B0"/>
    <w:rsid w:val="008F6965"/>
    <w:rsid w:val="008F7FC7"/>
    <w:rsid w:val="00900581"/>
    <w:rsid w:val="00900F74"/>
    <w:rsid w:val="00901E2C"/>
    <w:rsid w:val="00902386"/>
    <w:rsid w:val="00903051"/>
    <w:rsid w:val="0090342E"/>
    <w:rsid w:val="009049BA"/>
    <w:rsid w:val="0090687F"/>
    <w:rsid w:val="00907F6E"/>
    <w:rsid w:val="009105ED"/>
    <w:rsid w:val="009108A1"/>
    <w:rsid w:val="00910C68"/>
    <w:rsid w:val="009118B8"/>
    <w:rsid w:val="00912AE8"/>
    <w:rsid w:val="009133F9"/>
    <w:rsid w:val="00914E27"/>
    <w:rsid w:val="0091540B"/>
    <w:rsid w:val="00916636"/>
    <w:rsid w:val="00916B68"/>
    <w:rsid w:val="0091786B"/>
    <w:rsid w:val="0091794C"/>
    <w:rsid w:val="00921E16"/>
    <w:rsid w:val="009229B5"/>
    <w:rsid w:val="009248B1"/>
    <w:rsid w:val="00927F9F"/>
    <w:rsid w:val="00930BAB"/>
    <w:rsid w:val="00932FAB"/>
    <w:rsid w:val="00933C28"/>
    <w:rsid w:val="009353F3"/>
    <w:rsid w:val="00941D92"/>
    <w:rsid w:val="00942C48"/>
    <w:rsid w:val="009434D3"/>
    <w:rsid w:val="00944218"/>
    <w:rsid w:val="00945241"/>
    <w:rsid w:val="00946321"/>
    <w:rsid w:val="00950062"/>
    <w:rsid w:val="00951432"/>
    <w:rsid w:val="00953A0E"/>
    <w:rsid w:val="00955455"/>
    <w:rsid w:val="009573B9"/>
    <w:rsid w:val="0096172F"/>
    <w:rsid w:val="0096212F"/>
    <w:rsid w:val="0096250A"/>
    <w:rsid w:val="009657B2"/>
    <w:rsid w:val="00965F29"/>
    <w:rsid w:val="009678CB"/>
    <w:rsid w:val="009679A9"/>
    <w:rsid w:val="009718C6"/>
    <w:rsid w:val="00972B62"/>
    <w:rsid w:val="00973323"/>
    <w:rsid w:val="00974C04"/>
    <w:rsid w:val="00975651"/>
    <w:rsid w:val="009768F2"/>
    <w:rsid w:val="009769CA"/>
    <w:rsid w:val="00976ACC"/>
    <w:rsid w:val="00976C80"/>
    <w:rsid w:val="00977038"/>
    <w:rsid w:val="00977162"/>
    <w:rsid w:val="009831D9"/>
    <w:rsid w:val="00984229"/>
    <w:rsid w:val="00985399"/>
    <w:rsid w:val="00991DE7"/>
    <w:rsid w:val="00994A8D"/>
    <w:rsid w:val="00996652"/>
    <w:rsid w:val="009969BC"/>
    <w:rsid w:val="00996E28"/>
    <w:rsid w:val="00997CA8"/>
    <w:rsid w:val="009A0A41"/>
    <w:rsid w:val="009A10CC"/>
    <w:rsid w:val="009A1C02"/>
    <w:rsid w:val="009A33E6"/>
    <w:rsid w:val="009A3482"/>
    <w:rsid w:val="009A4756"/>
    <w:rsid w:val="009A52AC"/>
    <w:rsid w:val="009A5B9F"/>
    <w:rsid w:val="009A6247"/>
    <w:rsid w:val="009B0726"/>
    <w:rsid w:val="009B2D2C"/>
    <w:rsid w:val="009B38FD"/>
    <w:rsid w:val="009B4E15"/>
    <w:rsid w:val="009B5F2C"/>
    <w:rsid w:val="009C0583"/>
    <w:rsid w:val="009C3C29"/>
    <w:rsid w:val="009C4679"/>
    <w:rsid w:val="009C5EA3"/>
    <w:rsid w:val="009C65A4"/>
    <w:rsid w:val="009C68D4"/>
    <w:rsid w:val="009C73DE"/>
    <w:rsid w:val="009C7DED"/>
    <w:rsid w:val="009D08DD"/>
    <w:rsid w:val="009D12E6"/>
    <w:rsid w:val="009D2162"/>
    <w:rsid w:val="009D2647"/>
    <w:rsid w:val="009D27AE"/>
    <w:rsid w:val="009D302D"/>
    <w:rsid w:val="009E0768"/>
    <w:rsid w:val="009E08A9"/>
    <w:rsid w:val="009E1A6B"/>
    <w:rsid w:val="009E5CF0"/>
    <w:rsid w:val="009E776C"/>
    <w:rsid w:val="009F09B4"/>
    <w:rsid w:val="009F12CF"/>
    <w:rsid w:val="009F266B"/>
    <w:rsid w:val="009F419A"/>
    <w:rsid w:val="009F4BA9"/>
    <w:rsid w:val="009F5CFF"/>
    <w:rsid w:val="009F602C"/>
    <w:rsid w:val="009F65CA"/>
    <w:rsid w:val="00A000BE"/>
    <w:rsid w:val="00A00D45"/>
    <w:rsid w:val="00A00F1E"/>
    <w:rsid w:val="00A03295"/>
    <w:rsid w:val="00A043FF"/>
    <w:rsid w:val="00A04D34"/>
    <w:rsid w:val="00A06381"/>
    <w:rsid w:val="00A06B4E"/>
    <w:rsid w:val="00A10554"/>
    <w:rsid w:val="00A1166E"/>
    <w:rsid w:val="00A121B4"/>
    <w:rsid w:val="00A125BB"/>
    <w:rsid w:val="00A1287D"/>
    <w:rsid w:val="00A12ADD"/>
    <w:rsid w:val="00A12F7F"/>
    <w:rsid w:val="00A138F0"/>
    <w:rsid w:val="00A1546C"/>
    <w:rsid w:val="00A1688B"/>
    <w:rsid w:val="00A16C8A"/>
    <w:rsid w:val="00A17FA4"/>
    <w:rsid w:val="00A224EC"/>
    <w:rsid w:val="00A22CA9"/>
    <w:rsid w:val="00A25BC4"/>
    <w:rsid w:val="00A25C82"/>
    <w:rsid w:val="00A25F7A"/>
    <w:rsid w:val="00A2635F"/>
    <w:rsid w:val="00A269BA"/>
    <w:rsid w:val="00A26D15"/>
    <w:rsid w:val="00A27690"/>
    <w:rsid w:val="00A31024"/>
    <w:rsid w:val="00A333A1"/>
    <w:rsid w:val="00A340B7"/>
    <w:rsid w:val="00A352CD"/>
    <w:rsid w:val="00A35A3E"/>
    <w:rsid w:val="00A3661B"/>
    <w:rsid w:val="00A40469"/>
    <w:rsid w:val="00A42484"/>
    <w:rsid w:val="00A43D22"/>
    <w:rsid w:val="00A43D85"/>
    <w:rsid w:val="00A456A1"/>
    <w:rsid w:val="00A461D1"/>
    <w:rsid w:val="00A502E5"/>
    <w:rsid w:val="00A52698"/>
    <w:rsid w:val="00A52B31"/>
    <w:rsid w:val="00A531F8"/>
    <w:rsid w:val="00A5600C"/>
    <w:rsid w:val="00A56488"/>
    <w:rsid w:val="00A565F7"/>
    <w:rsid w:val="00A56EAC"/>
    <w:rsid w:val="00A6041C"/>
    <w:rsid w:val="00A629A3"/>
    <w:rsid w:val="00A62D81"/>
    <w:rsid w:val="00A63100"/>
    <w:rsid w:val="00A637AD"/>
    <w:rsid w:val="00A63A90"/>
    <w:rsid w:val="00A64625"/>
    <w:rsid w:val="00A6497D"/>
    <w:rsid w:val="00A65904"/>
    <w:rsid w:val="00A66B55"/>
    <w:rsid w:val="00A731A4"/>
    <w:rsid w:val="00A73EBC"/>
    <w:rsid w:val="00A74F96"/>
    <w:rsid w:val="00A74FC3"/>
    <w:rsid w:val="00A75885"/>
    <w:rsid w:val="00A772EC"/>
    <w:rsid w:val="00A77889"/>
    <w:rsid w:val="00A81A58"/>
    <w:rsid w:val="00A8258B"/>
    <w:rsid w:val="00A829EA"/>
    <w:rsid w:val="00A82A07"/>
    <w:rsid w:val="00A84221"/>
    <w:rsid w:val="00A86371"/>
    <w:rsid w:val="00A86D9B"/>
    <w:rsid w:val="00A904EE"/>
    <w:rsid w:val="00A90654"/>
    <w:rsid w:val="00A90824"/>
    <w:rsid w:val="00A90848"/>
    <w:rsid w:val="00A95CA8"/>
    <w:rsid w:val="00A97824"/>
    <w:rsid w:val="00AA095C"/>
    <w:rsid w:val="00AA3080"/>
    <w:rsid w:val="00AA32B9"/>
    <w:rsid w:val="00AA3697"/>
    <w:rsid w:val="00AA44C9"/>
    <w:rsid w:val="00AA57BF"/>
    <w:rsid w:val="00AA610E"/>
    <w:rsid w:val="00AA6A7D"/>
    <w:rsid w:val="00AA6FDA"/>
    <w:rsid w:val="00AA79AE"/>
    <w:rsid w:val="00AA7AEA"/>
    <w:rsid w:val="00AB089A"/>
    <w:rsid w:val="00AB16EA"/>
    <w:rsid w:val="00AB2D8B"/>
    <w:rsid w:val="00AB36D9"/>
    <w:rsid w:val="00AB3D58"/>
    <w:rsid w:val="00AB4514"/>
    <w:rsid w:val="00AB7168"/>
    <w:rsid w:val="00AC2BF0"/>
    <w:rsid w:val="00AC30CA"/>
    <w:rsid w:val="00AC3C98"/>
    <w:rsid w:val="00AC53E5"/>
    <w:rsid w:val="00AC54C5"/>
    <w:rsid w:val="00AC5E8D"/>
    <w:rsid w:val="00AC6D6D"/>
    <w:rsid w:val="00AD1329"/>
    <w:rsid w:val="00AD4CA4"/>
    <w:rsid w:val="00AD54D4"/>
    <w:rsid w:val="00AE14F6"/>
    <w:rsid w:val="00AE1A23"/>
    <w:rsid w:val="00AE2486"/>
    <w:rsid w:val="00AE2968"/>
    <w:rsid w:val="00AE38DD"/>
    <w:rsid w:val="00AE4718"/>
    <w:rsid w:val="00AE50D6"/>
    <w:rsid w:val="00AE657C"/>
    <w:rsid w:val="00AE6A2D"/>
    <w:rsid w:val="00AE7BD8"/>
    <w:rsid w:val="00AF021B"/>
    <w:rsid w:val="00AF0785"/>
    <w:rsid w:val="00AF22F1"/>
    <w:rsid w:val="00AF23B3"/>
    <w:rsid w:val="00AF29FB"/>
    <w:rsid w:val="00B0069C"/>
    <w:rsid w:val="00B007CB"/>
    <w:rsid w:val="00B0189C"/>
    <w:rsid w:val="00B01B34"/>
    <w:rsid w:val="00B02102"/>
    <w:rsid w:val="00B02831"/>
    <w:rsid w:val="00B032C0"/>
    <w:rsid w:val="00B112D4"/>
    <w:rsid w:val="00B14A23"/>
    <w:rsid w:val="00B16A97"/>
    <w:rsid w:val="00B17CE0"/>
    <w:rsid w:val="00B20F90"/>
    <w:rsid w:val="00B214C6"/>
    <w:rsid w:val="00B23E9F"/>
    <w:rsid w:val="00B26BF6"/>
    <w:rsid w:val="00B27AAC"/>
    <w:rsid w:val="00B27E66"/>
    <w:rsid w:val="00B36B77"/>
    <w:rsid w:val="00B373B3"/>
    <w:rsid w:val="00B44459"/>
    <w:rsid w:val="00B44A78"/>
    <w:rsid w:val="00B4504F"/>
    <w:rsid w:val="00B45068"/>
    <w:rsid w:val="00B4512E"/>
    <w:rsid w:val="00B455A3"/>
    <w:rsid w:val="00B45777"/>
    <w:rsid w:val="00B46759"/>
    <w:rsid w:val="00B4722F"/>
    <w:rsid w:val="00B47C72"/>
    <w:rsid w:val="00B530B4"/>
    <w:rsid w:val="00B53109"/>
    <w:rsid w:val="00B5430A"/>
    <w:rsid w:val="00B544EA"/>
    <w:rsid w:val="00B548A1"/>
    <w:rsid w:val="00B55082"/>
    <w:rsid w:val="00B561A9"/>
    <w:rsid w:val="00B5632D"/>
    <w:rsid w:val="00B56E3E"/>
    <w:rsid w:val="00B6078A"/>
    <w:rsid w:val="00B61C0B"/>
    <w:rsid w:val="00B628E0"/>
    <w:rsid w:val="00B62B6A"/>
    <w:rsid w:val="00B62E9B"/>
    <w:rsid w:val="00B63D42"/>
    <w:rsid w:val="00B65E12"/>
    <w:rsid w:val="00B67685"/>
    <w:rsid w:val="00B679F0"/>
    <w:rsid w:val="00B71E6E"/>
    <w:rsid w:val="00B7207E"/>
    <w:rsid w:val="00B72AF2"/>
    <w:rsid w:val="00B7320D"/>
    <w:rsid w:val="00B746D3"/>
    <w:rsid w:val="00B747DD"/>
    <w:rsid w:val="00B759A5"/>
    <w:rsid w:val="00B75DBA"/>
    <w:rsid w:val="00B760C9"/>
    <w:rsid w:val="00B775F6"/>
    <w:rsid w:val="00B77A04"/>
    <w:rsid w:val="00B800E0"/>
    <w:rsid w:val="00B8145A"/>
    <w:rsid w:val="00B82247"/>
    <w:rsid w:val="00B82D52"/>
    <w:rsid w:val="00B84611"/>
    <w:rsid w:val="00B85036"/>
    <w:rsid w:val="00B850AF"/>
    <w:rsid w:val="00B85B3D"/>
    <w:rsid w:val="00B85C11"/>
    <w:rsid w:val="00B868BF"/>
    <w:rsid w:val="00B878BB"/>
    <w:rsid w:val="00B90FB2"/>
    <w:rsid w:val="00B92370"/>
    <w:rsid w:val="00B92417"/>
    <w:rsid w:val="00B931CA"/>
    <w:rsid w:val="00B93B4B"/>
    <w:rsid w:val="00B93C21"/>
    <w:rsid w:val="00B940D4"/>
    <w:rsid w:val="00B948AD"/>
    <w:rsid w:val="00B97DC6"/>
    <w:rsid w:val="00BA1354"/>
    <w:rsid w:val="00BA428A"/>
    <w:rsid w:val="00BA4DF7"/>
    <w:rsid w:val="00BA64EF"/>
    <w:rsid w:val="00BA6E25"/>
    <w:rsid w:val="00BA7724"/>
    <w:rsid w:val="00BA7DBE"/>
    <w:rsid w:val="00BB0A7A"/>
    <w:rsid w:val="00BB0CA4"/>
    <w:rsid w:val="00BB1061"/>
    <w:rsid w:val="00BB19C7"/>
    <w:rsid w:val="00BB1E9A"/>
    <w:rsid w:val="00BB2133"/>
    <w:rsid w:val="00BB4CFE"/>
    <w:rsid w:val="00BB539D"/>
    <w:rsid w:val="00BB6468"/>
    <w:rsid w:val="00BB6C05"/>
    <w:rsid w:val="00BC0296"/>
    <w:rsid w:val="00BC0A56"/>
    <w:rsid w:val="00BC240C"/>
    <w:rsid w:val="00BC399D"/>
    <w:rsid w:val="00BC3DD6"/>
    <w:rsid w:val="00BC5C15"/>
    <w:rsid w:val="00BC613A"/>
    <w:rsid w:val="00BC633C"/>
    <w:rsid w:val="00BC66AB"/>
    <w:rsid w:val="00BC6940"/>
    <w:rsid w:val="00BC70C7"/>
    <w:rsid w:val="00BC7DF7"/>
    <w:rsid w:val="00BD0913"/>
    <w:rsid w:val="00BD22CF"/>
    <w:rsid w:val="00BD3FD8"/>
    <w:rsid w:val="00BD4062"/>
    <w:rsid w:val="00BD4A27"/>
    <w:rsid w:val="00BD6CE4"/>
    <w:rsid w:val="00BD78C3"/>
    <w:rsid w:val="00BE0C7C"/>
    <w:rsid w:val="00BE0CAF"/>
    <w:rsid w:val="00BE1D9C"/>
    <w:rsid w:val="00BE220E"/>
    <w:rsid w:val="00BE29A0"/>
    <w:rsid w:val="00BE446F"/>
    <w:rsid w:val="00BE6781"/>
    <w:rsid w:val="00BE72E5"/>
    <w:rsid w:val="00BF00CA"/>
    <w:rsid w:val="00BF110A"/>
    <w:rsid w:val="00BF1C9A"/>
    <w:rsid w:val="00BF275D"/>
    <w:rsid w:val="00BF4C15"/>
    <w:rsid w:val="00BF5B7C"/>
    <w:rsid w:val="00C02E1D"/>
    <w:rsid w:val="00C030B8"/>
    <w:rsid w:val="00C035DE"/>
    <w:rsid w:val="00C037C1"/>
    <w:rsid w:val="00C03A1C"/>
    <w:rsid w:val="00C042A3"/>
    <w:rsid w:val="00C06540"/>
    <w:rsid w:val="00C07083"/>
    <w:rsid w:val="00C146F4"/>
    <w:rsid w:val="00C20FCE"/>
    <w:rsid w:val="00C2191E"/>
    <w:rsid w:val="00C21B14"/>
    <w:rsid w:val="00C21C70"/>
    <w:rsid w:val="00C22985"/>
    <w:rsid w:val="00C22E15"/>
    <w:rsid w:val="00C23353"/>
    <w:rsid w:val="00C23DD4"/>
    <w:rsid w:val="00C252E6"/>
    <w:rsid w:val="00C25FAD"/>
    <w:rsid w:val="00C260BA"/>
    <w:rsid w:val="00C272BA"/>
    <w:rsid w:val="00C306F5"/>
    <w:rsid w:val="00C316C2"/>
    <w:rsid w:val="00C31983"/>
    <w:rsid w:val="00C31AA4"/>
    <w:rsid w:val="00C3285A"/>
    <w:rsid w:val="00C3358F"/>
    <w:rsid w:val="00C33A80"/>
    <w:rsid w:val="00C33AB8"/>
    <w:rsid w:val="00C36A78"/>
    <w:rsid w:val="00C40F6D"/>
    <w:rsid w:val="00C4194A"/>
    <w:rsid w:val="00C41E43"/>
    <w:rsid w:val="00C41FD4"/>
    <w:rsid w:val="00C477F9"/>
    <w:rsid w:val="00C47DE8"/>
    <w:rsid w:val="00C509D3"/>
    <w:rsid w:val="00C50C8A"/>
    <w:rsid w:val="00C51B97"/>
    <w:rsid w:val="00C52EE6"/>
    <w:rsid w:val="00C535E6"/>
    <w:rsid w:val="00C53CDE"/>
    <w:rsid w:val="00C54D69"/>
    <w:rsid w:val="00C550A5"/>
    <w:rsid w:val="00C55973"/>
    <w:rsid w:val="00C57D5A"/>
    <w:rsid w:val="00C60034"/>
    <w:rsid w:val="00C628FB"/>
    <w:rsid w:val="00C62E29"/>
    <w:rsid w:val="00C65828"/>
    <w:rsid w:val="00C67550"/>
    <w:rsid w:val="00C70FC2"/>
    <w:rsid w:val="00C712C1"/>
    <w:rsid w:val="00C719B5"/>
    <w:rsid w:val="00C71E70"/>
    <w:rsid w:val="00C74129"/>
    <w:rsid w:val="00C80903"/>
    <w:rsid w:val="00C84F17"/>
    <w:rsid w:val="00C9012E"/>
    <w:rsid w:val="00C92F9D"/>
    <w:rsid w:val="00C94CFB"/>
    <w:rsid w:val="00C9536B"/>
    <w:rsid w:val="00C95618"/>
    <w:rsid w:val="00C95884"/>
    <w:rsid w:val="00C96395"/>
    <w:rsid w:val="00C9737A"/>
    <w:rsid w:val="00CA0B70"/>
    <w:rsid w:val="00CA2ED5"/>
    <w:rsid w:val="00CA374C"/>
    <w:rsid w:val="00CA389A"/>
    <w:rsid w:val="00CA4D12"/>
    <w:rsid w:val="00CB1361"/>
    <w:rsid w:val="00CB368C"/>
    <w:rsid w:val="00CB4089"/>
    <w:rsid w:val="00CB6468"/>
    <w:rsid w:val="00CB7ED6"/>
    <w:rsid w:val="00CC3DA3"/>
    <w:rsid w:val="00CC4B2F"/>
    <w:rsid w:val="00CC63E3"/>
    <w:rsid w:val="00CC703F"/>
    <w:rsid w:val="00CD166B"/>
    <w:rsid w:val="00CD28E3"/>
    <w:rsid w:val="00CD4545"/>
    <w:rsid w:val="00CD4C66"/>
    <w:rsid w:val="00CD54FA"/>
    <w:rsid w:val="00CD6869"/>
    <w:rsid w:val="00CE0E5A"/>
    <w:rsid w:val="00CE1BF0"/>
    <w:rsid w:val="00CE24A8"/>
    <w:rsid w:val="00CE30C6"/>
    <w:rsid w:val="00CE5D8D"/>
    <w:rsid w:val="00CE6AB5"/>
    <w:rsid w:val="00CE6AE3"/>
    <w:rsid w:val="00CF17B6"/>
    <w:rsid w:val="00CF2135"/>
    <w:rsid w:val="00CF2CE8"/>
    <w:rsid w:val="00CF5C62"/>
    <w:rsid w:val="00CF60C4"/>
    <w:rsid w:val="00D03938"/>
    <w:rsid w:val="00D04D1A"/>
    <w:rsid w:val="00D052E5"/>
    <w:rsid w:val="00D05ECF"/>
    <w:rsid w:val="00D07B0C"/>
    <w:rsid w:val="00D11680"/>
    <w:rsid w:val="00D11852"/>
    <w:rsid w:val="00D123C6"/>
    <w:rsid w:val="00D132FC"/>
    <w:rsid w:val="00D136FE"/>
    <w:rsid w:val="00D13BF9"/>
    <w:rsid w:val="00D147BE"/>
    <w:rsid w:val="00D14FB0"/>
    <w:rsid w:val="00D16CD8"/>
    <w:rsid w:val="00D16EBE"/>
    <w:rsid w:val="00D171CC"/>
    <w:rsid w:val="00D208EE"/>
    <w:rsid w:val="00D22BAA"/>
    <w:rsid w:val="00D2354F"/>
    <w:rsid w:val="00D25D1E"/>
    <w:rsid w:val="00D25F9D"/>
    <w:rsid w:val="00D3018A"/>
    <w:rsid w:val="00D30D10"/>
    <w:rsid w:val="00D3123A"/>
    <w:rsid w:val="00D321CA"/>
    <w:rsid w:val="00D333E5"/>
    <w:rsid w:val="00D33DC6"/>
    <w:rsid w:val="00D33FD6"/>
    <w:rsid w:val="00D36BCF"/>
    <w:rsid w:val="00D40912"/>
    <w:rsid w:val="00D40EB0"/>
    <w:rsid w:val="00D42FAE"/>
    <w:rsid w:val="00D438F0"/>
    <w:rsid w:val="00D447B6"/>
    <w:rsid w:val="00D44ADD"/>
    <w:rsid w:val="00D44E59"/>
    <w:rsid w:val="00D51807"/>
    <w:rsid w:val="00D51AD8"/>
    <w:rsid w:val="00D52EC5"/>
    <w:rsid w:val="00D534E0"/>
    <w:rsid w:val="00D537A1"/>
    <w:rsid w:val="00D544D0"/>
    <w:rsid w:val="00D54A47"/>
    <w:rsid w:val="00D54D8C"/>
    <w:rsid w:val="00D5716C"/>
    <w:rsid w:val="00D573D6"/>
    <w:rsid w:val="00D60460"/>
    <w:rsid w:val="00D60CE1"/>
    <w:rsid w:val="00D6162E"/>
    <w:rsid w:val="00D62CB2"/>
    <w:rsid w:val="00D64414"/>
    <w:rsid w:val="00D6457B"/>
    <w:rsid w:val="00D70F37"/>
    <w:rsid w:val="00D72042"/>
    <w:rsid w:val="00D7287B"/>
    <w:rsid w:val="00D72942"/>
    <w:rsid w:val="00D747B2"/>
    <w:rsid w:val="00D752C4"/>
    <w:rsid w:val="00D761C3"/>
    <w:rsid w:val="00D76322"/>
    <w:rsid w:val="00D77351"/>
    <w:rsid w:val="00D773E4"/>
    <w:rsid w:val="00D775CE"/>
    <w:rsid w:val="00D8080B"/>
    <w:rsid w:val="00D81321"/>
    <w:rsid w:val="00D81DEE"/>
    <w:rsid w:val="00D81F5F"/>
    <w:rsid w:val="00D84D29"/>
    <w:rsid w:val="00D9088F"/>
    <w:rsid w:val="00D916CA"/>
    <w:rsid w:val="00DA0584"/>
    <w:rsid w:val="00DA1611"/>
    <w:rsid w:val="00DA2CA9"/>
    <w:rsid w:val="00DA4BE2"/>
    <w:rsid w:val="00DA75A6"/>
    <w:rsid w:val="00DB363D"/>
    <w:rsid w:val="00DB526C"/>
    <w:rsid w:val="00DB5BD8"/>
    <w:rsid w:val="00DB5EE1"/>
    <w:rsid w:val="00DB6C8C"/>
    <w:rsid w:val="00DC0849"/>
    <w:rsid w:val="00DC0AFA"/>
    <w:rsid w:val="00DC0F65"/>
    <w:rsid w:val="00DC1913"/>
    <w:rsid w:val="00DC1D06"/>
    <w:rsid w:val="00DC2176"/>
    <w:rsid w:val="00DC2785"/>
    <w:rsid w:val="00DC296A"/>
    <w:rsid w:val="00DC2D8F"/>
    <w:rsid w:val="00DC3C56"/>
    <w:rsid w:val="00DD0097"/>
    <w:rsid w:val="00DD27AC"/>
    <w:rsid w:val="00DD3FF9"/>
    <w:rsid w:val="00DD64F6"/>
    <w:rsid w:val="00DE03DE"/>
    <w:rsid w:val="00DE086D"/>
    <w:rsid w:val="00DE1230"/>
    <w:rsid w:val="00DE18C0"/>
    <w:rsid w:val="00DE3101"/>
    <w:rsid w:val="00DE44F6"/>
    <w:rsid w:val="00DE75A7"/>
    <w:rsid w:val="00DE79EC"/>
    <w:rsid w:val="00DE7A76"/>
    <w:rsid w:val="00DF0575"/>
    <w:rsid w:val="00DF13D5"/>
    <w:rsid w:val="00DF234A"/>
    <w:rsid w:val="00DF3156"/>
    <w:rsid w:val="00DF3F25"/>
    <w:rsid w:val="00DF72AF"/>
    <w:rsid w:val="00E0054F"/>
    <w:rsid w:val="00E00D0A"/>
    <w:rsid w:val="00E01627"/>
    <w:rsid w:val="00E034E9"/>
    <w:rsid w:val="00E05072"/>
    <w:rsid w:val="00E052C4"/>
    <w:rsid w:val="00E0586D"/>
    <w:rsid w:val="00E05F24"/>
    <w:rsid w:val="00E1189E"/>
    <w:rsid w:val="00E12439"/>
    <w:rsid w:val="00E141BE"/>
    <w:rsid w:val="00E15E25"/>
    <w:rsid w:val="00E16769"/>
    <w:rsid w:val="00E16C8D"/>
    <w:rsid w:val="00E20534"/>
    <w:rsid w:val="00E21C84"/>
    <w:rsid w:val="00E22863"/>
    <w:rsid w:val="00E2353A"/>
    <w:rsid w:val="00E2428E"/>
    <w:rsid w:val="00E243A0"/>
    <w:rsid w:val="00E26172"/>
    <w:rsid w:val="00E3008A"/>
    <w:rsid w:val="00E3277A"/>
    <w:rsid w:val="00E33571"/>
    <w:rsid w:val="00E33615"/>
    <w:rsid w:val="00E3488C"/>
    <w:rsid w:val="00E36822"/>
    <w:rsid w:val="00E378EB"/>
    <w:rsid w:val="00E4013E"/>
    <w:rsid w:val="00E40EA4"/>
    <w:rsid w:val="00E41947"/>
    <w:rsid w:val="00E41AB0"/>
    <w:rsid w:val="00E41F73"/>
    <w:rsid w:val="00E42497"/>
    <w:rsid w:val="00E42578"/>
    <w:rsid w:val="00E45C3A"/>
    <w:rsid w:val="00E469D6"/>
    <w:rsid w:val="00E47A2A"/>
    <w:rsid w:val="00E47B50"/>
    <w:rsid w:val="00E51C9E"/>
    <w:rsid w:val="00E51DAA"/>
    <w:rsid w:val="00E533CD"/>
    <w:rsid w:val="00E547F1"/>
    <w:rsid w:val="00E557CB"/>
    <w:rsid w:val="00E56A46"/>
    <w:rsid w:val="00E60FB0"/>
    <w:rsid w:val="00E60FBB"/>
    <w:rsid w:val="00E61D74"/>
    <w:rsid w:val="00E62045"/>
    <w:rsid w:val="00E62358"/>
    <w:rsid w:val="00E624EA"/>
    <w:rsid w:val="00E64E4B"/>
    <w:rsid w:val="00E65C2B"/>
    <w:rsid w:val="00E661C8"/>
    <w:rsid w:val="00E67BF3"/>
    <w:rsid w:val="00E70835"/>
    <w:rsid w:val="00E72642"/>
    <w:rsid w:val="00E72C26"/>
    <w:rsid w:val="00E73761"/>
    <w:rsid w:val="00E751E7"/>
    <w:rsid w:val="00E754BC"/>
    <w:rsid w:val="00E7691A"/>
    <w:rsid w:val="00E76B80"/>
    <w:rsid w:val="00E76E3B"/>
    <w:rsid w:val="00E77657"/>
    <w:rsid w:val="00E77C7D"/>
    <w:rsid w:val="00E821F1"/>
    <w:rsid w:val="00E831E6"/>
    <w:rsid w:val="00E85746"/>
    <w:rsid w:val="00E874E6"/>
    <w:rsid w:val="00E8798B"/>
    <w:rsid w:val="00E90189"/>
    <w:rsid w:val="00E90E90"/>
    <w:rsid w:val="00E91C22"/>
    <w:rsid w:val="00E92829"/>
    <w:rsid w:val="00E95ED7"/>
    <w:rsid w:val="00E977C2"/>
    <w:rsid w:val="00E977F1"/>
    <w:rsid w:val="00EA0298"/>
    <w:rsid w:val="00EA1495"/>
    <w:rsid w:val="00EA54E2"/>
    <w:rsid w:val="00EA6AB0"/>
    <w:rsid w:val="00EA730A"/>
    <w:rsid w:val="00EB0C85"/>
    <w:rsid w:val="00EB1607"/>
    <w:rsid w:val="00EB3645"/>
    <w:rsid w:val="00EB368E"/>
    <w:rsid w:val="00EB3A7D"/>
    <w:rsid w:val="00EB40AC"/>
    <w:rsid w:val="00EB54BE"/>
    <w:rsid w:val="00EB56CC"/>
    <w:rsid w:val="00EB6893"/>
    <w:rsid w:val="00EB6913"/>
    <w:rsid w:val="00EC051F"/>
    <w:rsid w:val="00EC18DD"/>
    <w:rsid w:val="00EC2D04"/>
    <w:rsid w:val="00EC5B5F"/>
    <w:rsid w:val="00EC6A13"/>
    <w:rsid w:val="00EC7C9C"/>
    <w:rsid w:val="00EC7E13"/>
    <w:rsid w:val="00ED43F8"/>
    <w:rsid w:val="00ED7DB5"/>
    <w:rsid w:val="00EE67BC"/>
    <w:rsid w:val="00EE7675"/>
    <w:rsid w:val="00EE7C6F"/>
    <w:rsid w:val="00EF0564"/>
    <w:rsid w:val="00EF119E"/>
    <w:rsid w:val="00EF141D"/>
    <w:rsid w:val="00EF1E72"/>
    <w:rsid w:val="00EF4E1C"/>
    <w:rsid w:val="00EF6A7D"/>
    <w:rsid w:val="00EF763B"/>
    <w:rsid w:val="00F0026E"/>
    <w:rsid w:val="00F00F06"/>
    <w:rsid w:val="00F01821"/>
    <w:rsid w:val="00F06AB7"/>
    <w:rsid w:val="00F06B94"/>
    <w:rsid w:val="00F10238"/>
    <w:rsid w:val="00F116C1"/>
    <w:rsid w:val="00F12CED"/>
    <w:rsid w:val="00F13B5D"/>
    <w:rsid w:val="00F140AF"/>
    <w:rsid w:val="00F17B21"/>
    <w:rsid w:val="00F20B46"/>
    <w:rsid w:val="00F210E1"/>
    <w:rsid w:val="00F21309"/>
    <w:rsid w:val="00F213B7"/>
    <w:rsid w:val="00F23D56"/>
    <w:rsid w:val="00F24EF1"/>
    <w:rsid w:val="00F25F58"/>
    <w:rsid w:val="00F27827"/>
    <w:rsid w:val="00F30EC4"/>
    <w:rsid w:val="00F3166A"/>
    <w:rsid w:val="00F32798"/>
    <w:rsid w:val="00F33BA2"/>
    <w:rsid w:val="00F34216"/>
    <w:rsid w:val="00F3490F"/>
    <w:rsid w:val="00F35674"/>
    <w:rsid w:val="00F361C2"/>
    <w:rsid w:val="00F373E1"/>
    <w:rsid w:val="00F40430"/>
    <w:rsid w:val="00F40844"/>
    <w:rsid w:val="00F40885"/>
    <w:rsid w:val="00F42DA6"/>
    <w:rsid w:val="00F43706"/>
    <w:rsid w:val="00F43AF0"/>
    <w:rsid w:val="00F445D8"/>
    <w:rsid w:val="00F45245"/>
    <w:rsid w:val="00F45CB0"/>
    <w:rsid w:val="00F45F81"/>
    <w:rsid w:val="00F51A19"/>
    <w:rsid w:val="00F521BB"/>
    <w:rsid w:val="00F53F16"/>
    <w:rsid w:val="00F54B79"/>
    <w:rsid w:val="00F55BD1"/>
    <w:rsid w:val="00F627A2"/>
    <w:rsid w:val="00F62832"/>
    <w:rsid w:val="00F63E20"/>
    <w:rsid w:val="00F63E50"/>
    <w:rsid w:val="00F6473F"/>
    <w:rsid w:val="00F65D6A"/>
    <w:rsid w:val="00F66525"/>
    <w:rsid w:val="00F71A24"/>
    <w:rsid w:val="00F72448"/>
    <w:rsid w:val="00F73388"/>
    <w:rsid w:val="00F73A10"/>
    <w:rsid w:val="00F75FBD"/>
    <w:rsid w:val="00F7617C"/>
    <w:rsid w:val="00F7765C"/>
    <w:rsid w:val="00F8103B"/>
    <w:rsid w:val="00F81366"/>
    <w:rsid w:val="00F821FE"/>
    <w:rsid w:val="00F83F5B"/>
    <w:rsid w:val="00F87097"/>
    <w:rsid w:val="00F87BFA"/>
    <w:rsid w:val="00F904C2"/>
    <w:rsid w:val="00F90832"/>
    <w:rsid w:val="00F91574"/>
    <w:rsid w:val="00F92D60"/>
    <w:rsid w:val="00F93CAE"/>
    <w:rsid w:val="00F944D5"/>
    <w:rsid w:val="00F9529C"/>
    <w:rsid w:val="00F97426"/>
    <w:rsid w:val="00FA10AA"/>
    <w:rsid w:val="00FA1721"/>
    <w:rsid w:val="00FA4AEB"/>
    <w:rsid w:val="00FA4E3F"/>
    <w:rsid w:val="00FA605F"/>
    <w:rsid w:val="00FA6C43"/>
    <w:rsid w:val="00FB009B"/>
    <w:rsid w:val="00FB0AA0"/>
    <w:rsid w:val="00FB0AAE"/>
    <w:rsid w:val="00FB272A"/>
    <w:rsid w:val="00FB4503"/>
    <w:rsid w:val="00FB4C9C"/>
    <w:rsid w:val="00FB5579"/>
    <w:rsid w:val="00FB64BD"/>
    <w:rsid w:val="00FB67C7"/>
    <w:rsid w:val="00FB6921"/>
    <w:rsid w:val="00FC3D78"/>
    <w:rsid w:val="00FC4044"/>
    <w:rsid w:val="00FC6C8C"/>
    <w:rsid w:val="00FC6DBC"/>
    <w:rsid w:val="00FD0C24"/>
    <w:rsid w:val="00FD3748"/>
    <w:rsid w:val="00FD394C"/>
    <w:rsid w:val="00FD5153"/>
    <w:rsid w:val="00FD5DC5"/>
    <w:rsid w:val="00FD5F2A"/>
    <w:rsid w:val="00FD68B2"/>
    <w:rsid w:val="00FD713E"/>
    <w:rsid w:val="00FD7690"/>
    <w:rsid w:val="00FD7AB1"/>
    <w:rsid w:val="00FD7EDF"/>
    <w:rsid w:val="00FE09CA"/>
    <w:rsid w:val="00FE1FF6"/>
    <w:rsid w:val="00FE200E"/>
    <w:rsid w:val="00FE368B"/>
    <w:rsid w:val="00FE4AAE"/>
    <w:rsid w:val="00FE4CA4"/>
    <w:rsid w:val="00FE542F"/>
    <w:rsid w:val="00FE5AED"/>
    <w:rsid w:val="00FF02C6"/>
    <w:rsid w:val="00FF077E"/>
    <w:rsid w:val="00FF0D15"/>
    <w:rsid w:val="00FF2962"/>
    <w:rsid w:val="00FF3E6C"/>
    <w:rsid w:val="00FF501C"/>
    <w:rsid w:val="00FF5ECF"/>
    <w:rsid w:val="00FF5F87"/>
    <w:rsid w:val="00FF777A"/>
    <w:rsid w:val="028B64BA"/>
    <w:rsid w:val="04456A51"/>
    <w:rsid w:val="07CE24A9"/>
    <w:rsid w:val="08FE3CC5"/>
    <w:rsid w:val="0B9E275C"/>
    <w:rsid w:val="0DA0345F"/>
    <w:rsid w:val="1FE61C02"/>
    <w:rsid w:val="25016DC9"/>
    <w:rsid w:val="25E5E99E"/>
    <w:rsid w:val="270E04E1"/>
    <w:rsid w:val="27FD997B"/>
    <w:rsid w:val="29AF270A"/>
    <w:rsid w:val="2E38B9C8"/>
    <w:rsid w:val="2EF78339"/>
    <w:rsid w:val="2F06CF2B"/>
    <w:rsid w:val="3266F70A"/>
    <w:rsid w:val="34B8796E"/>
    <w:rsid w:val="35D3686F"/>
    <w:rsid w:val="3A987EF7"/>
    <w:rsid w:val="3AEB0D48"/>
    <w:rsid w:val="3BB08EE7"/>
    <w:rsid w:val="3F39A421"/>
    <w:rsid w:val="419C625F"/>
    <w:rsid w:val="42488A56"/>
    <w:rsid w:val="430F9BAB"/>
    <w:rsid w:val="4579D20B"/>
    <w:rsid w:val="4752CD68"/>
    <w:rsid w:val="4AF97BF1"/>
    <w:rsid w:val="554FB714"/>
    <w:rsid w:val="58092FAE"/>
    <w:rsid w:val="59290E6C"/>
    <w:rsid w:val="5E6E59F5"/>
    <w:rsid w:val="5F3806A3"/>
    <w:rsid w:val="60BD9265"/>
    <w:rsid w:val="65BAA2ED"/>
    <w:rsid w:val="65C9E482"/>
    <w:rsid w:val="6AA16604"/>
    <w:rsid w:val="6B86DD23"/>
    <w:rsid w:val="6CA8B1CD"/>
    <w:rsid w:val="703032C2"/>
    <w:rsid w:val="723B2DE1"/>
    <w:rsid w:val="76D0FA25"/>
    <w:rsid w:val="79D0D282"/>
    <w:rsid w:val="7E4BB2D7"/>
    <w:rsid w:val="7ED32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9044"/>
  <w15:chartTrackingRefBased/>
  <w15:docId w15:val="{31C19ADB-3826-4124-B7D0-03DB83EA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524"/>
  </w:style>
  <w:style w:type="paragraph" w:styleId="Heading1">
    <w:name w:val="heading 1"/>
    <w:basedOn w:val="Normal"/>
    <w:next w:val="Normal"/>
    <w:link w:val="Heading1Char"/>
    <w:uiPriority w:val="9"/>
    <w:qFormat/>
    <w:rsid w:val="00C21B14"/>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rsid w:val="00C21B14"/>
    <w:pPr>
      <w:keepNext/>
      <w:keepLines/>
      <w:shd w:val="clear" w:color="auto" w:fill="D9D9D9" w:themeFill="background1" w:themeFillShade="D9"/>
      <w:spacing w:before="160" w:after="80"/>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A12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1B4"/>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sid w:val="00A121B4"/>
    <w:rPr>
      <w:rFonts w:asciiTheme="majorHAnsi" w:eastAsiaTheme="majorEastAsia" w:hAnsiTheme="majorHAnsi" w:cstheme="majorBidi"/>
      <w:b/>
      <w:sz w:val="28"/>
      <w:szCs w:val="32"/>
      <w:shd w:val="clear" w:color="auto" w:fill="D9D9D9" w:themeFill="background1" w:themeFillShade="D9"/>
    </w:rPr>
  </w:style>
  <w:style w:type="character" w:customStyle="1" w:styleId="Heading3Char">
    <w:name w:val="Heading 3 Char"/>
    <w:basedOn w:val="DefaultParagraphFont"/>
    <w:link w:val="Heading3"/>
    <w:uiPriority w:val="9"/>
    <w:rsid w:val="00A12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2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1B4"/>
    <w:rPr>
      <w:rFonts w:eastAsiaTheme="majorEastAsia" w:cstheme="majorBidi"/>
      <w:color w:val="272727" w:themeColor="text1" w:themeTint="D8"/>
    </w:rPr>
  </w:style>
  <w:style w:type="paragraph" w:styleId="Title">
    <w:name w:val="Title"/>
    <w:basedOn w:val="Normal"/>
    <w:next w:val="Normal"/>
    <w:link w:val="TitleChar"/>
    <w:uiPriority w:val="10"/>
    <w:qFormat/>
    <w:rsid w:val="000E5524"/>
    <w:pPr>
      <w:spacing w:after="8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A121B4"/>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A12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1B4"/>
    <w:pPr>
      <w:spacing w:before="160"/>
      <w:jc w:val="center"/>
    </w:pPr>
    <w:rPr>
      <w:i/>
      <w:iCs/>
      <w:color w:val="404040" w:themeColor="text1" w:themeTint="BF"/>
    </w:rPr>
  </w:style>
  <w:style w:type="character" w:customStyle="1" w:styleId="QuoteChar">
    <w:name w:val="Quote Char"/>
    <w:basedOn w:val="DefaultParagraphFont"/>
    <w:link w:val="Quote"/>
    <w:uiPriority w:val="29"/>
    <w:rsid w:val="00A121B4"/>
    <w:rPr>
      <w:i/>
      <w:iCs/>
      <w:color w:val="404040" w:themeColor="text1" w:themeTint="BF"/>
    </w:rPr>
  </w:style>
  <w:style w:type="paragraph" w:styleId="ListParagraph">
    <w:name w:val="List Paragraph"/>
    <w:basedOn w:val="Normal"/>
    <w:uiPriority w:val="34"/>
    <w:qFormat/>
    <w:rsid w:val="00A121B4"/>
    <w:pPr>
      <w:ind w:left="720"/>
      <w:contextualSpacing/>
    </w:pPr>
  </w:style>
  <w:style w:type="character" w:styleId="IntenseEmphasis">
    <w:name w:val="Intense Emphasis"/>
    <w:basedOn w:val="DefaultParagraphFont"/>
    <w:uiPriority w:val="21"/>
    <w:qFormat/>
    <w:rsid w:val="00A121B4"/>
    <w:rPr>
      <w:i/>
      <w:iCs/>
      <w:color w:val="0F4761" w:themeColor="accent1" w:themeShade="BF"/>
    </w:rPr>
  </w:style>
  <w:style w:type="paragraph" w:styleId="IntenseQuote">
    <w:name w:val="Intense Quote"/>
    <w:basedOn w:val="Normal"/>
    <w:next w:val="Normal"/>
    <w:link w:val="IntenseQuoteChar"/>
    <w:uiPriority w:val="30"/>
    <w:qFormat/>
    <w:rsid w:val="00A12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1B4"/>
    <w:rPr>
      <w:i/>
      <w:iCs/>
      <w:color w:val="0F4761" w:themeColor="accent1" w:themeShade="BF"/>
    </w:rPr>
  </w:style>
  <w:style w:type="character" w:styleId="IntenseReference">
    <w:name w:val="Intense Reference"/>
    <w:basedOn w:val="DefaultParagraphFont"/>
    <w:uiPriority w:val="32"/>
    <w:qFormat/>
    <w:rsid w:val="00A121B4"/>
    <w:rPr>
      <w:b/>
      <w:bCs/>
      <w:smallCaps/>
      <w:color w:val="0F4761" w:themeColor="accent1" w:themeShade="BF"/>
      <w:spacing w:val="5"/>
    </w:rPr>
  </w:style>
  <w:style w:type="character" w:styleId="Hyperlink">
    <w:name w:val="Hyperlink"/>
    <w:basedOn w:val="DefaultParagraphFont"/>
    <w:uiPriority w:val="99"/>
    <w:unhideWhenUsed/>
    <w:rsid w:val="00D8080B"/>
    <w:rPr>
      <w:color w:val="467886" w:themeColor="hyperlink"/>
      <w:u w:val="single"/>
    </w:rPr>
  </w:style>
  <w:style w:type="character" w:styleId="UnresolvedMention">
    <w:name w:val="Unresolved Mention"/>
    <w:basedOn w:val="DefaultParagraphFont"/>
    <w:uiPriority w:val="99"/>
    <w:semiHidden/>
    <w:unhideWhenUsed/>
    <w:rsid w:val="00D8080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571D"/>
    <w:rPr>
      <w:b/>
      <w:bCs/>
    </w:rPr>
  </w:style>
  <w:style w:type="character" w:customStyle="1" w:styleId="CommentSubjectChar">
    <w:name w:val="Comment Subject Char"/>
    <w:basedOn w:val="CommentTextChar"/>
    <w:link w:val="CommentSubject"/>
    <w:uiPriority w:val="99"/>
    <w:semiHidden/>
    <w:rsid w:val="0013571D"/>
    <w:rPr>
      <w:b/>
      <w:bCs/>
      <w:kern w:val="0"/>
      <w:sz w:val="20"/>
      <w:szCs w:val="20"/>
      <w14:ligatures w14:val="none"/>
    </w:rPr>
  </w:style>
  <w:style w:type="table" w:styleId="TableGrid">
    <w:name w:val="Table Grid"/>
    <w:basedOn w:val="TableNormal"/>
    <w:uiPriority w:val="39"/>
    <w:rsid w:val="003B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2BA9"/>
    <w:rPr>
      <w:color w:val="96607D" w:themeColor="followedHyperlink"/>
      <w:u w:val="single"/>
    </w:rPr>
  </w:style>
  <w:style w:type="paragraph" w:styleId="Revision">
    <w:name w:val="Revision"/>
    <w:hidden/>
    <w:uiPriority w:val="99"/>
    <w:semiHidden/>
    <w:rsid w:val="009679A9"/>
    <w:pPr>
      <w:spacing w:after="0" w:line="240" w:lineRule="auto"/>
    </w:pPr>
  </w:style>
  <w:style w:type="paragraph" w:styleId="Header">
    <w:name w:val="header"/>
    <w:basedOn w:val="Normal"/>
    <w:link w:val="HeaderChar"/>
    <w:uiPriority w:val="99"/>
    <w:unhideWhenUsed/>
    <w:rsid w:val="00B17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E0"/>
  </w:style>
  <w:style w:type="paragraph" w:styleId="Footer">
    <w:name w:val="footer"/>
    <w:basedOn w:val="Normal"/>
    <w:link w:val="FooterChar"/>
    <w:uiPriority w:val="99"/>
    <w:unhideWhenUsed/>
    <w:rsid w:val="00B17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eanaircrew.org/how-to-clean-the-air-from-harmful-wildfire-smoke/" TargetMode="External"/><Relationship Id="rId18" Type="http://schemas.openxmlformats.org/officeDocument/2006/relationships/hyperlink" Target="https://www.seattle.gov/emergency-management/hazards/excessive-heat" TargetMode="External"/><Relationship Id="rId26" Type="http://schemas.openxmlformats.org/officeDocument/2006/relationships/hyperlink" Target="https://nr.tulaliptribes.com/Topics/ClimateChange/ClimateChangeDataAndTools" TargetMode="External"/><Relationship Id="rId3" Type="http://schemas.openxmlformats.org/officeDocument/2006/relationships/customXml" Target="../customXml/item3.xml"/><Relationship Id="rId21" Type="http://schemas.openxmlformats.org/officeDocument/2006/relationships/hyperlink" Target="https://chesapeaketrees.net/2020/08/28/relief-from-the-heat-in-rapidly-warming-cities-trees-can-save-lives/" TargetMode="External"/><Relationship Id="rId7" Type="http://schemas.openxmlformats.org/officeDocument/2006/relationships/settings" Target="settings.xml"/><Relationship Id="rId12" Type="http://schemas.openxmlformats.org/officeDocument/2006/relationships/hyperlink" Target="https://www.youtube.com/watch?v=DRRaWiIYIBs" TargetMode="External"/><Relationship Id="rId17" Type="http://schemas.openxmlformats.org/officeDocument/2006/relationships/hyperlink" Target="https://kingcounty.gov/en/dept/dph/health-safety/safety-injury-prevention/emergency-preparedness/personal-preparedness/hot-weather/extreme-heat" TargetMode="External"/><Relationship Id="rId25" Type="http://schemas.openxmlformats.org/officeDocument/2006/relationships/hyperlink" Target="https://climatetoolbox.org/tool/Future-Tribal-Climate" TargetMode="External"/><Relationship Id="rId2" Type="http://schemas.openxmlformats.org/officeDocument/2006/relationships/customXml" Target="../customXml/item2.xml"/><Relationship Id="rId16" Type="http://schemas.openxmlformats.org/officeDocument/2006/relationships/hyperlink" Target="https://www.weather.gov/safety/heat-ww" TargetMode="External"/><Relationship Id="rId20" Type="http://schemas.openxmlformats.org/officeDocument/2006/relationships/hyperlink" Target="https://www.cdc.gov/heat-health/risk-factors/heat-and-older-adults-aged-6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cdc.gov/wildfires/safety/how-to-safely-stay-safe-during-a-wildfire.html" TargetMode="External"/><Relationship Id="rId5" Type="http://schemas.openxmlformats.org/officeDocument/2006/relationships/numbering" Target="numbering.xml"/><Relationship Id="rId15" Type="http://schemas.openxmlformats.org/officeDocument/2006/relationships/hyperlink" Target="https://www.enviroflash.info/signup.cfm?utm_source=chatgpt.com" TargetMode="External"/><Relationship Id="rId23" Type="http://schemas.openxmlformats.org/officeDocument/2006/relationships/hyperlink" Target="https://kingcounty.gov/en/dept/dph/health-safety/safety-injury-prevention/emergency-preparedness/personal-preparedness/wildfire-smok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healthinsider.com/2022/07/26/no-ac-cant-open-your-windows-heres-how-to-stay-c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eanaircrew.org/box-fan-filters/" TargetMode="External"/><Relationship Id="rId22" Type="http://schemas.openxmlformats.org/officeDocument/2006/relationships/hyperlink" Target="https://wa211.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41FB-E005-40A8-B9FD-FE6E5E2F12A0}"/>
</file>

<file path=customXml/itemProps2.xml><?xml version="1.0" encoding="utf-8"?>
<ds:datastoreItem xmlns:ds="http://schemas.openxmlformats.org/officeDocument/2006/customXml" ds:itemID="{32369C19-723C-4EDA-A0B5-3CAD824C998E}">
  <ds:schemaRefs>
    <ds:schemaRef ds:uri="http://schemas.microsoft.com/office/2006/metadata/properties"/>
    <ds:schemaRef ds:uri="http://schemas.microsoft.com/office/infopath/2007/PartnerControls"/>
    <ds:schemaRef ds:uri="c59780e3-441b-4ca2-a861-3532db20c83e"/>
    <ds:schemaRef ds:uri="913349ab-8b0c-4920-9a57-e04eb9936f4d"/>
  </ds:schemaRefs>
</ds:datastoreItem>
</file>

<file path=customXml/itemProps3.xml><?xml version="1.0" encoding="utf-8"?>
<ds:datastoreItem xmlns:ds="http://schemas.openxmlformats.org/officeDocument/2006/customXml" ds:itemID="{32421CAC-2F6D-4454-BB70-3432BF16BC69}">
  <ds:schemaRefs>
    <ds:schemaRef ds:uri="http://schemas.microsoft.com/sharepoint/v3/contenttype/forms"/>
  </ds:schemaRefs>
</ds:datastoreItem>
</file>

<file path=customXml/itemProps4.xml><?xml version="1.0" encoding="utf-8"?>
<ds:datastoreItem xmlns:ds="http://schemas.openxmlformats.org/officeDocument/2006/customXml" ds:itemID="{9BDFA1CB-7083-49D3-B158-49DB139C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4141</Words>
  <Characters>23609</Characters>
  <Application>Microsoft Office Word</Application>
  <DocSecurity>0</DocSecurity>
  <Lines>196</Lines>
  <Paragraphs>55</Paragraphs>
  <ScaleCrop>false</ScaleCrop>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Welke</dc:creator>
  <cp:keywords/>
  <dc:description/>
  <cp:lastModifiedBy>Jeff Welke</cp:lastModifiedBy>
  <cp:revision>263</cp:revision>
  <dcterms:created xsi:type="dcterms:W3CDTF">2025-06-17T16:24:00Z</dcterms:created>
  <dcterms:modified xsi:type="dcterms:W3CDTF">2026-07-13T18:25:00Z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0x01010002FEBD8B016FC744930892A797E3A8A8</vt:lpwstr>
  </property>
</Properties>
</file>