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8EE21" w14:textId="77777777" w:rsidR="00CE2642" w:rsidRDefault="00CE2642" w:rsidP="002F5A92">
      <w:pPr>
        <w:spacing w:after="0" w:line="240" w:lineRule="auto"/>
        <w:rPr>
          <w:b/>
          <w:sz w:val="28"/>
          <w:szCs w:val="28"/>
        </w:rPr>
      </w:pPr>
    </w:p>
    <w:p w14:paraId="03145576" w14:textId="77777777" w:rsidR="00FE0A26" w:rsidRPr="00354BFA" w:rsidRDefault="00A54DE8" w:rsidP="00354BFA">
      <w:pPr>
        <w:spacing w:after="0" w:line="240" w:lineRule="auto"/>
        <w:jc w:val="center"/>
        <w:rPr>
          <w:b/>
          <w:sz w:val="28"/>
          <w:szCs w:val="28"/>
        </w:rPr>
      </w:pPr>
      <w:r w:rsidRPr="00354BFA">
        <w:rPr>
          <w:b/>
          <w:sz w:val="28"/>
          <w:szCs w:val="28"/>
        </w:rPr>
        <w:t>COMMUNITY INVOLVEMENT COMMISSION</w:t>
      </w:r>
    </w:p>
    <w:p w14:paraId="3E1F51CE" w14:textId="412C2892" w:rsidR="00A54DE8" w:rsidRPr="00354BFA" w:rsidRDefault="00AB151C" w:rsidP="00354BFA">
      <w:pPr>
        <w:spacing w:after="0" w:line="240" w:lineRule="auto"/>
        <w:jc w:val="center"/>
        <w:rPr>
          <w:b/>
          <w:sz w:val="28"/>
          <w:szCs w:val="28"/>
        </w:rPr>
      </w:pPr>
      <w:r>
        <w:rPr>
          <w:b/>
          <w:sz w:val="28"/>
          <w:szCs w:val="28"/>
        </w:rPr>
        <w:t>MINUTES</w:t>
      </w:r>
    </w:p>
    <w:p w14:paraId="686F5EED" w14:textId="0D804D7A" w:rsidR="00DD0985" w:rsidRPr="00354BFA" w:rsidRDefault="000011D6" w:rsidP="00DD0985">
      <w:pPr>
        <w:spacing w:before="40" w:after="0" w:line="240" w:lineRule="auto"/>
        <w:jc w:val="center"/>
        <w:rPr>
          <w:sz w:val="24"/>
          <w:szCs w:val="24"/>
        </w:rPr>
      </w:pPr>
      <w:r>
        <w:rPr>
          <w:sz w:val="24"/>
          <w:szCs w:val="24"/>
        </w:rPr>
        <w:t>October 15</w:t>
      </w:r>
      <w:r w:rsidRPr="000011D6">
        <w:rPr>
          <w:sz w:val="24"/>
          <w:szCs w:val="24"/>
          <w:vertAlign w:val="superscript"/>
        </w:rPr>
        <w:t>th</w:t>
      </w:r>
      <w:r w:rsidR="00C66145">
        <w:rPr>
          <w:sz w:val="24"/>
          <w:szCs w:val="24"/>
        </w:rPr>
        <w:t>,</w:t>
      </w:r>
      <w:r w:rsidR="00DD0985">
        <w:rPr>
          <w:sz w:val="24"/>
          <w:szCs w:val="24"/>
        </w:rPr>
        <w:t xml:space="preserve"> 2018</w:t>
      </w:r>
    </w:p>
    <w:p w14:paraId="13998B22" w14:textId="77777777" w:rsidR="00DD0985" w:rsidRPr="00354BFA" w:rsidRDefault="00DD0985" w:rsidP="00DD0985">
      <w:pPr>
        <w:spacing w:before="40" w:after="0" w:line="240" w:lineRule="auto"/>
        <w:jc w:val="center"/>
        <w:rPr>
          <w:sz w:val="24"/>
          <w:szCs w:val="24"/>
        </w:rPr>
      </w:pPr>
      <w:r>
        <w:rPr>
          <w:sz w:val="24"/>
          <w:szCs w:val="24"/>
        </w:rPr>
        <w:t>6pm-8pm</w:t>
      </w:r>
    </w:p>
    <w:p w14:paraId="047B5373" w14:textId="77777777" w:rsidR="00DD0985" w:rsidRPr="00354BFA" w:rsidRDefault="00DD0985" w:rsidP="00DD0985">
      <w:pPr>
        <w:spacing w:before="40" w:after="0" w:line="240" w:lineRule="auto"/>
        <w:jc w:val="center"/>
        <w:rPr>
          <w:sz w:val="24"/>
          <w:szCs w:val="24"/>
        </w:rPr>
      </w:pPr>
      <w:r>
        <w:rPr>
          <w:sz w:val="24"/>
          <w:szCs w:val="24"/>
        </w:rPr>
        <w:t>Seattle City Hall, Room 370</w:t>
      </w:r>
    </w:p>
    <w:p w14:paraId="00A60C32" w14:textId="77777777" w:rsidR="00354BFA" w:rsidRPr="00354BFA" w:rsidRDefault="00354BFA" w:rsidP="00354BFA">
      <w:pPr>
        <w:spacing w:after="0" w:line="240" w:lineRule="auto"/>
        <w:rPr>
          <w:sz w:val="24"/>
          <w:szCs w:val="24"/>
        </w:rPr>
      </w:pPr>
    </w:p>
    <w:p w14:paraId="7DD73FEE" w14:textId="56D8D847" w:rsidR="00354BFA" w:rsidRDefault="00354BFA" w:rsidP="00354BFA">
      <w:pPr>
        <w:spacing w:after="0" w:line="240" w:lineRule="auto"/>
        <w:rPr>
          <w:sz w:val="24"/>
          <w:szCs w:val="24"/>
        </w:rPr>
      </w:pPr>
      <w:r>
        <w:rPr>
          <w:noProof/>
          <w:sz w:val="24"/>
          <w:szCs w:val="24"/>
        </w:rPr>
        <mc:AlternateContent>
          <mc:Choice Requires="wps">
            <w:drawing>
              <wp:anchor distT="0" distB="0" distL="114300" distR="114300" simplePos="0" relativeHeight="251659264" behindDoc="0" locked="1" layoutInCell="1" allowOverlap="1" wp14:anchorId="6BC79932" wp14:editId="634CFAB7">
                <wp:simplePos x="0" y="0"/>
                <wp:positionH relativeFrom="column">
                  <wp:posOffset>10795</wp:posOffset>
                </wp:positionH>
                <wp:positionV relativeFrom="page">
                  <wp:posOffset>3280410</wp:posOffset>
                </wp:positionV>
                <wp:extent cx="592518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251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B1413F"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85pt,258.3pt" to="467.4pt,2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BLmtwEAALcDAAAOAAAAZHJzL2Uyb0RvYy54bWysU8Fu2zAMvQ/YPwi6L7aDZuiMOD2kWC9D&#10;G6zbB6iyFAuVRIFSY+fvRymJO2zDMAy9yKL03iMfRa9vJmfZQWE04DveLGrOlJfQG7/v+Pdvnz9c&#10;cxaT8L2w4FXHjyrym837d+sxtGoJA9heISMRH9sxdHxIKbRVFeWgnIgLCMrTpQZ0IlGI+6pHMZK6&#10;s9Wyrj9WI2AfEKSKkU5vT5d8U/S1VjI9aB1VYrbjVFsqK5b1Ka/VZi3aPYowGHkuQ/xHFU4YT0ln&#10;qVuRBHtB85uUMxIhgk4LCa4CrY1UxQO5aepf3DwOIqjihZoTw9ym+Hay8v6wQ2b6jl9x5oWjJ3pM&#10;KMx+SGwL3lMDAdlV7tMYYkvwrd/hOYphh9n0pNHlL9lhU+ntce6tmhKTdLj6tFw11yvO5OWueiUG&#10;jOlOgWN503FrfLYtWnH4EhMlI+gFQkEu5JS67NLRqgy2/qvSZIWSNYVdhkhtLbKDoOfvn5tsg7QK&#10;MlO0sXYm1X8nnbGZpspg/StxRpeM4NNMdMYD/ilrmi6l6hP+4vrkNdt+gv5YHqK0g6ajODtPch6/&#10;n+NCf/3fNj8AAAD//wMAUEsDBBQABgAIAAAAIQCEgVC+3AAAAAkBAAAPAAAAZHJzL2Rvd25yZXYu&#10;eG1sTI/BTsMwEETvSPyDtUjcqNMCoYQ4VVUJIS6oTendjV0nYK8j20nD37NISHCcndHsm3I1OctG&#10;HWLnUcB8lgHT2HjVoRHwvn++WQKLSaKS1qMW8KUjrKrLi1IWyp9xp8c6GUYlGAspoE2pLziPTaud&#10;jDPfayTv5IOTiWQwXAV5pnJn+SLLcu5kh/Shlb3etLr5rAcnwL6G8WA2Zh2Hl11ef2xPi7f9KMT1&#10;1bR+Apb0lP7C8INP6FAR09EPqCKzpB8oKOB+nufAyH+8vaMpx98Lr0r+f0H1DQAA//8DAFBLAQIt&#10;ABQABgAIAAAAIQC2gziS/gAAAOEBAAATAAAAAAAAAAAAAAAAAAAAAABbQ29udGVudF9UeXBlc10u&#10;eG1sUEsBAi0AFAAGAAgAAAAhADj9If/WAAAAlAEAAAsAAAAAAAAAAAAAAAAALwEAAF9yZWxzLy5y&#10;ZWxzUEsBAi0AFAAGAAgAAAAhAN/0Eua3AQAAtwMAAA4AAAAAAAAAAAAAAAAALgIAAGRycy9lMm9E&#10;b2MueG1sUEsBAi0AFAAGAAgAAAAhAISBUL7cAAAACQEAAA8AAAAAAAAAAAAAAAAAEQQAAGRycy9k&#10;b3ducmV2LnhtbFBLBQYAAAAABAAEAPMAAAAaBQAAAAA=&#10;" strokecolor="black [3200]" strokeweight=".5pt">
                <v:stroke joinstyle="miter"/>
                <w10:wrap anchory="page"/>
                <w10:anchorlock/>
              </v:line>
            </w:pict>
          </mc:Fallback>
        </mc:AlternateContent>
      </w:r>
    </w:p>
    <w:p w14:paraId="7FFAE2B9" w14:textId="30E1A264" w:rsidR="00DD0985" w:rsidRDefault="00DD0985" w:rsidP="00DD0985">
      <w:pPr>
        <w:spacing w:line="240" w:lineRule="auto"/>
      </w:pPr>
      <w:r w:rsidRPr="00371768">
        <w:rPr>
          <w:b/>
        </w:rPr>
        <w:t>Commissioners present:</w:t>
      </w:r>
      <w:r w:rsidR="00812E7F">
        <w:t xml:space="preserve"> </w:t>
      </w:r>
      <w:r w:rsidRPr="00371768">
        <w:t>Ben Mitchell</w:t>
      </w:r>
      <w:r>
        <w:t>,</w:t>
      </w:r>
      <w:r w:rsidRPr="00371768">
        <w:t xml:space="preserve"> Bereket Kiros,</w:t>
      </w:r>
      <w:r w:rsidRPr="00DD0985">
        <w:t xml:space="preserve"> </w:t>
      </w:r>
      <w:r>
        <w:t>Carol Redfield,</w:t>
      </w:r>
      <w:r w:rsidRPr="00DD0985">
        <w:t xml:space="preserve"> </w:t>
      </w:r>
      <w:r w:rsidRPr="00371768">
        <w:t>Felix Chang</w:t>
      </w:r>
      <w:r>
        <w:t xml:space="preserve">, </w:t>
      </w:r>
      <w:r w:rsidRPr="00371768">
        <w:t xml:space="preserve">Julie Pham, </w:t>
      </w:r>
      <w:proofErr w:type="spellStart"/>
      <w:r w:rsidR="000B4E3F">
        <w:t>Karyn</w:t>
      </w:r>
      <w:proofErr w:type="spellEnd"/>
      <w:r w:rsidR="000B4E3F">
        <w:t xml:space="preserve"> Kubo Fleming, Leanne Do, </w:t>
      </w:r>
      <w:r w:rsidR="00C66145">
        <w:t>Rani Hanstad, Chris Maykut</w:t>
      </w:r>
      <w:r w:rsidRPr="00371768">
        <w:rPr>
          <w:b/>
        </w:rPr>
        <w:br/>
        <w:t>Commissioners not present:</w:t>
      </w:r>
      <w:r w:rsidR="000B4E3F" w:rsidRPr="000B4E3F">
        <w:t xml:space="preserve"> </w:t>
      </w:r>
      <w:r w:rsidR="000B4E3F" w:rsidRPr="00371768">
        <w:t>Alison Turner,</w:t>
      </w:r>
      <w:r w:rsidR="00C66145" w:rsidRPr="00C66145">
        <w:t xml:space="preserve"> </w:t>
      </w:r>
      <w:r w:rsidR="00C66145" w:rsidRPr="00371768">
        <w:t>Emily Kim</w:t>
      </w:r>
      <w:r w:rsidR="00C66145">
        <w:t>,</w:t>
      </w:r>
      <w:r w:rsidR="00C66145" w:rsidRPr="00C66145">
        <w:t xml:space="preserve"> </w:t>
      </w:r>
      <w:r w:rsidR="00C66145">
        <w:t xml:space="preserve">Maria Jose Soerens, </w:t>
      </w:r>
      <w:r w:rsidR="00C66145" w:rsidRPr="00371768">
        <w:t>Natalie Curtis</w:t>
      </w:r>
      <w:r w:rsidR="00C66145">
        <w:t>,</w:t>
      </w:r>
      <w:r w:rsidR="00C66145" w:rsidRPr="00371768">
        <w:t xml:space="preserve"> Patricia Akiyama</w:t>
      </w:r>
      <w:r w:rsidR="00C66145">
        <w:t>,</w:t>
      </w:r>
      <w:r w:rsidR="00C66145" w:rsidRPr="00DD0985">
        <w:t xml:space="preserve"> </w:t>
      </w:r>
      <w:r w:rsidR="00C66145" w:rsidRPr="00371768">
        <w:t>Sonj Basha</w:t>
      </w:r>
      <w:r w:rsidR="00C66145" w:rsidRPr="00371768">
        <w:rPr>
          <w:b/>
        </w:rPr>
        <w:t xml:space="preserve">, </w:t>
      </w:r>
      <w:r w:rsidR="00C66145" w:rsidRPr="00371768">
        <w:t>Thais Marbles</w:t>
      </w:r>
      <w:r w:rsidRPr="00371768">
        <w:br/>
      </w:r>
      <w:r w:rsidRPr="00371768">
        <w:rPr>
          <w:b/>
        </w:rPr>
        <w:t xml:space="preserve">Staff present: </w:t>
      </w:r>
      <w:r w:rsidRPr="00371768">
        <w:t>Danielle Friedman</w:t>
      </w:r>
    </w:p>
    <w:p w14:paraId="5B1FA7B3" w14:textId="1AD4D235" w:rsidR="00C759E0" w:rsidRPr="00C759E0" w:rsidRDefault="00C759E0" w:rsidP="00C759E0">
      <w:pPr>
        <w:pBdr>
          <w:top w:val="single" w:sz="4" w:space="1" w:color="auto"/>
          <w:left w:val="single" w:sz="4" w:space="4" w:color="auto"/>
          <w:bottom w:val="single" w:sz="4" w:space="1" w:color="auto"/>
          <w:right w:val="single" w:sz="4" w:space="4" w:color="auto"/>
        </w:pBdr>
        <w:spacing w:line="240" w:lineRule="auto"/>
        <w:rPr>
          <w:b/>
        </w:rPr>
      </w:pPr>
      <w:r w:rsidRPr="00C759E0">
        <w:rPr>
          <w:b/>
        </w:rPr>
        <w:t>Opening</w:t>
      </w:r>
    </w:p>
    <w:p w14:paraId="71E8EA4C" w14:textId="4FD9BA7E" w:rsidR="000011D6" w:rsidRDefault="00C759E0" w:rsidP="000011D6">
      <w:pPr>
        <w:spacing w:line="240" w:lineRule="auto"/>
      </w:pPr>
      <w:r>
        <w:t xml:space="preserve">Commission members voted to approve the minutes and agenda. </w:t>
      </w:r>
    </w:p>
    <w:p w14:paraId="0F714765" w14:textId="21BEF508" w:rsidR="000011D6" w:rsidRDefault="000011D6" w:rsidP="000011D6">
      <w:r>
        <w:t xml:space="preserve">Maria-Jose Soerens resigned from the commission. There is now an opening for a community member from District 1.  </w:t>
      </w:r>
    </w:p>
    <w:p w14:paraId="189DF03C" w14:textId="613B0295" w:rsidR="000011D6" w:rsidRDefault="000011D6" w:rsidP="000011D6">
      <w:r>
        <w:t>No public comment</w:t>
      </w:r>
      <w:r w:rsidR="00E95BCA">
        <w:t xml:space="preserve"> was given. </w:t>
      </w:r>
    </w:p>
    <w:p w14:paraId="27EEB1EC" w14:textId="4E5CA66F" w:rsidR="000011D6" w:rsidRPr="003677FD" w:rsidRDefault="000011D6" w:rsidP="000011D6">
      <w:pPr>
        <w:pBdr>
          <w:top w:val="single" w:sz="4" w:space="1" w:color="auto"/>
          <w:left w:val="single" w:sz="4" w:space="4" w:color="auto"/>
          <w:bottom w:val="single" w:sz="4" w:space="1" w:color="auto"/>
          <w:right w:val="single" w:sz="4" w:space="4" w:color="auto"/>
        </w:pBdr>
        <w:rPr>
          <w:b/>
        </w:rPr>
      </w:pPr>
      <w:r w:rsidRPr="003677FD">
        <w:rPr>
          <w:b/>
        </w:rPr>
        <w:t>Seattle Public Libraries Community Listening Briefing</w:t>
      </w:r>
    </w:p>
    <w:p w14:paraId="0B2C7DD5" w14:textId="7D991F3E" w:rsidR="000011D6" w:rsidRDefault="000011D6" w:rsidP="000011D6">
      <w:r>
        <w:t xml:space="preserve">Hayden Bass, Outreach </w:t>
      </w:r>
      <w:r w:rsidR="00E95BCA">
        <w:t>P</w:t>
      </w:r>
      <w:r>
        <w:t>rogram Manager</w:t>
      </w:r>
      <w:r w:rsidR="00E95BCA">
        <w:t xml:space="preserve"> presented an o</w:t>
      </w:r>
      <w:r>
        <w:t>verview of what they did a few years ago</w:t>
      </w:r>
      <w:r w:rsidR="00701F54">
        <w:t xml:space="preserve"> and presented their plans for the next round of community listening in 2019. </w:t>
      </w:r>
    </w:p>
    <w:p w14:paraId="44E418B7" w14:textId="75CAB9A6" w:rsidR="000011D6" w:rsidRPr="003677FD" w:rsidRDefault="00E95BCA" w:rsidP="000011D6">
      <w:pPr>
        <w:rPr>
          <w:b/>
        </w:rPr>
      </w:pPr>
      <w:r w:rsidRPr="003677FD">
        <w:rPr>
          <w:b/>
        </w:rPr>
        <w:t>Guidelines they use for this work</w:t>
      </w:r>
      <w:r w:rsidR="000011D6" w:rsidRPr="003677FD">
        <w:rPr>
          <w:b/>
        </w:rPr>
        <w:t xml:space="preserve">: </w:t>
      </w:r>
    </w:p>
    <w:p w14:paraId="7D94F121" w14:textId="77777777" w:rsidR="000011D6" w:rsidRDefault="000011D6" w:rsidP="000011D6">
      <w:pPr>
        <w:pStyle w:val="ListParagraph"/>
        <w:numPr>
          <w:ilvl w:val="0"/>
          <w:numId w:val="13"/>
        </w:numPr>
      </w:pPr>
      <w:r>
        <w:t>Listen and Learn</w:t>
      </w:r>
    </w:p>
    <w:p w14:paraId="55F37839" w14:textId="77777777" w:rsidR="000011D6" w:rsidRDefault="000011D6" w:rsidP="000011D6">
      <w:pPr>
        <w:pStyle w:val="ListParagraph"/>
        <w:numPr>
          <w:ilvl w:val="0"/>
          <w:numId w:val="13"/>
        </w:numPr>
      </w:pPr>
      <w:r>
        <w:t xml:space="preserve">Building relationships </w:t>
      </w:r>
    </w:p>
    <w:p w14:paraId="7857F8A6" w14:textId="7234E95E" w:rsidR="000011D6" w:rsidRDefault="000011D6" w:rsidP="000011D6">
      <w:pPr>
        <w:pStyle w:val="ListParagraph"/>
        <w:numPr>
          <w:ilvl w:val="0"/>
          <w:numId w:val="13"/>
        </w:numPr>
      </w:pPr>
      <w:r>
        <w:t xml:space="preserve">Prioritize equity </w:t>
      </w:r>
    </w:p>
    <w:p w14:paraId="0A83B0A2" w14:textId="138CECDE" w:rsidR="000011D6" w:rsidRPr="003677FD" w:rsidRDefault="003677FD" w:rsidP="000011D6">
      <w:pPr>
        <w:rPr>
          <w:b/>
        </w:rPr>
      </w:pPr>
      <w:r>
        <w:rPr>
          <w:b/>
        </w:rPr>
        <w:t xml:space="preserve">Overall </w:t>
      </w:r>
      <w:r w:rsidR="000011D6" w:rsidRPr="003677FD">
        <w:rPr>
          <w:b/>
        </w:rPr>
        <w:t>Goals:</w:t>
      </w:r>
    </w:p>
    <w:p w14:paraId="791BFF87" w14:textId="77777777" w:rsidR="000011D6" w:rsidRDefault="000011D6" w:rsidP="000011D6">
      <w:pPr>
        <w:pStyle w:val="ListParagraph"/>
        <w:numPr>
          <w:ilvl w:val="0"/>
          <w:numId w:val="11"/>
        </w:numPr>
      </w:pPr>
      <w:r>
        <w:t>Help staff knowledge of neighborhood</w:t>
      </w:r>
    </w:p>
    <w:p w14:paraId="4226E597" w14:textId="77777777" w:rsidR="000011D6" w:rsidRDefault="000011D6" w:rsidP="000011D6">
      <w:pPr>
        <w:pStyle w:val="ListParagraph"/>
        <w:numPr>
          <w:ilvl w:val="0"/>
          <w:numId w:val="11"/>
        </w:numPr>
      </w:pPr>
      <w:r>
        <w:t>Increase staff confidence and engagement skills</w:t>
      </w:r>
    </w:p>
    <w:p w14:paraId="69429BF5" w14:textId="443250B7" w:rsidR="000011D6" w:rsidRDefault="000011D6" w:rsidP="000011D6">
      <w:pPr>
        <w:pStyle w:val="ListParagraph"/>
        <w:numPr>
          <w:ilvl w:val="0"/>
          <w:numId w:val="11"/>
        </w:numPr>
      </w:pPr>
      <w:r>
        <w:t>Build a common vocabulary around C</w:t>
      </w:r>
      <w:r w:rsidR="00701F54">
        <w:t>ommunity Engagement</w:t>
      </w:r>
    </w:p>
    <w:p w14:paraId="3B65F87F" w14:textId="2067AC1C" w:rsidR="000011D6" w:rsidRDefault="000011D6" w:rsidP="000011D6">
      <w:pPr>
        <w:pStyle w:val="ListParagraph"/>
        <w:numPr>
          <w:ilvl w:val="0"/>
          <w:numId w:val="11"/>
        </w:numPr>
      </w:pPr>
      <w:r>
        <w:t>Create relevant, community-based programs and services</w:t>
      </w:r>
    </w:p>
    <w:p w14:paraId="44426F23" w14:textId="77777777" w:rsidR="003677FD" w:rsidRDefault="003677FD" w:rsidP="003677FD">
      <w:pPr>
        <w:ind w:left="360"/>
      </w:pPr>
    </w:p>
    <w:p w14:paraId="6ADAF117" w14:textId="77777777" w:rsidR="000011D6" w:rsidRPr="000011D6" w:rsidRDefault="000011D6" w:rsidP="000011D6">
      <w:pPr>
        <w:rPr>
          <w:b/>
        </w:rPr>
      </w:pPr>
      <w:r w:rsidRPr="000011D6">
        <w:rPr>
          <w:b/>
        </w:rPr>
        <w:lastRenderedPageBreak/>
        <w:t>Goals for 2019</w:t>
      </w:r>
    </w:p>
    <w:p w14:paraId="6C5FF8E3" w14:textId="77777777" w:rsidR="000011D6" w:rsidRDefault="000011D6" w:rsidP="00701F54">
      <w:pPr>
        <w:pStyle w:val="ListParagraph"/>
        <w:numPr>
          <w:ilvl w:val="0"/>
          <w:numId w:val="18"/>
        </w:numPr>
      </w:pPr>
      <w:r>
        <w:t xml:space="preserve">Librarians want more skills around racial equity work. </w:t>
      </w:r>
    </w:p>
    <w:p w14:paraId="132C7D24" w14:textId="32886570" w:rsidR="000011D6" w:rsidRPr="00701F54" w:rsidRDefault="000011D6" w:rsidP="000011D6">
      <w:pPr>
        <w:pStyle w:val="ListParagraph"/>
        <w:numPr>
          <w:ilvl w:val="0"/>
          <w:numId w:val="18"/>
        </w:numPr>
      </w:pPr>
      <w:r>
        <w:t>There will be robust support for one project and they will consult with the branches.</w:t>
      </w:r>
    </w:p>
    <w:p w14:paraId="02DAA60E" w14:textId="0BB3FE39" w:rsidR="000011D6" w:rsidRPr="000011D6" w:rsidRDefault="000011D6" w:rsidP="000011D6">
      <w:pPr>
        <w:rPr>
          <w:b/>
        </w:rPr>
      </w:pPr>
      <w:r w:rsidRPr="000011D6">
        <w:rPr>
          <w:b/>
        </w:rPr>
        <w:t>Questions for commission</w:t>
      </w:r>
    </w:p>
    <w:p w14:paraId="19210C67" w14:textId="77777777" w:rsidR="000011D6" w:rsidRDefault="000011D6" w:rsidP="00E95BCA">
      <w:pPr>
        <w:pStyle w:val="ListParagraph"/>
        <w:numPr>
          <w:ilvl w:val="0"/>
          <w:numId w:val="14"/>
        </w:numPr>
      </w:pPr>
      <w:r>
        <w:t>How should we bring community to the table to direct this project?</w:t>
      </w:r>
    </w:p>
    <w:p w14:paraId="23E59BEE" w14:textId="77777777" w:rsidR="000011D6" w:rsidRDefault="000011D6" w:rsidP="00E95BCA">
      <w:pPr>
        <w:pStyle w:val="ListParagraph"/>
        <w:numPr>
          <w:ilvl w:val="0"/>
          <w:numId w:val="14"/>
        </w:numPr>
      </w:pPr>
      <w:r>
        <w:t xml:space="preserve">What </w:t>
      </w:r>
      <w:proofErr w:type="spellStart"/>
      <w:r>
        <w:t>allyship</w:t>
      </w:r>
      <w:proofErr w:type="spellEnd"/>
      <w:r>
        <w:t xml:space="preserve"> skills should librarians (a majority white group) focus on building?</w:t>
      </w:r>
    </w:p>
    <w:p w14:paraId="3A9BAFBF" w14:textId="77777777" w:rsidR="000011D6" w:rsidRDefault="000011D6" w:rsidP="00E95BCA">
      <w:pPr>
        <w:pStyle w:val="ListParagraph"/>
        <w:numPr>
          <w:ilvl w:val="0"/>
          <w:numId w:val="14"/>
        </w:numPr>
      </w:pPr>
      <w:r>
        <w:t>What would you hope to see the library learn from this second round of listening?</w:t>
      </w:r>
    </w:p>
    <w:p w14:paraId="01B21004" w14:textId="6E991BB0" w:rsidR="000011D6" w:rsidRPr="00701F54" w:rsidRDefault="003677FD" w:rsidP="000011D6">
      <w:pPr>
        <w:rPr>
          <w:b/>
        </w:rPr>
      </w:pPr>
      <w:r>
        <w:rPr>
          <w:b/>
        </w:rPr>
        <w:t xml:space="preserve">Feedback </w:t>
      </w:r>
      <w:r w:rsidR="00E95BCA" w:rsidRPr="00701F54">
        <w:rPr>
          <w:b/>
        </w:rPr>
        <w:t xml:space="preserve">from the CIC: </w:t>
      </w:r>
    </w:p>
    <w:p w14:paraId="1FCF6BF6" w14:textId="54B4FD73" w:rsidR="000011D6" w:rsidRDefault="000011D6" w:rsidP="00E95BCA">
      <w:pPr>
        <w:pStyle w:val="ListParagraph"/>
        <w:numPr>
          <w:ilvl w:val="0"/>
          <w:numId w:val="15"/>
        </w:numPr>
      </w:pPr>
      <w:r>
        <w:t xml:space="preserve">Library locations and programming don’t reflect the communities. Sometimes there is a lot of unfair discipline happening with children from immigrant and refugee families. It is important to hire members of the community that reflect the diversity of the neighborhoods. </w:t>
      </w:r>
    </w:p>
    <w:p w14:paraId="4A626C61" w14:textId="281BFC91" w:rsidR="000011D6" w:rsidRDefault="000011D6" w:rsidP="00E95BCA">
      <w:pPr>
        <w:pStyle w:val="ListParagraph"/>
        <w:numPr>
          <w:ilvl w:val="0"/>
          <w:numId w:val="15"/>
        </w:numPr>
      </w:pPr>
      <w:r w:rsidRPr="00E95BCA">
        <w:t>Do you work with King County libraries?</w:t>
      </w:r>
      <w:r>
        <w:t xml:space="preserve"> Yes, somewhat. There is room for improvement. With the Community Listening they did check in with them. </w:t>
      </w:r>
    </w:p>
    <w:p w14:paraId="76CD6AC3" w14:textId="3E6BF626" w:rsidR="000011D6" w:rsidRDefault="000011D6" w:rsidP="00E95BCA">
      <w:pPr>
        <w:pStyle w:val="ListParagraph"/>
        <w:numPr>
          <w:ilvl w:val="0"/>
          <w:numId w:val="15"/>
        </w:numPr>
      </w:pPr>
      <w:r>
        <w:t xml:space="preserve">The downtown library is good for one- time programming but the branches don’t have as much. It is usually just happening downtown. </w:t>
      </w:r>
    </w:p>
    <w:p w14:paraId="43203E43" w14:textId="74EC510B" w:rsidR="000011D6" w:rsidRDefault="000011D6" w:rsidP="000011D6">
      <w:pPr>
        <w:pStyle w:val="ListParagraph"/>
        <w:numPr>
          <w:ilvl w:val="0"/>
          <w:numId w:val="15"/>
        </w:numPr>
      </w:pPr>
      <w:r>
        <w:t xml:space="preserve">If you backfill from the community then that person can help consult and be hired as an employee. </w:t>
      </w:r>
    </w:p>
    <w:p w14:paraId="1C5BD7FF" w14:textId="2CB4102A" w:rsidR="000011D6" w:rsidRDefault="000011D6" w:rsidP="00E95BCA">
      <w:pPr>
        <w:pStyle w:val="ListParagraph"/>
        <w:numPr>
          <w:ilvl w:val="0"/>
          <w:numId w:val="15"/>
        </w:numPr>
      </w:pPr>
      <w:r>
        <w:t>In the 2</w:t>
      </w:r>
      <w:r w:rsidRPr="00E95BCA">
        <w:rPr>
          <w:vertAlign w:val="superscript"/>
        </w:rPr>
        <w:t>nd</w:t>
      </w:r>
      <w:r>
        <w:t xml:space="preserve"> round communicate the success you’ve had</w:t>
      </w:r>
      <w:r w:rsidR="00E95BCA">
        <w:t xml:space="preserve"> </w:t>
      </w:r>
      <w:r>
        <w:t>and clos</w:t>
      </w:r>
      <w:r w:rsidR="00E95BCA">
        <w:t>e</w:t>
      </w:r>
      <w:r>
        <w:t xml:space="preserve"> the loop to let people know what worked the first time. Can help strengthen your relationship with community members. </w:t>
      </w:r>
    </w:p>
    <w:p w14:paraId="0A7A1EAB" w14:textId="77777777" w:rsidR="000011D6" w:rsidRDefault="000011D6" w:rsidP="00E95BCA">
      <w:pPr>
        <w:pStyle w:val="ListParagraph"/>
        <w:numPr>
          <w:ilvl w:val="0"/>
          <w:numId w:val="15"/>
        </w:numPr>
      </w:pPr>
      <w:r>
        <w:t xml:space="preserve">Intentionally target people that you are not already engaging. </w:t>
      </w:r>
    </w:p>
    <w:p w14:paraId="6AD7065B" w14:textId="1E96CDA9" w:rsidR="000011D6" w:rsidRDefault="000011D6" w:rsidP="000011D6">
      <w:pPr>
        <w:pStyle w:val="ListParagraph"/>
        <w:numPr>
          <w:ilvl w:val="0"/>
          <w:numId w:val="15"/>
        </w:numPr>
      </w:pPr>
      <w:r>
        <w:t xml:space="preserve">How did you make those connections in the first round? Most librarians were not starting from scratch. Reached out to people that I lost touch with. Or they partnered and then never had the opportunity to sit down and talk intentionally. Then they asked who else should I be talking to? Cold calls happened as well. Looked at the data and made a list of about 25-30 organizations. </w:t>
      </w:r>
    </w:p>
    <w:p w14:paraId="04600748" w14:textId="5048C913" w:rsidR="000011D6" w:rsidRDefault="000011D6" w:rsidP="000011D6">
      <w:pPr>
        <w:pStyle w:val="ListParagraph"/>
        <w:numPr>
          <w:ilvl w:val="0"/>
          <w:numId w:val="15"/>
        </w:numPr>
      </w:pPr>
      <w:r>
        <w:t xml:space="preserve">Library can be a convener and making connections. </w:t>
      </w:r>
    </w:p>
    <w:p w14:paraId="7303FBD1" w14:textId="77777777" w:rsidR="000011D6" w:rsidRDefault="000011D6" w:rsidP="00E95BCA">
      <w:pPr>
        <w:pStyle w:val="ListParagraph"/>
        <w:numPr>
          <w:ilvl w:val="0"/>
          <w:numId w:val="15"/>
        </w:numPr>
      </w:pPr>
      <w:r>
        <w:t xml:space="preserve">Reach out to other groups that people convene at. </w:t>
      </w:r>
    </w:p>
    <w:p w14:paraId="7AE076A3" w14:textId="77777777" w:rsidR="000011D6" w:rsidRDefault="000011D6" w:rsidP="00E95BCA">
      <w:pPr>
        <w:pStyle w:val="ListParagraph"/>
        <w:numPr>
          <w:ilvl w:val="0"/>
          <w:numId w:val="15"/>
        </w:numPr>
      </w:pPr>
      <w:r>
        <w:t xml:space="preserve">Did you do cross over with other City departments? It could have been better to connect with Department of Neighborhoods or others. We did some initial conversations. It would have been good to do more integration. </w:t>
      </w:r>
    </w:p>
    <w:p w14:paraId="3D8F440A" w14:textId="08A140A1" w:rsidR="000011D6" w:rsidRDefault="000011D6" w:rsidP="000011D6">
      <w:pPr>
        <w:pStyle w:val="ListParagraph"/>
        <w:numPr>
          <w:ilvl w:val="0"/>
          <w:numId w:val="15"/>
        </w:numPr>
      </w:pPr>
      <w:r>
        <w:t xml:space="preserve">How could that integration work well? What would you need to know? Know what other departments are working on or have resources that we could use? What programs have worked well and been evaluated? To share best practices. Things take longer because we have a retail model. If SPL knew something was happening big next ear- they could collaborate. Harder to do it on a quick time scale. </w:t>
      </w:r>
    </w:p>
    <w:p w14:paraId="3C31F69F" w14:textId="77777777" w:rsidR="000011D6" w:rsidRDefault="000011D6" w:rsidP="00701F54">
      <w:pPr>
        <w:pStyle w:val="ListParagraph"/>
        <w:numPr>
          <w:ilvl w:val="0"/>
          <w:numId w:val="15"/>
        </w:numPr>
      </w:pPr>
      <w:r>
        <w:t xml:space="preserve">Partner with communities or color and homeless communities to come up with solutions. </w:t>
      </w:r>
    </w:p>
    <w:p w14:paraId="63CEF412" w14:textId="77777777" w:rsidR="000011D6" w:rsidRDefault="000011D6" w:rsidP="00701F54">
      <w:pPr>
        <w:pStyle w:val="ListParagraph"/>
        <w:numPr>
          <w:ilvl w:val="0"/>
          <w:numId w:val="15"/>
        </w:numPr>
      </w:pPr>
      <w:r>
        <w:lastRenderedPageBreak/>
        <w:t>The library has a lot of business resources as well. Might be good to connect with co-working spaces to talk about partnering.</w:t>
      </w:r>
    </w:p>
    <w:p w14:paraId="15764D3A" w14:textId="2F615841" w:rsidR="000011D6" w:rsidRDefault="000011D6" w:rsidP="00701F54">
      <w:pPr>
        <w:pStyle w:val="ListParagraph"/>
        <w:numPr>
          <w:ilvl w:val="0"/>
          <w:numId w:val="15"/>
        </w:numPr>
      </w:pPr>
      <w:r>
        <w:t xml:space="preserve">SPL has good brand </w:t>
      </w:r>
      <w:r w:rsidR="00701F54">
        <w:t>recognition,</w:t>
      </w:r>
      <w:r>
        <w:t xml:space="preserve"> so people are willing to partner with you. </w:t>
      </w:r>
    </w:p>
    <w:p w14:paraId="469C65F0" w14:textId="0D2EC868" w:rsidR="000011D6" w:rsidRDefault="00701F54" w:rsidP="00701F54">
      <w:pPr>
        <w:pStyle w:val="ListParagraph"/>
        <w:numPr>
          <w:ilvl w:val="0"/>
          <w:numId w:val="15"/>
        </w:numPr>
      </w:pPr>
      <w:r>
        <w:t>Prioritize</w:t>
      </w:r>
      <w:r w:rsidR="000011D6">
        <w:t xml:space="preserve"> the goals that you didn’t </w:t>
      </w:r>
      <w:r>
        <w:t>complete</w:t>
      </w:r>
      <w:r w:rsidR="000011D6">
        <w:t xml:space="preserve">. Keep it on the agenda until you do. </w:t>
      </w:r>
    </w:p>
    <w:p w14:paraId="78FF93B5" w14:textId="501EE5A8" w:rsidR="000011D6" w:rsidRDefault="00701F54" w:rsidP="00701F54">
      <w:pPr>
        <w:pStyle w:val="ListParagraph"/>
        <w:numPr>
          <w:ilvl w:val="0"/>
          <w:numId w:val="15"/>
        </w:numPr>
      </w:pPr>
      <w:r>
        <w:t>Prioritize</w:t>
      </w:r>
      <w:r w:rsidR="000011D6">
        <w:t xml:space="preserve"> working with city departments. </w:t>
      </w:r>
    </w:p>
    <w:p w14:paraId="7FD279B1" w14:textId="23B7FDF1" w:rsidR="000011D6" w:rsidRDefault="000011D6" w:rsidP="00701F54">
      <w:pPr>
        <w:pStyle w:val="ListParagraph"/>
        <w:numPr>
          <w:ilvl w:val="0"/>
          <w:numId w:val="15"/>
        </w:numPr>
      </w:pPr>
      <w:r>
        <w:t>Shift city processes to be continuous as opposed to one off issues. How do we make it build in so people are continually getting that engagement</w:t>
      </w:r>
      <w:r w:rsidR="003677FD">
        <w:t xml:space="preserve">? </w:t>
      </w:r>
      <w:r>
        <w:t>Maybe hold a train-the trainer with community member</w:t>
      </w:r>
      <w:r w:rsidR="003677FD">
        <w:t>s?</w:t>
      </w:r>
    </w:p>
    <w:p w14:paraId="48936DB7" w14:textId="77777777" w:rsidR="000011D6" w:rsidRDefault="000011D6" w:rsidP="00701F54">
      <w:pPr>
        <w:pStyle w:val="ListParagraph"/>
        <w:numPr>
          <w:ilvl w:val="0"/>
          <w:numId w:val="15"/>
        </w:numPr>
      </w:pPr>
      <w:r>
        <w:t xml:space="preserve">City </w:t>
      </w:r>
      <w:proofErr w:type="gramStart"/>
      <w:r>
        <w:t>pilots</w:t>
      </w:r>
      <w:proofErr w:type="gramEnd"/>
      <w:r>
        <w:t xml:space="preserve"> things and then kill it. But just keep working on it and making the learning process continuous,</w:t>
      </w:r>
    </w:p>
    <w:p w14:paraId="1B748626" w14:textId="7F8131B1" w:rsidR="000011D6" w:rsidRDefault="000011D6" w:rsidP="000011D6">
      <w:pPr>
        <w:pStyle w:val="ListParagraph"/>
        <w:numPr>
          <w:ilvl w:val="0"/>
          <w:numId w:val="15"/>
        </w:numPr>
      </w:pPr>
      <w:r>
        <w:t xml:space="preserve">The librarians are majority white, other classifications in the library are more diverse. The field is 85% white throughout the nation. Getting a Master’s in library science is a barrier for people. </w:t>
      </w:r>
    </w:p>
    <w:p w14:paraId="3FBE8E52" w14:textId="60390DBC" w:rsidR="000011D6" w:rsidRDefault="000011D6" w:rsidP="000011D6">
      <w:pPr>
        <w:pStyle w:val="ListParagraph"/>
        <w:numPr>
          <w:ilvl w:val="0"/>
          <w:numId w:val="15"/>
        </w:numPr>
      </w:pPr>
      <w:r>
        <w:t>Hoping to make some s</w:t>
      </w:r>
      <w:r w:rsidR="00701F54">
        <w:t>ignificant improvements</w:t>
      </w:r>
      <w:r>
        <w:t xml:space="preserve"> if the levy passes. </w:t>
      </w:r>
    </w:p>
    <w:p w14:paraId="5E140E54" w14:textId="65F7D545" w:rsidR="000011D6" w:rsidRDefault="000011D6" w:rsidP="000011D6">
      <w:pPr>
        <w:pStyle w:val="ListParagraph"/>
        <w:numPr>
          <w:ilvl w:val="0"/>
          <w:numId w:val="15"/>
        </w:numPr>
      </w:pPr>
      <w:r>
        <w:t xml:space="preserve">Make an apprenticeship to help get people of color from the community involved and eventually employed. </w:t>
      </w:r>
    </w:p>
    <w:p w14:paraId="5A23CAAD" w14:textId="1AFE3518" w:rsidR="000011D6" w:rsidRDefault="000011D6" w:rsidP="000011D6">
      <w:pPr>
        <w:pStyle w:val="ListParagraph"/>
        <w:numPr>
          <w:ilvl w:val="0"/>
          <w:numId w:val="15"/>
        </w:numPr>
      </w:pPr>
      <w:r>
        <w:t xml:space="preserve">Be mindful of your approach. Don’t approach the community talking about what you need. They are often asked to do many things for free. Try to work with them as a partner to come up with solutions. </w:t>
      </w:r>
    </w:p>
    <w:p w14:paraId="21E83918" w14:textId="26278A3A" w:rsidR="000011D6" w:rsidRDefault="000011D6" w:rsidP="000011D6">
      <w:pPr>
        <w:pStyle w:val="ListParagraph"/>
        <w:numPr>
          <w:ilvl w:val="0"/>
          <w:numId w:val="15"/>
        </w:numPr>
      </w:pPr>
      <w:r>
        <w:t xml:space="preserve">Maybe looking at policies to look at creating a new classification that doesn’t require a </w:t>
      </w:r>
      <w:proofErr w:type="gramStart"/>
      <w:r>
        <w:t>Master’s</w:t>
      </w:r>
      <w:proofErr w:type="gramEnd"/>
      <w:r>
        <w:t xml:space="preserve"> degree. Look at getting funding for scholarships, etc. Work with long-term solutions to creating a more diverse workforce. Confirm that people are saying that they want to be librarians too.</w:t>
      </w:r>
    </w:p>
    <w:p w14:paraId="64E3169F" w14:textId="507A9041" w:rsidR="000011D6" w:rsidRDefault="000011D6" w:rsidP="00701F54">
      <w:pPr>
        <w:pStyle w:val="ListParagraph"/>
        <w:numPr>
          <w:ilvl w:val="0"/>
          <w:numId w:val="15"/>
        </w:numPr>
      </w:pPr>
      <w:r>
        <w:t xml:space="preserve">Is there a conference and ways that you can talk about your goals and looking for opportunities to </w:t>
      </w:r>
      <w:r w:rsidR="00701F54">
        <w:t>collaborate?</w:t>
      </w:r>
      <w:r>
        <w:t xml:space="preserve"> This is could be something that CIC could work on. </w:t>
      </w:r>
    </w:p>
    <w:p w14:paraId="76E7C7D8" w14:textId="77777777" w:rsidR="000011D6" w:rsidRDefault="000011D6" w:rsidP="000011D6"/>
    <w:p w14:paraId="2B02EBA5" w14:textId="55EE9083" w:rsidR="000011D6" w:rsidRPr="003677FD" w:rsidRDefault="000011D6" w:rsidP="00701F54">
      <w:pPr>
        <w:pBdr>
          <w:top w:val="single" w:sz="4" w:space="1" w:color="auto"/>
          <w:left w:val="single" w:sz="4" w:space="4" w:color="auto"/>
          <w:bottom w:val="single" w:sz="4" w:space="1" w:color="auto"/>
          <w:right w:val="single" w:sz="4" w:space="4" w:color="auto"/>
        </w:pBdr>
        <w:rPr>
          <w:b/>
        </w:rPr>
      </w:pPr>
      <w:r w:rsidRPr="003677FD">
        <w:rPr>
          <w:b/>
        </w:rPr>
        <w:t xml:space="preserve">Workgroups </w:t>
      </w:r>
    </w:p>
    <w:p w14:paraId="4AE5F16D" w14:textId="3B2C5103" w:rsidR="000011D6" w:rsidRDefault="000011D6" w:rsidP="000011D6">
      <w:r w:rsidRPr="000011D6">
        <w:rPr>
          <w:b/>
        </w:rPr>
        <w:t>Resource</w:t>
      </w:r>
      <w:r>
        <w:rPr>
          <w:b/>
        </w:rPr>
        <w:t>s</w:t>
      </w:r>
      <w:r w:rsidRPr="000011D6">
        <w:rPr>
          <w:b/>
        </w:rPr>
        <w:t xml:space="preserve"> workgrou</w:t>
      </w:r>
      <w:r w:rsidR="00701F54">
        <w:rPr>
          <w:b/>
        </w:rPr>
        <w:t>p</w:t>
      </w:r>
      <w:r w:rsidR="00701F54">
        <w:rPr>
          <w:b/>
        </w:rPr>
        <w:br/>
      </w:r>
      <w:r w:rsidR="00701F54" w:rsidRPr="00701F54">
        <w:t>W</w:t>
      </w:r>
      <w:r>
        <w:t xml:space="preserve">anted to talk with the whole work group. Having a hard time finding a project. The workgroup has a broad charge. Wants to focus on grants and resources. Trying to have meetings and find the right person so we can get a project that sticks. Met last week with DON staff members. They suggested projects related to Neighborhood Matching Fund program. Interview neighborhood matching funds project managers.   </w:t>
      </w:r>
    </w:p>
    <w:p w14:paraId="2E2CAC25" w14:textId="3483F013" w:rsidR="00701F54" w:rsidRPr="00701F54" w:rsidRDefault="00701F54" w:rsidP="000011D6">
      <w:r w:rsidRPr="00701F54">
        <w:t>Ideas:</w:t>
      </w:r>
    </w:p>
    <w:p w14:paraId="2B11BBE3" w14:textId="4FA5C7D9" w:rsidR="000011D6" w:rsidRDefault="000011D6" w:rsidP="00701F54">
      <w:pPr>
        <w:pStyle w:val="ListParagraph"/>
        <w:numPr>
          <w:ilvl w:val="0"/>
          <w:numId w:val="16"/>
        </w:numPr>
      </w:pPr>
      <w:r>
        <w:t>Evaluate the options of what the CIC could do. How do we want to impact and discuss what the criteria you want your outcomes to be</w:t>
      </w:r>
      <w:r w:rsidR="00701F54">
        <w:t>?</w:t>
      </w:r>
    </w:p>
    <w:p w14:paraId="6261B207" w14:textId="77777777" w:rsidR="000011D6" w:rsidRDefault="000011D6" w:rsidP="00701F54">
      <w:pPr>
        <w:pStyle w:val="ListParagraph"/>
        <w:numPr>
          <w:ilvl w:val="0"/>
          <w:numId w:val="16"/>
        </w:numPr>
      </w:pPr>
      <w:r>
        <w:t xml:space="preserve">Certain communities are left out because they do not have capacity for writing grants. The people that has more resources and better grant writers get the most money. The city should </w:t>
      </w:r>
      <w:r>
        <w:lastRenderedPageBreak/>
        <w:t xml:space="preserve">help them and give them a hand. Many communities of color are left out. It should not be complicated. </w:t>
      </w:r>
    </w:p>
    <w:p w14:paraId="7FD5130F" w14:textId="6E081575" w:rsidR="000011D6" w:rsidRDefault="000011D6" w:rsidP="00701F54">
      <w:pPr>
        <w:pStyle w:val="ListParagraph"/>
        <w:numPr>
          <w:ilvl w:val="0"/>
          <w:numId w:val="16"/>
        </w:numPr>
      </w:pPr>
      <w:proofErr w:type="gramStart"/>
      <w:r>
        <w:t>Have to</w:t>
      </w:r>
      <w:proofErr w:type="gramEnd"/>
      <w:r>
        <w:t xml:space="preserve"> contribute money for the matching fund and some struggle and don’t have it. </w:t>
      </w:r>
    </w:p>
    <w:p w14:paraId="2C492C46" w14:textId="3960F2D4" w:rsidR="000011D6" w:rsidRDefault="00701F54" w:rsidP="00701F54">
      <w:pPr>
        <w:pStyle w:val="ListParagraph"/>
        <w:numPr>
          <w:ilvl w:val="0"/>
          <w:numId w:val="16"/>
        </w:numPr>
      </w:pPr>
      <w:r>
        <w:t>Create a re</w:t>
      </w:r>
      <w:r w:rsidR="000011D6">
        <w:t xml:space="preserve">pository of DON’s information at times that they have come. </w:t>
      </w:r>
    </w:p>
    <w:p w14:paraId="248AE6C4" w14:textId="77777777" w:rsidR="00701F54" w:rsidRDefault="000011D6" w:rsidP="000011D6">
      <w:pPr>
        <w:pStyle w:val="ListParagraph"/>
        <w:numPr>
          <w:ilvl w:val="0"/>
          <w:numId w:val="16"/>
        </w:numPr>
      </w:pPr>
      <w:r>
        <w:t xml:space="preserve">Look at the data from the NMF. </w:t>
      </w:r>
    </w:p>
    <w:p w14:paraId="5D5AC7D9" w14:textId="136854D3" w:rsidR="000011D6" w:rsidRDefault="000011D6" w:rsidP="000011D6">
      <w:pPr>
        <w:pStyle w:val="ListParagraph"/>
        <w:numPr>
          <w:ilvl w:val="0"/>
          <w:numId w:val="16"/>
        </w:numPr>
      </w:pPr>
      <w:r>
        <w:t>Resources work group will look suggestions sent</w:t>
      </w:r>
      <w:r w:rsidR="00E95BCA">
        <w:t xml:space="preserve"> and create an action plan. </w:t>
      </w:r>
    </w:p>
    <w:p w14:paraId="7B4B5919" w14:textId="449DDA46" w:rsidR="00701F54" w:rsidRDefault="000011D6" w:rsidP="000011D6">
      <w:r w:rsidRPr="000011D6">
        <w:rPr>
          <w:b/>
        </w:rPr>
        <w:t>Best Practices workgroup</w:t>
      </w:r>
      <w:r w:rsidR="00701F54">
        <w:rPr>
          <w:b/>
        </w:rPr>
        <w:br/>
      </w:r>
      <w:r w:rsidRPr="000011D6">
        <w:t>Splitting into two different work groups- best practices- now ½ is looking at Racial Equity workgroup.</w:t>
      </w:r>
      <w:r>
        <w:t xml:space="preserve"> Setting up a meeting with DON liaison with RSJI. Then they will listen to the ideas and go from there. </w:t>
      </w:r>
    </w:p>
    <w:p w14:paraId="76CB934E" w14:textId="31D54F95" w:rsidR="00701F54" w:rsidRDefault="00701F54" w:rsidP="000011D6">
      <w:r>
        <w:t xml:space="preserve">Ideas: </w:t>
      </w:r>
    </w:p>
    <w:p w14:paraId="0530AA56" w14:textId="14CB4F9E" w:rsidR="000011D6" w:rsidRPr="00701F54" w:rsidRDefault="000011D6" w:rsidP="00701F54">
      <w:pPr>
        <w:pStyle w:val="ListParagraph"/>
        <w:numPr>
          <w:ilvl w:val="0"/>
          <w:numId w:val="17"/>
        </w:numPr>
        <w:rPr>
          <w:b/>
        </w:rPr>
      </w:pPr>
      <w:r>
        <w:t xml:space="preserve">Run trainings with community members </w:t>
      </w:r>
      <w:r w:rsidR="00701F54">
        <w:t>to emphasis civic engagement</w:t>
      </w:r>
      <w:r>
        <w:t xml:space="preserve">. </w:t>
      </w:r>
    </w:p>
    <w:p w14:paraId="37035007" w14:textId="77777777" w:rsidR="000011D6" w:rsidRDefault="000011D6" w:rsidP="00701F54">
      <w:pPr>
        <w:pStyle w:val="ListParagraph"/>
        <w:numPr>
          <w:ilvl w:val="0"/>
          <w:numId w:val="17"/>
        </w:numPr>
      </w:pPr>
      <w:r>
        <w:t>Culture building and showcasing good examples</w:t>
      </w:r>
    </w:p>
    <w:p w14:paraId="51551206" w14:textId="134FAF3C" w:rsidR="000011D6" w:rsidRDefault="000011D6" w:rsidP="00701F54">
      <w:pPr>
        <w:pStyle w:val="ListParagraph"/>
        <w:numPr>
          <w:ilvl w:val="0"/>
          <w:numId w:val="17"/>
        </w:numPr>
      </w:pPr>
      <w:r>
        <w:t xml:space="preserve">Policy – looking at city vendors to make sure they go through racial equity trainings. </w:t>
      </w:r>
    </w:p>
    <w:p w14:paraId="14E02E1E" w14:textId="55CCB409" w:rsidR="000011D6" w:rsidRDefault="000011D6" w:rsidP="000011D6">
      <w:pPr>
        <w:pStyle w:val="ListParagraph"/>
        <w:numPr>
          <w:ilvl w:val="0"/>
          <w:numId w:val="17"/>
        </w:numPr>
      </w:pPr>
      <w:r>
        <w:t xml:space="preserve">Writing a letter to city council about what we are doing and who we are. Got </w:t>
      </w:r>
      <w:r w:rsidR="00701F54">
        <w:t>examples</w:t>
      </w:r>
      <w:r>
        <w:t xml:space="preserve"> from Danielle and will draft something for November. </w:t>
      </w:r>
    </w:p>
    <w:p w14:paraId="7755E633" w14:textId="77777777" w:rsidR="000011D6" w:rsidRPr="000011D6" w:rsidRDefault="000011D6" w:rsidP="000011D6">
      <w:pPr>
        <w:rPr>
          <w:b/>
        </w:rPr>
      </w:pPr>
      <w:r w:rsidRPr="000011D6">
        <w:rPr>
          <w:b/>
        </w:rPr>
        <w:t xml:space="preserve">CIC Charter </w:t>
      </w:r>
    </w:p>
    <w:p w14:paraId="356D204C" w14:textId="77777777" w:rsidR="000011D6" w:rsidRDefault="000011D6" w:rsidP="000011D6">
      <w:pPr>
        <w:pStyle w:val="ListParagraph"/>
        <w:numPr>
          <w:ilvl w:val="0"/>
          <w:numId w:val="12"/>
        </w:numPr>
      </w:pPr>
      <w:r>
        <w:t xml:space="preserve">Firm up team laws and incorporate into bylaws. Incorporate, send it out and see if there are any final tweaks and vote next month. </w:t>
      </w:r>
    </w:p>
    <w:p w14:paraId="367CE17F" w14:textId="77777777" w:rsidR="000011D6" w:rsidRDefault="000011D6" w:rsidP="000011D6">
      <w:pPr>
        <w:pStyle w:val="ListParagraph"/>
        <w:numPr>
          <w:ilvl w:val="0"/>
          <w:numId w:val="12"/>
        </w:numPr>
      </w:pPr>
      <w:r>
        <w:t xml:space="preserve">Annual report. How advice was taken and used. And clarifying how we are an advisory commission. </w:t>
      </w:r>
    </w:p>
    <w:p w14:paraId="6FE38F77" w14:textId="77777777" w:rsidR="000011D6" w:rsidRDefault="000011D6" w:rsidP="000011D6">
      <w:pPr>
        <w:pStyle w:val="ListParagraph"/>
        <w:numPr>
          <w:ilvl w:val="0"/>
          <w:numId w:val="12"/>
        </w:numPr>
      </w:pPr>
      <w:r>
        <w:t xml:space="preserve">Survey to other commissioners. Sonj will work with all </w:t>
      </w:r>
      <w:proofErr w:type="gramStart"/>
      <w:r>
        <w:t>commissions</w:t>
      </w:r>
      <w:proofErr w:type="gramEnd"/>
      <w:r>
        <w:t xml:space="preserve"> liaison. Will have rough draft of survey questions. When send out survey will invite people to annual report launch. </w:t>
      </w:r>
    </w:p>
    <w:p w14:paraId="0803A944" w14:textId="77777777" w:rsidR="000011D6" w:rsidRDefault="000011D6" w:rsidP="000011D6">
      <w:pPr>
        <w:pStyle w:val="ListParagraph"/>
        <w:numPr>
          <w:ilvl w:val="0"/>
          <w:numId w:val="12"/>
        </w:numPr>
      </w:pPr>
      <w:r>
        <w:t xml:space="preserve">Danielle will reserve room and invite Councilmember Bagshaw. Rani will work with the Get Engaged folks. </w:t>
      </w:r>
    </w:p>
    <w:p w14:paraId="0F8151E0" w14:textId="77777777" w:rsidR="000011D6" w:rsidRPr="003677FD" w:rsidRDefault="000011D6" w:rsidP="000011D6">
      <w:pPr>
        <w:pStyle w:val="ListParagraph"/>
        <w:rPr>
          <w:b/>
        </w:rPr>
      </w:pPr>
    </w:p>
    <w:p w14:paraId="0E80B3FB" w14:textId="7A8551A9" w:rsidR="000011D6" w:rsidRPr="003677FD" w:rsidRDefault="000011D6" w:rsidP="000011D6">
      <w:pPr>
        <w:pBdr>
          <w:top w:val="single" w:sz="4" w:space="1" w:color="auto"/>
          <w:left w:val="single" w:sz="4" w:space="4" w:color="auto"/>
          <w:bottom w:val="single" w:sz="4" w:space="1" w:color="auto"/>
          <w:right w:val="single" w:sz="4" w:space="4" w:color="auto"/>
        </w:pBdr>
        <w:rPr>
          <w:b/>
        </w:rPr>
      </w:pPr>
      <w:r w:rsidRPr="003677FD">
        <w:rPr>
          <w:b/>
        </w:rPr>
        <w:t>Next Meetings</w:t>
      </w:r>
    </w:p>
    <w:p w14:paraId="6F2EAC61" w14:textId="6B8954A2" w:rsidR="000011D6" w:rsidRDefault="000011D6" w:rsidP="000011D6">
      <w:r>
        <w:t>Next meeting will stay on the third Monday of November- Nov 19</w:t>
      </w:r>
      <w:r w:rsidRPr="000011D6">
        <w:rPr>
          <w:vertAlign w:val="superscript"/>
        </w:rPr>
        <w:t>th</w:t>
      </w:r>
      <w:r>
        <w:t xml:space="preserve">. </w:t>
      </w:r>
    </w:p>
    <w:p w14:paraId="5AF70600" w14:textId="48CD1489" w:rsidR="000011D6" w:rsidRDefault="000011D6" w:rsidP="000011D6">
      <w:r>
        <w:t xml:space="preserve">Group voted to change the December meeting to Tuesday, December 11 from 6-8pm. </w:t>
      </w:r>
    </w:p>
    <w:p w14:paraId="778C6808" w14:textId="607FE108" w:rsidR="000011D6" w:rsidRDefault="000011D6" w:rsidP="000011D6"/>
    <w:p w14:paraId="24E8DFED" w14:textId="77777777" w:rsidR="000011D6" w:rsidRDefault="000011D6" w:rsidP="000011D6"/>
    <w:p w14:paraId="1C5EA5D4" w14:textId="0E290B21" w:rsidR="00221271" w:rsidRPr="0078553D" w:rsidRDefault="00221271" w:rsidP="002F5A92">
      <w:pPr>
        <w:spacing w:after="0" w:line="240" w:lineRule="auto"/>
        <w:rPr>
          <w:sz w:val="24"/>
          <w:szCs w:val="24"/>
        </w:rPr>
      </w:pPr>
      <w:bookmarkStart w:id="0" w:name="_GoBack"/>
      <w:bookmarkEnd w:id="0"/>
    </w:p>
    <w:sectPr w:rsidR="00221271" w:rsidRPr="0078553D" w:rsidSect="00A54DE8">
      <w:headerReference w:type="default" r:id="rId8"/>
      <w:footerReference w:type="default" r:id="rId9"/>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99D8B" w14:textId="77777777" w:rsidR="00A54DE8" w:rsidRDefault="00A54DE8" w:rsidP="00A54DE8">
      <w:pPr>
        <w:spacing w:after="0" w:line="240" w:lineRule="auto"/>
      </w:pPr>
      <w:r>
        <w:separator/>
      </w:r>
    </w:p>
  </w:endnote>
  <w:endnote w:type="continuationSeparator" w:id="0">
    <w:p w14:paraId="04410AE1" w14:textId="77777777" w:rsidR="00A54DE8" w:rsidRDefault="00A54DE8" w:rsidP="00A54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eattle Text">
    <w:panose1 w:val="00000000000000000000"/>
    <w:charset w:val="00"/>
    <w:family w:val="auto"/>
    <w:pitch w:val="variable"/>
    <w:sig w:usb0="A0000AEF" w:usb1="400060FB"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D594F" w14:textId="77777777" w:rsidR="00354BFA" w:rsidRPr="00354BFA" w:rsidRDefault="00045024" w:rsidP="00045024">
    <w:pPr>
      <w:spacing w:after="0" w:line="240" w:lineRule="auto"/>
      <w:jc w:val="center"/>
      <w:rPr>
        <w:rFonts w:eastAsia="Times New Roman" w:cs="Arial"/>
        <w:sz w:val="20"/>
        <w:szCs w:val="20"/>
      </w:rPr>
    </w:pPr>
    <w:r>
      <w:rPr>
        <w:rFonts w:eastAsia="Times New Roman" w:cs="Arial"/>
        <w:b/>
        <w:sz w:val="20"/>
        <w:szCs w:val="20"/>
      </w:rPr>
      <w:t>Seattle Department of Neighborhoods</w:t>
    </w:r>
    <w:r w:rsidR="00354BFA" w:rsidRPr="00354BFA">
      <w:rPr>
        <w:rFonts w:eastAsia="Times New Roman" w:cs="Arial"/>
        <w:sz w:val="20"/>
        <w:szCs w:val="20"/>
      </w:rPr>
      <w:t>, 600 4</w:t>
    </w:r>
    <w:r w:rsidR="00354BFA" w:rsidRPr="00354BFA">
      <w:rPr>
        <w:rFonts w:eastAsia="Times New Roman" w:cs="Arial"/>
        <w:sz w:val="20"/>
        <w:szCs w:val="20"/>
        <w:vertAlign w:val="superscript"/>
      </w:rPr>
      <w:t>th</w:t>
    </w:r>
    <w:r w:rsidR="00354BFA" w:rsidRPr="00354BFA">
      <w:rPr>
        <w:rFonts w:eastAsia="Times New Roman" w:cs="Arial"/>
        <w:sz w:val="20"/>
        <w:szCs w:val="20"/>
      </w:rPr>
      <w:t xml:space="preserve"> Ave, 4</w:t>
    </w:r>
    <w:r w:rsidR="00354BFA" w:rsidRPr="00354BFA">
      <w:rPr>
        <w:rFonts w:eastAsia="Times New Roman" w:cs="Arial"/>
        <w:sz w:val="20"/>
        <w:szCs w:val="20"/>
        <w:vertAlign w:val="superscript"/>
      </w:rPr>
      <w:t>th</w:t>
    </w:r>
    <w:r w:rsidR="00354BFA" w:rsidRPr="00354BFA">
      <w:rPr>
        <w:rFonts w:eastAsia="Times New Roman" w:cs="Arial"/>
        <w:sz w:val="20"/>
        <w:szCs w:val="20"/>
      </w:rPr>
      <w:t xml:space="preserve"> Floor; PO Box 94649</w:t>
    </w:r>
    <w:r>
      <w:rPr>
        <w:rFonts w:eastAsia="Times New Roman" w:cs="Arial"/>
        <w:sz w:val="20"/>
        <w:szCs w:val="20"/>
      </w:rPr>
      <w:t xml:space="preserve"> Seattle, WA</w:t>
    </w:r>
    <w:r w:rsidR="00354BFA" w:rsidRPr="00354BFA">
      <w:rPr>
        <w:rFonts w:eastAsia="Times New Roman" w:cs="Arial"/>
        <w:sz w:val="20"/>
        <w:szCs w:val="20"/>
      </w:rPr>
      <w:t xml:space="preserve"> 98124-4649</w:t>
    </w:r>
  </w:p>
  <w:p w14:paraId="13F7E818" w14:textId="77777777" w:rsidR="00354BFA" w:rsidRPr="00354BFA" w:rsidRDefault="00045024" w:rsidP="00045024">
    <w:pPr>
      <w:spacing w:after="0" w:line="240" w:lineRule="auto"/>
      <w:jc w:val="center"/>
      <w:rPr>
        <w:rFonts w:eastAsia="Times New Roman" w:cs="Arial"/>
        <w:sz w:val="20"/>
        <w:szCs w:val="20"/>
      </w:rPr>
    </w:pPr>
    <w:r>
      <w:rPr>
        <w:rFonts w:eastAsia="Times New Roman" w:cs="Arial"/>
        <w:sz w:val="20"/>
        <w:szCs w:val="20"/>
      </w:rPr>
      <w:t xml:space="preserve">Danielle Friedman, Program Coordinator: </w:t>
    </w:r>
    <w:r w:rsidR="00354BFA" w:rsidRPr="00354BFA">
      <w:rPr>
        <w:rFonts w:eastAsia="Times New Roman" w:cs="Arial"/>
        <w:sz w:val="20"/>
        <w:szCs w:val="20"/>
      </w:rPr>
      <w:t>(206)</w:t>
    </w:r>
    <w:r w:rsidR="00354BFA">
      <w:rPr>
        <w:rFonts w:eastAsia="Times New Roman" w:cs="Arial"/>
        <w:sz w:val="20"/>
        <w:szCs w:val="20"/>
      </w:rPr>
      <w:t xml:space="preserve"> </w:t>
    </w:r>
    <w:r>
      <w:rPr>
        <w:rFonts w:eastAsia="Times New Roman" w:cs="Arial"/>
        <w:sz w:val="20"/>
        <w:szCs w:val="20"/>
      </w:rPr>
      <w:t>256-5973 or Danielle.friedman@seattle.gov</w:t>
    </w:r>
  </w:p>
  <w:p w14:paraId="288FA3A2" w14:textId="77777777" w:rsidR="00354BFA" w:rsidRPr="00354BFA" w:rsidRDefault="00354BFA" w:rsidP="00045024">
    <w:pPr>
      <w:pStyle w:val="Footer"/>
      <w:jc w:val="center"/>
      <w:rPr>
        <w:sz w:val="20"/>
        <w:szCs w:val="20"/>
      </w:rPr>
    </w:pPr>
    <w:r w:rsidRPr="00354BFA">
      <w:rPr>
        <w:rFonts w:eastAsia="Times New Roman" w:cs="Arial"/>
        <w:sz w:val="20"/>
        <w:szCs w:val="20"/>
      </w:rPr>
      <w:t>seattle.gov/neighborhoods/community-involvement-commission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B1985" w14:textId="77777777" w:rsidR="00A54DE8" w:rsidRDefault="00A54DE8" w:rsidP="00A54DE8">
      <w:pPr>
        <w:spacing w:after="0" w:line="240" w:lineRule="auto"/>
      </w:pPr>
      <w:r>
        <w:separator/>
      </w:r>
    </w:p>
  </w:footnote>
  <w:footnote w:type="continuationSeparator" w:id="0">
    <w:p w14:paraId="7BC3CD81" w14:textId="77777777" w:rsidR="00A54DE8" w:rsidRDefault="00A54DE8" w:rsidP="00A54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7708B" w14:textId="77777777" w:rsidR="00A54DE8" w:rsidRDefault="00A54DE8">
    <w:pPr>
      <w:pStyle w:val="Header"/>
    </w:pPr>
    <w:r>
      <w:rPr>
        <w:noProof/>
      </w:rPr>
      <mc:AlternateContent>
        <mc:Choice Requires="wps">
          <w:drawing>
            <wp:anchor distT="0" distB="0" distL="114300" distR="114300" simplePos="0" relativeHeight="251659264" behindDoc="0" locked="0" layoutInCell="1" allowOverlap="1" wp14:anchorId="7160BA58" wp14:editId="3D269DD3">
              <wp:simplePos x="0" y="0"/>
              <wp:positionH relativeFrom="column">
                <wp:posOffset>1152525</wp:posOffset>
              </wp:positionH>
              <wp:positionV relativeFrom="paragraph">
                <wp:posOffset>66675</wp:posOffset>
              </wp:positionV>
              <wp:extent cx="4143375" cy="849086"/>
              <wp:effectExtent l="0" t="0" r="9525" b="8255"/>
              <wp:wrapNone/>
              <wp:docPr id="2" name="Text Box 2"/>
              <wp:cNvGraphicFramePr/>
              <a:graphic xmlns:a="http://schemas.openxmlformats.org/drawingml/2006/main">
                <a:graphicData uri="http://schemas.microsoft.com/office/word/2010/wordprocessingShape">
                  <wps:wsp>
                    <wps:cNvSpPr txBox="1"/>
                    <wps:spPr>
                      <a:xfrm>
                        <a:off x="0" y="0"/>
                        <a:ext cx="4143375" cy="849086"/>
                      </a:xfrm>
                      <a:prstGeom prst="rect">
                        <a:avLst/>
                      </a:prstGeom>
                      <a:solidFill>
                        <a:schemeClr val="lt1"/>
                      </a:solidFill>
                      <a:ln w="6350">
                        <a:noFill/>
                      </a:ln>
                    </wps:spPr>
                    <wps:txbx>
                      <w:txbxContent>
                        <w:p w14:paraId="54294835" w14:textId="77777777" w:rsidR="00A54DE8" w:rsidRPr="00A54DE8" w:rsidRDefault="00A54DE8" w:rsidP="00A54DE8">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4EC3EBD3" w14:textId="77777777" w:rsidR="00A54DE8" w:rsidRPr="00A54DE8" w:rsidRDefault="00A54DE8" w:rsidP="00A54DE8">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4D3ADDEF" w14:textId="77777777" w:rsidR="00A54DE8" w:rsidRDefault="00A54DE8" w:rsidP="00A54DE8">
                          <w:pPr>
                            <w:spacing w:after="0" w:line="20" w:lineRule="atLeast"/>
                            <w:rPr>
                              <w:rFonts w:ascii="Seattle Text" w:hAnsi="Seattle Text" w:cs="Seattle Text"/>
                            </w:rPr>
                          </w:pPr>
                        </w:p>
                        <w:p w14:paraId="32C95767" w14:textId="11857385" w:rsidR="00A54DE8" w:rsidRPr="00A54DE8" w:rsidRDefault="00DD0985" w:rsidP="00A54DE8">
                          <w:pPr>
                            <w:spacing w:after="0" w:line="20" w:lineRule="atLeast"/>
                            <w:rPr>
                              <w:rFonts w:ascii="Seattle Text" w:hAnsi="Seattle Text" w:cs="Seattle Text"/>
                            </w:rPr>
                          </w:pPr>
                          <w:r>
                            <w:t>Co-chairs: Felix Chang, Thais Marbles, Julie Pham</w:t>
                          </w:r>
                          <w:r w:rsidR="002F5A92">
                            <w:t>; Sonj Basha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60BA58" id="_x0000_t202" coordsize="21600,21600" o:spt="202" path="m,l,21600r21600,l21600,xe">
              <v:stroke joinstyle="miter"/>
              <v:path gradientshapeok="t" o:connecttype="rect"/>
            </v:shapetype>
            <v:shape id="Text Box 2" o:spid="_x0000_s1026" type="#_x0000_t202" style="position:absolute;margin-left:90.75pt;margin-top:5.25pt;width:326.25pt;height:6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tTOQIAAGkEAAAOAAAAZHJzL2Uyb0RvYy54bWysVE2P2jAQvVfqf7B8LwkfS2lEWFFWVJXQ&#10;7kpQ7dk4Dolke1zbkNBf37GTsO22p6oXM5kZP897M8PyvlWSXIR1NeicjkcpJUJzKGp9yum3w/bD&#10;ghLnmS6YBC1yehWO3q/ev1s2JhMTqEAWwhIE0S5rTE4r702WJI5XQjE3AiM0Bkuwinn8tKeksKxB&#10;dCWTSZrOkwZsYSxw4Rx6H7ogXUX8shTcP5WlE57InGJtPp42nsdwJqsly06WmarmfRnsH6pQrNb4&#10;6A3qgXlGzrb+A0rV3IKD0o84qATKsuYickA24/QNm33FjIhcUBxnbjK5/wfLHy/PltRFTieUaKaw&#10;RQfRevIZWjIJ6jTGZZi0N5jmW3Rjlwe/Q2cg3ZZWhV+kQzCOOl9v2gYwjs7ZeDadfryjhGNsMfuU&#10;LuYBJnm9bazzXwQoEoycWuxdlJRdds53qUNKeMyBrIttLWX8CPMiNtKSC8NOSx9rRPDfsqQmTU7n&#10;07s0AmsI1ztkqbGWwLXjFCzfHttegCMUV+RvoZsfZ/i2xiJ3zPlnZnFgkDIugX/Co5SAj0BvUVKB&#10;/fE3f8jHPmKUkgYHMKfu+5lZQYn8qrHDYVoHww7GcTD0WW0AmY5xvQyPJl6wXg5maUG94G6swysY&#10;YprjWzn1g7nx3RrgbnGxXscknEnD/E7vDQ/QQdkg+aF9Ydb0ffHY0UcYRpNlb9rT5YabGtZnD2Ud&#10;excE7VTsdcZ5jt3vdy8szK/fMev1H2L1EwAA//8DAFBLAwQUAAYACAAAACEA22hcHN8AAAAKAQAA&#10;DwAAAGRycy9kb3ducmV2LnhtbExPTU/DMAy9I/EfIiNxQSzdKKMqTSdA4oDEhBhoZ68JTVnilCbb&#10;On495gQn+9lP76NajN6JvRliF0jBdJKBMNQE3VGr4P3t8bIAEROSRhfIKDiaCIv69KTCUocDvZr9&#10;KrWCRSiWqMCm1JdSxsYaj3ESekP8+wiDx8RwaKUe8MDi3slZls2lx47YwWJvHqxptqudV1Ac8+XF&#10;en6z/nQvT/f2u/2i5y0qdX423t2CSGZMf2T4jc/RoeZMm7AjHYVjXEyvmcpLxpMJxVXO5TZ8yPMZ&#10;yLqS/yvUPwAAAP//AwBQSwECLQAUAAYACAAAACEAtoM4kv4AAADhAQAAEwAAAAAAAAAAAAAAAAAA&#10;AAAAW0NvbnRlbnRfVHlwZXNdLnhtbFBLAQItABQABgAIAAAAIQA4/SH/1gAAAJQBAAALAAAAAAAA&#10;AAAAAAAAAC8BAABfcmVscy8ucmVsc1BLAQItABQABgAIAAAAIQC/aRtTOQIAAGkEAAAOAAAAAAAA&#10;AAAAAAAAAC4CAABkcnMvZTJvRG9jLnhtbFBLAQItABQABgAIAAAAIQDbaFwc3wAAAAoBAAAPAAAA&#10;AAAAAAAAAAAAAJMEAABkcnMvZG93bnJldi54bWxQSwUGAAAAAAQABADzAAAAnwUAAAAA&#10;" fillcolor="white [3201]" stroked="f" strokeweight=".5pt">
              <v:textbox inset="0,0,0,0">
                <w:txbxContent>
                  <w:p w14:paraId="54294835" w14:textId="77777777" w:rsidR="00A54DE8" w:rsidRPr="00A54DE8" w:rsidRDefault="00A54DE8" w:rsidP="00A54DE8">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4EC3EBD3" w14:textId="77777777" w:rsidR="00A54DE8" w:rsidRPr="00A54DE8" w:rsidRDefault="00A54DE8" w:rsidP="00A54DE8">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4D3ADDEF" w14:textId="77777777" w:rsidR="00A54DE8" w:rsidRDefault="00A54DE8" w:rsidP="00A54DE8">
                    <w:pPr>
                      <w:spacing w:after="0" w:line="20" w:lineRule="atLeast"/>
                      <w:rPr>
                        <w:rFonts w:ascii="Seattle Text" w:hAnsi="Seattle Text" w:cs="Seattle Text"/>
                      </w:rPr>
                    </w:pPr>
                  </w:p>
                  <w:p w14:paraId="32C95767" w14:textId="11857385" w:rsidR="00A54DE8" w:rsidRPr="00A54DE8" w:rsidRDefault="00DD0985" w:rsidP="00A54DE8">
                    <w:pPr>
                      <w:spacing w:after="0" w:line="20" w:lineRule="atLeast"/>
                      <w:rPr>
                        <w:rFonts w:ascii="Seattle Text" w:hAnsi="Seattle Text" w:cs="Seattle Text"/>
                      </w:rPr>
                    </w:pPr>
                    <w:r>
                      <w:t>Co-chairs: Felix Chang, Thais Marbles, Julie Pham</w:t>
                    </w:r>
                    <w:r w:rsidR="002F5A92">
                      <w:t>; Sonj Basha</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96875D7" wp14:editId="077D749A">
              <wp:simplePos x="0" y="0"/>
              <wp:positionH relativeFrom="column">
                <wp:posOffset>1153795</wp:posOffset>
              </wp:positionH>
              <wp:positionV relativeFrom="paragraph">
                <wp:posOffset>663575</wp:posOffset>
              </wp:positionV>
              <wp:extent cx="223157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231571" cy="0"/>
                      </a:xfrm>
                      <a:prstGeom prst="line">
                        <a:avLst/>
                      </a:prstGeom>
                      <a:ln>
                        <a:solidFill>
                          <a:srgbClr val="003DA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F236B1"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0.85pt,52.25pt" to="266.55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l0S0wEAAAQEAAAOAAAAZHJzL2Uyb0RvYy54bWysU9uO0zAQfUfiHyy/0yStFlDUdIVaLS8I&#10;Knb5ANcZN5Z809g07d8zdtrsCpAQiJdJxp5zZs6xvb4/W8NOgFF71/FmUXMGTvpeu2PHvz09vHnP&#10;WUzC9cJ4Bx2/QOT3m9ev1mNoYekHb3pARiQutmPo+JBSaKsqygGsiAsfwNGm8mhFohSPVY9iJHZr&#10;qmVdv61Gj31ALyFGWt1Nm3xT+JUCmb4oFSEx03GaLZWIJR5yrDZr0R5RhEHL6xjiH6awQjtqOlPt&#10;RBLsO+pfqKyW6KNXaSG9rbxSWkLRQGqa+ic1j4MIULSQOTHMNsX/Rys/n/bIdN/xFWdOWDqix4RC&#10;H4fEtt45MtAjW2WfxhBbKt+6PV6zGPaYRZ8V2vwlOexcvL3M3sI5MUmLy+WquXvXcCZve9UzMGBM&#10;H8Fbln86brTLskUrTp9iomZUeivJy8blGL3R/YM2piR4PGwNspPIB12vdh/u8swEfFFGWYZWWck0&#10;e/lLFwMT7VdQ5AVN25T25RbCTCukBJeaK69xVJ1hikaYgfWfgdf6DIVyQ/8GPCNKZ+/SDLbaefxd&#10;93S+jaym+psDk+5swcH3l3KqxRq6asW567PId/llXuDPj3fzAwAA//8DAFBLAwQUAAYACAAAACEA&#10;JHkfad0AAAALAQAADwAAAGRycy9kb3ducmV2LnhtbEyPQUvDQBCF74L/YRnBm93EWq0xm1IKggQv&#10;rV68bbJjEs3Ohuykjf/eEQS9zZt5vPlevpl9r444xi6QgXSRgEKqg+uoMfD68ni1BhXZkrN9IDTw&#10;hRE2xflZbjMXTrTH44EbJSEUM2ugZR4yrWPdordxEQYkub2H0VsWOTbajfYk4b7X10lyq73tSD60&#10;dsBdi/XnYfIG7qv927Qj/sAyfXLbkuvYlM/GXF7M2wdQjDP/meEHX9ChEKYqTOSi6kWv0zuxypDc&#10;rECJY7VcpqCq340ucv2/Q/ENAAD//wMAUEsBAi0AFAAGAAgAAAAhALaDOJL+AAAA4QEAABMAAAAA&#10;AAAAAAAAAAAAAAAAAFtDb250ZW50X1R5cGVzXS54bWxQSwECLQAUAAYACAAAACEAOP0h/9YAAACU&#10;AQAACwAAAAAAAAAAAAAAAAAvAQAAX3JlbHMvLnJlbHNQSwECLQAUAAYACAAAACEA0xpdEtMBAAAE&#10;BAAADgAAAAAAAAAAAAAAAAAuAgAAZHJzL2Uyb0RvYy54bWxQSwECLQAUAAYACAAAACEAJHkfad0A&#10;AAALAQAADwAAAAAAAAAAAAAAAAAtBAAAZHJzL2Rvd25yZXYueG1sUEsFBgAAAAAEAAQA8wAAADcF&#10;AAAAAA==&#10;" strokecolor="#003da5" strokeweight=".5pt">
              <v:stroke joinstyle="miter"/>
            </v:line>
          </w:pict>
        </mc:Fallback>
      </mc:AlternateContent>
    </w:r>
    <w:r>
      <w:rPr>
        <w:noProof/>
      </w:rPr>
      <w:drawing>
        <wp:inline distT="0" distB="0" distL="0" distR="0" wp14:anchorId="72EEF3F6" wp14:editId="5412112A">
          <wp:extent cx="1080817"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Only.png"/>
                  <pic:cNvPicPr/>
                </pic:nvPicPr>
                <pic:blipFill rotWithShape="1">
                  <a:blip r:embed="rId1">
                    <a:extLst>
                      <a:ext uri="{28A0092B-C50C-407E-A947-70E740481C1C}">
                        <a14:useLocalDpi xmlns:a14="http://schemas.microsoft.com/office/drawing/2010/main" val="0"/>
                      </a:ext>
                    </a:extLst>
                  </a:blip>
                  <a:srcRect l="8340" t="9524" r="9461" b="7024"/>
                  <a:stretch/>
                </pic:blipFill>
                <pic:spPr bwMode="auto">
                  <a:xfrm>
                    <a:off x="0" y="0"/>
                    <a:ext cx="1080817" cy="109728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D5A59"/>
    <w:multiLevelType w:val="hybridMultilevel"/>
    <w:tmpl w:val="C910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24585"/>
    <w:multiLevelType w:val="hybridMultilevel"/>
    <w:tmpl w:val="917A8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133DE"/>
    <w:multiLevelType w:val="hybridMultilevel"/>
    <w:tmpl w:val="F2009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924D7"/>
    <w:multiLevelType w:val="hybridMultilevel"/>
    <w:tmpl w:val="2CC03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6C0FFE"/>
    <w:multiLevelType w:val="hybridMultilevel"/>
    <w:tmpl w:val="8DE05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C928A3"/>
    <w:multiLevelType w:val="hybridMultilevel"/>
    <w:tmpl w:val="45BE0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807FAD"/>
    <w:multiLevelType w:val="hybridMultilevel"/>
    <w:tmpl w:val="E14CB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484FB2"/>
    <w:multiLevelType w:val="hybridMultilevel"/>
    <w:tmpl w:val="5D62D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2021B5"/>
    <w:multiLevelType w:val="hybridMultilevel"/>
    <w:tmpl w:val="98381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3D4726"/>
    <w:multiLevelType w:val="hybridMultilevel"/>
    <w:tmpl w:val="7632BA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1DD4D27"/>
    <w:multiLevelType w:val="hybridMultilevel"/>
    <w:tmpl w:val="23D29B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6F6B5B"/>
    <w:multiLevelType w:val="hybridMultilevel"/>
    <w:tmpl w:val="57E45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BB3133"/>
    <w:multiLevelType w:val="hybridMultilevel"/>
    <w:tmpl w:val="5B4A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B93EFC"/>
    <w:multiLevelType w:val="hybridMultilevel"/>
    <w:tmpl w:val="33965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094129"/>
    <w:multiLevelType w:val="hybridMultilevel"/>
    <w:tmpl w:val="0672A4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4FA2229"/>
    <w:multiLevelType w:val="hybridMultilevel"/>
    <w:tmpl w:val="8D3A7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B66522"/>
    <w:multiLevelType w:val="hybridMultilevel"/>
    <w:tmpl w:val="BC2C8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663CBE"/>
    <w:multiLevelType w:val="hybridMultilevel"/>
    <w:tmpl w:val="03A4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4"/>
  </w:num>
  <w:num w:numId="4">
    <w:abstractNumId w:val="9"/>
  </w:num>
  <w:num w:numId="5">
    <w:abstractNumId w:val="15"/>
  </w:num>
  <w:num w:numId="6">
    <w:abstractNumId w:val="1"/>
  </w:num>
  <w:num w:numId="7">
    <w:abstractNumId w:val="8"/>
  </w:num>
  <w:num w:numId="8">
    <w:abstractNumId w:val="7"/>
  </w:num>
  <w:num w:numId="9">
    <w:abstractNumId w:val="0"/>
  </w:num>
  <w:num w:numId="10">
    <w:abstractNumId w:val="6"/>
  </w:num>
  <w:num w:numId="11">
    <w:abstractNumId w:val="5"/>
  </w:num>
  <w:num w:numId="12">
    <w:abstractNumId w:val="11"/>
  </w:num>
  <w:num w:numId="13">
    <w:abstractNumId w:val="2"/>
  </w:num>
  <w:num w:numId="14">
    <w:abstractNumId w:val="4"/>
  </w:num>
  <w:num w:numId="15">
    <w:abstractNumId w:val="17"/>
  </w:num>
  <w:num w:numId="16">
    <w:abstractNumId w:val="3"/>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DE8"/>
    <w:rsid w:val="000011D6"/>
    <w:rsid w:val="00045024"/>
    <w:rsid w:val="000966BD"/>
    <w:rsid w:val="000B4E3F"/>
    <w:rsid w:val="001429E3"/>
    <w:rsid w:val="00162762"/>
    <w:rsid w:val="00221271"/>
    <w:rsid w:val="002C20F1"/>
    <w:rsid w:val="002C57C9"/>
    <w:rsid w:val="002F5A92"/>
    <w:rsid w:val="00354BFA"/>
    <w:rsid w:val="003677FD"/>
    <w:rsid w:val="003F3413"/>
    <w:rsid w:val="00473309"/>
    <w:rsid w:val="004C2A18"/>
    <w:rsid w:val="004C2AF1"/>
    <w:rsid w:val="00542D2B"/>
    <w:rsid w:val="0057371B"/>
    <w:rsid w:val="005936CE"/>
    <w:rsid w:val="005B320B"/>
    <w:rsid w:val="00690794"/>
    <w:rsid w:val="006C45E6"/>
    <w:rsid w:val="00701F54"/>
    <w:rsid w:val="0076057C"/>
    <w:rsid w:val="0078553D"/>
    <w:rsid w:val="008017F5"/>
    <w:rsid w:val="00812E7F"/>
    <w:rsid w:val="008303BF"/>
    <w:rsid w:val="009162F8"/>
    <w:rsid w:val="00920134"/>
    <w:rsid w:val="00985159"/>
    <w:rsid w:val="009B074A"/>
    <w:rsid w:val="009D1BA7"/>
    <w:rsid w:val="00A54DE8"/>
    <w:rsid w:val="00AB151C"/>
    <w:rsid w:val="00B32E7E"/>
    <w:rsid w:val="00BA16E0"/>
    <w:rsid w:val="00C030DC"/>
    <w:rsid w:val="00C03FE8"/>
    <w:rsid w:val="00C66145"/>
    <w:rsid w:val="00C759E0"/>
    <w:rsid w:val="00CA4884"/>
    <w:rsid w:val="00CE2642"/>
    <w:rsid w:val="00D55BA3"/>
    <w:rsid w:val="00D73665"/>
    <w:rsid w:val="00DD0985"/>
    <w:rsid w:val="00DE64C9"/>
    <w:rsid w:val="00E20C87"/>
    <w:rsid w:val="00E26EAE"/>
    <w:rsid w:val="00E8687F"/>
    <w:rsid w:val="00E95BCA"/>
    <w:rsid w:val="00EC0FF9"/>
    <w:rsid w:val="00EE7A5B"/>
    <w:rsid w:val="00F11A2E"/>
    <w:rsid w:val="00F32F92"/>
    <w:rsid w:val="00FA1BF8"/>
    <w:rsid w:val="00FA5C34"/>
    <w:rsid w:val="00FE0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9E0B4"/>
  <w15:chartTrackingRefBased/>
  <w15:docId w15:val="{DCA60D92-32E0-4FC3-AA1D-33B55E2F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DE8"/>
  </w:style>
  <w:style w:type="paragraph" w:styleId="Footer">
    <w:name w:val="footer"/>
    <w:basedOn w:val="Normal"/>
    <w:link w:val="FooterChar"/>
    <w:uiPriority w:val="99"/>
    <w:unhideWhenUsed/>
    <w:rsid w:val="00A54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DE8"/>
  </w:style>
  <w:style w:type="paragraph" w:styleId="BalloonText">
    <w:name w:val="Balloon Text"/>
    <w:basedOn w:val="Normal"/>
    <w:link w:val="BalloonTextChar"/>
    <w:uiPriority w:val="99"/>
    <w:semiHidden/>
    <w:unhideWhenUsed/>
    <w:rsid w:val="000450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024"/>
    <w:rPr>
      <w:rFonts w:ascii="Segoe UI" w:hAnsi="Segoe UI" w:cs="Segoe UI"/>
      <w:sz w:val="18"/>
      <w:szCs w:val="18"/>
    </w:rPr>
  </w:style>
  <w:style w:type="paragraph" w:styleId="ListParagraph">
    <w:name w:val="List Paragraph"/>
    <w:basedOn w:val="Normal"/>
    <w:uiPriority w:val="34"/>
    <w:qFormat/>
    <w:rsid w:val="00EE7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823846">
      <w:bodyDiv w:val="1"/>
      <w:marLeft w:val="0"/>
      <w:marRight w:val="0"/>
      <w:marTop w:val="0"/>
      <w:marBottom w:val="0"/>
      <w:divBdr>
        <w:top w:val="none" w:sz="0" w:space="0" w:color="auto"/>
        <w:left w:val="none" w:sz="0" w:space="0" w:color="auto"/>
        <w:bottom w:val="none" w:sz="0" w:space="0" w:color="auto"/>
        <w:right w:val="none" w:sz="0" w:space="0" w:color="auto"/>
      </w:divBdr>
      <w:divsChild>
        <w:div w:id="3439955">
          <w:marLeft w:val="0"/>
          <w:marRight w:val="0"/>
          <w:marTop w:val="0"/>
          <w:marBottom w:val="0"/>
          <w:divBdr>
            <w:top w:val="none" w:sz="0" w:space="0" w:color="auto"/>
            <w:left w:val="none" w:sz="0" w:space="0" w:color="auto"/>
            <w:bottom w:val="none" w:sz="0" w:space="0" w:color="auto"/>
            <w:right w:val="none" w:sz="0" w:space="0" w:color="auto"/>
          </w:divBdr>
          <w:divsChild>
            <w:div w:id="1536969249">
              <w:marLeft w:val="0"/>
              <w:marRight w:val="0"/>
              <w:marTop w:val="0"/>
              <w:marBottom w:val="0"/>
              <w:divBdr>
                <w:top w:val="none" w:sz="0" w:space="0" w:color="auto"/>
                <w:left w:val="none" w:sz="0" w:space="0" w:color="auto"/>
                <w:bottom w:val="none" w:sz="0" w:space="0" w:color="auto"/>
                <w:right w:val="none" w:sz="0" w:space="0" w:color="auto"/>
              </w:divBdr>
              <w:divsChild>
                <w:div w:id="670522460">
                  <w:marLeft w:val="0"/>
                  <w:marRight w:val="0"/>
                  <w:marTop w:val="0"/>
                  <w:marBottom w:val="0"/>
                  <w:divBdr>
                    <w:top w:val="none" w:sz="0" w:space="0" w:color="auto"/>
                    <w:left w:val="none" w:sz="0" w:space="0" w:color="auto"/>
                    <w:bottom w:val="none" w:sz="0" w:space="0" w:color="auto"/>
                    <w:right w:val="none" w:sz="0" w:space="0" w:color="auto"/>
                  </w:divBdr>
                  <w:divsChild>
                    <w:div w:id="1390688572">
                      <w:marLeft w:val="0"/>
                      <w:marRight w:val="0"/>
                      <w:marTop w:val="0"/>
                      <w:marBottom w:val="0"/>
                      <w:divBdr>
                        <w:top w:val="none" w:sz="0" w:space="0" w:color="auto"/>
                        <w:left w:val="none" w:sz="0" w:space="0" w:color="auto"/>
                        <w:bottom w:val="none" w:sz="0" w:space="0" w:color="auto"/>
                        <w:right w:val="none" w:sz="0" w:space="0" w:color="auto"/>
                      </w:divBdr>
                      <w:divsChild>
                        <w:div w:id="649022905">
                          <w:marLeft w:val="0"/>
                          <w:marRight w:val="0"/>
                          <w:marTop w:val="0"/>
                          <w:marBottom w:val="0"/>
                          <w:divBdr>
                            <w:top w:val="none" w:sz="0" w:space="0" w:color="auto"/>
                            <w:left w:val="none" w:sz="0" w:space="0" w:color="auto"/>
                            <w:bottom w:val="none" w:sz="0" w:space="0" w:color="auto"/>
                            <w:right w:val="none" w:sz="0" w:space="0" w:color="auto"/>
                          </w:divBdr>
                          <w:divsChild>
                            <w:div w:id="1810899281">
                              <w:marLeft w:val="0"/>
                              <w:marRight w:val="0"/>
                              <w:marTop w:val="0"/>
                              <w:marBottom w:val="0"/>
                              <w:divBdr>
                                <w:top w:val="none" w:sz="0" w:space="0" w:color="auto"/>
                                <w:left w:val="none" w:sz="0" w:space="0" w:color="auto"/>
                                <w:bottom w:val="none" w:sz="0" w:space="0" w:color="auto"/>
                                <w:right w:val="none" w:sz="0" w:space="0" w:color="auto"/>
                              </w:divBdr>
                              <w:divsChild>
                                <w:div w:id="1687556577">
                                  <w:marLeft w:val="0"/>
                                  <w:marRight w:val="0"/>
                                  <w:marTop w:val="0"/>
                                  <w:marBottom w:val="0"/>
                                  <w:divBdr>
                                    <w:top w:val="none" w:sz="0" w:space="0" w:color="auto"/>
                                    <w:left w:val="none" w:sz="0" w:space="0" w:color="auto"/>
                                    <w:bottom w:val="none" w:sz="0" w:space="0" w:color="auto"/>
                                    <w:right w:val="none" w:sz="0" w:space="0" w:color="auto"/>
                                  </w:divBdr>
                                  <w:divsChild>
                                    <w:div w:id="1386024176">
                                      <w:marLeft w:val="0"/>
                                      <w:marRight w:val="0"/>
                                      <w:marTop w:val="0"/>
                                      <w:marBottom w:val="0"/>
                                      <w:divBdr>
                                        <w:top w:val="none" w:sz="0" w:space="0" w:color="auto"/>
                                        <w:left w:val="none" w:sz="0" w:space="0" w:color="auto"/>
                                        <w:bottom w:val="none" w:sz="0" w:space="0" w:color="auto"/>
                                        <w:right w:val="none" w:sz="0" w:space="0" w:color="auto"/>
                                      </w:divBdr>
                                      <w:divsChild>
                                        <w:div w:id="1915822445">
                                          <w:marLeft w:val="0"/>
                                          <w:marRight w:val="0"/>
                                          <w:marTop w:val="0"/>
                                          <w:marBottom w:val="0"/>
                                          <w:divBdr>
                                            <w:top w:val="none" w:sz="0" w:space="0" w:color="auto"/>
                                            <w:left w:val="none" w:sz="0" w:space="0" w:color="auto"/>
                                            <w:bottom w:val="none" w:sz="0" w:space="0" w:color="auto"/>
                                            <w:right w:val="none" w:sz="0" w:space="0" w:color="auto"/>
                                          </w:divBdr>
                                          <w:divsChild>
                                            <w:div w:id="110900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0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49160">
      <w:bodyDiv w:val="1"/>
      <w:marLeft w:val="0"/>
      <w:marRight w:val="0"/>
      <w:marTop w:val="0"/>
      <w:marBottom w:val="0"/>
      <w:divBdr>
        <w:top w:val="none" w:sz="0" w:space="0" w:color="auto"/>
        <w:left w:val="none" w:sz="0" w:space="0" w:color="auto"/>
        <w:bottom w:val="none" w:sz="0" w:space="0" w:color="auto"/>
        <w:right w:val="none" w:sz="0" w:space="0" w:color="auto"/>
      </w:divBdr>
    </w:div>
    <w:div w:id="819153643">
      <w:bodyDiv w:val="1"/>
      <w:marLeft w:val="0"/>
      <w:marRight w:val="0"/>
      <w:marTop w:val="0"/>
      <w:marBottom w:val="0"/>
      <w:divBdr>
        <w:top w:val="none" w:sz="0" w:space="0" w:color="auto"/>
        <w:left w:val="none" w:sz="0" w:space="0" w:color="auto"/>
        <w:bottom w:val="none" w:sz="0" w:space="0" w:color="auto"/>
        <w:right w:val="none" w:sz="0" w:space="0" w:color="auto"/>
      </w:divBdr>
      <w:divsChild>
        <w:div w:id="266154980">
          <w:marLeft w:val="0"/>
          <w:marRight w:val="0"/>
          <w:marTop w:val="0"/>
          <w:marBottom w:val="0"/>
          <w:divBdr>
            <w:top w:val="none" w:sz="0" w:space="0" w:color="auto"/>
            <w:left w:val="none" w:sz="0" w:space="0" w:color="auto"/>
            <w:bottom w:val="none" w:sz="0" w:space="0" w:color="auto"/>
            <w:right w:val="none" w:sz="0" w:space="0" w:color="auto"/>
          </w:divBdr>
        </w:div>
        <w:div w:id="1336031222">
          <w:marLeft w:val="0"/>
          <w:marRight w:val="0"/>
          <w:marTop w:val="0"/>
          <w:marBottom w:val="0"/>
          <w:divBdr>
            <w:top w:val="none" w:sz="0" w:space="0" w:color="auto"/>
            <w:left w:val="none" w:sz="0" w:space="0" w:color="auto"/>
            <w:bottom w:val="none" w:sz="0" w:space="0" w:color="auto"/>
            <w:right w:val="none" w:sz="0" w:space="0" w:color="auto"/>
          </w:divBdr>
        </w:div>
        <w:div w:id="3749920">
          <w:marLeft w:val="0"/>
          <w:marRight w:val="0"/>
          <w:marTop w:val="0"/>
          <w:marBottom w:val="0"/>
          <w:divBdr>
            <w:top w:val="none" w:sz="0" w:space="0" w:color="auto"/>
            <w:left w:val="none" w:sz="0" w:space="0" w:color="auto"/>
            <w:bottom w:val="none" w:sz="0" w:space="0" w:color="auto"/>
            <w:right w:val="none" w:sz="0" w:space="0" w:color="auto"/>
          </w:divBdr>
        </w:div>
        <w:div w:id="954217507">
          <w:marLeft w:val="0"/>
          <w:marRight w:val="0"/>
          <w:marTop w:val="0"/>
          <w:marBottom w:val="0"/>
          <w:divBdr>
            <w:top w:val="none" w:sz="0" w:space="0" w:color="auto"/>
            <w:left w:val="none" w:sz="0" w:space="0" w:color="auto"/>
            <w:bottom w:val="none" w:sz="0" w:space="0" w:color="auto"/>
            <w:right w:val="none" w:sz="0" w:space="0" w:color="auto"/>
          </w:divBdr>
        </w:div>
        <w:div w:id="1197498586">
          <w:marLeft w:val="0"/>
          <w:marRight w:val="0"/>
          <w:marTop w:val="0"/>
          <w:marBottom w:val="0"/>
          <w:divBdr>
            <w:top w:val="none" w:sz="0" w:space="0" w:color="auto"/>
            <w:left w:val="none" w:sz="0" w:space="0" w:color="auto"/>
            <w:bottom w:val="none" w:sz="0" w:space="0" w:color="auto"/>
            <w:right w:val="none" w:sz="0" w:space="0" w:color="auto"/>
          </w:divBdr>
        </w:div>
        <w:div w:id="617832237">
          <w:marLeft w:val="0"/>
          <w:marRight w:val="0"/>
          <w:marTop w:val="0"/>
          <w:marBottom w:val="0"/>
          <w:divBdr>
            <w:top w:val="none" w:sz="0" w:space="0" w:color="auto"/>
            <w:left w:val="none" w:sz="0" w:space="0" w:color="auto"/>
            <w:bottom w:val="none" w:sz="0" w:space="0" w:color="auto"/>
            <w:right w:val="none" w:sz="0" w:space="0" w:color="auto"/>
          </w:divBdr>
        </w:div>
        <w:div w:id="1687901232">
          <w:marLeft w:val="0"/>
          <w:marRight w:val="0"/>
          <w:marTop w:val="0"/>
          <w:marBottom w:val="0"/>
          <w:divBdr>
            <w:top w:val="none" w:sz="0" w:space="0" w:color="auto"/>
            <w:left w:val="none" w:sz="0" w:space="0" w:color="auto"/>
            <w:bottom w:val="none" w:sz="0" w:space="0" w:color="auto"/>
            <w:right w:val="none" w:sz="0" w:space="0" w:color="auto"/>
          </w:divBdr>
        </w:div>
        <w:div w:id="1507866183">
          <w:marLeft w:val="0"/>
          <w:marRight w:val="0"/>
          <w:marTop w:val="0"/>
          <w:marBottom w:val="0"/>
          <w:divBdr>
            <w:top w:val="none" w:sz="0" w:space="0" w:color="auto"/>
            <w:left w:val="none" w:sz="0" w:space="0" w:color="auto"/>
            <w:bottom w:val="none" w:sz="0" w:space="0" w:color="auto"/>
            <w:right w:val="none" w:sz="0" w:space="0" w:color="auto"/>
          </w:divBdr>
        </w:div>
        <w:div w:id="1746338085">
          <w:marLeft w:val="0"/>
          <w:marRight w:val="0"/>
          <w:marTop w:val="0"/>
          <w:marBottom w:val="0"/>
          <w:divBdr>
            <w:top w:val="none" w:sz="0" w:space="0" w:color="auto"/>
            <w:left w:val="none" w:sz="0" w:space="0" w:color="auto"/>
            <w:bottom w:val="none" w:sz="0" w:space="0" w:color="auto"/>
            <w:right w:val="none" w:sz="0" w:space="0" w:color="auto"/>
          </w:divBdr>
        </w:div>
        <w:div w:id="2128501129">
          <w:marLeft w:val="0"/>
          <w:marRight w:val="0"/>
          <w:marTop w:val="0"/>
          <w:marBottom w:val="0"/>
          <w:divBdr>
            <w:top w:val="none" w:sz="0" w:space="0" w:color="auto"/>
            <w:left w:val="none" w:sz="0" w:space="0" w:color="auto"/>
            <w:bottom w:val="none" w:sz="0" w:space="0" w:color="auto"/>
            <w:right w:val="none" w:sz="0" w:space="0" w:color="auto"/>
          </w:divBdr>
        </w:div>
        <w:div w:id="2000032557">
          <w:marLeft w:val="0"/>
          <w:marRight w:val="0"/>
          <w:marTop w:val="0"/>
          <w:marBottom w:val="0"/>
          <w:divBdr>
            <w:top w:val="none" w:sz="0" w:space="0" w:color="auto"/>
            <w:left w:val="none" w:sz="0" w:space="0" w:color="auto"/>
            <w:bottom w:val="none" w:sz="0" w:space="0" w:color="auto"/>
            <w:right w:val="none" w:sz="0" w:space="0" w:color="auto"/>
          </w:divBdr>
        </w:div>
        <w:div w:id="874855346">
          <w:marLeft w:val="0"/>
          <w:marRight w:val="0"/>
          <w:marTop w:val="0"/>
          <w:marBottom w:val="0"/>
          <w:divBdr>
            <w:top w:val="none" w:sz="0" w:space="0" w:color="auto"/>
            <w:left w:val="none" w:sz="0" w:space="0" w:color="auto"/>
            <w:bottom w:val="none" w:sz="0" w:space="0" w:color="auto"/>
            <w:right w:val="none" w:sz="0" w:space="0" w:color="auto"/>
          </w:divBdr>
        </w:div>
      </w:divsChild>
    </w:div>
    <w:div w:id="108877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CDCD-3D3C-4EE4-A3DA-A4929F8F1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Sam</dc:creator>
  <cp:keywords/>
  <dc:description/>
  <cp:lastModifiedBy>Friedman, Danielle</cp:lastModifiedBy>
  <cp:revision>5</cp:revision>
  <cp:lastPrinted>2017-09-14T18:12:00Z</cp:lastPrinted>
  <dcterms:created xsi:type="dcterms:W3CDTF">2018-10-29T20:35:00Z</dcterms:created>
  <dcterms:modified xsi:type="dcterms:W3CDTF">2018-11-13T21:30:00Z</dcterms:modified>
</cp:coreProperties>
</file>