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527" w:type="dxa"/>
        <w:tblLayout w:type="fixed"/>
        <w:tblLook w:val="06A0" w:firstRow="1" w:lastRow="0" w:firstColumn="1" w:lastColumn="0" w:noHBand="1" w:noVBand="1"/>
      </w:tblPr>
      <w:tblGrid>
        <w:gridCol w:w="2605"/>
        <w:gridCol w:w="3506"/>
        <w:gridCol w:w="4031"/>
        <w:gridCol w:w="4385"/>
      </w:tblGrid>
      <w:tr w:rsidR="00D72CBD" w14:paraId="015B801D" w14:textId="77777777" w:rsidTr="73D481F5">
        <w:trPr>
          <w:trHeight w:val="300"/>
        </w:trPr>
        <w:tc>
          <w:tcPr>
            <w:tcW w:w="2605" w:type="dxa"/>
            <w:tcBorders>
              <w:top w:val="single" w:sz="4" w:space="0" w:color="auto"/>
              <w:left w:val="single" w:sz="4" w:space="0" w:color="auto"/>
              <w:bottom w:val="nil"/>
              <w:right w:val="nil"/>
            </w:tcBorders>
            <w:shd w:val="clear" w:color="auto" w:fill="9CC2E5" w:themeFill="accent5" w:themeFillTint="99"/>
            <w:tcMar>
              <w:top w:w="15" w:type="dxa"/>
              <w:left w:w="15" w:type="dxa"/>
              <w:right w:w="15" w:type="dxa"/>
            </w:tcMar>
            <w:vAlign w:val="bottom"/>
          </w:tcPr>
          <w:p w14:paraId="183D33AD" w14:textId="0EB47DFA" w:rsidR="32F57763" w:rsidRDefault="32F57763" w:rsidP="32F57763">
            <w:pPr>
              <w:spacing w:after="0"/>
            </w:pPr>
            <w:r w:rsidRPr="32F57763">
              <w:rPr>
                <w:rFonts w:ascii="Calibri" w:eastAsia="Calibri" w:hAnsi="Calibri" w:cs="Calibri"/>
                <w:b/>
                <w:bCs/>
                <w:color w:val="000000" w:themeColor="text1"/>
              </w:rPr>
              <w:t>PEOPLE</w:t>
            </w:r>
          </w:p>
        </w:tc>
        <w:tc>
          <w:tcPr>
            <w:tcW w:w="3506" w:type="dxa"/>
            <w:tcBorders>
              <w:top w:val="single" w:sz="4" w:space="0" w:color="auto"/>
              <w:left w:val="nil"/>
              <w:bottom w:val="nil"/>
              <w:right w:val="nil"/>
            </w:tcBorders>
            <w:shd w:val="clear" w:color="auto" w:fill="9CC2E5" w:themeFill="accent5" w:themeFillTint="99"/>
            <w:tcMar>
              <w:top w:w="15" w:type="dxa"/>
              <w:left w:w="15" w:type="dxa"/>
              <w:right w:w="15" w:type="dxa"/>
            </w:tcMar>
            <w:vAlign w:val="bottom"/>
          </w:tcPr>
          <w:p w14:paraId="260E8A96" w14:textId="4C0E64A3" w:rsidR="32F57763" w:rsidRDefault="32F57763"/>
        </w:tc>
        <w:tc>
          <w:tcPr>
            <w:tcW w:w="4031" w:type="dxa"/>
            <w:tcBorders>
              <w:top w:val="single" w:sz="4" w:space="0" w:color="auto"/>
              <w:left w:val="nil"/>
              <w:bottom w:val="nil"/>
              <w:right w:val="nil"/>
            </w:tcBorders>
            <w:shd w:val="clear" w:color="auto" w:fill="9CC2E5" w:themeFill="accent5" w:themeFillTint="99"/>
            <w:tcMar>
              <w:top w:w="15" w:type="dxa"/>
              <w:left w:w="15" w:type="dxa"/>
              <w:right w:w="15" w:type="dxa"/>
            </w:tcMar>
            <w:vAlign w:val="bottom"/>
          </w:tcPr>
          <w:p w14:paraId="3EF81CE0" w14:textId="12A3FB5E" w:rsidR="32F57763" w:rsidRDefault="32F57763"/>
        </w:tc>
        <w:tc>
          <w:tcPr>
            <w:tcW w:w="4385" w:type="dxa"/>
            <w:tcBorders>
              <w:top w:val="single" w:sz="4" w:space="0" w:color="auto"/>
              <w:left w:val="nil"/>
              <w:bottom w:val="single" w:sz="4" w:space="0" w:color="auto"/>
              <w:right w:val="single" w:sz="4" w:space="0" w:color="auto"/>
            </w:tcBorders>
            <w:shd w:val="clear" w:color="auto" w:fill="9CC2E5" w:themeFill="accent5" w:themeFillTint="99"/>
            <w:tcMar>
              <w:top w:w="15" w:type="dxa"/>
              <w:left w:w="15" w:type="dxa"/>
              <w:right w:w="15" w:type="dxa"/>
            </w:tcMar>
            <w:vAlign w:val="bottom"/>
          </w:tcPr>
          <w:p w14:paraId="720F86EE" w14:textId="45B77E41" w:rsidR="32F57763" w:rsidRDefault="32F57763"/>
        </w:tc>
      </w:tr>
      <w:tr w:rsidR="00362A06" w14:paraId="19FFA957" w14:textId="77777777" w:rsidTr="73D481F5">
        <w:trPr>
          <w:trHeight w:val="300"/>
        </w:trPr>
        <w:tc>
          <w:tcPr>
            <w:tcW w:w="2605"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right w:w="15" w:type="dxa"/>
            </w:tcMar>
            <w:vAlign w:val="bottom"/>
          </w:tcPr>
          <w:p w14:paraId="067B79B5" w14:textId="3ABECFCC" w:rsidR="32F57763" w:rsidRDefault="32F57763" w:rsidP="32F57763">
            <w:pPr>
              <w:spacing w:after="0"/>
            </w:pPr>
            <w:r w:rsidRPr="32F57763">
              <w:rPr>
                <w:rFonts w:ascii="Calibri" w:eastAsia="Calibri" w:hAnsi="Calibri" w:cs="Calibri"/>
                <w:b/>
                <w:bCs/>
                <w:color w:val="000000" w:themeColor="text1"/>
              </w:rPr>
              <w:t>Criteria</w:t>
            </w:r>
          </w:p>
        </w:tc>
        <w:tc>
          <w:tcPr>
            <w:tcW w:w="3506" w:type="dxa"/>
            <w:tcBorders>
              <w:top w:val="single" w:sz="4" w:space="0" w:color="auto"/>
              <w:left w:val="single" w:sz="4" w:space="0" w:color="auto"/>
              <w:bottom w:val="single" w:sz="4" w:space="0" w:color="auto"/>
              <w:right w:val="single" w:sz="4" w:space="0" w:color="auto"/>
            </w:tcBorders>
            <w:shd w:val="clear" w:color="auto" w:fill="E2EFDA"/>
            <w:tcMar>
              <w:top w:w="15" w:type="dxa"/>
              <w:left w:w="15" w:type="dxa"/>
              <w:right w:w="15" w:type="dxa"/>
            </w:tcMar>
            <w:vAlign w:val="bottom"/>
          </w:tcPr>
          <w:p w14:paraId="1ADECFF9" w14:textId="5AD1D0BF" w:rsidR="32F57763" w:rsidRDefault="32F57763" w:rsidP="32F57763">
            <w:pPr>
              <w:spacing w:after="0"/>
            </w:pPr>
            <w:r w:rsidRPr="32F57763">
              <w:rPr>
                <w:rFonts w:ascii="Calibri" w:eastAsia="Calibri" w:hAnsi="Calibri" w:cs="Calibri"/>
                <w:b/>
                <w:bCs/>
                <w:color w:val="000000" w:themeColor="text1"/>
              </w:rPr>
              <w:t>Strong</w:t>
            </w:r>
          </w:p>
        </w:tc>
        <w:tc>
          <w:tcPr>
            <w:tcW w:w="403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15" w:type="dxa"/>
              <w:left w:w="15" w:type="dxa"/>
              <w:right w:w="15" w:type="dxa"/>
            </w:tcMar>
            <w:vAlign w:val="bottom"/>
          </w:tcPr>
          <w:p w14:paraId="43FC13EB" w14:textId="367F6BD4" w:rsidR="32F57763" w:rsidRDefault="32F57763" w:rsidP="32F57763">
            <w:pPr>
              <w:spacing w:after="0"/>
            </w:pPr>
            <w:r w:rsidRPr="32F57763">
              <w:rPr>
                <w:rFonts w:ascii="Calibri" w:eastAsia="Calibri" w:hAnsi="Calibri" w:cs="Calibri"/>
                <w:b/>
                <w:bCs/>
                <w:color w:val="000000" w:themeColor="text1"/>
              </w:rPr>
              <w:t>Satisfactory</w:t>
            </w:r>
          </w:p>
        </w:tc>
        <w:tc>
          <w:tcPr>
            <w:tcW w:w="4385" w:type="dxa"/>
            <w:tcBorders>
              <w:top w:val="single" w:sz="4" w:space="0" w:color="auto"/>
              <w:left w:val="single" w:sz="4" w:space="0" w:color="auto"/>
              <w:bottom w:val="single" w:sz="4" w:space="0" w:color="auto"/>
              <w:right w:val="single" w:sz="4" w:space="0" w:color="auto"/>
            </w:tcBorders>
            <w:shd w:val="clear" w:color="auto" w:fill="FCE4D6"/>
            <w:tcMar>
              <w:top w:w="15" w:type="dxa"/>
              <w:left w:w="15" w:type="dxa"/>
              <w:right w:w="15" w:type="dxa"/>
            </w:tcMar>
            <w:vAlign w:val="bottom"/>
          </w:tcPr>
          <w:p w14:paraId="2356806E" w14:textId="4F36EFD1" w:rsidR="32F57763" w:rsidRDefault="32F57763" w:rsidP="32F57763">
            <w:pPr>
              <w:spacing w:after="0"/>
            </w:pPr>
            <w:r w:rsidRPr="32F57763">
              <w:rPr>
                <w:rFonts w:ascii="Calibri" w:eastAsia="Calibri" w:hAnsi="Calibri" w:cs="Calibri"/>
                <w:b/>
                <w:bCs/>
                <w:color w:val="000000" w:themeColor="text1"/>
              </w:rPr>
              <w:t>Developing</w:t>
            </w:r>
          </w:p>
        </w:tc>
      </w:tr>
      <w:tr w:rsidR="00DA3EB8" w14:paraId="559B2D9A" w14:textId="77777777" w:rsidTr="73D481F5">
        <w:trPr>
          <w:trHeight w:val="2295"/>
        </w:trPr>
        <w:tc>
          <w:tcPr>
            <w:tcW w:w="2605" w:type="dxa"/>
            <w:tcBorders>
              <w:top w:val="single" w:sz="4" w:space="0" w:color="auto"/>
              <w:left w:val="single" w:sz="4" w:space="0" w:color="auto"/>
              <w:bottom w:val="single" w:sz="4" w:space="0" w:color="auto"/>
              <w:right w:val="nil"/>
            </w:tcBorders>
            <w:tcMar>
              <w:top w:w="15" w:type="dxa"/>
              <w:left w:w="15" w:type="dxa"/>
              <w:right w:w="15" w:type="dxa"/>
            </w:tcMar>
          </w:tcPr>
          <w:p w14:paraId="07ADD82F" w14:textId="4F7C1733" w:rsidR="32F57763" w:rsidRDefault="32F57763" w:rsidP="32F57763">
            <w:pPr>
              <w:spacing w:after="0"/>
            </w:pPr>
            <w:r w:rsidRPr="32F57763">
              <w:rPr>
                <w:rFonts w:ascii="Calibri" w:eastAsia="Calibri" w:hAnsi="Calibri" w:cs="Calibri"/>
                <w:color w:val="000000" w:themeColor="text1"/>
              </w:rPr>
              <w:t>1. Organization or group’s mission and vision</w:t>
            </w:r>
          </w:p>
        </w:tc>
        <w:tc>
          <w:tcPr>
            <w:tcW w:w="35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7F877765" w14:textId="19B42FFB" w:rsidR="32F57763" w:rsidRDefault="32F57763" w:rsidP="32F57763">
            <w:pPr>
              <w:spacing w:after="0"/>
            </w:pPr>
            <w:r w:rsidRPr="32F57763">
              <w:rPr>
                <w:rFonts w:ascii="Calibri" w:eastAsia="Calibri" w:hAnsi="Calibri" w:cs="Calibri"/>
                <w:color w:val="000000" w:themeColor="text1"/>
              </w:rPr>
              <w:t xml:space="preserve">History, mission, and vision are aligned with proposal.   </w:t>
            </w:r>
            <w:r>
              <w:br/>
            </w:r>
            <w:r>
              <w:br/>
            </w:r>
            <w:r w:rsidRPr="32F57763">
              <w:rPr>
                <w:rFonts w:ascii="Calibri" w:eastAsia="Calibri" w:hAnsi="Calibri" w:cs="Calibri"/>
                <w:color w:val="000000" w:themeColor="text1"/>
              </w:rPr>
              <w:t>Provides concrete examples of recent accomplishments that complement the work necessary to implement the proposal.</w:t>
            </w:r>
          </w:p>
        </w:tc>
        <w:tc>
          <w:tcPr>
            <w:tcW w:w="403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73F168F" w14:textId="0BFE4B11" w:rsidR="32F57763" w:rsidRDefault="32F57763" w:rsidP="32F57763">
            <w:pPr>
              <w:spacing w:after="0"/>
            </w:pPr>
            <w:r w:rsidRPr="32F57763">
              <w:rPr>
                <w:rFonts w:ascii="Calibri" w:eastAsia="Calibri" w:hAnsi="Calibri" w:cs="Calibri"/>
                <w:color w:val="000000" w:themeColor="text1"/>
              </w:rPr>
              <w:t xml:space="preserve">History, mission, and vision are aligned with proposal.  </w:t>
            </w:r>
            <w:r>
              <w:br/>
            </w:r>
            <w:r>
              <w:br/>
            </w:r>
            <w:r w:rsidRPr="32F57763">
              <w:rPr>
                <w:rFonts w:ascii="Calibri" w:eastAsia="Calibri" w:hAnsi="Calibri" w:cs="Calibri"/>
                <w:color w:val="000000" w:themeColor="text1"/>
              </w:rPr>
              <w:t xml:space="preserve">Example of accomplishments somewhat align with their proposal. It's uncertain whether the organization is the right fit to implement the proposal. </w:t>
            </w:r>
          </w:p>
        </w:tc>
        <w:tc>
          <w:tcPr>
            <w:tcW w:w="43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10217CC" w14:textId="3523B104" w:rsidR="32F57763" w:rsidRDefault="32F57763" w:rsidP="32F57763">
            <w:pPr>
              <w:spacing w:after="0"/>
            </w:pPr>
            <w:r w:rsidRPr="32F57763">
              <w:rPr>
                <w:rFonts w:ascii="Calibri" w:eastAsia="Calibri" w:hAnsi="Calibri" w:cs="Calibri"/>
                <w:color w:val="000000" w:themeColor="text1"/>
              </w:rPr>
              <w:t xml:space="preserve">Not a strong fit to lead the proposed work. Their history, mission and vision are misaligned with proposal.  </w:t>
            </w:r>
            <w:r>
              <w:br/>
            </w:r>
            <w:r>
              <w:br/>
            </w:r>
            <w:r w:rsidRPr="32F57763">
              <w:rPr>
                <w:rFonts w:ascii="Calibri" w:eastAsia="Calibri" w:hAnsi="Calibri" w:cs="Calibri"/>
                <w:color w:val="000000" w:themeColor="text1"/>
              </w:rPr>
              <w:t>Example of accomplishments are unrelated to proposal or missing.</w:t>
            </w:r>
          </w:p>
        </w:tc>
      </w:tr>
      <w:tr w:rsidR="00362A06" w14:paraId="76D44375" w14:textId="77777777" w:rsidTr="73D481F5">
        <w:trPr>
          <w:trHeight w:val="2370"/>
        </w:trPr>
        <w:tc>
          <w:tcPr>
            <w:tcW w:w="2605" w:type="dxa"/>
            <w:tcBorders>
              <w:top w:val="single" w:sz="4" w:space="0" w:color="auto"/>
              <w:left w:val="single" w:sz="4" w:space="0" w:color="auto"/>
              <w:bottom w:val="single" w:sz="4" w:space="0" w:color="auto"/>
              <w:right w:val="nil"/>
            </w:tcBorders>
            <w:shd w:val="clear" w:color="auto" w:fill="FFFFFF" w:themeFill="background1"/>
            <w:tcMar>
              <w:top w:w="15" w:type="dxa"/>
              <w:left w:w="15" w:type="dxa"/>
              <w:right w:w="15" w:type="dxa"/>
            </w:tcMar>
          </w:tcPr>
          <w:p w14:paraId="52DFD274" w14:textId="1FBB09D3" w:rsidR="32F57763" w:rsidRDefault="32F57763" w:rsidP="32F57763">
            <w:pPr>
              <w:spacing w:after="0"/>
            </w:pPr>
            <w:r w:rsidRPr="32F57763">
              <w:rPr>
                <w:rFonts w:ascii="Calibri" w:eastAsia="Calibri" w:hAnsi="Calibri" w:cs="Calibri"/>
                <w:color w:val="000000" w:themeColor="text1"/>
              </w:rPr>
              <w:t xml:space="preserve">2. Racial Justice is a lived value: </w:t>
            </w:r>
            <w:r>
              <w:br/>
            </w:r>
            <w:r>
              <w:br/>
            </w:r>
            <w:r w:rsidRPr="32F57763">
              <w:rPr>
                <w:rFonts w:ascii="Calibri" w:eastAsia="Calibri" w:hAnsi="Calibri" w:cs="Calibri"/>
                <w:color w:val="000000" w:themeColor="text1"/>
              </w:rPr>
              <w:t xml:space="preserve">*priority communities:  BIPOC, immigrants and refugees, people with low incomes, youth, or elders   </w:t>
            </w:r>
          </w:p>
        </w:tc>
        <w:tc>
          <w:tcPr>
            <w:tcW w:w="35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005A870E" w14:textId="1C095104" w:rsidR="32F57763" w:rsidRDefault="32F57763" w:rsidP="32F57763">
            <w:pPr>
              <w:spacing w:after="0"/>
            </w:pPr>
            <w:r w:rsidRPr="32F57763">
              <w:rPr>
                <w:rFonts w:ascii="Calibri" w:eastAsia="Calibri" w:hAnsi="Calibri" w:cs="Calibri"/>
                <w:color w:val="000000" w:themeColor="text1"/>
              </w:rPr>
              <w:t>Racial justice is clearly a lived value within their group. They provide concrete examples about how they advance racial justice internally and/or externally. Some examples may include leadership development, workshops &amp; trainings, organizing efforts with FEF priority communities, and more.</w:t>
            </w:r>
          </w:p>
        </w:tc>
        <w:tc>
          <w:tcPr>
            <w:tcW w:w="40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01253736" w14:textId="4EE6E79F" w:rsidR="32F57763" w:rsidRDefault="32F57763" w:rsidP="32F57763">
            <w:pPr>
              <w:spacing w:after="0"/>
            </w:pPr>
            <w:r w:rsidRPr="32F57763">
              <w:rPr>
                <w:rFonts w:ascii="Calibri" w:eastAsia="Calibri" w:hAnsi="Calibri" w:cs="Calibri"/>
                <w:color w:val="000000" w:themeColor="text1"/>
              </w:rPr>
              <w:t xml:space="preserve">Applicant states racial justice is a lived value within their group without any concrete examples about how racial justice is advanced internally and/or externally. </w:t>
            </w:r>
          </w:p>
        </w:tc>
        <w:tc>
          <w:tcPr>
            <w:tcW w:w="438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79F33B56" w14:textId="3D60A456" w:rsidR="32F57763" w:rsidRDefault="32F57763" w:rsidP="32F57763">
            <w:pPr>
              <w:spacing w:after="0"/>
            </w:pPr>
            <w:r w:rsidRPr="73D481F5">
              <w:rPr>
                <w:rFonts w:ascii="Calibri" w:eastAsia="Calibri" w:hAnsi="Calibri" w:cs="Calibri"/>
                <w:color w:val="000000" w:themeColor="text1"/>
              </w:rPr>
              <w:t xml:space="preserve">It's unclear if racial justice is a lived value within their organization. Doesn't mention racial justice in relation to their work. </w:t>
            </w:r>
            <w:r w:rsidR="4427CE38" w:rsidRPr="73D481F5">
              <w:rPr>
                <w:rFonts w:ascii="Calibri" w:eastAsia="Calibri" w:hAnsi="Calibri" w:cs="Calibri"/>
                <w:color w:val="000000" w:themeColor="text1"/>
              </w:rPr>
              <w:t>They may focus exclusively on addressing other forms of oppression but does not mention how racial equity impacts their work, if at all.</w:t>
            </w:r>
          </w:p>
          <w:p w14:paraId="12AD9B69" w14:textId="022C71F8" w:rsidR="32F57763" w:rsidRDefault="32F57763" w:rsidP="73D481F5">
            <w:pPr>
              <w:spacing w:after="0"/>
              <w:rPr>
                <w:rFonts w:ascii="Calibri" w:eastAsia="Calibri" w:hAnsi="Calibri" w:cs="Calibri"/>
                <w:color w:val="000000" w:themeColor="text1"/>
              </w:rPr>
            </w:pPr>
          </w:p>
        </w:tc>
      </w:tr>
      <w:tr w:rsidR="00DA3EB8" w14:paraId="1112AB65" w14:textId="77777777" w:rsidTr="73D481F5">
        <w:trPr>
          <w:trHeight w:val="5430"/>
        </w:trPr>
        <w:tc>
          <w:tcPr>
            <w:tcW w:w="2605" w:type="dxa"/>
            <w:tcBorders>
              <w:top w:val="single" w:sz="4" w:space="0" w:color="auto"/>
              <w:left w:val="single" w:sz="4" w:space="0" w:color="auto"/>
              <w:bottom w:val="single" w:sz="4" w:space="0" w:color="auto"/>
              <w:right w:val="nil"/>
            </w:tcBorders>
            <w:tcMar>
              <w:top w:w="15" w:type="dxa"/>
              <w:left w:w="15" w:type="dxa"/>
              <w:right w:w="15" w:type="dxa"/>
            </w:tcMar>
          </w:tcPr>
          <w:p w14:paraId="7DB62941" w14:textId="7061ECEC" w:rsidR="32F57763" w:rsidRDefault="32F57763" w:rsidP="32F57763">
            <w:pPr>
              <w:spacing w:after="0"/>
            </w:pPr>
            <w:r w:rsidRPr="32F57763">
              <w:rPr>
                <w:rFonts w:ascii="Calibri" w:eastAsia="Calibri" w:hAnsi="Calibri" w:cs="Calibri"/>
                <w:color w:val="000000" w:themeColor="text1"/>
              </w:rPr>
              <w:t xml:space="preserve">3. Community Involvement: </w:t>
            </w:r>
            <w:r>
              <w:br/>
            </w:r>
            <w:r>
              <w:br/>
            </w:r>
            <w:r w:rsidRPr="32F57763">
              <w:rPr>
                <w:rFonts w:ascii="Calibri" w:eastAsia="Calibri" w:hAnsi="Calibri" w:cs="Calibri"/>
                <w:color w:val="000000" w:themeColor="text1"/>
              </w:rPr>
              <w:t xml:space="preserve">*priority communities:  BIPOC, immigrants and refugees, people with low incomes, youth, or elders  </w:t>
            </w:r>
          </w:p>
        </w:tc>
        <w:tc>
          <w:tcPr>
            <w:tcW w:w="35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625678B8" w14:textId="62D04D2B" w:rsidR="32F57763" w:rsidRDefault="32F57763" w:rsidP="32F57763">
            <w:pPr>
              <w:spacing w:after="0"/>
            </w:pPr>
            <w:r w:rsidRPr="32F57763">
              <w:rPr>
                <w:rFonts w:ascii="Calibri" w:eastAsia="Calibri" w:hAnsi="Calibri" w:cs="Calibri"/>
                <w:color w:val="000000" w:themeColor="text1"/>
              </w:rPr>
              <w:t xml:space="preserve">The community they are a part of is clearly defined with specific details on neighborhoods and/or demographics. </w:t>
            </w:r>
            <w:r>
              <w:br/>
            </w:r>
            <w:r>
              <w:br/>
            </w:r>
            <w:r w:rsidRPr="32F57763">
              <w:rPr>
                <w:rFonts w:ascii="Calibri" w:eastAsia="Calibri" w:hAnsi="Calibri" w:cs="Calibri"/>
                <w:color w:val="000000" w:themeColor="text1"/>
              </w:rPr>
              <w:t xml:space="preserve">Priority communities are key decision makers and/or deeply involved at all phases of the proposed work. </w:t>
            </w:r>
            <w:r>
              <w:br/>
            </w:r>
            <w:r>
              <w:br/>
            </w:r>
            <w:r w:rsidRPr="32F57763">
              <w:rPr>
                <w:rFonts w:ascii="Calibri" w:eastAsia="Calibri" w:hAnsi="Calibri" w:cs="Calibri"/>
                <w:color w:val="000000" w:themeColor="text1"/>
              </w:rPr>
              <w:t xml:space="preserve">Proposal is originated by, designed by, led by, and benefits FEF priority communities </w:t>
            </w:r>
            <w:r>
              <w:br/>
            </w:r>
            <w:r>
              <w:br/>
            </w:r>
            <w:r w:rsidRPr="32F57763">
              <w:rPr>
                <w:rFonts w:ascii="Calibri" w:eastAsia="Calibri" w:hAnsi="Calibri" w:cs="Calibri"/>
                <w:color w:val="000000" w:themeColor="text1"/>
              </w:rPr>
              <w:t>If partners are included, they speak to either ongoing partners or new partnerships that demonstrate mutual partnership (Some examples: including partners in their budget, providing clear examples of reciprocity, and more)</w:t>
            </w:r>
          </w:p>
        </w:tc>
        <w:tc>
          <w:tcPr>
            <w:tcW w:w="403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AA88BE5" w14:textId="240F6457" w:rsidR="32F57763" w:rsidRDefault="32F57763" w:rsidP="32F57763">
            <w:pPr>
              <w:spacing w:after="0"/>
            </w:pPr>
            <w:r w:rsidRPr="32F57763">
              <w:rPr>
                <w:rFonts w:ascii="Calibri" w:eastAsia="Calibri" w:hAnsi="Calibri" w:cs="Calibri"/>
                <w:color w:val="000000" w:themeColor="text1"/>
              </w:rPr>
              <w:t xml:space="preserve">The community they are a part of is somewhat defined. </w:t>
            </w:r>
            <w:r>
              <w:br/>
            </w:r>
            <w:r>
              <w:br/>
            </w:r>
            <w:r w:rsidRPr="32F57763">
              <w:rPr>
                <w:rFonts w:ascii="Calibri" w:eastAsia="Calibri" w:hAnsi="Calibri" w:cs="Calibri"/>
                <w:color w:val="000000" w:themeColor="text1"/>
              </w:rPr>
              <w:t xml:space="preserve">Priority communities lead only some phases of the proposed work. </w:t>
            </w:r>
            <w:r>
              <w:br/>
            </w:r>
            <w:r>
              <w:br/>
            </w:r>
            <w:r w:rsidRPr="32F57763">
              <w:rPr>
                <w:rFonts w:ascii="Calibri" w:eastAsia="Calibri" w:hAnsi="Calibri" w:cs="Calibri"/>
                <w:color w:val="000000" w:themeColor="text1"/>
              </w:rPr>
              <w:t>Priority communities helped design but do not lead the work or they did not originate the idea.</w:t>
            </w:r>
            <w:r>
              <w:br/>
            </w:r>
            <w:r w:rsidRPr="32F57763">
              <w:rPr>
                <w:rFonts w:ascii="Calibri" w:eastAsia="Calibri" w:hAnsi="Calibri" w:cs="Calibri"/>
                <w:color w:val="000000" w:themeColor="text1"/>
              </w:rPr>
              <w:t xml:space="preserve"> </w:t>
            </w:r>
            <w:r>
              <w:br/>
            </w:r>
            <w:r w:rsidRPr="32F57763">
              <w:rPr>
                <w:rFonts w:ascii="Calibri" w:eastAsia="Calibri" w:hAnsi="Calibri" w:cs="Calibri"/>
                <w:color w:val="000000" w:themeColor="text1"/>
              </w:rPr>
              <w:t>If partners are included, they speak to ongoing partners or new partnerships that align with the proposed work.</w:t>
            </w:r>
          </w:p>
        </w:tc>
        <w:tc>
          <w:tcPr>
            <w:tcW w:w="43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9E47359" w14:textId="62FBAFE7" w:rsidR="32F57763" w:rsidRDefault="32F57763" w:rsidP="32F57763">
            <w:pPr>
              <w:spacing w:after="0"/>
            </w:pPr>
            <w:r w:rsidRPr="32F57763">
              <w:rPr>
                <w:rFonts w:ascii="Calibri" w:eastAsia="Calibri" w:hAnsi="Calibri" w:cs="Calibri"/>
                <w:color w:val="000000" w:themeColor="text1"/>
              </w:rPr>
              <w:t xml:space="preserve">The community they are a part of is not clear or overly broad.   </w:t>
            </w:r>
            <w:r>
              <w:br/>
            </w:r>
            <w:r>
              <w:br/>
            </w:r>
            <w:r w:rsidRPr="32F57763">
              <w:rPr>
                <w:rFonts w:ascii="Calibri" w:eastAsia="Calibri" w:hAnsi="Calibri" w:cs="Calibri"/>
                <w:color w:val="000000" w:themeColor="text1"/>
              </w:rPr>
              <w:t xml:space="preserve">Priority communities are not key decision makers and/or are only engaged at the very end of the proposed work or not at all.  </w:t>
            </w:r>
            <w:r>
              <w:br/>
            </w:r>
            <w:r>
              <w:br/>
            </w:r>
            <w:r w:rsidRPr="32F57763">
              <w:rPr>
                <w:rFonts w:ascii="Calibri" w:eastAsia="Calibri" w:hAnsi="Calibri" w:cs="Calibri"/>
                <w:color w:val="000000" w:themeColor="text1"/>
              </w:rPr>
              <w:t>If partners are included, it’s unclear if partnerships are ongoing or if new partners have expressed interest to be part of the application.</w:t>
            </w:r>
          </w:p>
        </w:tc>
      </w:tr>
      <w:tr w:rsidR="00D72CBD" w14:paraId="2338268A" w14:textId="77777777" w:rsidTr="73D481F5">
        <w:trPr>
          <w:trHeight w:val="300"/>
        </w:trPr>
        <w:tc>
          <w:tcPr>
            <w:tcW w:w="2605" w:type="dxa"/>
            <w:tcBorders>
              <w:top w:val="single" w:sz="4" w:space="0" w:color="auto"/>
              <w:left w:val="single" w:sz="4" w:space="0" w:color="auto"/>
              <w:bottom w:val="nil"/>
              <w:right w:val="nil"/>
            </w:tcBorders>
            <w:shd w:val="clear" w:color="auto" w:fill="9CC2E5" w:themeFill="accent5" w:themeFillTint="99"/>
            <w:tcMar>
              <w:top w:w="15" w:type="dxa"/>
              <w:left w:w="15" w:type="dxa"/>
              <w:right w:w="15" w:type="dxa"/>
            </w:tcMar>
            <w:vAlign w:val="bottom"/>
          </w:tcPr>
          <w:p w14:paraId="2F6E6733" w14:textId="5CF678B3" w:rsidR="32F57763" w:rsidRDefault="32F57763" w:rsidP="32F57763">
            <w:pPr>
              <w:spacing w:after="0"/>
            </w:pPr>
            <w:r w:rsidRPr="32F57763">
              <w:rPr>
                <w:rFonts w:ascii="Calibri" w:eastAsia="Calibri" w:hAnsi="Calibri" w:cs="Calibri"/>
                <w:b/>
                <w:bCs/>
                <w:color w:val="000000" w:themeColor="text1"/>
              </w:rPr>
              <w:t>PROPOSAL</w:t>
            </w:r>
          </w:p>
        </w:tc>
        <w:tc>
          <w:tcPr>
            <w:tcW w:w="3506" w:type="dxa"/>
            <w:tcBorders>
              <w:top w:val="single" w:sz="4" w:space="0" w:color="auto"/>
              <w:left w:val="nil"/>
              <w:bottom w:val="nil"/>
              <w:right w:val="nil"/>
            </w:tcBorders>
            <w:shd w:val="clear" w:color="auto" w:fill="9CC2E5" w:themeFill="accent5" w:themeFillTint="99"/>
            <w:tcMar>
              <w:top w:w="15" w:type="dxa"/>
              <w:left w:w="15" w:type="dxa"/>
              <w:right w:w="15" w:type="dxa"/>
            </w:tcMar>
            <w:vAlign w:val="bottom"/>
          </w:tcPr>
          <w:p w14:paraId="55D9EB4F" w14:textId="5723BAFA" w:rsidR="32F57763" w:rsidRDefault="32F57763"/>
        </w:tc>
        <w:tc>
          <w:tcPr>
            <w:tcW w:w="4031" w:type="dxa"/>
            <w:tcBorders>
              <w:top w:val="single" w:sz="4" w:space="0" w:color="auto"/>
              <w:left w:val="nil"/>
              <w:bottom w:val="nil"/>
              <w:right w:val="nil"/>
            </w:tcBorders>
            <w:shd w:val="clear" w:color="auto" w:fill="9CC2E5" w:themeFill="accent5" w:themeFillTint="99"/>
            <w:tcMar>
              <w:top w:w="15" w:type="dxa"/>
              <w:left w:w="15" w:type="dxa"/>
              <w:right w:w="15" w:type="dxa"/>
            </w:tcMar>
            <w:vAlign w:val="bottom"/>
          </w:tcPr>
          <w:p w14:paraId="497A6215" w14:textId="05C139B1" w:rsidR="32F57763" w:rsidRDefault="32F57763"/>
        </w:tc>
        <w:tc>
          <w:tcPr>
            <w:tcW w:w="4385" w:type="dxa"/>
            <w:tcBorders>
              <w:top w:val="single" w:sz="4" w:space="0" w:color="auto"/>
              <w:left w:val="nil"/>
              <w:bottom w:val="nil"/>
              <w:right w:val="nil"/>
            </w:tcBorders>
            <w:shd w:val="clear" w:color="auto" w:fill="9CC2E5" w:themeFill="accent5" w:themeFillTint="99"/>
            <w:tcMar>
              <w:top w:w="15" w:type="dxa"/>
              <w:left w:w="15" w:type="dxa"/>
              <w:right w:w="15" w:type="dxa"/>
            </w:tcMar>
            <w:vAlign w:val="bottom"/>
          </w:tcPr>
          <w:p w14:paraId="1CBEBF58" w14:textId="476C7FD3" w:rsidR="32F57763" w:rsidRDefault="32F57763"/>
        </w:tc>
      </w:tr>
      <w:tr w:rsidR="00362A06" w14:paraId="1DC02560" w14:textId="77777777" w:rsidTr="73D481F5">
        <w:trPr>
          <w:trHeight w:val="300"/>
        </w:trPr>
        <w:tc>
          <w:tcPr>
            <w:tcW w:w="2605"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right w:w="15" w:type="dxa"/>
            </w:tcMar>
            <w:vAlign w:val="bottom"/>
          </w:tcPr>
          <w:p w14:paraId="1C49F4CE" w14:textId="6BE78C3B" w:rsidR="32F57763" w:rsidRDefault="32F57763" w:rsidP="32F57763">
            <w:pPr>
              <w:spacing w:after="0"/>
            </w:pPr>
            <w:r w:rsidRPr="32F57763">
              <w:rPr>
                <w:rFonts w:ascii="Calibri" w:eastAsia="Calibri" w:hAnsi="Calibri" w:cs="Calibri"/>
                <w:b/>
                <w:bCs/>
                <w:color w:val="000000" w:themeColor="text1"/>
              </w:rPr>
              <w:t>Criteria</w:t>
            </w:r>
          </w:p>
        </w:tc>
        <w:tc>
          <w:tcPr>
            <w:tcW w:w="3506" w:type="dxa"/>
            <w:tcBorders>
              <w:top w:val="single" w:sz="4" w:space="0" w:color="auto"/>
              <w:left w:val="single" w:sz="4" w:space="0" w:color="auto"/>
              <w:bottom w:val="single" w:sz="4" w:space="0" w:color="auto"/>
              <w:right w:val="single" w:sz="4" w:space="0" w:color="auto"/>
            </w:tcBorders>
            <w:shd w:val="clear" w:color="auto" w:fill="E2EFDA"/>
            <w:tcMar>
              <w:top w:w="15" w:type="dxa"/>
              <w:left w:w="15" w:type="dxa"/>
              <w:right w:w="15" w:type="dxa"/>
            </w:tcMar>
            <w:vAlign w:val="bottom"/>
          </w:tcPr>
          <w:p w14:paraId="4AE6C87D" w14:textId="7906336F" w:rsidR="32F57763" w:rsidRDefault="32F57763" w:rsidP="32F57763">
            <w:pPr>
              <w:spacing w:after="0"/>
            </w:pPr>
            <w:r w:rsidRPr="32F57763">
              <w:rPr>
                <w:rFonts w:ascii="Calibri" w:eastAsia="Calibri" w:hAnsi="Calibri" w:cs="Calibri"/>
                <w:b/>
                <w:bCs/>
                <w:color w:val="000000" w:themeColor="text1"/>
              </w:rPr>
              <w:t>Strong</w:t>
            </w:r>
          </w:p>
        </w:tc>
        <w:tc>
          <w:tcPr>
            <w:tcW w:w="403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15" w:type="dxa"/>
              <w:left w:w="15" w:type="dxa"/>
              <w:right w:w="15" w:type="dxa"/>
            </w:tcMar>
            <w:vAlign w:val="bottom"/>
          </w:tcPr>
          <w:p w14:paraId="44ED284A" w14:textId="7EE6B173" w:rsidR="32F57763" w:rsidRDefault="32F57763" w:rsidP="32F57763">
            <w:pPr>
              <w:spacing w:after="0"/>
            </w:pPr>
            <w:r w:rsidRPr="32F57763">
              <w:rPr>
                <w:rFonts w:ascii="Calibri" w:eastAsia="Calibri" w:hAnsi="Calibri" w:cs="Calibri"/>
                <w:b/>
                <w:bCs/>
                <w:color w:val="000000" w:themeColor="text1"/>
              </w:rPr>
              <w:t>Satisfactory</w:t>
            </w:r>
          </w:p>
        </w:tc>
        <w:tc>
          <w:tcPr>
            <w:tcW w:w="4385" w:type="dxa"/>
            <w:tcBorders>
              <w:top w:val="single" w:sz="4" w:space="0" w:color="auto"/>
              <w:left w:val="single" w:sz="4" w:space="0" w:color="auto"/>
              <w:bottom w:val="single" w:sz="4" w:space="0" w:color="auto"/>
              <w:right w:val="single" w:sz="4" w:space="0" w:color="auto"/>
            </w:tcBorders>
            <w:shd w:val="clear" w:color="auto" w:fill="FCE4D6"/>
            <w:tcMar>
              <w:top w:w="15" w:type="dxa"/>
              <w:left w:w="15" w:type="dxa"/>
              <w:right w:w="15" w:type="dxa"/>
            </w:tcMar>
            <w:vAlign w:val="bottom"/>
          </w:tcPr>
          <w:p w14:paraId="6AC5C771" w14:textId="5FAC359C" w:rsidR="32F57763" w:rsidRDefault="32F57763" w:rsidP="32F57763">
            <w:pPr>
              <w:spacing w:after="0"/>
            </w:pPr>
            <w:r w:rsidRPr="32F57763">
              <w:rPr>
                <w:rFonts w:ascii="Calibri" w:eastAsia="Calibri" w:hAnsi="Calibri" w:cs="Calibri"/>
                <w:b/>
                <w:bCs/>
                <w:color w:val="000000" w:themeColor="text1"/>
              </w:rPr>
              <w:t>Developing</w:t>
            </w:r>
          </w:p>
        </w:tc>
      </w:tr>
      <w:tr w:rsidR="00362A06" w14:paraId="7F7A3F83" w14:textId="77777777" w:rsidTr="73D481F5">
        <w:trPr>
          <w:trHeight w:val="3150"/>
        </w:trPr>
        <w:tc>
          <w:tcPr>
            <w:tcW w:w="2605" w:type="dxa"/>
            <w:tcBorders>
              <w:top w:val="single" w:sz="4" w:space="0" w:color="auto"/>
              <w:left w:val="single" w:sz="4" w:space="0" w:color="auto"/>
              <w:bottom w:val="single" w:sz="4" w:space="0" w:color="auto"/>
              <w:right w:val="nil"/>
            </w:tcBorders>
            <w:tcMar>
              <w:top w:w="15" w:type="dxa"/>
              <w:left w:w="15" w:type="dxa"/>
              <w:right w:w="15" w:type="dxa"/>
            </w:tcMar>
          </w:tcPr>
          <w:p w14:paraId="68E929D6" w14:textId="1C497971" w:rsidR="32F57763" w:rsidRDefault="32F57763" w:rsidP="32F57763">
            <w:pPr>
              <w:spacing w:after="0"/>
            </w:pPr>
            <w:r w:rsidRPr="32F57763">
              <w:rPr>
                <w:rFonts w:ascii="Calibri" w:eastAsia="Calibri" w:hAnsi="Calibri" w:cs="Calibri"/>
                <w:color w:val="000000" w:themeColor="text1"/>
              </w:rPr>
              <w:t>4. Proposal:</w:t>
            </w:r>
          </w:p>
        </w:tc>
        <w:tc>
          <w:tcPr>
            <w:tcW w:w="350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8291D8A" w14:textId="69F6440C" w:rsidR="32F57763" w:rsidRDefault="32F57763" w:rsidP="32F57763">
            <w:pPr>
              <w:spacing w:after="0"/>
            </w:pPr>
            <w:r w:rsidRPr="32F57763">
              <w:rPr>
                <w:rFonts w:ascii="Calibri" w:eastAsia="Calibri" w:hAnsi="Calibri" w:cs="Calibri"/>
                <w:color w:val="000000" w:themeColor="text1"/>
              </w:rPr>
              <w:t>Project description is clear, specific and actionable.</w:t>
            </w:r>
            <w:r>
              <w:br/>
            </w:r>
            <w:r w:rsidRPr="32F57763">
              <w:rPr>
                <w:rFonts w:ascii="Calibri" w:eastAsia="Calibri" w:hAnsi="Calibri" w:cs="Calibri"/>
                <w:color w:val="000000" w:themeColor="text1"/>
              </w:rPr>
              <w:t xml:space="preserve">  </w:t>
            </w:r>
            <w:r>
              <w:br/>
            </w:r>
            <w:r w:rsidRPr="32F57763">
              <w:rPr>
                <w:rFonts w:ascii="Calibri" w:eastAsia="Calibri" w:hAnsi="Calibri" w:cs="Calibri"/>
                <w:color w:val="000000" w:themeColor="text1"/>
              </w:rPr>
              <w:t xml:space="preserve"> The project is consistent with Food Equity Fund purpose to invest in community-led work that contributes to an equitable and sustainable local food system in Seattle.</w:t>
            </w:r>
            <w:r>
              <w:br/>
            </w:r>
            <w:r w:rsidRPr="32F57763">
              <w:rPr>
                <w:rFonts w:ascii="Calibri" w:eastAsia="Calibri" w:hAnsi="Calibri" w:cs="Calibri"/>
                <w:color w:val="000000" w:themeColor="text1"/>
              </w:rPr>
              <w:t xml:space="preserve"> </w:t>
            </w:r>
            <w:r>
              <w:br/>
            </w:r>
            <w:r w:rsidRPr="32F57763">
              <w:rPr>
                <w:rFonts w:ascii="Calibri" w:eastAsia="Calibri" w:hAnsi="Calibri" w:cs="Calibri"/>
                <w:color w:val="000000" w:themeColor="text1"/>
              </w:rPr>
              <w:t>The project aligns with the workplan and grant request budget.</w:t>
            </w:r>
          </w:p>
        </w:tc>
        <w:tc>
          <w:tcPr>
            <w:tcW w:w="40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5F163E0F" w14:textId="1D4F7E14" w:rsidR="32F57763" w:rsidRDefault="32F57763" w:rsidP="32F57763">
            <w:pPr>
              <w:spacing w:after="0"/>
            </w:pPr>
            <w:r w:rsidRPr="32F57763">
              <w:rPr>
                <w:rFonts w:ascii="Calibri" w:eastAsia="Calibri" w:hAnsi="Calibri" w:cs="Calibri"/>
              </w:rPr>
              <w:t xml:space="preserve">Description is somewhat clear, or broad. </w:t>
            </w:r>
            <w:r>
              <w:br/>
            </w:r>
            <w:r>
              <w:br/>
            </w:r>
            <w:r w:rsidRPr="32F57763">
              <w:rPr>
                <w:rFonts w:ascii="Calibri" w:eastAsia="Calibri" w:hAnsi="Calibri" w:cs="Calibri"/>
              </w:rPr>
              <w:t xml:space="preserve">The project is consistent with Food Equity Fund purpose. </w:t>
            </w:r>
            <w:r>
              <w:br/>
            </w:r>
            <w:r>
              <w:br/>
            </w:r>
            <w:r w:rsidRPr="32F57763">
              <w:rPr>
                <w:rFonts w:ascii="Calibri" w:eastAsia="Calibri" w:hAnsi="Calibri" w:cs="Calibri"/>
              </w:rPr>
              <w:t xml:space="preserve">Project mostly aligns with states workplan and grant request budget. </w:t>
            </w:r>
          </w:p>
        </w:tc>
        <w:tc>
          <w:tcPr>
            <w:tcW w:w="438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1C7493CC" w14:textId="740D3040" w:rsidR="32F57763" w:rsidRDefault="32F57763" w:rsidP="32F57763">
            <w:pPr>
              <w:spacing w:after="0"/>
            </w:pPr>
            <w:r w:rsidRPr="32F57763">
              <w:rPr>
                <w:rFonts w:ascii="Calibri" w:eastAsia="Calibri" w:hAnsi="Calibri" w:cs="Calibri"/>
              </w:rPr>
              <w:t>Description is unclear and doesn’t align with stated workplan, budget, and/or Food Equity Fund purpose.</w:t>
            </w:r>
          </w:p>
        </w:tc>
      </w:tr>
      <w:tr w:rsidR="00D72CBD" w14:paraId="56691969" w14:textId="77777777" w:rsidTr="73D481F5">
        <w:trPr>
          <w:trHeight w:val="2835"/>
        </w:trPr>
        <w:tc>
          <w:tcPr>
            <w:tcW w:w="2605" w:type="dxa"/>
            <w:tcBorders>
              <w:top w:val="single" w:sz="4" w:space="0" w:color="auto"/>
              <w:left w:val="single" w:sz="4" w:space="0" w:color="auto"/>
              <w:bottom w:val="single" w:sz="4" w:space="0" w:color="auto"/>
              <w:right w:val="nil"/>
            </w:tcBorders>
            <w:tcMar>
              <w:top w:w="15" w:type="dxa"/>
              <w:left w:w="15" w:type="dxa"/>
              <w:right w:w="15" w:type="dxa"/>
            </w:tcMar>
          </w:tcPr>
          <w:p w14:paraId="363D3377" w14:textId="25193EFE" w:rsidR="32F57763" w:rsidRDefault="32F57763" w:rsidP="32F57763">
            <w:pPr>
              <w:spacing w:after="0"/>
            </w:pPr>
            <w:r w:rsidRPr="32F57763">
              <w:rPr>
                <w:rFonts w:ascii="Calibri" w:eastAsia="Calibri" w:hAnsi="Calibri" w:cs="Calibri"/>
                <w:color w:val="000000" w:themeColor="text1"/>
              </w:rPr>
              <w:t xml:space="preserve">5. Food Needs and Community-led solutions: </w:t>
            </w:r>
          </w:p>
        </w:tc>
        <w:tc>
          <w:tcPr>
            <w:tcW w:w="3506" w:type="dxa"/>
            <w:tcBorders>
              <w:top w:val="single" w:sz="4" w:space="0" w:color="auto"/>
              <w:left w:val="single" w:sz="4" w:space="0" w:color="auto"/>
              <w:bottom w:val="single" w:sz="8" w:space="0" w:color="000000" w:themeColor="text1"/>
              <w:right w:val="nil"/>
            </w:tcBorders>
            <w:shd w:val="clear" w:color="auto" w:fill="FFFFFF" w:themeFill="background1"/>
            <w:tcMar>
              <w:top w:w="15" w:type="dxa"/>
              <w:left w:w="15" w:type="dxa"/>
              <w:right w:w="15" w:type="dxa"/>
            </w:tcMar>
          </w:tcPr>
          <w:p w14:paraId="317FBBF7" w14:textId="2C26D95A" w:rsidR="32F57763" w:rsidRDefault="32F57763" w:rsidP="32F57763">
            <w:pPr>
              <w:spacing w:after="0"/>
            </w:pPr>
            <w:r w:rsidRPr="32F57763">
              <w:rPr>
                <w:rFonts w:ascii="Calibri" w:eastAsia="Calibri" w:hAnsi="Calibri" w:cs="Calibri"/>
                <w:color w:val="000000" w:themeColor="text1"/>
              </w:rPr>
              <w:t xml:space="preserve">Food issues are specific and demonstrate a strong understanding of food inequities, needs, challenges, and/or priorities in their community or neighborhood. </w:t>
            </w:r>
            <w:r>
              <w:br/>
            </w:r>
            <w:r>
              <w:br/>
            </w:r>
            <w:r w:rsidRPr="32F57763">
              <w:rPr>
                <w:rFonts w:ascii="Calibri" w:eastAsia="Calibri" w:hAnsi="Calibri" w:cs="Calibri"/>
                <w:color w:val="000000" w:themeColor="text1"/>
              </w:rPr>
              <w:t>Their solutions are culturally relevant and/or speak to existing community assets, culture, and traditions.</w:t>
            </w:r>
          </w:p>
        </w:tc>
        <w:tc>
          <w:tcPr>
            <w:tcW w:w="40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75587AD3" w14:textId="3A4B8E48" w:rsidR="32F57763" w:rsidRDefault="32F57763" w:rsidP="32F57763">
            <w:pPr>
              <w:spacing w:after="0"/>
            </w:pPr>
            <w:r w:rsidRPr="32F57763">
              <w:rPr>
                <w:rFonts w:ascii="Calibri" w:eastAsia="Calibri" w:hAnsi="Calibri" w:cs="Calibri"/>
              </w:rPr>
              <w:t xml:space="preserve">Food issues are general or demonstrate a surface level understanding of the food inequities and needs of the community or neighborhood. </w:t>
            </w:r>
            <w:r>
              <w:br/>
            </w:r>
            <w:r>
              <w:br/>
            </w:r>
            <w:r w:rsidRPr="32F57763">
              <w:rPr>
                <w:rFonts w:ascii="Calibri" w:eastAsia="Calibri" w:hAnsi="Calibri" w:cs="Calibri"/>
              </w:rPr>
              <w:t xml:space="preserve">Solutions are culturally relevant. </w:t>
            </w:r>
          </w:p>
        </w:tc>
        <w:tc>
          <w:tcPr>
            <w:tcW w:w="438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1306D4C1" w14:textId="7F4EDCB5" w:rsidR="32F57763" w:rsidRDefault="32F57763" w:rsidP="32F57763">
            <w:pPr>
              <w:spacing w:after="0"/>
            </w:pPr>
            <w:r w:rsidRPr="32F57763">
              <w:rPr>
                <w:rFonts w:ascii="Calibri" w:eastAsia="Calibri" w:hAnsi="Calibri" w:cs="Calibri"/>
              </w:rPr>
              <w:t xml:space="preserve">Food issues are not specific or overly broad.  Issues don't relate to the unique inequities, needs, or challenges of their community or neighborhoods and speak about it in general terms. </w:t>
            </w:r>
            <w:r>
              <w:br/>
            </w:r>
            <w:r>
              <w:br/>
            </w:r>
            <w:r w:rsidRPr="32F57763">
              <w:rPr>
                <w:rFonts w:ascii="Calibri" w:eastAsia="Calibri" w:hAnsi="Calibri" w:cs="Calibri"/>
              </w:rPr>
              <w:t>Solutions aren't culturally relevant or don't speak to existing community assets, culture and traditions.</w:t>
            </w:r>
          </w:p>
        </w:tc>
      </w:tr>
      <w:tr w:rsidR="5E8CECD4" w14:paraId="10D7FE85" w14:textId="77777777" w:rsidTr="73D481F5">
        <w:trPr>
          <w:trHeight w:val="300"/>
        </w:trPr>
        <w:tc>
          <w:tcPr>
            <w:tcW w:w="14527"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tcMar>
              <w:top w:w="15" w:type="dxa"/>
              <w:left w:w="15" w:type="dxa"/>
              <w:right w:w="15" w:type="dxa"/>
            </w:tcMar>
          </w:tcPr>
          <w:p w14:paraId="6A889487" w14:textId="576C9D2A" w:rsidR="5E8CECD4" w:rsidRDefault="5E8CECD4" w:rsidP="5E8CECD4">
            <w:pPr>
              <w:spacing w:after="0"/>
            </w:pPr>
            <w:r w:rsidRPr="532DF5E5">
              <w:rPr>
                <w:rFonts w:ascii="Calibri" w:eastAsia="Calibri" w:hAnsi="Calibri" w:cs="Calibri"/>
                <w:b/>
                <w:bCs/>
                <w:color w:val="000000" w:themeColor="text1"/>
              </w:rPr>
              <w:t>IMPACT</w:t>
            </w:r>
          </w:p>
        </w:tc>
      </w:tr>
      <w:tr w:rsidR="5E8CECD4" w14:paraId="4BA88B44" w14:textId="77777777" w:rsidTr="73D481F5">
        <w:trPr>
          <w:trHeight w:val="398"/>
        </w:trPr>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bottom"/>
          </w:tcPr>
          <w:p w14:paraId="541D2205" w14:textId="20E50C1A" w:rsidR="5E8CECD4" w:rsidRDefault="006C4003" w:rsidP="5E8CECD4">
            <w:pPr>
              <w:rPr>
                <w:rFonts w:ascii="Calibri" w:eastAsia="Calibri" w:hAnsi="Calibri" w:cs="Calibri"/>
                <w:color w:val="000000" w:themeColor="text1"/>
              </w:rPr>
            </w:pPr>
            <w:r w:rsidRPr="32F57763">
              <w:rPr>
                <w:rFonts w:ascii="Calibri" w:eastAsia="Calibri" w:hAnsi="Calibri" w:cs="Calibri"/>
                <w:b/>
                <w:bCs/>
                <w:color w:val="000000" w:themeColor="text1"/>
              </w:rPr>
              <w:t>Criteria</w:t>
            </w:r>
          </w:p>
        </w:tc>
        <w:tc>
          <w:tcPr>
            <w:tcW w:w="3506" w:type="dxa"/>
            <w:tcBorders>
              <w:top w:val="single" w:sz="4" w:space="0" w:color="auto"/>
              <w:left w:val="single" w:sz="4" w:space="0" w:color="auto"/>
              <w:bottom w:val="single" w:sz="4" w:space="0" w:color="auto"/>
              <w:right w:val="single" w:sz="4" w:space="0" w:color="auto"/>
            </w:tcBorders>
            <w:shd w:val="clear" w:color="auto" w:fill="E2EFDA"/>
            <w:tcMar>
              <w:top w:w="15" w:type="dxa"/>
              <w:left w:w="15" w:type="dxa"/>
              <w:right w:w="15" w:type="dxa"/>
            </w:tcMar>
            <w:vAlign w:val="bottom"/>
          </w:tcPr>
          <w:p w14:paraId="6F9CC510" w14:textId="0E0E0C9A" w:rsidR="5E8CECD4" w:rsidRDefault="006C4003" w:rsidP="5E8CECD4">
            <w:pPr>
              <w:rPr>
                <w:rFonts w:ascii="Calibri" w:eastAsia="Calibri" w:hAnsi="Calibri" w:cs="Calibri"/>
                <w:color w:val="000000" w:themeColor="text1"/>
              </w:rPr>
            </w:pPr>
            <w:r w:rsidRPr="32F57763">
              <w:rPr>
                <w:rFonts w:ascii="Calibri" w:eastAsia="Calibri" w:hAnsi="Calibri" w:cs="Calibri"/>
                <w:b/>
                <w:bCs/>
                <w:color w:val="000000" w:themeColor="text1"/>
              </w:rPr>
              <w:t>Strong</w:t>
            </w:r>
          </w:p>
        </w:tc>
        <w:tc>
          <w:tcPr>
            <w:tcW w:w="403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15" w:type="dxa"/>
              <w:left w:w="15" w:type="dxa"/>
              <w:right w:w="15" w:type="dxa"/>
            </w:tcMar>
            <w:vAlign w:val="bottom"/>
          </w:tcPr>
          <w:p w14:paraId="57786806" w14:textId="4C062A8A" w:rsidR="5E8CECD4" w:rsidRDefault="006C4003" w:rsidP="5E8CECD4">
            <w:pPr>
              <w:rPr>
                <w:rFonts w:ascii="Calibri" w:eastAsia="Calibri" w:hAnsi="Calibri" w:cs="Calibri"/>
              </w:rPr>
            </w:pPr>
            <w:r w:rsidRPr="32F57763">
              <w:rPr>
                <w:rFonts w:ascii="Calibri" w:eastAsia="Calibri" w:hAnsi="Calibri" w:cs="Calibri"/>
                <w:b/>
                <w:bCs/>
                <w:color w:val="000000" w:themeColor="text1"/>
              </w:rPr>
              <w:t>Satisfactory</w:t>
            </w:r>
          </w:p>
        </w:tc>
        <w:tc>
          <w:tcPr>
            <w:tcW w:w="4385" w:type="dxa"/>
            <w:tcBorders>
              <w:top w:val="single" w:sz="4" w:space="0" w:color="auto"/>
              <w:left w:val="single" w:sz="4" w:space="0" w:color="auto"/>
              <w:bottom w:val="single" w:sz="4" w:space="0" w:color="auto"/>
              <w:right w:val="single" w:sz="4" w:space="0" w:color="auto"/>
            </w:tcBorders>
            <w:shd w:val="clear" w:color="auto" w:fill="FCE4D6"/>
            <w:tcMar>
              <w:top w:w="15" w:type="dxa"/>
              <w:left w:w="15" w:type="dxa"/>
              <w:right w:w="15" w:type="dxa"/>
            </w:tcMar>
            <w:vAlign w:val="bottom"/>
          </w:tcPr>
          <w:p w14:paraId="47189309" w14:textId="239ACB9F" w:rsidR="5E8CECD4" w:rsidRDefault="006C4003" w:rsidP="5E8CECD4">
            <w:pPr>
              <w:rPr>
                <w:rFonts w:ascii="Calibri" w:eastAsia="Calibri" w:hAnsi="Calibri" w:cs="Calibri"/>
              </w:rPr>
            </w:pPr>
            <w:r w:rsidRPr="32F57763">
              <w:rPr>
                <w:rFonts w:ascii="Calibri" w:eastAsia="Calibri" w:hAnsi="Calibri" w:cs="Calibri"/>
                <w:b/>
                <w:bCs/>
                <w:color w:val="000000" w:themeColor="text1"/>
              </w:rPr>
              <w:t>Developing</w:t>
            </w:r>
          </w:p>
        </w:tc>
      </w:tr>
      <w:tr w:rsidR="5E8CECD4" w14:paraId="50F4D393" w14:textId="77777777" w:rsidTr="73D481F5">
        <w:trPr>
          <w:trHeight w:val="2835"/>
        </w:trPr>
        <w:tc>
          <w:tcPr>
            <w:tcW w:w="2605" w:type="dxa"/>
            <w:tcBorders>
              <w:top w:val="single" w:sz="4" w:space="0" w:color="auto"/>
              <w:left w:val="single" w:sz="12" w:space="0" w:color="000000" w:themeColor="text1"/>
              <w:bottom w:val="single" w:sz="12" w:space="0" w:color="000000" w:themeColor="text1"/>
              <w:right w:val="nil"/>
            </w:tcBorders>
            <w:tcMar>
              <w:top w:w="15" w:type="dxa"/>
              <w:left w:w="15" w:type="dxa"/>
              <w:right w:w="15" w:type="dxa"/>
            </w:tcMar>
          </w:tcPr>
          <w:p w14:paraId="2CD303F5" w14:textId="523AE83F" w:rsidR="5E8CECD4" w:rsidRDefault="00407FFA" w:rsidP="5E8CECD4">
            <w:pPr>
              <w:rPr>
                <w:rFonts w:ascii="Calibri" w:eastAsia="Calibri" w:hAnsi="Calibri" w:cs="Calibri"/>
                <w:color w:val="000000" w:themeColor="text1"/>
              </w:rPr>
            </w:pPr>
            <w:r>
              <w:rPr>
                <w:rFonts w:ascii="Calibri" w:eastAsia="Calibri" w:hAnsi="Calibri" w:cs="Calibri"/>
                <w:color w:val="000000" w:themeColor="text1"/>
              </w:rPr>
              <w:t>6</w:t>
            </w:r>
            <w:r w:rsidR="006C4003" w:rsidRPr="32F57763">
              <w:rPr>
                <w:rFonts w:ascii="Calibri" w:eastAsia="Calibri" w:hAnsi="Calibri" w:cs="Calibri"/>
                <w:color w:val="000000" w:themeColor="text1"/>
              </w:rPr>
              <w:t xml:space="preserve">. How do you define success for your project and how will you know your efforts were successful?  </w:t>
            </w:r>
          </w:p>
        </w:tc>
        <w:tc>
          <w:tcPr>
            <w:tcW w:w="35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5BEE1048" w14:textId="194E0FFA" w:rsidR="5E8CECD4" w:rsidRDefault="006C4003" w:rsidP="5E8CECD4">
            <w:pPr>
              <w:rPr>
                <w:rFonts w:ascii="Calibri" w:eastAsia="Calibri" w:hAnsi="Calibri" w:cs="Calibri"/>
                <w:color w:val="000000" w:themeColor="text1"/>
              </w:rPr>
            </w:pPr>
            <w:r w:rsidRPr="32F57763">
              <w:rPr>
                <w:rFonts w:ascii="Calibri" w:eastAsia="Calibri" w:hAnsi="Calibri" w:cs="Calibri"/>
                <w:color w:val="000000" w:themeColor="text1"/>
              </w:rPr>
              <w:t xml:space="preserve">The success is clearly tied to meaningful and specific community benefits for those who experience the most food and health disparities.  </w:t>
            </w:r>
            <w:r>
              <w:br/>
            </w:r>
            <w:r>
              <w:br/>
            </w:r>
            <w:r w:rsidRPr="32F57763">
              <w:rPr>
                <w:rFonts w:ascii="Calibri" w:eastAsia="Calibri" w:hAnsi="Calibri" w:cs="Calibri"/>
                <w:color w:val="000000" w:themeColor="text1"/>
              </w:rPr>
              <w:t xml:space="preserve">Success for the organization is defined with clear and actionable ways of measuring their achievements and or improvements.  </w:t>
            </w:r>
          </w:p>
        </w:tc>
        <w:tc>
          <w:tcPr>
            <w:tcW w:w="403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8652B29" w14:textId="62C799EC" w:rsidR="5E8CECD4" w:rsidRDefault="006C4003" w:rsidP="5E8CECD4">
            <w:pPr>
              <w:rPr>
                <w:rFonts w:ascii="Calibri" w:eastAsia="Calibri" w:hAnsi="Calibri" w:cs="Calibri"/>
              </w:rPr>
            </w:pPr>
            <w:r w:rsidRPr="32F57763">
              <w:rPr>
                <w:rFonts w:ascii="Calibri" w:eastAsia="Calibri" w:hAnsi="Calibri" w:cs="Calibri"/>
                <w:color w:val="000000" w:themeColor="text1"/>
              </w:rPr>
              <w:t xml:space="preserve">Success is somewhat related to community benefits for those who experience the most food and health disparities. </w:t>
            </w:r>
            <w:r>
              <w:br/>
            </w:r>
            <w:r>
              <w:br/>
            </w:r>
            <w:r w:rsidRPr="32F57763">
              <w:rPr>
                <w:rFonts w:ascii="Calibri" w:eastAsia="Calibri" w:hAnsi="Calibri" w:cs="Calibri"/>
                <w:color w:val="000000" w:themeColor="text1"/>
              </w:rPr>
              <w:t>Success is somewhat defined with a way to measure achievements and or improvements</w:t>
            </w:r>
            <w:r>
              <w:rPr>
                <w:rFonts w:ascii="Calibri" w:eastAsia="Calibri" w:hAnsi="Calibri" w:cs="Calibri"/>
                <w:color w:val="000000" w:themeColor="text1"/>
              </w:rPr>
              <w:t>.</w:t>
            </w:r>
          </w:p>
        </w:tc>
        <w:tc>
          <w:tcPr>
            <w:tcW w:w="43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96F21A2" w14:textId="1E68E41A" w:rsidR="5E8CECD4" w:rsidRDefault="006C4003" w:rsidP="5E8CECD4">
            <w:pPr>
              <w:rPr>
                <w:rFonts w:ascii="Calibri" w:eastAsia="Calibri" w:hAnsi="Calibri" w:cs="Calibri"/>
              </w:rPr>
            </w:pPr>
            <w:r w:rsidRPr="32F57763">
              <w:rPr>
                <w:rFonts w:ascii="Calibri" w:eastAsia="Calibri" w:hAnsi="Calibri" w:cs="Calibri"/>
                <w:color w:val="000000" w:themeColor="text1"/>
              </w:rPr>
              <w:t xml:space="preserve">Success is tied to generalized community benefits and does not address inequitable impacts experienced by communities. </w:t>
            </w:r>
            <w:r>
              <w:br/>
            </w:r>
            <w:r>
              <w:br/>
            </w:r>
            <w:r w:rsidRPr="32F57763">
              <w:rPr>
                <w:rFonts w:ascii="Calibri" w:eastAsia="Calibri" w:hAnsi="Calibri" w:cs="Calibri"/>
                <w:color w:val="000000" w:themeColor="text1"/>
              </w:rPr>
              <w:t>Success and measurements of achievement and or improvement are general</w:t>
            </w:r>
            <w:r>
              <w:rPr>
                <w:rFonts w:ascii="Calibri" w:eastAsia="Calibri" w:hAnsi="Calibri" w:cs="Calibri"/>
                <w:color w:val="000000" w:themeColor="text1"/>
              </w:rPr>
              <w:t>.</w:t>
            </w:r>
          </w:p>
        </w:tc>
      </w:tr>
      <w:tr w:rsidR="001D7202" w14:paraId="3C057D2A" w14:textId="77777777" w:rsidTr="73D481F5">
        <w:trPr>
          <w:trHeight w:val="300"/>
        </w:trPr>
        <w:tc>
          <w:tcPr>
            <w:tcW w:w="2605" w:type="dxa"/>
            <w:tcBorders>
              <w:top w:val="single" w:sz="12" w:space="0" w:color="000000" w:themeColor="text1"/>
              <w:left w:val="single" w:sz="4" w:space="0" w:color="auto"/>
              <w:bottom w:val="single" w:sz="4" w:space="0" w:color="auto"/>
              <w:right w:val="nil"/>
            </w:tcBorders>
            <w:tcMar>
              <w:top w:w="15" w:type="dxa"/>
              <w:left w:w="15" w:type="dxa"/>
              <w:right w:w="15" w:type="dxa"/>
            </w:tcMar>
          </w:tcPr>
          <w:p w14:paraId="42E57777" w14:textId="68541030" w:rsidR="32F57763" w:rsidRDefault="00407FFA" w:rsidP="32F57763">
            <w:pPr>
              <w:spacing w:after="0"/>
            </w:pPr>
            <w:r>
              <w:rPr>
                <w:rFonts w:ascii="Calibri" w:eastAsia="Calibri" w:hAnsi="Calibri" w:cs="Calibri"/>
                <w:color w:val="000000" w:themeColor="text1"/>
              </w:rPr>
              <w:t>7</w:t>
            </w:r>
            <w:r w:rsidR="006C4003" w:rsidRPr="32F57763">
              <w:rPr>
                <w:rFonts w:ascii="Calibri" w:eastAsia="Calibri" w:hAnsi="Calibri" w:cs="Calibri"/>
                <w:color w:val="000000" w:themeColor="text1"/>
              </w:rPr>
              <w:t xml:space="preserve">. Advancing leadership in the local food system: </w:t>
            </w:r>
          </w:p>
        </w:tc>
        <w:tc>
          <w:tcPr>
            <w:tcW w:w="35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45E20702" w14:textId="5ACF7223" w:rsidR="32F57763" w:rsidRDefault="006C4003">
            <w:r w:rsidRPr="5E8CECD4">
              <w:rPr>
                <w:rFonts w:ascii="Calibri" w:eastAsia="Calibri" w:hAnsi="Calibri" w:cs="Calibri"/>
                <w:color w:val="000000" w:themeColor="text1"/>
              </w:rPr>
              <w:t>Applicant gives concrete examples on how BIPOC, people with low incomes, youth and/or elder leaders in the food system are intentionally developed or supported at multiple stages of the work.</w:t>
            </w:r>
          </w:p>
        </w:tc>
        <w:tc>
          <w:tcPr>
            <w:tcW w:w="403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0B6035E" w14:textId="635AA193" w:rsidR="32F57763" w:rsidRDefault="006C4003">
            <w:r w:rsidRPr="32F57763">
              <w:rPr>
                <w:rFonts w:ascii="Calibri" w:eastAsia="Calibri" w:hAnsi="Calibri" w:cs="Calibri"/>
                <w:color w:val="000000" w:themeColor="text1"/>
              </w:rPr>
              <w:t>Applicant shares they will advance BIPOC, people with low incomes, youth and/or elder leaders in the food system. Lacks concrete examples.</w:t>
            </w:r>
          </w:p>
        </w:tc>
        <w:tc>
          <w:tcPr>
            <w:tcW w:w="43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6BD8996" w14:textId="26F55DB8" w:rsidR="32F57763" w:rsidRDefault="006C4003">
            <w:r w:rsidRPr="32F57763">
              <w:rPr>
                <w:rFonts w:ascii="Calibri" w:eastAsia="Calibri" w:hAnsi="Calibri" w:cs="Calibri"/>
                <w:color w:val="000000" w:themeColor="text1"/>
              </w:rPr>
              <w:t xml:space="preserve">Applicant doesn't include how BIPOC, people with low incomes, youth and/or elder leaders are supported in the food system. </w:t>
            </w:r>
            <w:r>
              <w:br/>
            </w:r>
            <w:r>
              <w:br/>
            </w:r>
          </w:p>
        </w:tc>
      </w:tr>
      <w:tr w:rsidR="00D40B76" w14:paraId="331F059B" w14:textId="77777777" w:rsidTr="73D481F5">
        <w:trPr>
          <w:trHeight w:val="300"/>
        </w:trPr>
        <w:tc>
          <w:tcPr>
            <w:tcW w:w="14527" w:type="dxa"/>
            <w:gridSpan w:val="4"/>
            <w:tcBorders>
              <w:top w:val="single" w:sz="4" w:space="0" w:color="auto"/>
              <w:left w:val="single" w:sz="4" w:space="0" w:color="auto"/>
              <w:bottom w:val="single" w:sz="4" w:space="0" w:color="auto"/>
              <w:right w:val="single" w:sz="4" w:space="0" w:color="auto"/>
            </w:tcBorders>
            <w:shd w:val="clear" w:color="auto" w:fill="9CC2E5" w:themeFill="accent5" w:themeFillTint="99"/>
            <w:tcMar>
              <w:top w:w="15" w:type="dxa"/>
              <w:left w:w="15" w:type="dxa"/>
              <w:right w:w="15" w:type="dxa"/>
            </w:tcMar>
            <w:vAlign w:val="bottom"/>
          </w:tcPr>
          <w:p w14:paraId="25D68E54" w14:textId="1FF2C4B4" w:rsidR="00D40B76" w:rsidRPr="32F57763" w:rsidRDefault="00D40B76" w:rsidP="006C4003">
            <w:pPr>
              <w:spacing w:after="0"/>
              <w:rPr>
                <w:rFonts w:ascii="Calibri" w:eastAsia="Calibri" w:hAnsi="Calibri" w:cs="Calibri"/>
                <w:b/>
                <w:bCs/>
                <w:color w:val="000000" w:themeColor="text1"/>
              </w:rPr>
            </w:pPr>
            <w:r>
              <w:rPr>
                <w:rFonts w:ascii="Calibri" w:eastAsia="Calibri" w:hAnsi="Calibri" w:cs="Calibri"/>
                <w:b/>
                <w:bCs/>
                <w:color w:val="000000" w:themeColor="text1"/>
              </w:rPr>
              <w:t>ATTACHMENTS</w:t>
            </w:r>
          </w:p>
        </w:tc>
      </w:tr>
      <w:tr w:rsidR="00362A06" w14:paraId="0464DDDD" w14:textId="77777777" w:rsidTr="73D481F5">
        <w:trPr>
          <w:trHeight w:val="300"/>
        </w:trPr>
        <w:tc>
          <w:tcPr>
            <w:tcW w:w="2605"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right w:w="15" w:type="dxa"/>
            </w:tcMar>
            <w:vAlign w:val="bottom"/>
          </w:tcPr>
          <w:p w14:paraId="77D539CC" w14:textId="1A5073C9" w:rsidR="32F57763" w:rsidRDefault="32F57763" w:rsidP="32F57763">
            <w:pPr>
              <w:spacing w:after="0"/>
            </w:pPr>
            <w:r w:rsidRPr="32F57763">
              <w:rPr>
                <w:rFonts w:ascii="Calibri" w:eastAsia="Calibri" w:hAnsi="Calibri" w:cs="Calibri"/>
                <w:b/>
                <w:bCs/>
                <w:color w:val="000000" w:themeColor="text1"/>
              </w:rPr>
              <w:t>Criteria</w:t>
            </w:r>
          </w:p>
        </w:tc>
        <w:tc>
          <w:tcPr>
            <w:tcW w:w="3506" w:type="dxa"/>
            <w:tcBorders>
              <w:top w:val="single" w:sz="4" w:space="0" w:color="auto"/>
              <w:left w:val="single" w:sz="4" w:space="0" w:color="auto"/>
              <w:bottom w:val="single" w:sz="4" w:space="0" w:color="auto"/>
              <w:right w:val="single" w:sz="4" w:space="0" w:color="auto"/>
            </w:tcBorders>
            <w:shd w:val="clear" w:color="auto" w:fill="E2EFDA"/>
            <w:tcMar>
              <w:top w:w="15" w:type="dxa"/>
              <w:left w:w="15" w:type="dxa"/>
              <w:right w:w="15" w:type="dxa"/>
            </w:tcMar>
            <w:vAlign w:val="bottom"/>
          </w:tcPr>
          <w:p w14:paraId="29DDCEA6" w14:textId="50E8A54C" w:rsidR="32F57763" w:rsidRDefault="32F57763" w:rsidP="32F57763">
            <w:pPr>
              <w:spacing w:after="0"/>
            </w:pPr>
            <w:r w:rsidRPr="32F57763">
              <w:rPr>
                <w:rFonts w:ascii="Calibri" w:eastAsia="Calibri" w:hAnsi="Calibri" w:cs="Calibri"/>
                <w:b/>
                <w:bCs/>
              </w:rPr>
              <w:t>Strong</w:t>
            </w:r>
          </w:p>
        </w:tc>
        <w:tc>
          <w:tcPr>
            <w:tcW w:w="403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15" w:type="dxa"/>
              <w:left w:w="15" w:type="dxa"/>
              <w:right w:w="15" w:type="dxa"/>
            </w:tcMar>
            <w:vAlign w:val="bottom"/>
          </w:tcPr>
          <w:p w14:paraId="3484AC20" w14:textId="05247C40" w:rsidR="32F57763" w:rsidRDefault="32F57763" w:rsidP="32F57763">
            <w:pPr>
              <w:spacing w:after="0"/>
            </w:pPr>
            <w:r w:rsidRPr="32F57763">
              <w:rPr>
                <w:rFonts w:ascii="Calibri" w:eastAsia="Calibri" w:hAnsi="Calibri" w:cs="Calibri"/>
                <w:b/>
                <w:bCs/>
                <w:color w:val="000000" w:themeColor="text1"/>
              </w:rPr>
              <w:t>Satisfactory</w:t>
            </w:r>
          </w:p>
        </w:tc>
        <w:tc>
          <w:tcPr>
            <w:tcW w:w="4385" w:type="dxa"/>
            <w:tcBorders>
              <w:top w:val="single" w:sz="4" w:space="0" w:color="auto"/>
              <w:left w:val="single" w:sz="4" w:space="0" w:color="auto"/>
              <w:bottom w:val="single" w:sz="4" w:space="0" w:color="auto"/>
              <w:right w:val="single" w:sz="4" w:space="0" w:color="auto"/>
            </w:tcBorders>
            <w:shd w:val="clear" w:color="auto" w:fill="FCE4D6"/>
            <w:tcMar>
              <w:top w:w="15" w:type="dxa"/>
              <w:left w:w="15" w:type="dxa"/>
              <w:right w:w="15" w:type="dxa"/>
            </w:tcMar>
            <w:vAlign w:val="bottom"/>
          </w:tcPr>
          <w:p w14:paraId="7E2DBF6A" w14:textId="7913CA16" w:rsidR="32F57763" w:rsidRDefault="32F57763" w:rsidP="32F57763">
            <w:pPr>
              <w:spacing w:after="0"/>
            </w:pPr>
            <w:r w:rsidRPr="32F57763">
              <w:rPr>
                <w:rFonts w:ascii="Calibri" w:eastAsia="Calibri" w:hAnsi="Calibri" w:cs="Calibri"/>
                <w:b/>
                <w:bCs/>
                <w:color w:val="000000" w:themeColor="text1"/>
              </w:rPr>
              <w:t>Developing</w:t>
            </w:r>
          </w:p>
        </w:tc>
      </w:tr>
      <w:tr w:rsidR="00DA3EB8" w14:paraId="04185579" w14:textId="77777777" w:rsidTr="73D481F5">
        <w:trPr>
          <w:trHeight w:val="1380"/>
        </w:trPr>
        <w:tc>
          <w:tcPr>
            <w:tcW w:w="2605" w:type="dxa"/>
            <w:tcBorders>
              <w:top w:val="single" w:sz="4" w:space="0" w:color="auto"/>
              <w:left w:val="single" w:sz="4" w:space="0" w:color="auto"/>
              <w:bottom w:val="single" w:sz="4" w:space="0" w:color="auto"/>
              <w:right w:val="nil"/>
            </w:tcBorders>
            <w:tcMar>
              <w:top w:w="15" w:type="dxa"/>
              <w:left w:w="15" w:type="dxa"/>
              <w:right w:w="15" w:type="dxa"/>
            </w:tcMar>
          </w:tcPr>
          <w:p w14:paraId="2471D1CC" w14:textId="31E965DE" w:rsidR="32F57763" w:rsidRDefault="00B4035D" w:rsidP="32F57763">
            <w:pPr>
              <w:spacing w:after="0"/>
            </w:pPr>
            <w:r>
              <w:rPr>
                <w:rFonts w:ascii="Calibri" w:eastAsia="Calibri" w:hAnsi="Calibri" w:cs="Calibri"/>
                <w:color w:val="000000" w:themeColor="text1"/>
              </w:rPr>
              <w:t>8</w:t>
            </w:r>
            <w:r w:rsidR="32F57763" w:rsidRPr="32F57763">
              <w:rPr>
                <w:rFonts w:ascii="Calibri" w:eastAsia="Calibri" w:hAnsi="Calibri" w:cs="Calibri"/>
                <w:color w:val="000000" w:themeColor="text1"/>
              </w:rPr>
              <w:t>. Workplan Proposal</w:t>
            </w:r>
          </w:p>
        </w:tc>
        <w:tc>
          <w:tcPr>
            <w:tcW w:w="350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D00DA53" w14:textId="01A84F6E" w:rsidR="32F57763" w:rsidRDefault="32F57763" w:rsidP="32F57763">
            <w:pPr>
              <w:spacing w:after="0"/>
              <w:rPr>
                <w:rFonts w:ascii="Calibri" w:eastAsia="Calibri" w:hAnsi="Calibri" w:cs="Calibri"/>
                <w:color w:val="000000" w:themeColor="text1"/>
              </w:rPr>
            </w:pPr>
            <w:r w:rsidRPr="32F57763">
              <w:rPr>
                <w:rFonts w:ascii="Calibri" w:eastAsia="Calibri" w:hAnsi="Calibri" w:cs="Calibri"/>
                <w:color w:val="000000" w:themeColor="text1"/>
              </w:rPr>
              <w:t>Key milestones and timeline are specific, realistic, and actionable. Milestones are related to one another and build on each other.</w:t>
            </w:r>
          </w:p>
        </w:tc>
        <w:tc>
          <w:tcPr>
            <w:tcW w:w="40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76E57D6C" w14:textId="094BA88E" w:rsidR="32F57763" w:rsidRDefault="32F57763" w:rsidP="32F57763">
            <w:pPr>
              <w:spacing w:after="0"/>
              <w:rPr>
                <w:rFonts w:ascii="Calibri" w:eastAsia="Calibri" w:hAnsi="Calibri" w:cs="Calibri"/>
                <w:color w:val="000000" w:themeColor="text1"/>
              </w:rPr>
            </w:pPr>
            <w:r w:rsidRPr="32F57763">
              <w:rPr>
                <w:rFonts w:ascii="Calibri" w:eastAsia="Calibri" w:hAnsi="Calibri" w:cs="Calibri"/>
                <w:color w:val="000000" w:themeColor="text1"/>
              </w:rPr>
              <w:t xml:space="preserve">Key milestones and timeline are somewhat </w:t>
            </w:r>
            <w:r w:rsidR="00386D68" w:rsidRPr="32F57763">
              <w:rPr>
                <w:rFonts w:ascii="Calibri" w:eastAsia="Calibri" w:hAnsi="Calibri" w:cs="Calibri"/>
                <w:color w:val="000000" w:themeColor="text1"/>
              </w:rPr>
              <w:t>realistic but</w:t>
            </w:r>
            <w:r w:rsidRPr="32F57763">
              <w:rPr>
                <w:rFonts w:ascii="Calibri" w:eastAsia="Calibri" w:hAnsi="Calibri" w:cs="Calibri"/>
                <w:color w:val="000000" w:themeColor="text1"/>
              </w:rPr>
              <w:t xml:space="preserve"> lack specificity or vice versa. </w:t>
            </w:r>
          </w:p>
        </w:tc>
        <w:tc>
          <w:tcPr>
            <w:tcW w:w="43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F89CEE0" w14:textId="4325A54E" w:rsidR="32F57763" w:rsidRDefault="32F57763" w:rsidP="32F57763">
            <w:pPr>
              <w:spacing w:after="0"/>
              <w:rPr>
                <w:rFonts w:ascii="Calibri" w:eastAsia="Calibri" w:hAnsi="Calibri" w:cs="Calibri"/>
                <w:color w:val="000000" w:themeColor="text1"/>
              </w:rPr>
            </w:pPr>
            <w:r w:rsidRPr="32F57763">
              <w:rPr>
                <w:rFonts w:ascii="Calibri" w:eastAsia="Calibri" w:hAnsi="Calibri" w:cs="Calibri"/>
                <w:color w:val="000000" w:themeColor="text1"/>
              </w:rPr>
              <w:t>Key milestones and timeline are not realistic, overly broad, and not specific.</w:t>
            </w:r>
          </w:p>
        </w:tc>
      </w:tr>
      <w:tr w:rsidR="00362A06" w14:paraId="62EC21C5" w14:textId="77777777" w:rsidTr="73D481F5">
        <w:trPr>
          <w:trHeight w:val="1815"/>
        </w:trPr>
        <w:tc>
          <w:tcPr>
            <w:tcW w:w="2605" w:type="dxa"/>
            <w:tcBorders>
              <w:top w:val="single" w:sz="4" w:space="0" w:color="auto"/>
              <w:left w:val="single" w:sz="4" w:space="0" w:color="auto"/>
              <w:bottom w:val="single" w:sz="4" w:space="0" w:color="auto"/>
              <w:right w:val="nil"/>
            </w:tcBorders>
            <w:shd w:val="clear" w:color="auto" w:fill="FFFFFF" w:themeFill="background1"/>
            <w:tcMar>
              <w:top w:w="15" w:type="dxa"/>
              <w:left w:w="15" w:type="dxa"/>
              <w:right w:w="15" w:type="dxa"/>
            </w:tcMar>
          </w:tcPr>
          <w:p w14:paraId="1FB338EF" w14:textId="2EDDB7CE" w:rsidR="32F57763" w:rsidRDefault="00B4035D" w:rsidP="32F57763">
            <w:pPr>
              <w:spacing w:after="0"/>
            </w:pPr>
            <w:r>
              <w:rPr>
                <w:rFonts w:ascii="Calibri" w:eastAsia="Calibri" w:hAnsi="Calibri" w:cs="Calibri"/>
                <w:color w:val="000000" w:themeColor="text1"/>
              </w:rPr>
              <w:t>9</w:t>
            </w:r>
            <w:r w:rsidR="32F57763" w:rsidRPr="32F57763">
              <w:rPr>
                <w:rFonts w:ascii="Calibri" w:eastAsia="Calibri" w:hAnsi="Calibri" w:cs="Calibri"/>
                <w:color w:val="000000" w:themeColor="text1"/>
              </w:rPr>
              <w:t>. Budget Proposal</w:t>
            </w:r>
          </w:p>
        </w:tc>
        <w:tc>
          <w:tcPr>
            <w:tcW w:w="350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112CB45C" w14:textId="5D1F859A" w:rsidR="32F57763" w:rsidRDefault="32F57763" w:rsidP="32F57763">
            <w:pPr>
              <w:spacing w:after="0"/>
            </w:pPr>
            <w:r w:rsidRPr="32F57763">
              <w:rPr>
                <w:rFonts w:ascii="Calibri" w:eastAsia="Calibri" w:hAnsi="Calibri" w:cs="Calibri"/>
                <w:color w:val="000000" w:themeColor="text1"/>
              </w:rPr>
              <w:t>Budget is detailed and feasible. Budget descriptions are specific and explain the allocation in detail. Budget request also strongly aligns with the stated workplan and narrative.</w:t>
            </w:r>
          </w:p>
        </w:tc>
        <w:tc>
          <w:tcPr>
            <w:tcW w:w="403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05C04A2E" w14:textId="490A04A9" w:rsidR="32F57763" w:rsidRDefault="32F57763" w:rsidP="32F57763">
            <w:pPr>
              <w:spacing w:after="0"/>
            </w:pPr>
            <w:r w:rsidRPr="32F57763">
              <w:rPr>
                <w:rFonts w:ascii="Calibri" w:eastAsia="Calibri" w:hAnsi="Calibri" w:cs="Calibri"/>
                <w:color w:val="000000" w:themeColor="text1"/>
              </w:rPr>
              <w:t>Budget is partially feasible and/or provides a general overview of allocations, without specific detail.  Budget request aligns with the stated workplan and nrrative.</w:t>
            </w:r>
          </w:p>
        </w:tc>
        <w:tc>
          <w:tcPr>
            <w:tcW w:w="438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tcPr>
          <w:p w14:paraId="020D0207" w14:textId="57962FF2" w:rsidR="32F57763" w:rsidRDefault="32F57763" w:rsidP="32F57763">
            <w:pPr>
              <w:spacing w:after="0"/>
            </w:pPr>
            <w:r w:rsidRPr="32F57763">
              <w:rPr>
                <w:rFonts w:ascii="Calibri" w:eastAsia="Calibri" w:hAnsi="Calibri" w:cs="Calibri"/>
                <w:color w:val="000000" w:themeColor="text1"/>
              </w:rPr>
              <w:t xml:space="preserve">Budget is incomplete or isn’t feasible. It lacks alignment with stated workplan and narrative. </w:t>
            </w:r>
          </w:p>
        </w:tc>
      </w:tr>
      <w:tr w:rsidR="32F57763" w14:paraId="0C8BD4D5" w14:textId="77777777" w:rsidTr="73D481F5">
        <w:trPr>
          <w:trHeight w:val="1245"/>
        </w:trPr>
        <w:tc>
          <w:tcPr>
            <w:tcW w:w="2605" w:type="dxa"/>
            <w:tcBorders>
              <w:top w:val="single" w:sz="4" w:space="0" w:color="auto"/>
              <w:left w:val="single" w:sz="4" w:space="0" w:color="auto"/>
              <w:bottom w:val="single" w:sz="4" w:space="0" w:color="auto"/>
              <w:right w:val="nil"/>
            </w:tcBorders>
            <w:tcMar>
              <w:top w:w="15" w:type="dxa"/>
              <w:left w:w="15" w:type="dxa"/>
              <w:right w:w="15" w:type="dxa"/>
            </w:tcMar>
          </w:tcPr>
          <w:p w14:paraId="326FE115" w14:textId="0ED3D65E" w:rsidR="32F57763" w:rsidRDefault="00B4035D" w:rsidP="32F57763">
            <w:pPr>
              <w:spacing w:after="0"/>
            </w:pPr>
            <w:r>
              <w:rPr>
                <w:rFonts w:ascii="Calibri" w:eastAsia="Calibri" w:hAnsi="Calibri" w:cs="Calibri"/>
                <w:color w:val="000000" w:themeColor="text1"/>
              </w:rPr>
              <w:t>10</w:t>
            </w:r>
            <w:r w:rsidR="32F57763" w:rsidRPr="32F57763">
              <w:rPr>
                <w:rFonts w:ascii="Calibri" w:eastAsia="Calibri" w:hAnsi="Calibri" w:cs="Calibri"/>
                <w:color w:val="000000" w:themeColor="text1"/>
              </w:rPr>
              <w:t>. Leadership Biographies</w:t>
            </w:r>
          </w:p>
        </w:tc>
        <w:tc>
          <w:tcPr>
            <w:tcW w:w="3506"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10E92C7" w14:textId="0374171B" w:rsidR="32F57763" w:rsidRDefault="32F57763" w:rsidP="32F57763">
            <w:pPr>
              <w:spacing w:after="0"/>
            </w:pPr>
            <w:r w:rsidRPr="32F57763">
              <w:rPr>
                <w:rFonts w:ascii="Calibri" w:eastAsia="Calibri" w:hAnsi="Calibri" w:cs="Calibri"/>
                <w:color w:val="000000" w:themeColor="text1"/>
              </w:rPr>
              <w:t>Majority or all team members working on the proposed work reflect the lived experiences of the communities they work with.</w:t>
            </w:r>
          </w:p>
        </w:tc>
        <w:tc>
          <w:tcPr>
            <w:tcW w:w="403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6D0219C" w14:textId="5388D981" w:rsidR="32F57763" w:rsidRDefault="32F57763" w:rsidP="32F57763">
            <w:pPr>
              <w:spacing w:after="0"/>
            </w:pPr>
            <w:r w:rsidRPr="32F57763">
              <w:rPr>
                <w:rFonts w:ascii="Calibri" w:eastAsia="Calibri" w:hAnsi="Calibri" w:cs="Calibri"/>
                <w:color w:val="000000" w:themeColor="text1"/>
              </w:rPr>
              <w:t>Team members working on the proposed work reflect the lived experiences of the communities they work with.</w:t>
            </w:r>
          </w:p>
        </w:tc>
        <w:tc>
          <w:tcPr>
            <w:tcW w:w="438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F8B75A9" w14:textId="0B283084" w:rsidR="32F57763" w:rsidRDefault="32F57763" w:rsidP="32F57763">
            <w:pPr>
              <w:spacing w:after="0"/>
            </w:pPr>
            <w:r w:rsidRPr="32F57763">
              <w:rPr>
                <w:rFonts w:ascii="Calibri" w:eastAsia="Calibri" w:hAnsi="Calibri" w:cs="Calibri"/>
                <w:color w:val="000000" w:themeColor="text1"/>
              </w:rPr>
              <w:t>None or only one team member working on the proposed work reflect the lived experiences of the community they work with. Or its unclear how the team members relate to the community they work with</w:t>
            </w:r>
            <w:r w:rsidR="00386D68">
              <w:rPr>
                <w:rFonts w:ascii="Calibri" w:eastAsia="Calibri" w:hAnsi="Calibri" w:cs="Calibri"/>
                <w:color w:val="000000" w:themeColor="text1"/>
              </w:rPr>
              <w:t>.</w:t>
            </w:r>
          </w:p>
        </w:tc>
      </w:tr>
    </w:tbl>
    <w:p w14:paraId="2C078E63" w14:textId="0DDBCBAB" w:rsidR="00D4427A" w:rsidRDefault="00D4427A" w:rsidP="32F57763"/>
    <w:sectPr w:rsidR="00D4427A">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5040A" w14:textId="77777777" w:rsidR="00005844" w:rsidRDefault="00005844">
      <w:pPr>
        <w:spacing w:after="0" w:line="240" w:lineRule="auto"/>
      </w:pPr>
      <w:r>
        <w:separator/>
      </w:r>
    </w:p>
  </w:endnote>
  <w:endnote w:type="continuationSeparator" w:id="0">
    <w:p w14:paraId="36DF51AC" w14:textId="77777777" w:rsidR="00005844" w:rsidRDefault="00005844">
      <w:pPr>
        <w:spacing w:after="0" w:line="240" w:lineRule="auto"/>
      </w:pPr>
      <w:r>
        <w:continuationSeparator/>
      </w:r>
    </w:p>
  </w:endnote>
  <w:endnote w:type="continuationNotice" w:id="1">
    <w:p w14:paraId="180A8F0F" w14:textId="77777777" w:rsidR="00005844" w:rsidRDefault="000058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00"/>
      <w:gridCol w:w="4800"/>
      <w:gridCol w:w="4800"/>
    </w:tblGrid>
    <w:tr w:rsidR="7AECD55B" w14:paraId="15ED701C" w14:textId="77777777" w:rsidTr="7AECD55B">
      <w:trPr>
        <w:trHeight w:val="300"/>
      </w:trPr>
      <w:tc>
        <w:tcPr>
          <w:tcW w:w="4800" w:type="dxa"/>
        </w:tcPr>
        <w:p w14:paraId="0FD29C43" w14:textId="36E4CE5A" w:rsidR="7AECD55B" w:rsidRDefault="7AECD55B" w:rsidP="7AECD55B">
          <w:pPr>
            <w:pStyle w:val="Header"/>
            <w:ind w:left="-115"/>
          </w:pPr>
        </w:p>
      </w:tc>
      <w:tc>
        <w:tcPr>
          <w:tcW w:w="4800" w:type="dxa"/>
        </w:tcPr>
        <w:p w14:paraId="53B74EDE" w14:textId="20EADC68" w:rsidR="7AECD55B" w:rsidRDefault="7AECD55B" w:rsidP="7AECD55B">
          <w:pPr>
            <w:pStyle w:val="Header"/>
            <w:jc w:val="center"/>
          </w:pPr>
          <w:r>
            <w:fldChar w:fldCharType="begin"/>
          </w:r>
          <w:r>
            <w:instrText>PAGE</w:instrText>
          </w:r>
          <w:r>
            <w:fldChar w:fldCharType="separate"/>
          </w:r>
          <w:r w:rsidR="004164C9">
            <w:rPr>
              <w:noProof/>
            </w:rPr>
            <w:t>1</w:t>
          </w:r>
          <w:r>
            <w:fldChar w:fldCharType="end"/>
          </w:r>
          <w:r>
            <w:t xml:space="preserve"> of </w:t>
          </w:r>
          <w:r>
            <w:fldChar w:fldCharType="begin"/>
          </w:r>
          <w:r>
            <w:instrText>NUMPAGES</w:instrText>
          </w:r>
          <w:r>
            <w:fldChar w:fldCharType="separate"/>
          </w:r>
          <w:r w:rsidR="004164C9">
            <w:rPr>
              <w:noProof/>
            </w:rPr>
            <w:t>2</w:t>
          </w:r>
          <w:r>
            <w:fldChar w:fldCharType="end"/>
          </w:r>
        </w:p>
      </w:tc>
      <w:tc>
        <w:tcPr>
          <w:tcW w:w="4800" w:type="dxa"/>
        </w:tcPr>
        <w:p w14:paraId="06D07DF6" w14:textId="4165FE50" w:rsidR="7AECD55B" w:rsidRDefault="7AECD55B" w:rsidP="7AECD55B">
          <w:pPr>
            <w:pStyle w:val="Header"/>
            <w:ind w:right="-115"/>
            <w:jc w:val="right"/>
          </w:pPr>
        </w:p>
      </w:tc>
    </w:tr>
  </w:tbl>
  <w:p w14:paraId="4E03398F" w14:textId="50F29EAE" w:rsidR="7AECD55B" w:rsidRDefault="7AECD55B" w:rsidP="7AECD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6A045" w14:textId="77777777" w:rsidR="00005844" w:rsidRDefault="00005844">
      <w:pPr>
        <w:spacing w:after="0" w:line="240" w:lineRule="auto"/>
      </w:pPr>
      <w:r>
        <w:separator/>
      </w:r>
    </w:p>
  </w:footnote>
  <w:footnote w:type="continuationSeparator" w:id="0">
    <w:p w14:paraId="78622ECD" w14:textId="77777777" w:rsidR="00005844" w:rsidRDefault="00005844">
      <w:pPr>
        <w:spacing w:after="0" w:line="240" w:lineRule="auto"/>
      </w:pPr>
      <w:r>
        <w:continuationSeparator/>
      </w:r>
    </w:p>
  </w:footnote>
  <w:footnote w:type="continuationNotice" w:id="1">
    <w:p w14:paraId="4903246D" w14:textId="77777777" w:rsidR="00005844" w:rsidRDefault="000058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27DD1" w14:textId="77ACB79A" w:rsidR="00C957D1" w:rsidRDefault="002B19BA" w:rsidP="00C957D1">
    <w:pPr>
      <w:pStyle w:val="Header"/>
      <w:jc w:val="right"/>
    </w:pPr>
    <w:r>
      <w:t xml:space="preserve">2025 Food Equity Fund Scoring Rubric </w:t>
    </w:r>
  </w:p>
  <w:p w14:paraId="6F0AC340" w14:textId="77777777" w:rsidR="7AECD55B" w:rsidRDefault="7AECD55B" w:rsidP="7AECD5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8336E8"/>
    <w:rsid w:val="00005844"/>
    <w:rsid w:val="00067F6C"/>
    <w:rsid w:val="000A3FC9"/>
    <w:rsid w:val="00131CBB"/>
    <w:rsid w:val="001453DB"/>
    <w:rsid w:val="001C1BB0"/>
    <w:rsid w:val="001D7202"/>
    <w:rsid w:val="00225D32"/>
    <w:rsid w:val="00265B49"/>
    <w:rsid w:val="00267A7D"/>
    <w:rsid w:val="002740A0"/>
    <w:rsid w:val="002B19BA"/>
    <w:rsid w:val="002C4CA8"/>
    <w:rsid w:val="003024C5"/>
    <w:rsid w:val="003304C4"/>
    <w:rsid w:val="00344BB7"/>
    <w:rsid w:val="00357F53"/>
    <w:rsid w:val="00362A06"/>
    <w:rsid w:val="00385943"/>
    <w:rsid w:val="00386D68"/>
    <w:rsid w:val="003B6AB1"/>
    <w:rsid w:val="00407FFA"/>
    <w:rsid w:val="004164C9"/>
    <w:rsid w:val="004534B4"/>
    <w:rsid w:val="0047065B"/>
    <w:rsid w:val="00507BE3"/>
    <w:rsid w:val="005114AB"/>
    <w:rsid w:val="00551811"/>
    <w:rsid w:val="005A36F0"/>
    <w:rsid w:val="005B194D"/>
    <w:rsid w:val="005E0664"/>
    <w:rsid w:val="0060603F"/>
    <w:rsid w:val="0064180B"/>
    <w:rsid w:val="00657C48"/>
    <w:rsid w:val="006B3515"/>
    <w:rsid w:val="006C4003"/>
    <w:rsid w:val="006F6308"/>
    <w:rsid w:val="0070616F"/>
    <w:rsid w:val="00706D50"/>
    <w:rsid w:val="007073E8"/>
    <w:rsid w:val="0072710D"/>
    <w:rsid w:val="00807607"/>
    <w:rsid w:val="0082043E"/>
    <w:rsid w:val="008219FB"/>
    <w:rsid w:val="0084257B"/>
    <w:rsid w:val="00846950"/>
    <w:rsid w:val="00860A60"/>
    <w:rsid w:val="008C5BD2"/>
    <w:rsid w:val="009F5177"/>
    <w:rsid w:val="00A62098"/>
    <w:rsid w:val="00A941A8"/>
    <w:rsid w:val="00AB5861"/>
    <w:rsid w:val="00AC0907"/>
    <w:rsid w:val="00B4035D"/>
    <w:rsid w:val="00B55772"/>
    <w:rsid w:val="00B733FE"/>
    <w:rsid w:val="00BB1E4D"/>
    <w:rsid w:val="00BB754A"/>
    <w:rsid w:val="00BD5E5E"/>
    <w:rsid w:val="00C21156"/>
    <w:rsid w:val="00C23F24"/>
    <w:rsid w:val="00C4068D"/>
    <w:rsid w:val="00C957D1"/>
    <w:rsid w:val="00CA071F"/>
    <w:rsid w:val="00D40B76"/>
    <w:rsid w:val="00D4427A"/>
    <w:rsid w:val="00D72CBD"/>
    <w:rsid w:val="00D92851"/>
    <w:rsid w:val="00DA3EB8"/>
    <w:rsid w:val="00DB1EF3"/>
    <w:rsid w:val="00DB7FC9"/>
    <w:rsid w:val="00DF21F4"/>
    <w:rsid w:val="00E25F1B"/>
    <w:rsid w:val="00E55973"/>
    <w:rsid w:val="00E86C40"/>
    <w:rsid w:val="00E96B2C"/>
    <w:rsid w:val="00ED2A3B"/>
    <w:rsid w:val="00F22D08"/>
    <w:rsid w:val="00F34E28"/>
    <w:rsid w:val="00F46BE5"/>
    <w:rsid w:val="00F64289"/>
    <w:rsid w:val="00F814AF"/>
    <w:rsid w:val="00F83084"/>
    <w:rsid w:val="00FD2F78"/>
    <w:rsid w:val="00FE37FE"/>
    <w:rsid w:val="195087F4"/>
    <w:rsid w:val="1C6B7EEB"/>
    <w:rsid w:val="27E3C375"/>
    <w:rsid w:val="28E35577"/>
    <w:rsid w:val="298336E8"/>
    <w:rsid w:val="2A2B2F7C"/>
    <w:rsid w:val="31D2BFA3"/>
    <w:rsid w:val="32F57763"/>
    <w:rsid w:val="33DF3F8E"/>
    <w:rsid w:val="36D8C44B"/>
    <w:rsid w:val="3A989999"/>
    <w:rsid w:val="3B03E0A7"/>
    <w:rsid w:val="43523CFC"/>
    <w:rsid w:val="4427CE38"/>
    <w:rsid w:val="4E19C64C"/>
    <w:rsid w:val="532DF5E5"/>
    <w:rsid w:val="537D5DF6"/>
    <w:rsid w:val="5E8CECD4"/>
    <w:rsid w:val="686DBD31"/>
    <w:rsid w:val="6F39BC3B"/>
    <w:rsid w:val="71103469"/>
    <w:rsid w:val="73D481F5"/>
    <w:rsid w:val="79493001"/>
    <w:rsid w:val="7AECD5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4B95B"/>
  <w15:chartTrackingRefBased/>
  <w15:docId w15:val="{83324B12-19CD-4713-AED4-6883CCD3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7361ad84-9423-4d64-a920-92f898977502" xsi:nil="true"/>
    <lcf76f155ced4ddcb4097134ff3c332f xmlns="7361ad84-9423-4d64-a920-92f8989775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E8315993C3BC408BC1E5AF4F82D6C5" ma:contentTypeVersion="16" ma:contentTypeDescription="Create a new document." ma:contentTypeScope="" ma:versionID="8483075437f7c5b15ae966e4798d7514">
  <xsd:schema xmlns:xsd="http://www.w3.org/2001/XMLSchema" xmlns:xs="http://www.w3.org/2001/XMLSchema" xmlns:p="http://schemas.microsoft.com/office/2006/metadata/properties" xmlns:ns2="7361ad84-9423-4d64-a920-92f898977502" xmlns:ns3="ef8ef184-55f2-421f-9aad-8b48704fb243" targetNamespace="http://schemas.microsoft.com/office/2006/metadata/properties" ma:root="true" ma:fieldsID="8b4ad9da2bc2f966d9958a5fe39ba711" ns2:_="" ns3:_="">
    <xsd:import namespace="7361ad84-9423-4d64-a920-92f898977502"/>
    <xsd:import namespace="ef8ef184-55f2-421f-9aad-8b48704fb2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LengthInSeconds"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1ad84-9423-4d64-a920-92f898977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ef184-55f2-421f-9aad-8b48704fb24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839824-0DE3-48B1-95BA-572FDE732916}">
  <ds:schemaRefs>
    <ds:schemaRef ds:uri="http://schemas.microsoft.com/office/2006/metadata/properties"/>
    <ds:schemaRef ds:uri="http://schemas.microsoft.com/office/infopath/2007/PartnerControls"/>
    <ds:schemaRef ds:uri="7361ad84-9423-4d64-a920-92f898977502"/>
  </ds:schemaRefs>
</ds:datastoreItem>
</file>

<file path=customXml/itemProps2.xml><?xml version="1.0" encoding="utf-8"?>
<ds:datastoreItem xmlns:ds="http://schemas.openxmlformats.org/officeDocument/2006/customXml" ds:itemID="{3B0AD7E9-217F-4E25-89E9-162973894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1ad84-9423-4d64-a920-92f898977502"/>
    <ds:schemaRef ds:uri="ef8ef184-55f2-421f-9aad-8b48704fb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F41CF8-84C1-461C-85E3-CD63BE667E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1027</Words>
  <Characters>5855</Characters>
  <Application>Microsoft Office Word</Application>
  <DocSecurity>4</DocSecurity>
  <Lines>48</Lines>
  <Paragraphs>13</Paragraphs>
  <ScaleCrop>false</ScaleCrop>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Myriam</dc:creator>
  <cp:keywords/>
  <dc:description/>
  <cp:lastModifiedBy>Chen, Lisa (DON)</cp:lastModifiedBy>
  <cp:revision>22</cp:revision>
  <dcterms:created xsi:type="dcterms:W3CDTF">2025-01-15T22:19:00Z</dcterms:created>
  <dcterms:modified xsi:type="dcterms:W3CDTF">2025-01-16T01:24:00Z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0x01010066E8315993C3BC408BC1E5AF4F82D6C5</vt:lpwstr>
  </property>
  <property fmtid="{D5CDD505-2E9C-101B-9397-08002B2CF9AE}" pid="3" name="MediaServiceImageTags">
    <vt:lpwstr/>
  </property>
</Properties>
</file>