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DF9E" w14:textId="77777777" w:rsidR="00D90720" w:rsidRPr="00D233B2" w:rsidRDefault="00D90720" w:rsidP="00D90720">
      <w:pPr>
        <w:spacing w:after="0" w:line="20" w:lineRule="atLeast"/>
        <w:rPr>
          <w:rFonts w:cstheme="minorHAnsi"/>
          <w:b/>
          <w:sz w:val="28"/>
          <w:szCs w:val="28"/>
        </w:rPr>
      </w:pPr>
      <w:r w:rsidRPr="00D233B2">
        <w:rPr>
          <w:rFonts w:cstheme="minorHAnsi"/>
          <w:b/>
          <w:noProof/>
          <w:sz w:val="28"/>
          <w:szCs w:val="28"/>
        </w:rPr>
        <w:drawing>
          <wp:anchor distT="0" distB="0" distL="114300" distR="114300" simplePos="0" relativeHeight="251659264" behindDoc="1" locked="0" layoutInCell="1" allowOverlap="1" wp14:anchorId="1E8A278B" wp14:editId="342FE096">
            <wp:simplePos x="0" y="0"/>
            <wp:positionH relativeFrom="column">
              <wp:posOffset>-320675</wp:posOffset>
            </wp:positionH>
            <wp:positionV relativeFrom="paragraph">
              <wp:posOffset>49</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D233B2">
        <w:rPr>
          <w:rFonts w:cstheme="minorHAnsi"/>
          <w:b/>
          <w:sz w:val="28"/>
          <w:szCs w:val="28"/>
        </w:rPr>
        <w:t>City of Seattle</w:t>
      </w:r>
    </w:p>
    <w:p w14:paraId="1241D5BF" w14:textId="2F6E50DF" w:rsidR="00D90720" w:rsidRPr="00D233B2" w:rsidRDefault="00D90720" w:rsidP="00D233B2">
      <w:pPr>
        <w:spacing w:after="1200" w:line="20" w:lineRule="atLeast"/>
        <w:rPr>
          <w:rFonts w:cstheme="minorHAnsi"/>
          <w:sz w:val="24"/>
          <w:szCs w:val="24"/>
        </w:rPr>
      </w:pPr>
      <w:r w:rsidRPr="00D233B2">
        <w:rPr>
          <w:rFonts w:cstheme="minorHAnsi"/>
          <w:sz w:val="24"/>
          <w:szCs w:val="24"/>
        </w:rPr>
        <w:t>Community Involvement Commission</w:t>
      </w:r>
    </w:p>
    <w:p w14:paraId="45BCDCFD" w14:textId="4DA6C78A" w:rsidR="00B92F63" w:rsidRPr="00D233B2" w:rsidRDefault="00B92F63" w:rsidP="00D90720">
      <w:pPr>
        <w:pStyle w:val="Title"/>
        <w:jc w:val="left"/>
        <w:rPr>
          <w:rFonts w:cstheme="minorHAnsi"/>
          <w:sz w:val="22"/>
          <w:szCs w:val="22"/>
        </w:rPr>
      </w:pPr>
      <w:r w:rsidRPr="00D233B2">
        <w:rPr>
          <w:rFonts w:cstheme="minorHAnsi"/>
          <w:sz w:val="22"/>
          <w:szCs w:val="22"/>
        </w:rPr>
        <w:t>COMMUNITY INVOLVEMENT COMMISSION</w:t>
      </w:r>
      <w:r w:rsidR="00613740" w:rsidRPr="00D233B2">
        <w:rPr>
          <w:rFonts w:cstheme="minorHAnsi"/>
          <w:sz w:val="22"/>
          <w:szCs w:val="22"/>
        </w:rPr>
        <w:t xml:space="preserve"> (CIC)</w:t>
      </w:r>
    </w:p>
    <w:p w14:paraId="5B3553EB" w14:textId="24B45633" w:rsidR="00B92F63" w:rsidRPr="00D233B2" w:rsidRDefault="00D70AB6" w:rsidP="00D90720">
      <w:pPr>
        <w:spacing w:before="40" w:after="0" w:line="240" w:lineRule="auto"/>
        <w:rPr>
          <w:rFonts w:cstheme="minorHAnsi"/>
        </w:rPr>
      </w:pPr>
      <w:r w:rsidRPr="00D233B2">
        <w:rPr>
          <w:rFonts w:cstheme="minorHAnsi"/>
        </w:rPr>
        <w:t>November 20</w:t>
      </w:r>
      <w:r w:rsidR="00B92F63" w:rsidRPr="00D233B2">
        <w:rPr>
          <w:rFonts w:cstheme="minorHAnsi"/>
        </w:rPr>
        <w:t>, 202</w:t>
      </w:r>
      <w:r w:rsidR="008F1A69" w:rsidRPr="00D233B2">
        <w:rPr>
          <w:rFonts w:cstheme="minorHAnsi"/>
        </w:rPr>
        <w:t>3</w:t>
      </w:r>
    </w:p>
    <w:p w14:paraId="27E1439A" w14:textId="08F079C7" w:rsidR="00B92F63" w:rsidRPr="00D233B2" w:rsidRDefault="00B13F8A" w:rsidP="00D90720">
      <w:pPr>
        <w:spacing w:before="40" w:after="0" w:line="240" w:lineRule="auto"/>
        <w:rPr>
          <w:rFonts w:cstheme="minorHAnsi"/>
        </w:rPr>
      </w:pPr>
      <w:r w:rsidRPr="00D233B2">
        <w:rPr>
          <w:rFonts w:cstheme="minorHAnsi"/>
        </w:rPr>
        <w:t>4</w:t>
      </w:r>
      <w:r w:rsidR="002F5287" w:rsidRPr="00D233B2">
        <w:rPr>
          <w:rFonts w:cstheme="minorHAnsi"/>
        </w:rPr>
        <w:t>:</w:t>
      </w:r>
      <w:r w:rsidRPr="00D233B2">
        <w:rPr>
          <w:rFonts w:cstheme="minorHAnsi"/>
        </w:rPr>
        <w:t>30</w:t>
      </w:r>
      <w:r w:rsidR="002F5287" w:rsidRPr="00D233B2">
        <w:rPr>
          <w:rFonts w:cstheme="minorHAnsi"/>
        </w:rPr>
        <w:t xml:space="preserve"> – </w:t>
      </w:r>
      <w:r w:rsidRPr="00D233B2">
        <w:rPr>
          <w:rFonts w:cstheme="minorHAnsi"/>
        </w:rPr>
        <w:t>6</w:t>
      </w:r>
      <w:r w:rsidR="002F5287" w:rsidRPr="00D233B2">
        <w:rPr>
          <w:rFonts w:cstheme="minorHAnsi"/>
        </w:rPr>
        <w:t>:</w:t>
      </w:r>
      <w:r w:rsidRPr="00D233B2">
        <w:rPr>
          <w:rFonts w:cstheme="minorHAnsi"/>
        </w:rPr>
        <w:t>30</w:t>
      </w:r>
      <w:r w:rsidR="002F5287" w:rsidRPr="00D233B2">
        <w:rPr>
          <w:rFonts w:cstheme="minorHAnsi"/>
        </w:rPr>
        <w:t xml:space="preserve"> pm</w:t>
      </w:r>
    </w:p>
    <w:p w14:paraId="4088CC90" w14:textId="585323D4" w:rsidR="00B92F63" w:rsidRPr="00D233B2" w:rsidRDefault="00FB3186" w:rsidP="00D90720">
      <w:pPr>
        <w:spacing w:before="40" w:line="240" w:lineRule="auto"/>
        <w:rPr>
          <w:rFonts w:cstheme="minorHAnsi"/>
        </w:rPr>
      </w:pPr>
      <w:r w:rsidRPr="00D233B2">
        <w:rPr>
          <w:rFonts w:cstheme="minorHAnsi"/>
        </w:rPr>
        <w:t xml:space="preserve">Webex Meeting &amp; </w:t>
      </w:r>
      <w:r w:rsidR="008C6DEF" w:rsidRPr="00D233B2">
        <w:rPr>
          <w:rFonts w:cstheme="minorHAnsi"/>
        </w:rPr>
        <w:t xml:space="preserve">Seattle City Hall </w:t>
      </w:r>
      <w:r w:rsidR="00230C14" w:rsidRPr="00D233B2">
        <w:rPr>
          <w:rFonts w:cstheme="minorHAnsi"/>
        </w:rPr>
        <w:t>Room 370</w:t>
      </w:r>
      <w:r w:rsidRPr="00D233B2">
        <w:rPr>
          <w:rFonts w:cstheme="minorHAnsi"/>
        </w:rPr>
        <w:t xml:space="preserve"> </w:t>
      </w:r>
    </w:p>
    <w:p w14:paraId="6A4E7971" w14:textId="0771797D" w:rsidR="00813CFE" w:rsidRPr="00D233B2" w:rsidRDefault="00B92F63" w:rsidP="00B92F63">
      <w:pPr>
        <w:rPr>
          <w:rFonts w:cstheme="minorHAnsi"/>
        </w:rPr>
      </w:pPr>
      <w:r w:rsidRPr="00D233B2">
        <w:rPr>
          <w:rFonts w:cstheme="minorHAnsi"/>
          <w:b/>
        </w:rPr>
        <w:t>Commissioners present:</w:t>
      </w:r>
      <w:r w:rsidRPr="00D233B2">
        <w:rPr>
          <w:rFonts w:cstheme="minorHAnsi"/>
        </w:rPr>
        <w:t xml:space="preserve"> </w:t>
      </w:r>
      <w:r w:rsidR="00CE50BE" w:rsidRPr="00D233B2">
        <w:rPr>
          <w:rFonts w:cstheme="minorHAnsi"/>
        </w:rPr>
        <w:t xml:space="preserve">Martha Lucas (she/her), </w:t>
      </w:r>
      <w:r w:rsidR="00842B1C" w:rsidRPr="00D233B2">
        <w:rPr>
          <w:rFonts w:cstheme="minorHAnsi"/>
        </w:rPr>
        <w:t xml:space="preserve">Bill Southern (he/him), </w:t>
      </w:r>
      <w:r w:rsidR="004F1A41" w:rsidRPr="00D233B2">
        <w:rPr>
          <w:rFonts w:cstheme="minorHAnsi"/>
        </w:rPr>
        <w:t xml:space="preserve">Michael Seo, </w:t>
      </w:r>
      <w:r w:rsidR="00230C14" w:rsidRPr="00D233B2">
        <w:rPr>
          <w:rFonts w:cstheme="minorHAnsi"/>
        </w:rPr>
        <w:t xml:space="preserve">Ahoua </w:t>
      </w:r>
      <w:proofErr w:type="spellStart"/>
      <w:r w:rsidR="00230C14" w:rsidRPr="00D233B2">
        <w:rPr>
          <w:rFonts w:cstheme="minorHAnsi"/>
        </w:rPr>
        <w:t>Koné</w:t>
      </w:r>
      <w:proofErr w:type="spellEnd"/>
      <w:r w:rsidR="00230C14" w:rsidRPr="00D233B2">
        <w:rPr>
          <w:rFonts w:cstheme="minorHAnsi"/>
        </w:rPr>
        <w:t xml:space="preserve"> (she/her), Marcus White</w:t>
      </w:r>
      <w:r w:rsidR="00D70AB6" w:rsidRPr="00D233B2">
        <w:rPr>
          <w:rFonts w:cstheme="minorHAnsi"/>
        </w:rPr>
        <w:t>, Cade Wiger</w:t>
      </w:r>
    </w:p>
    <w:p w14:paraId="26E4FF76" w14:textId="02562DB2" w:rsidR="00AE7D40" w:rsidRPr="00D233B2" w:rsidRDefault="00AE7D40" w:rsidP="00AE7D40">
      <w:pPr>
        <w:spacing w:line="240" w:lineRule="auto"/>
        <w:rPr>
          <w:rFonts w:cstheme="minorHAnsi"/>
        </w:rPr>
      </w:pPr>
      <w:r w:rsidRPr="00D233B2">
        <w:rPr>
          <w:rFonts w:cstheme="minorHAnsi"/>
          <w:b/>
          <w:bCs/>
        </w:rPr>
        <w:t>Commissioners not in attendance</w:t>
      </w:r>
      <w:r w:rsidRPr="00D233B2">
        <w:rPr>
          <w:rFonts w:cstheme="minorHAnsi"/>
          <w:b/>
        </w:rPr>
        <w:t>:</w:t>
      </w:r>
      <w:r w:rsidR="004D7AF8" w:rsidRPr="00D233B2">
        <w:rPr>
          <w:rFonts w:cstheme="minorHAnsi"/>
        </w:rPr>
        <w:t xml:space="preserve"> </w:t>
      </w:r>
      <w:r w:rsidR="004F1A41" w:rsidRPr="00D233B2">
        <w:rPr>
          <w:rFonts w:cstheme="minorHAnsi"/>
        </w:rPr>
        <w:t>Julia Jannon-Shields (she/her)</w:t>
      </w:r>
    </w:p>
    <w:p w14:paraId="13AA7F6F" w14:textId="4C5CE85F" w:rsidR="00061F3E" w:rsidRPr="00D233B2" w:rsidRDefault="002F4A47" w:rsidP="00C10A8A">
      <w:pPr>
        <w:rPr>
          <w:rFonts w:cstheme="minorHAnsi"/>
        </w:rPr>
      </w:pPr>
      <w:r w:rsidRPr="00D233B2">
        <w:rPr>
          <w:rFonts w:cstheme="minorHAnsi"/>
          <w:b/>
          <w:bCs/>
        </w:rPr>
        <w:t xml:space="preserve">City of Seattle Staff </w:t>
      </w:r>
      <w:r w:rsidR="00302F50" w:rsidRPr="00D233B2">
        <w:rPr>
          <w:rFonts w:cstheme="minorHAnsi"/>
          <w:b/>
          <w:bCs/>
        </w:rPr>
        <w:t>present</w:t>
      </w:r>
      <w:r w:rsidR="00302F50" w:rsidRPr="00D233B2">
        <w:rPr>
          <w:rFonts w:cstheme="minorHAnsi"/>
        </w:rPr>
        <w:t xml:space="preserve">: </w:t>
      </w:r>
      <w:r w:rsidR="008D546E" w:rsidRPr="00D233B2">
        <w:rPr>
          <w:rFonts w:cstheme="minorHAnsi"/>
        </w:rPr>
        <w:t>Alvin Edwards (</w:t>
      </w:r>
      <w:r w:rsidR="00305C84" w:rsidRPr="00D233B2">
        <w:rPr>
          <w:rFonts w:cstheme="minorHAnsi"/>
        </w:rPr>
        <w:t>Seattle Department of Neighborhoods</w:t>
      </w:r>
      <w:r w:rsidR="008D546E" w:rsidRPr="00D233B2">
        <w:rPr>
          <w:rFonts w:cstheme="minorHAnsi"/>
        </w:rPr>
        <w:t>, he/him)</w:t>
      </w:r>
      <w:r w:rsidR="00061F3E" w:rsidRPr="00D233B2">
        <w:rPr>
          <w:rFonts w:cstheme="minorHAnsi"/>
        </w:rPr>
        <w:t>, Laura Jenkins (</w:t>
      </w:r>
      <w:r w:rsidR="00305C84" w:rsidRPr="00D233B2">
        <w:rPr>
          <w:rFonts w:cstheme="minorHAnsi"/>
        </w:rPr>
        <w:t xml:space="preserve">Seattle Department of Neighborhoods, </w:t>
      </w:r>
      <w:r w:rsidR="00061F3E" w:rsidRPr="00D233B2">
        <w:rPr>
          <w:rFonts w:cstheme="minorHAnsi"/>
        </w:rPr>
        <w:t>she/her</w:t>
      </w:r>
      <w:r w:rsidR="00AE40C2" w:rsidRPr="00D233B2">
        <w:rPr>
          <w:rFonts w:cstheme="minorHAnsi"/>
        </w:rPr>
        <w:t>)</w:t>
      </w:r>
    </w:p>
    <w:p w14:paraId="4CB878E8" w14:textId="0BDE5C02" w:rsidR="00D70AB6" w:rsidRPr="00D233B2" w:rsidRDefault="00D70AB6" w:rsidP="00C10A8A">
      <w:pPr>
        <w:rPr>
          <w:rFonts w:cstheme="minorHAnsi"/>
        </w:rPr>
      </w:pPr>
      <w:r w:rsidRPr="00D233B2">
        <w:rPr>
          <w:rFonts w:cstheme="minorHAnsi"/>
          <w:b/>
          <w:bCs/>
        </w:rPr>
        <w:t>People with pending commission appointments present:</w:t>
      </w:r>
      <w:r w:rsidRPr="00D233B2">
        <w:rPr>
          <w:rFonts w:cstheme="minorHAnsi"/>
        </w:rPr>
        <w:t xml:space="preserve"> Heidi Morisset, Jessica Reeves, Julio Perez</w:t>
      </w:r>
    </w:p>
    <w:p w14:paraId="43DEFABD" w14:textId="20100C19" w:rsidR="004F1A41" w:rsidRPr="00D233B2" w:rsidRDefault="00DB5007" w:rsidP="004250BA">
      <w:pPr>
        <w:spacing w:line="240" w:lineRule="auto"/>
        <w:rPr>
          <w:rFonts w:cstheme="minorHAnsi"/>
        </w:rPr>
      </w:pPr>
      <w:r w:rsidRPr="00D233B2">
        <w:rPr>
          <w:rFonts w:cstheme="minorHAnsi"/>
        </w:rPr>
        <w:t xml:space="preserve">Transcriber’s Note: The </w:t>
      </w:r>
      <w:r w:rsidR="0038002C" w:rsidRPr="00D233B2">
        <w:rPr>
          <w:rFonts w:cstheme="minorHAnsi"/>
        </w:rPr>
        <w:t>notes shown</w:t>
      </w:r>
      <w:r w:rsidRPr="00D233B2">
        <w:rPr>
          <w:rFonts w:cstheme="minorHAnsi"/>
        </w:rPr>
        <w:t xml:space="preserve"> below are summaries of statements provided. They are not transcriptions and have been shortened and edited to include the major points raised. Full comments are retained in the files in v</w:t>
      </w:r>
      <w:r w:rsidR="00CD5F19" w:rsidRPr="00D233B2">
        <w:rPr>
          <w:rFonts w:cstheme="minorHAnsi"/>
        </w:rPr>
        <w:t>ideo</w:t>
      </w:r>
      <w:r w:rsidRPr="00D233B2">
        <w:rPr>
          <w:rFonts w:cstheme="minorHAnsi"/>
        </w:rPr>
        <w:t xml:space="preserve"> recording and available upon request.</w:t>
      </w:r>
    </w:p>
    <w:p w14:paraId="5AD5F9B3" w14:textId="42D5977B" w:rsidR="00C21B45" w:rsidRPr="00D233B2" w:rsidRDefault="00CE50BE" w:rsidP="00B35764">
      <w:pPr>
        <w:pStyle w:val="Heading2"/>
        <w:rPr>
          <w:rFonts w:asciiTheme="minorHAnsi" w:hAnsiTheme="minorHAnsi" w:cstheme="minorHAnsi"/>
        </w:rPr>
      </w:pPr>
      <w:bookmarkStart w:id="0" w:name="_Hlk85543838"/>
      <w:bookmarkStart w:id="1" w:name="_Hlk130310772"/>
      <w:r w:rsidRPr="00D233B2">
        <w:rPr>
          <w:rFonts w:asciiTheme="minorHAnsi" w:hAnsiTheme="minorHAnsi" w:cstheme="minorHAnsi"/>
        </w:rPr>
        <w:t xml:space="preserve">Community Comments and vote on </w:t>
      </w:r>
      <w:r w:rsidR="00D70AB6" w:rsidRPr="00D233B2">
        <w:rPr>
          <w:rFonts w:asciiTheme="minorHAnsi" w:hAnsiTheme="minorHAnsi" w:cstheme="minorHAnsi"/>
        </w:rPr>
        <w:t>10</w:t>
      </w:r>
      <w:r w:rsidR="003A102B" w:rsidRPr="00D233B2">
        <w:rPr>
          <w:rFonts w:asciiTheme="minorHAnsi" w:hAnsiTheme="minorHAnsi" w:cstheme="minorHAnsi"/>
        </w:rPr>
        <w:t>/</w:t>
      </w:r>
      <w:r w:rsidR="00230C14" w:rsidRPr="00D233B2">
        <w:rPr>
          <w:rFonts w:asciiTheme="minorHAnsi" w:hAnsiTheme="minorHAnsi" w:cstheme="minorHAnsi"/>
        </w:rPr>
        <w:t>2</w:t>
      </w:r>
      <w:r w:rsidR="00D70AB6" w:rsidRPr="00D233B2">
        <w:rPr>
          <w:rFonts w:asciiTheme="minorHAnsi" w:hAnsiTheme="minorHAnsi" w:cstheme="minorHAnsi"/>
        </w:rPr>
        <w:t>1</w:t>
      </w:r>
      <w:r w:rsidR="004948F0" w:rsidRPr="00D233B2">
        <w:rPr>
          <w:rFonts w:asciiTheme="minorHAnsi" w:hAnsiTheme="minorHAnsi" w:cstheme="minorHAnsi"/>
        </w:rPr>
        <w:t>/23</w:t>
      </w:r>
      <w:r w:rsidR="00200FE2" w:rsidRPr="00D233B2">
        <w:rPr>
          <w:rFonts w:asciiTheme="minorHAnsi" w:hAnsiTheme="minorHAnsi" w:cstheme="minorHAnsi"/>
        </w:rPr>
        <w:t xml:space="preserve"> </w:t>
      </w:r>
      <w:r w:rsidR="00D70AB6" w:rsidRPr="00D233B2">
        <w:rPr>
          <w:rFonts w:asciiTheme="minorHAnsi" w:hAnsiTheme="minorHAnsi" w:cstheme="minorHAnsi"/>
        </w:rPr>
        <w:t xml:space="preserve">Retreat </w:t>
      </w:r>
      <w:r w:rsidRPr="00D233B2">
        <w:rPr>
          <w:rFonts w:asciiTheme="minorHAnsi" w:hAnsiTheme="minorHAnsi" w:cstheme="minorHAnsi"/>
        </w:rPr>
        <w:t>Meeting Minute</w:t>
      </w:r>
      <w:r w:rsidR="00D70AB6" w:rsidRPr="00D233B2">
        <w:rPr>
          <w:rFonts w:asciiTheme="minorHAnsi" w:hAnsiTheme="minorHAnsi" w:cstheme="minorHAnsi"/>
        </w:rPr>
        <w:t>s</w:t>
      </w:r>
    </w:p>
    <w:p w14:paraId="2CE3DC41" w14:textId="6A6C55CE" w:rsidR="008561D7" w:rsidRPr="00D233B2" w:rsidRDefault="00AE0D58" w:rsidP="00842B1C">
      <w:pPr>
        <w:rPr>
          <w:rFonts w:cstheme="minorHAnsi"/>
          <w:bCs/>
        </w:rPr>
      </w:pPr>
      <w:r w:rsidRPr="00D233B2">
        <w:rPr>
          <w:rFonts w:cstheme="minorHAnsi"/>
          <w:bCs/>
        </w:rPr>
        <w:t>There were no community comments.</w:t>
      </w:r>
    </w:p>
    <w:p w14:paraId="02CE9A0E" w14:textId="3F465ABA" w:rsidR="00230C14" w:rsidRPr="00D233B2" w:rsidRDefault="00AE0D58" w:rsidP="00842B1C">
      <w:pPr>
        <w:rPr>
          <w:rFonts w:cstheme="minorHAnsi"/>
          <w:bCs/>
        </w:rPr>
      </w:pPr>
      <w:r w:rsidRPr="00D233B2">
        <w:rPr>
          <w:rFonts w:cstheme="minorHAnsi"/>
          <w:bCs/>
        </w:rPr>
        <w:t>The commission voted to approve the</w:t>
      </w:r>
      <w:r w:rsidR="00230C14" w:rsidRPr="00D233B2">
        <w:rPr>
          <w:rFonts w:cstheme="minorHAnsi"/>
          <w:bCs/>
        </w:rPr>
        <w:t xml:space="preserve"> </w:t>
      </w:r>
      <w:r w:rsidR="00D70AB6" w:rsidRPr="00D233B2">
        <w:rPr>
          <w:rFonts w:cstheme="minorHAnsi"/>
          <w:bCs/>
        </w:rPr>
        <w:t xml:space="preserve">October 21, </w:t>
      </w:r>
      <w:r w:rsidRPr="00D233B2">
        <w:rPr>
          <w:rFonts w:cstheme="minorHAnsi"/>
          <w:bCs/>
        </w:rPr>
        <w:t>2023 Community Involvement Commission</w:t>
      </w:r>
      <w:r w:rsidR="00D70AB6" w:rsidRPr="00D233B2">
        <w:rPr>
          <w:rFonts w:cstheme="minorHAnsi"/>
          <w:bCs/>
        </w:rPr>
        <w:t xml:space="preserve"> Retreat</w:t>
      </w:r>
      <w:r w:rsidRPr="00D233B2">
        <w:rPr>
          <w:rFonts w:cstheme="minorHAnsi"/>
          <w:bCs/>
        </w:rPr>
        <w:t xml:space="preserve"> minutes.</w:t>
      </w:r>
    </w:p>
    <w:bookmarkEnd w:id="0"/>
    <w:bookmarkEnd w:id="1"/>
    <w:p w14:paraId="6DDFEDE8" w14:textId="42B6D5FE" w:rsidR="00CC0613" w:rsidRPr="00D233B2" w:rsidRDefault="00D70AB6" w:rsidP="00B35764">
      <w:pPr>
        <w:pStyle w:val="Heading2"/>
        <w:rPr>
          <w:rFonts w:asciiTheme="minorHAnsi" w:hAnsiTheme="minorHAnsi" w:cstheme="minorHAnsi"/>
        </w:rPr>
      </w:pPr>
      <w:r w:rsidRPr="00D233B2">
        <w:rPr>
          <w:rFonts w:asciiTheme="minorHAnsi" w:hAnsiTheme="minorHAnsi" w:cstheme="minorHAnsi"/>
        </w:rPr>
        <w:t>Review &amp; Conversation about Current Subcommittees</w:t>
      </w:r>
      <w:bookmarkStart w:id="2" w:name="_Hlk133479038"/>
    </w:p>
    <w:p w14:paraId="77054974" w14:textId="22ACCC2A" w:rsidR="00D72212" w:rsidRPr="00D233B2" w:rsidRDefault="00CC0613" w:rsidP="00B35764">
      <w:pPr>
        <w:tabs>
          <w:tab w:val="left" w:pos="6790"/>
        </w:tabs>
        <w:rPr>
          <w:rFonts w:cstheme="minorHAnsi"/>
        </w:rPr>
      </w:pPr>
      <w:r w:rsidRPr="00D233B2">
        <w:rPr>
          <w:rFonts w:cstheme="minorHAnsi"/>
        </w:rPr>
        <w:t xml:space="preserve">Staff </w:t>
      </w:r>
      <w:r w:rsidR="00D72212" w:rsidRPr="00D233B2">
        <w:rPr>
          <w:rFonts w:cstheme="minorHAnsi"/>
        </w:rPr>
        <w:t>l</w:t>
      </w:r>
      <w:r w:rsidRPr="00D233B2">
        <w:rPr>
          <w:rFonts w:cstheme="minorHAnsi"/>
        </w:rPr>
        <w:t xml:space="preserve">iaison </w:t>
      </w:r>
      <w:r w:rsidR="00D72212" w:rsidRPr="00D233B2">
        <w:rPr>
          <w:rFonts w:cstheme="minorHAnsi"/>
        </w:rPr>
        <w:t xml:space="preserve">Laura </w:t>
      </w:r>
      <w:r w:rsidRPr="00D233B2">
        <w:rPr>
          <w:rFonts w:cstheme="minorHAnsi"/>
        </w:rPr>
        <w:t xml:space="preserve">Jenkins shared the commission’s Norms and </w:t>
      </w:r>
      <w:r w:rsidR="00D72212" w:rsidRPr="00D233B2">
        <w:rPr>
          <w:rFonts w:cstheme="minorHAnsi"/>
        </w:rPr>
        <w:t>Values as requested by commissioners to do so at every meeting.</w:t>
      </w:r>
    </w:p>
    <w:p w14:paraId="47287ED2" w14:textId="652CF681" w:rsidR="00D72212" w:rsidRPr="00D233B2" w:rsidRDefault="00D72212" w:rsidP="002B474E">
      <w:pPr>
        <w:tabs>
          <w:tab w:val="left" w:pos="6790"/>
        </w:tabs>
        <w:spacing w:after="0"/>
        <w:rPr>
          <w:rFonts w:cstheme="minorHAnsi"/>
        </w:rPr>
      </w:pPr>
      <w:r w:rsidRPr="00D233B2">
        <w:rPr>
          <w:rFonts w:cstheme="minorHAnsi"/>
        </w:rPr>
        <w:t>The commission continued their conversation from their October retreat about their current subcommittees, if they would like to add any new subcommittees, and who is on which subcommittee.</w:t>
      </w:r>
    </w:p>
    <w:p w14:paraId="6CE1B5A8" w14:textId="05B4F339" w:rsidR="00D72212" w:rsidRPr="00D233B2" w:rsidRDefault="00D72212" w:rsidP="00D72212">
      <w:pPr>
        <w:pStyle w:val="ListParagraph"/>
        <w:numPr>
          <w:ilvl w:val="0"/>
          <w:numId w:val="14"/>
        </w:numPr>
        <w:tabs>
          <w:tab w:val="left" w:pos="6790"/>
        </w:tabs>
        <w:spacing w:after="0"/>
        <w:rPr>
          <w:rFonts w:cstheme="minorHAnsi"/>
        </w:rPr>
      </w:pPr>
      <w:r w:rsidRPr="00D233B2">
        <w:rPr>
          <w:rFonts w:cstheme="minorHAnsi"/>
        </w:rPr>
        <w:t>Co-chair Marcus White provided an overview of the current three subcommittees:</w:t>
      </w:r>
    </w:p>
    <w:p w14:paraId="2DF0E70D" w14:textId="60C3D58C" w:rsidR="00D72212" w:rsidRPr="00D233B2" w:rsidRDefault="00C31B60" w:rsidP="00C31B60">
      <w:pPr>
        <w:pStyle w:val="ListParagraph"/>
        <w:tabs>
          <w:tab w:val="left" w:pos="6790"/>
        </w:tabs>
        <w:spacing w:after="0"/>
        <w:ind w:left="1440"/>
        <w:rPr>
          <w:rFonts w:cstheme="minorHAnsi"/>
        </w:rPr>
      </w:pPr>
      <w:r w:rsidRPr="00D233B2">
        <w:rPr>
          <w:rFonts w:cstheme="minorHAnsi"/>
        </w:rPr>
        <w:t xml:space="preserve">1. </w:t>
      </w:r>
      <w:r w:rsidR="00D72212" w:rsidRPr="00D233B2">
        <w:rPr>
          <w:rFonts w:cstheme="minorHAnsi"/>
        </w:rPr>
        <w:t xml:space="preserve">Subcommittee on Strengthening CIC relationships &amp; visibility with City of Seattle stakeholders, which include City Council, Mayor &amp; City departments.  </w:t>
      </w:r>
    </w:p>
    <w:p w14:paraId="75C5680C" w14:textId="6FA5E22C" w:rsidR="00D72212" w:rsidRPr="00D233B2" w:rsidRDefault="00D72212" w:rsidP="00D72212">
      <w:pPr>
        <w:pStyle w:val="ListParagraph"/>
        <w:numPr>
          <w:ilvl w:val="1"/>
          <w:numId w:val="14"/>
        </w:numPr>
        <w:tabs>
          <w:tab w:val="left" w:pos="6790"/>
        </w:tabs>
        <w:spacing w:after="0"/>
        <w:rPr>
          <w:rFonts w:cstheme="minorHAnsi"/>
        </w:rPr>
      </w:pPr>
      <w:r w:rsidRPr="00D233B2">
        <w:rPr>
          <w:rFonts w:cstheme="minorHAnsi"/>
        </w:rPr>
        <w:t xml:space="preserve">Subcommittee on Strengthening CIC’s relationships with the city of Seattle communities by building trust, being seen as a committed advocate acting in the community’s best interest. </w:t>
      </w:r>
    </w:p>
    <w:p w14:paraId="31357BFD" w14:textId="5CF97280" w:rsidR="00D72212" w:rsidRPr="00D233B2" w:rsidRDefault="00D72212" w:rsidP="00D72212">
      <w:pPr>
        <w:pStyle w:val="ListParagraph"/>
        <w:numPr>
          <w:ilvl w:val="1"/>
          <w:numId w:val="14"/>
        </w:numPr>
        <w:tabs>
          <w:tab w:val="left" w:pos="6790"/>
        </w:tabs>
        <w:spacing w:after="0"/>
        <w:rPr>
          <w:rFonts w:cstheme="minorHAnsi"/>
        </w:rPr>
      </w:pPr>
      <w:r w:rsidRPr="00D233B2">
        <w:rPr>
          <w:rFonts w:cstheme="minorHAnsi"/>
        </w:rPr>
        <w:t>Subcommittee on Retaining Commissioners and recruitment.</w:t>
      </w:r>
    </w:p>
    <w:p w14:paraId="2E322D9E" w14:textId="46CF6C32" w:rsidR="00D72212" w:rsidRPr="00D233B2" w:rsidRDefault="00D72212" w:rsidP="00D72212">
      <w:pPr>
        <w:pStyle w:val="ListParagraph"/>
        <w:numPr>
          <w:ilvl w:val="0"/>
          <w:numId w:val="14"/>
        </w:numPr>
        <w:tabs>
          <w:tab w:val="left" w:pos="6790"/>
        </w:tabs>
        <w:spacing w:after="0"/>
        <w:rPr>
          <w:rFonts w:cstheme="minorHAnsi"/>
        </w:rPr>
      </w:pPr>
      <w:r w:rsidRPr="00D233B2">
        <w:rPr>
          <w:rFonts w:cstheme="minorHAnsi"/>
        </w:rPr>
        <w:t>Co-chair White asked the commissioners if they would like to add subcommittees or just keep them as is.</w:t>
      </w:r>
    </w:p>
    <w:p w14:paraId="05D9C85B" w14:textId="3BCB8907" w:rsidR="00D72212" w:rsidRPr="00D233B2" w:rsidRDefault="00D72212" w:rsidP="00B35764">
      <w:pPr>
        <w:pStyle w:val="ListParagraph"/>
        <w:numPr>
          <w:ilvl w:val="1"/>
          <w:numId w:val="14"/>
        </w:numPr>
        <w:tabs>
          <w:tab w:val="left" w:pos="6790"/>
        </w:tabs>
        <w:rPr>
          <w:rFonts w:cstheme="minorHAnsi"/>
        </w:rPr>
      </w:pPr>
      <w:r w:rsidRPr="00D233B2">
        <w:rPr>
          <w:rFonts w:cstheme="minorHAnsi"/>
        </w:rPr>
        <w:lastRenderedPageBreak/>
        <w:t>Commissioners agreed to keep the subcommittees as is because they feel like they are broad enough to cover the commission’s purpose.</w:t>
      </w:r>
    </w:p>
    <w:p w14:paraId="4CFBBA10" w14:textId="37BE57AA" w:rsidR="00D72212" w:rsidRPr="00D233B2" w:rsidRDefault="00D72212" w:rsidP="002B474E">
      <w:pPr>
        <w:tabs>
          <w:tab w:val="left" w:pos="6790"/>
        </w:tabs>
        <w:spacing w:after="0"/>
        <w:rPr>
          <w:rFonts w:cstheme="minorHAnsi"/>
        </w:rPr>
      </w:pPr>
      <w:r w:rsidRPr="00D233B2">
        <w:rPr>
          <w:rFonts w:cstheme="minorHAnsi"/>
        </w:rPr>
        <w:t>The commissioners c</w:t>
      </w:r>
      <w:r w:rsidR="002B474E" w:rsidRPr="00D233B2">
        <w:rPr>
          <w:rFonts w:cstheme="minorHAnsi"/>
        </w:rPr>
        <w:t>ontinued</w:t>
      </w:r>
      <w:r w:rsidRPr="00D233B2">
        <w:rPr>
          <w:rFonts w:cstheme="minorHAnsi"/>
        </w:rPr>
        <w:t xml:space="preserve"> a</w:t>
      </w:r>
      <w:r w:rsidR="002B474E" w:rsidRPr="00D233B2">
        <w:rPr>
          <w:rFonts w:cstheme="minorHAnsi"/>
        </w:rPr>
        <w:t xml:space="preserve"> conversation</w:t>
      </w:r>
      <w:r w:rsidRPr="00D233B2">
        <w:rPr>
          <w:rFonts w:cstheme="minorHAnsi"/>
        </w:rPr>
        <w:t xml:space="preserve"> from the retreat</w:t>
      </w:r>
      <w:r w:rsidR="002B474E" w:rsidRPr="00D233B2">
        <w:rPr>
          <w:rFonts w:cstheme="minorHAnsi"/>
        </w:rPr>
        <w:t xml:space="preserve"> around </w:t>
      </w:r>
      <w:r w:rsidRPr="00D233B2">
        <w:rPr>
          <w:rFonts w:cstheme="minorHAnsi"/>
        </w:rPr>
        <w:t xml:space="preserve">a </w:t>
      </w:r>
      <w:r w:rsidR="002B474E" w:rsidRPr="00D233B2">
        <w:rPr>
          <w:rFonts w:cstheme="minorHAnsi"/>
        </w:rPr>
        <w:t>quarterly assessment/review</w:t>
      </w:r>
      <w:r w:rsidRPr="00D233B2">
        <w:rPr>
          <w:rFonts w:cstheme="minorHAnsi"/>
        </w:rPr>
        <w:t xml:space="preserve"> to keep them on track throughout the year.</w:t>
      </w:r>
      <w:r w:rsidR="004D427A" w:rsidRPr="00D233B2">
        <w:rPr>
          <w:rFonts w:cstheme="minorHAnsi"/>
        </w:rPr>
        <w:t xml:space="preserve"> The commission plans to review the assessment quarterly at regular meetings. </w:t>
      </w:r>
    </w:p>
    <w:p w14:paraId="3F3729DD" w14:textId="77777777" w:rsidR="00B35764" w:rsidRPr="00D233B2" w:rsidRDefault="002B474E" w:rsidP="00B35764">
      <w:pPr>
        <w:pStyle w:val="ListParagraph"/>
        <w:numPr>
          <w:ilvl w:val="0"/>
          <w:numId w:val="14"/>
        </w:numPr>
        <w:tabs>
          <w:tab w:val="left" w:pos="6790"/>
        </w:tabs>
        <w:spacing w:after="0"/>
        <w:rPr>
          <w:rFonts w:cstheme="minorHAnsi"/>
        </w:rPr>
      </w:pPr>
      <w:r w:rsidRPr="00D233B2">
        <w:rPr>
          <w:rFonts w:cstheme="minorHAnsi"/>
          <w:bCs/>
        </w:rPr>
        <w:t>The commission decided that these items will be included in the quarterly assessments/reviews:</w:t>
      </w:r>
    </w:p>
    <w:p w14:paraId="0BD929F2" w14:textId="1967D3DB" w:rsidR="00D72212" w:rsidRPr="00D233B2" w:rsidRDefault="002B474E" w:rsidP="00B35764">
      <w:pPr>
        <w:pStyle w:val="ListParagraph"/>
        <w:numPr>
          <w:ilvl w:val="0"/>
          <w:numId w:val="14"/>
        </w:numPr>
        <w:tabs>
          <w:tab w:val="left" w:pos="6790"/>
        </w:tabs>
        <w:spacing w:after="0"/>
        <w:rPr>
          <w:rFonts w:cstheme="minorHAnsi"/>
        </w:rPr>
      </w:pPr>
      <w:r w:rsidRPr="00D233B2">
        <w:rPr>
          <w:rFonts w:cstheme="minorHAnsi"/>
          <w:bCs/>
        </w:rPr>
        <w:t>High-level recap of last 3 months of meetings</w:t>
      </w:r>
    </w:p>
    <w:p w14:paraId="1B34C3C2" w14:textId="77777777" w:rsidR="00D72212" w:rsidRPr="00D233B2" w:rsidRDefault="002B474E" w:rsidP="00D72212">
      <w:pPr>
        <w:pStyle w:val="ListParagraph"/>
        <w:numPr>
          <w:ilvl w:val="1"/>
          <w:numId w:val="14"/>
        </w:numPr>
        <w:tabs>
          <w:tab w:val="left" w:pos="6790"/>
        </w:tabs>
        <w:spacing w:after="0"/>
        <w:rPr>
          <w:rFonts w:cstheme="minorHAnsi"/>
        </w:rPr>
      </w:pPr>
      <w:r w:rsidRPr="00D233B2">
        <w:rPr>
          <w:rFonts w:cstheme="minorHAnsi"/>
          <w:bCs/>
        </w:rPr>
        <w:t>Any commission resignations within last 3 months</w:t>
      </w:r>
    </w:p>
    <w:p w14:paraId="6F93747F" w14:textId="77777777" w:rsidR="00D72212" w:rsidRPr="00D233B2" w:rsidRDefault="002B474E" w:rsidP="00D72212">
      <w:pPr>
        <w:pStyle w:val="ListParagraph"/>
        <w:numPr>
          <w:ilvl w:val="1"/>
          <w:numId w:val="14"/>
        </w:numPr>
        <w:tabs>
          <w:tab w:val="left" w:pos="6790"/>
        </w:tabs>
        <w:spacing w:after="0"/>
        <w:rPr>
          <w:rFonts w:cstheme="minorHAnsi"/>
        </w:rPr>
      </w:pPr>
      <w:r w:rsidRPr="00D233B2">
        <w:rPr>
          <w:rFonts w:cstheme="minorHAnsi"/>
          <w:bCs/>
        </w:rPr>
        <w:t>Current commission roster</w:t>
      </w:r>
    </w:p>
    <w:p w14:paraId="04AC7694" w14:textId="31B1082D" w:rsidR="002B474E" w:rsidRPr="00D233B2" w:rsidRDefault="002B474E" w:rsidP="00D72212">
      <w:pPr>
        <w:pStyle w:val="ListParagraph"/>
        <w:numPr>
          <w:ilvl w:val="1"/>
          <w:numId w:val="14"/>
        </w:numPr>
        <w:tabs>
          <w:tab w:val="left" w:pos="6790"/>
        </w:tabs>
        <w:spacing w:after="0"/>
        <w:rPr>
          <w:rFonts w:cstheme="minorHAnsi"/>
        </w:rPr>
      </w:pPr>
      <w:r w:rsidRPr="00D233B2">
        <w:rPr>
          <w:rFonts w:cstheme="minorHAnsi"/>
          <w:bCs/>
        </w:rPr>
        <w:t>Subcommittee work/progress in last 3 months</w:t>
      </w:r>
    </w:p>
    <w:p w14:paraId="674DAFBB" w14:textId="73DC5445" w:rsidR="002B474E" w:rsidRPr="00D233B2" w:rsidRDefault="004D427A" w:rsidP="00D72212">
      <w:pPr>
        <w:numPr>
          <w:ilvl w:val="2"/>
          <w:numId w:val="9"/>
        </w:numPr>
        <w:tabs>
          <w:tab w:val="left" w:pos="6790"/>
        </w:tabs>
        <w:spacing w:after="0"/>
        <w:rPr>
          <w:rFonts w:cstheme="minorHAnsi"/>
          <w:bCs/>
        </w:rPr>
      </w:pPr>
      <w:r w:rsidRPr="00D233B2">
        <w:rPr>
          <w:rFonts w:cstheme="minorHAnsi"/>
          <w:bCs/>
        </w:rPr>
        <w:t>Commissioners decided that this could be an opportunity to r</w:t>
      </w:r>
      <w:r w:rsidR="002B474E" w:rsidRPr="00D233B2">
        <w:rPr>
          <w:rFonts w:cstheme="minorHAnsi"/>
          <w:bCs/>
        </w:rPr>
        <w:t>eassess subcommittee topics as needed</w:t>
      </w:r>
      <w:r w:rsidR="00C31B60" w:rsidRPr="00D233B2">
        <w:rPr>
          <w:rFonts w:cstheme="minorHAnsi"/>
          <w:bCs/>
        </w:rPr>
        <w:t>, as well</w:t>
      </w:r>
      <w:r w:rsidRPr="00D233B2">
        <w:rPr>
          <w:rFonts w:cstheme="minorHAnsi"/>
          <w:bCs/>
        </w:rPr>
        <w:t>. This would allow more time for new commissioners to learn about the subcommittees and the commission.</w:t>
      </w:r>
    </w:p>
    <w:p w14:paraId="640F361A" w14:textId="50F00EA5" w:rsidR="007F18C7" w:rsidRPr="00D233B2" w:rsidRDefault="00D72212" w:rsidP="00B35764">
      <w:pPr>
        <w:numPr>
          <w:ilvl w:val="1"/>
          <w:numId w:val="9"/>
        </w:numPr>
        <w:tabs>
          <w:tab w:val="left" w:pos="6790"/>
        </w:tabs>
        <w:rPr>
          <w:rFonts w:cstheme="minorHAnsi"/>
          <w:bCs/>
        </w:rPr>
      </w:pPr>
      <w:r w:rsidRPr="00D233B2">
        <w:rPr>
          <w:rFonts w:cstheme="minorHAnsi"/>
          <w:bCs/>
        </w:rPr>
        <w:t>Staff liaisons will prepare these review documents</w:t>
      </w:r>
      <w:r w:rsidR="002D7027" w:rsidRPr="00D233B2">
        <w:rPr>
          <w:rFonts w:cstheme="minorHAnsi"/>
          <w:bCs/>
        </w:rPr>
        <w:t xml:space="preserve"> on a quarterly basis</w:t>
      </w:r>
    </w:p>
    <w:p w14:paraId="06E84B0D" w14:textId="4C07E29C" w:rsidR="007F18C7" w:rsidRPr="00D233B2" w:rsidRDefault="007F18C7" w:rsidP="007F18C7">
      <w:pPr>
        <w:tabs>
          <w:tab w:val="left" w:pos="6790"/>
        </w:tabs>
        <w:spacing w:after="0"/>
        <w:rPr>
          <w:rFonts w:cstheme="minorHAnsi"/>
          <w:bCs/>
        </w:rPr>
      </w:pPr>
      <w:r w:rsidRPr="00D233B2">
        <w:rPr>
          <w:rFonts w:cstheme="minorHAnsi"/>
          <w:bCs/>
        </w:rPr>
        <w:t>Commissioners</w:t>
      </w:r>
      <w:r w:rsidR="00C31B60" w:rsidRPr="00D233B2">
        <w:rPr>
          <w:rFonts w:cstheme="minorHAnsi"/>
          <w:bCs/>
        </w:rPr>
        <w:t xml:space="preserve"> decided</w:t>
      </w:r>
      <w:r w:rsidRPr="00D233B2">
        <w:rPr>
          <w:rFonts w:cstheme="minorHAnsi"/>
          <w:bCs/>
        </w:rPr>
        <w:t xml:space="preserve"> that subcommittees would still have the opportunity to provide updates at all regular meetings</w:t>
      </w:r>
      <w:r w:rsidR="00C31B60" w:rsidRPr="00D233B2">
        <w:rPr>
          <w:rFonts w:cstheme="minorHAnsi"/>
          <w:bCs/>
        </w:rPr>
        <w:t>,</w:t>
      </w:r>
      <w:r w:rsidRPr="00D233B2">
        <w:rPr>
          <w:rFonts w:cstheme="minorHAnsi"/>
          <w:bCs/>
        </w:rPr>
        <w:t xml:space="preserve"> but a more in-depth assessment will happen on a quarterly basis.</w:t>
      </w:r>
    </w:p>
    <w:p w14:paraId="16616B35" w14:textId="6F4B783C" w:rsidR="00C31B60" w:rsidRPr="00D233B2" w:rsidRDefault="00C31B60" w:rsidP="00B35764">
      <w:pPr>
        <w:pStyle w:val="ListParagraph"/>
        <w:numPr>
          <w:ilvl w:val="0"/>
          <w:numId w:val="14"/>
        </w:numPr>
        <w:tabs>
          <w:tab w:val="left" w:pos="6790"/>
        </w:tabs>
        <w:rPr>
          <w:rFonts w:cstheme="minorHAnsi"/>
          <w:bCs/>
        </w:rPr>
      </w:pPr>
      <w:r w:rsidRPr="00D233B2">
        <w:rPr>
          <w:rFonts w:cstheme="minorHAnsi"/>
          <w:bCs/>
        </w:rPr>
        <w:t>Staff liaisons will send out regular meeting agendas drafted by co-chairs to the whole commission farther in advance. That will allow for subcommittees to suggest additions to the agendas when needed before they are finalized.</w:t>
      </w:r>
    </w:p>
    <w:p w14:paraId="48C988A9" w14:textId="5D659095" w:rsidR="00D70AB6" w:rsidRPr="00D233B2" w:rsidRDefault="00C31B60" w:rsidP="00D70AB6">
      <w:pPr>
        <w:tabs>
          <w:tab w:val="left" w:pos="6790"/>
        </w:tabs>
        <w:spacing w:after="0"/>
        <w:rPr>
          <w:rFonts w:cstheme="minorHAnsi"/>
        </w:rPr>
      </w:pPr>
      <w:r w:rsidRPr="00D233B2">
        <w:rPr>
          <w:rFonts w:cstheme="minorHAnsi"/>
        </w:rPr>
        <w:t>The commission and people with pending appointments (who are noted as Commissioners below) reviewed the subcommittee membership and came up with a breakdown of who will be on which subcommittees</w:t>
      </w:r>
      <w:r w:rsidR="005E1829" w:rsidRPr="00D233B2">
        <w:rPr>
          <w:rFonts w:cstheme="minorHAnsi"/>
        </w:rPr>
        <w:t>. Current commissioners provided background for people with pending appointments about the different subcommittees.</w:t>
      </w:r>
    </w:p>
    <w:p w14:paraId="1BA48459" w14:textId="77777777" w:rsidR="00C31B60" w:rsidRPr="00D233B2" w:rsidRDefault="00C31B60" w:rsidP="00C31B60">
      <w:pPr>
        <w:numPr>
          <w:ilvl w:val="0"/>
          <w:numId w:val="15"/>
        </w:numPr>
        <w:tabs>
          <w:tab w:val="left" w:pos="6790"/>
        </w:tabs>
        <w:spacing w:after="0"/>
        <w:rPr>
          <w:rFonts w:cstheme="minorHAnsi"/>
        </w:rPr>
      </w:pPr>
      <w:r w:rsidRPr="00D233B2">
        <w:rPr>
          <w:rFonts w:cstheme="minorHAnsi"/>
          <w:b/>
          <w:bCs/>
        </w:rPr>
        <w:t>Subcommittee on Strengthening CIC relationships &amp; visibility with City of Seattle stakeholders, which include City Council, Mayor &amp; City departments. </w:t>
      </w:r>
      <w:r w:rsidRPr="00D233B2">
        <w:rPr>
          <w:rFonts w:cstheme="minorHAnsi"/>
        </w:rPr>
        <w:t> </w:t>
      </w:r>
    </w:p>
    <w:p w14:paraId="3002CBE2" w14:textId="15148801" w:rsidR="00C31B60" w:rsidRPr="00D233B2" w:rsidRDefault="00C31B60" w:rsidP="00C31B60">
      <w:pPr>
        <w:pStyle w:val="ListParagraph"/>
        <w:numPr>
          <w:ilvl w:val="1"/>
          <w:numId w:val="15"/>
        </w:numPr>
        <w:tabs>
          <w:tab w:val="left" w:pos="6790"/>
        </w:tabs>
        <w:spacing w:after="0"/>
        <w:rPr>
          <w:rFonts w:cstheme="minorHAnsi"/>
        </w:rPr>
      </w:pPr>
      <w:r w:rsidRPr="00D233B2">
        <w:rPr>
          <w:rFonts w:cstheme="minorHAnsi"/>
        </w:rPr>
        <w:t>Subcommittee Chair: Commissioner Marcus White </w:t>
      </w:r>
    </w:p>
    <w:p w14:paraId="6DD87225" w14:textId="0A7260E8" w:rsidR="00C31B60" w:rsidRPr="00D233B2" w:rsidRDefault="00C31B60" w:rsidP="00C31B60">
      <w:pPr>
        <w:numPr>
          <w:ilvl w:val="1"/>
          <w:numId w:val="15"/>
        </w:numPr>
        <w:tabs>
          <w:tab w:val="left" w:pos="6790"/>
        </w:tabs>
        <w:spacing w:after="0"/>
        <w:rPr>
          <w:rFonts w:cstheme="minorHAnsi"/>
        </w:rPr>
      </w:pPr>
      <w:r w:rsidRPr="00D233B2">
        <w:rPr>
          <w:rFonts w:cstheme="minorHAnsi"/>
        </w:rPr>
        <w:t xml:space="preserve">Subcommittee members: Commissioner Fiona Murray, Commissioner Ahoua </w:t>
      </w:r>
      <w:proofErr w:type="spellStart"/>
      <w:r w:rsidRPr="00D233B2">
        <w:rPr>
          <w:rFonts w:cstheme="minorHAnsi"/>
        </w:rPr>
        <w:t>Koné</w:t>
      </w:r>
      <w:proofErr w:type="spellEnd"/>
      <w:r w:rsidRPr="00D233B2">
        <w:rPr>
          <w:rFonts w:cstheme="minorHAnsi"/>
        </w:rPr>
        <w:t>, Commissioner Heidi Morisset, Commissioner Jessica Reeves </w:t>
      </w:r>
    </w:p>
    <w:p w14:paraId="6BA8AEE0" w14:textId="77777777" w:rsidR="00C31B60" w:rsidRPr="00D233B2" w:rsidRDefault="00C31B60" w:rsidP="00C31B60">
      <w:pPr>
        <w:numPr>
          <w:ilvl w:val="0"/>
          <w:numId w:val="18"/>
        </w:numPr>
        <w:tabs>
          <w:tab w:val="left" w:pos="6790"/>
        </w:tabs>
        <w:spacing w:after="0"/>
        <w:rPr>
          <w:rFonts w:cstheme="minorHAnsi"/>
        </w:rPr>
      </w:pPr>
      <w:r w:rsidRPr="00D233B2">
        <w:rPr>
          <w:rFonts w:cstheme="minorHAnsi"/>
          <w:b/>
          <w:bCs/>
        </w:rPr>
        <w:t>Subcommittee on Strengthening CIC’s relationships with the city of Seattle communities by building trust, being seen as a committed advocate acting in the community’s best interest.</w:t>
      </w:r>
      <w:r w:rsidRPr="00D233B2">
        <w:rPr>
          <w:rFonts w:cstheme="minorHAnsi"/>
        </w:rPr>
        <w:t> </w:t>
      </w:r>
    </w:p>
    <w:p w14:paraId="47C56D89" w14:textId="673AD0F9" w:rsidR="00C31B60" w:rsidRPr="00D233B2" w:rsidRDefault="00C31B60" w:rsidP="00C31B60">
      <w:pPr>
        <w:pStyle w:val="ListParagraph"/>
        <w:numPr>
          <w:ilvl w:val="0"/>
          <w:numId w:val="20"/>
        </w:numPr>
        <w:tabs>
          <w:tab w:val="left" w:pos="6790"/>
        </w:tabs>
        <w:spacing w:after="0"/>
        <w:rPr>
          <w:rFonts w:cstheme="minorHAnsi"/>
        </w:rPr>
      </w:pPr>
      <w:r w:rsidRPr="00D233B2">
        <w:rPr>
          <w:rFonts w:cstheme="minorHAnsi"/>
        </w:rPr>
        <w:t>Subcommittee Chair: Commissioner Martha Lucas </w:t>
      </w:r>
    </w:p>
    <w:p w14:paraId="5BC3C636" w14:textId="172D5338" w:rsidR="00C31B60" w:rsidRPr="00D233B2" w:rsidRDefault="00C31B60" w:rsidP="00C31B60">
      <w:pPr>
        <w:numPr>
          <w:ilvl w:val="0"/>
          <w:numId w:val="20"/>
        </w:numPr>
        <w:tabs>
          <w:tab w:val="left" w:pos="6790"/>
        </w:tabs>
        <w:spacing w:after="0"/>
        <w:rPr>
          <w:rFonts w:cstheme="minorHAnsi"/>
        </w:rPr>
      </w:pPr>
      <w:r w:rsidRPr="00D233B2">
        <w:rPr>
          <w:rFonts w:cstheme="minorHAnsi"/>
        </w:rPr>
        <w:t>Subcommittee members: Commissioner Julia Jannon-Shields, Commissioner Cade Wiger, Commissioner Julio Perez </w:t>
      </w:r>
    </w:p>
    <w:p w14:paraId="78ACB429" w14:textId="77777777" w:rsidR="00C31B60" w:rsidRPr="00D233B2" w:rsidRDefault="00C31B60" w:rsidP="00C31B60">
      <w:pPr>
        <w:numPr>
          <w:ilvl w:val="0"/>
          <w:numId w:val="21"/>
        </w:numPr>
        <w:tabs>
          <w:tab w:val="left" w:pos="6790"/>
        </w:tabs>
        <w:spacing w:after="0"/>
        <w:rPr>
          <w:rFonts w:cstheme="minorHAnsi"/>
        </w:rPr>
      </w:pPr>
      <w:r w:rsidRPr="00D233B2">
        <w:rPr>
          <w:rFonts w:cstheme="minorHAnsi"/>
          <w:b/>
          <w:bCs/>
        </w:rPr>
        <w:t>Subcommittee on Retaining Commissioners and recruitment.</w:t>
      </w:r>
      <w:r w:rsidRPr="00D233B2">
        <w:rPr>
          <w:rFonts w:cstheme="minorHAnsi"/>
        </w:rPr>
        <w:t> </w:t>
      </w:r>
    </w:p>
    <w:p w14:paraId="5D2ADFC3" w14:textId="505CEC40" w:rsidR="00C31B60" w:rsidRPr="00D233B2" w:rsidRDefault="00C31B60" w:rsidP="00C31B60">
      <w:pPr>
        <w:pStyle w:val="ListParagraph"/>
        <w:numPr>
          <w:ilvl w:val="0"/>
          <w:numId w:val="23"/>
        </w:numPr>
        <w:tabs>
          <w:tab w:val="left" w:pos="6790"/>
        </w:tabs>
        <w:spacing w:after="0"/>
        <w:rPr>
          <w:rFonts w:cstheme="minorHAnsi"/>
        </w:rPr>
      </w:pPr>
      <w:r w:rsidRPr="00D233B2">
        <w:rPr>
          <w:rFonts w:cstheme="minorHAnsi"/>
        </w:rPr>
        <w:t>Chair: Commissioner Bill Southern </w:t>
      </w:r>
    </w:p>
    <w:p w14:paraId="6F15B2DA" w14:textId="60278254" w:rsidR="005E1829" w:rsidRPr="00D233B2" w:rsidRDefault="00C31B60" w:rsidP="00B35764">
      <w:pPr>
        <w:numPr>
          <w:ilvl w:val="0"/>
          <w:numId w:val="23"/>
        </w:numPr>
        <w:tabs>
          <w:tab w:val="num" w:pos="720"/>
          <w:tab w:val="left" w:pos="6790"/>
        </w:tabs>
        <w:rPr>
          <w:rFonts w:cstheme="minorHAnsi"/>
        </w:rPr>
      </w:pPr>
      <w:r w:rsidRPr="00D233B2">
        <w:rPr>
          <w:rFonts w:cstheme="minorHAnsi"/>
        </w:rPr>
        <w:t xml:space="preserve">Subcommittee members: Commissioner Mike Seo, </w:t>
      </w:r>
      <w:r w:rsidRPr="00D233B2">
        <w:rPr>
          <w:rFonts w:cstheme="minorHAnsi"/>
          <w:b/>
          <w:bCs/>
        </w:rPr>
        <w:t>Tentative if needed:</w:t>
      </w:r>
      <w:r w:rsidRPr="00D233B2">
        <w:rPr>
          <w:rFonts w:cstheme="minorHAnsi"/>
        </w:rPr>
        <w:t xml:space="preserve"> Commissioner Perez, Commissioner Morisset, Commissioner </w:t>
      </w:r>
      <w:proofErr w:type="spellStart"/>
      <w:r w:rsidRPr="00D233B2">
        <w:rPr>
          <w:rFonts w:cstheme="minorHAnsi"/>
        </w:rPr>
        <w:t>Koné</w:t>
      </w:r>
      <w:proofErr w:type="spellEnd"/>
      <w:r w:rsidRPr="00D233B2">
        <w:rPr>
          <w:rFonts w:cstheme="minorHAnsi"/>
        </w:rPr>
        <w:t xml:space="preserve"> (will work with Laura and Alvin as needed)</w:t>
      </w:r>
    </w:p>
    <w:p w14:paraId="58EC57F8" w14:textId="6189431C" w:rsidR="005E1829" w:rsidRPr="00D233B2" w:rsidRDefault="005E1829" w:rsidP="00D70AB6">
      <w:pPr>
        <w:tabs>
          <w:tab w:val="left" w:pos="6790"/>
        </w:tabs>
        <w:spacing w:after="0"/>
        <w:rPr>
          <w:rFonts w:cstheme="minorHAnsi"/>
        </w:rPr>
      </w:pPr>
      <w:r w:rsidRPr="00D233B2">
        <w:rPr>
          <w:rFonts w:cstheme="minorHAnsi"/>
        </w:rPr>
        <w:t>Co-chair White asked if it matters if different subcommittees have different amounts of members. As long as the subcommittee membership is not a quorum or more of commissioners, it’s up to the commission how they want to fill up the subcommittees.</w:t>
      </w:r>
    </w:p>
    <w:p w14:paraId="54206768" w14:textId="2DCB7303" w:rsidR="00432684" w:rsidRPr="00D233B2" w:rsidRDefault="00432684" w:rsidP="00B35764">
      <w:pPr>
        <w:tabs>
          <w:tab w:val="left" w:pos="6790"/>
        </w:tabs>
        <w:rPr>
          <w:rFonts w:cstheme="minorHAnsi"/>
        </w:rPr>
      </w:pPr>
      <w:r w:rsidRPr="00D233B2">
        <w:rPr>
          <w:rFonts w:cstheme="minorHAnsi"/>
        </w:rPr>
        <w:lastRenderedPageBreak/>
        <w:t>Related to subcommittee 2, commissioner Cade Wiger asked what is commissioners’ role in interacting with the public. Commissioner Martha Lucas and staff liaison Jenkins said that the commissioners advise City departments on equitable outreach and engagement strategies but commissioners would not do outreach for a City program directly with community members.</w:t>
      </w:r>
    </w:p>
    <w:p w14:paraId="057A3B2C" w14:textId="71080FCE" w:rsidR="008513A7" w:rsidRPr="00D233B2" w:rsidRDefault="00432684" w:rsidP="00B35764">
      <w:pPr>
        <w:tabs>
          <w:tab w:val="left" w:pos="6790"/>
        </w:tabs>
        <w:rPr>
          <w:rFonts w:cstheme="minorHAnsi"/>
        </w:rPr>
      </w:pPr>
      <w:r w:rsidRPr="00D233B2">
        <w:rPr>
          <w:rFonts w:cstheme="minorHAnsi"/>
        </w:rPr>
        <w:t>Commissioner Lucas asked if the commission could decide what a quorum at subcommittee meetings would be. She suggested this as a way to hold the commission accountable to having consistent subcommittee meetings.</w:t>
      </w:r>
    </w:p>
    <w:p w14:paraId="029F7517" w14:textId="5D534A3F" w:rsidR="008513A7" w:rsidRPr="00D233B2" w:rsidRDefault="006A1D73" w:rsidP="00B35764">
      <w:pPr>
        <w:tabs>
          <w:tab w:val="left" w:pos="6790"/>
        </w:tabs>
        <w:rPr>
          <w:rFonts w:cstheme="minorHAnsi"/>
        </w:rPr>
      </w:pPr>
      <w:r w:rsidRPr="00D233B2">
        <w:rPr>
          <w:rFonts w:cstheme="minorHAnsi"/>
        </w:rPr>
        <w:t>As suggested by staff liaison Alvin Edwards, t</w:t>
      </w:r>
      <w:r w:rsidR="008513A7" w:rsidRPr="00D233B2">
        <w:rPr>
          <w:rFonts w:cstheme="minorHAnsi"/>
        </w:rPr>
        <w:t>he subcommittees can meet prior to the January meeting and pending appointments being finalized if members choose to do so.</w:t>
      </w:r>
    </w:p>
    <w:p w14:paraId="4D481B86" w14:textId="586886F1" w:rsidR="006A1D73" w:rsidRPr="00D233B2" w:rsidRDefault="006A1D73" w:rsidP="006A1D73">
      <w:pPr>
        <w:tabs>
          <w:tab w:val="left" w:pos="6790"/>
        </w:tabs>
        <w:spacing w:after="0"/>
        <w:rPr>
          <w:rFonts w:cstheme="minorHAnsi"/>
        </w:rPr>
      </w:pPr>
      <w:r w:rsidRPr="00D233B2">
        <w:rPr>
          <w:rFonts w:cstheme="minorHAnsi"/>
        </w:rPr>
        <w:t xml:space="preserve">Staff liaison Jenkins provided an update on pending commission appointments. The delay on appointments was due to the City budget process. </w:t>
      </w:r>
    </w:p>
    <w:p w14:paraId="349529E2" w14:textId="77777777" w:rsidR="006A1D73" w:rsidRPr="00D233B2" w:rsidRDefault="006A1D73" w:rsidP="006A1D73">
      <w:pPr>
        <w:pStyle w:val="ListParagraph"/>
        <w:numPr>
          <w:ilvl w:val="0"/>
          <w:numId w:val="14"/>
        </w:numPr>
        <w:tabs>
          <w:tab w:val="left" w:pos="6790"/>
        </w:tabs>
        <w:spacing w:after="0"/>
        <w:rPr>
          <w:rFonts w:cstheme="minorHAnsi"/>
        </w:rPr>
      </w:pPr>
      <w:r w:rsidRPr="00D233B2">
        <w:rPr>
          <w:rFonts w:cstheme="minorHAnsi"/>
        </w:rPr>
        <w:t xml:space="preserve">The City Council is just coming out of that I think they're voting after Thanksgiving break on the budget. </w:t>
      </w:r>
    </w:p>
    <w:p w14:paraId="40E29EE3" w14:textId="77777777" w:rsidR="006A1D73" w:rsidRPr="00D233B2" w:rsidRDefault="006A1D73" w:rsidP="006A1D73">
      <w:pPr>
        <w:pStyle w:val="ListParagraph"/>
        <w:numPr>
          <w:ilvl w:val="0"/>
          <w:numId w:val="14"/>
        </w:numPr>
        <w:tabs>
          <w:tab w:val="left" w:pos="6790"/>
        </w:tabs>
        <w:spacing w:after="0"/>
        <w:rPr>
          <w:rFonts w:cstheme="minorHAnsi"/>
        </w:rPr>
      </w:pPr>
      <w:r w:rsidRPr="00D233B2">
        <w:rPr>
          <w:rFonts w:cstheme="minorHAnsi"/>
        </w:rPr>
        <w:t xml:space="preserve">We emailed them today to check in and we're hoping that the appointments can be voted on before the end of the year.  </w:t>
      </w:r>
    </w:p>
    <w:p w14:paraId="333F0A80" w14:textId="66094BDA" w:rsidR="006A1D73" w:rsidRPr="00D233B2" w:rsidRDefault="006A1D73" w:rsidP="00B35764">
      <w:pPr>
        <w:pStyle w:val="ListParagraph"/>
        <w:numPr>
          <w:ilvl w:val="0"/>
          <w:numId w:val="14"/>
        </w:numPr>
        <w:tabs>
          <w:tab w:val="left" w:pos="6790"/>
        </w:tabs>
        <w:rPr>
          <w:rFonts w:cstheme="minorHAnsi"/>
        </w:rPr>
      </w:pPr>
      <w:r w:rsidRPr="00D233B2">
        <w:rPr>
          <w:rFonts w:cstheme="minorHAnsi"/>
        </w:rPr>
        <w:t>We will keep you all updated, but just wanted to kind of give more context around that.</w:t>
      </w:r>
    </w:p>
    <w:p w14:paraId="29133966" w14:textId="0DAFD63F" w:rsidR="006A1D73" w:rsidRPr="00D233B2" w:rsidRDefault="006A1D73" w:rsidP="00B35764">
      <w:pPr>
        <w:tabs>
          <w:tab w:val="left" w:pos="6790"/>
        </w:tabs>
        <w:rPr>
          <w:rFonts w:cstheme="minorHAnsi"/>
        </w:rPr>
      </w:pPr>
      <w:r w:rsidRPr="00D233B2">
        <w:rPr>
          <w:rFonts w:cstheme="minorHAnsi"/>
        </w:rPr>
        <w:t>Commissioner Bill Southern asked if Department of Neighborhoods Director Chao would be able to push these appointments forward. Staff liaisons will check in. Staff liaison Jenkins noted that Director Chao did hear commissioners at the retreat when they mentioned the impact of long wait times for past appointments.</w:t>
      </w:r>
    </w:p>
    <w:p w14:paraId="31B7AA27" w14:textId="2DBADF84" w:rsidR="00D70AB6" w:rsidRPr="00D233B2" w:rsidRDefault="006A1D73" w:rsidP="00B35764">
      <w:pPr>
        <w:tabs>
          <w:tab w:val="left" w:pos="6790"/>
        </w:tabs>
        <w:rPr>
          <w:rFonts w:cstheme="minorHAnsi"/>
        </w:rPr>
      </w:pPr>
      <w:r w:rsidRPr="00D233B2">
        <w:rPr>
          <w:rFonts w:cstheme="minorHAnsi"/>
        </w:rPr>
        <w:t xml:space="preserve">Commissioner Ahoua </w:t>
      </w:r>
      <w:proofErr w:type="spellStart"/>
      <w:r w:rsidRPr="00D233B2">
        <w:rPr>
          <w:rFonts w:cstheme="minorHAnsi"/>
        </w:rPr>
        <w:t>Koné</w:t>
      </w:r>
      <w:proofErr w:type="spellEnd"/>
      <w:r w:rsidRPr="00D233B2">
        <w:rPr>
          <w:rFonts w:cstheme="minorHAnsi"/>
        </w:rPr>
        <w:t xml:space="preserve"> thanked the subcommittee leads, Commissioners Lucas, Southern, and White, for their work.</w:t>
      </w:r>
    </w:p>
    <w:p w14:paraId="552CCC02" w14:textId="439CD011" w:rsidR="00DC6541" w:rsidRPr="00D233B2" w:rsidRDefault="00D70AB6" w:rsidP="00B35764">
      <w:pPr>
        <w:pStyle w:val="Heading2"/>
        <w:rPr>
          <w:rFonts w:asciiTheme="minorHAnsi" w:hAnsiTheme="minorHAnsi" w:cstheme="minorHAnsi"/>
        </w:rPr>
      </w:pPr>
      <w:r w:rsidRPr="00D233B2">
        <w:rPr>
          <w:rFonts w:asciiTheme="minorHAnsi" w:hAnsiTheme="minorHAnsi" w:cstheme="minorHAnsi"/>
        </w:rPr>
        <w:t>Ideas for Subcommittee Goals</w:t>
      </w:r>
    </w:p>
    <w:p w14:paraId="7039EA8A" w14:textId="29ED411A" w:rsidR="002D7027" w:rsidRPr="00D233B2" w:rsidRDefault="002D7027" w:rsidP="00B35764">
      <w:pPr>
        <w:rPr>
          <w:rFonts w:cstheme="minorHAnsi"/>
        </w:rPr>
      </w:pPr>
      <w:r w:rsidRPr="00D233B2">
        <w:rPr>
          <w:rFonts w:cstheme="minorHAnsi"/>
        </w:rPr>
        <w:t xml:space="preserve">Commissioners discussed the goals below which </w:t>
      </w:r>
      <w:r w:rsidR="0024116E" w:rsidRPr="00D233B2">
        <w:rPr>
          <w:rFonts w:cstheme="minorHAnsi"/>
        </w:rPr>
        <w:t xml:space="preserve">mostly </w:t>
      </w:r>
      <w:r w:rsidRPr="00D233B2">
        <w:rPr>
          <w:rFonts w:cstheme="minorHAnsi"/>
        </w:rPr>
        <w:t>came from the November 2022 commission meeting. They decided that commissioners will review these draft goals in December and January. They will discuss finalizing them and potentially add other goals at the January 22, 2024 regular commission meeting.</w:t>
      </w:r>
    </w:p>
    <w:p w14:paraId="68A184CD" w14:textId="24898EEB" w:rsidR="002D7027" w:rsidRPr="00D233B2" w:rsidRDefault="002D7027" w:rsidP="00DC6541">
      <w:pPr>
        <w:spacing w:after="0"/>
        <w:rPr>
          <w:rFonts w:cstheme="minorHAnsi"/>
        </w:rPr>
      </w:pPr>
      <w:r w:rsidRPr="00D233B2">
        <w:rPr>
          <w:rFonts w:cstheme="minorHAnsi"/>
        </w:rPr>
        <w:t>Draft Community Involvement Commission Goals for 2024:</w:t>
      </w:r>
    </w:p>
    <w:p w14:paraId="0C936A5E" w14:textId="77777777" w:rsidR="002D7027" w:rsidRPr="00D233B2" w:rsidRDefault="006A1D73" w:rsidP="002D7027">
      <w:pPr>
        <w:pStyle w:val="paragraph"/>
        <w:numPr>
          <w:ilvl w:val="0"/>
          <w:numId w:val="37"/>
        </w:numPr>
        <w:spacing w:before="0" w:beforeAutospacing="0" w:after="0" w:afterAutospacing="0"/>
        <w:textAlignment w:val="baseline"/>
        <w:rPr>
          <w:rFonts w:asciiTheme="minorHAnsi" w:hAnsiTheme="minorHAnsi" w:cstheme="minorHAnsi"/>
          <w:sz w:val="22"/>
          <w:szCs w:val="22"/>
        </w:rPr>
      </w:pPr>
      <w:r w:rsidRPr="00D233B2">
        <w:rPr>
          <w:rStyle w:val="normaltextrun"/>
          <w:rFonts w:asciiTheme="minorHAnsi" w:hAnsiTheme="minorHAnsi" w:cstheme="minorHAnsi"/>
          <w:b/>
          <w:bCs/>
          <w:sz w:val="22"/>
          <w:szCs w:val="22"/>
        </w:rPr>
        <w:t>Goal: Have Commissioners attend City Council meetings throughout 2022-3</w:t>
      </w:r>
      <w:r w:rsidRPr="00D233B2">
        <w:rPr>
          <w:rStyle w:val="eop"/>
          <w:rFonts w:asciiTheme="minorHAnsi" w:hAnsiTheme="minorHAnsi" w:cstheme="minorHAnsi"/>
          <w:sz w:val="22"/>
          <w:szCs w:val="22"/>
        </w:rPr>
        <w:t> </w:t>
      </w:r>
    </w:p>
    <w:p w14:paraId="54B184DF" w14:textId="77777777" w:rsidR="002D7027" w:rsidRPr="00D233B2" w:rsidRDefault="006A1D73" w:rsidP="002D7027">
      <w:pPr>
        <w:pStyle w:val="paragraph"/>
        <w:numPr>
          <w:ilvl w:val="1"/>
          <w:numId w:val="37"/>
        </w:numPr>
        <w:spacing w:before="0" w:beforeAutospacing="0" w:after="0" w:afterAutospacing="0"/>
        <w:textAlignment w:val="baseline"/>
        <w:rPr>
          <w:rFonts w:asciiTheme="minorHAnsi" w:hAnsiTheme="minorHAnsi" w:cstheme="minorHAnsi"/>
          <w:sz w:val="22"/>
          <w:szCs w:val="22"/>
        </w:rPr>
      </w:pPr>
      <w:r w:rsidRPr="00D233B2">
        <w:rPr>
          <w:rStyle w:val="normaltextrun"/>
          <w:rFonts w:asciiTheme="minorHAnsi" w:hAnsiTheme="minorHAnsi" w:cstheme="minorHAnsi"/>
          <w:sz w:val="22"/>
          <w:szCs w:val="22"/>
        </w:rPr>
        <w:t>Review upcoming agendas to find alignment in topics to decide which meetings to attend</w:t>
      </w:r>
      <w:r w:rsidRPr="00D233B2">
        <w:rPr>
          <w:rStyle w:val="eop"/>
          <w:rFonts w:asciiTheme="minorHAnsi" w:hAnsiTheme="minorHAnsi" w:cstheme="minorHAnsi"/>
          <w:sz w:val="22"/>
          <w:szCs w:val="22"/>
        </w:rPr>
        <w:t> </w:t>
      </w:r>
    </w:p>
    <w:p w14:paraId="303D15D7" w14:textId="0676C938" w:rsidR="002D7027" w:rsidRPr="00D233B2" w:rsidRDefault="006A1D73" w:rsidP="002D7027">
      <w:pPr>
        <w:pStyle w:val="paragraph"/>
        <w:numPr>
          <w:ilvl w:val="1"/>
          <w:numId w:val="37"/>
        </w:numPr>
        <w:spacing w:before="0" w:beforeAutospacing="0" w:after="0" w:afterAutospacing="0"/>
        <w:textAlignment w:val="baseline"/>
        <w:rPr>
          <w:rFonts w:asciiTheme="minorHAnsi" w:hAnsiTheme="minorHAnsi" w:cstheme="minorHAnsi"/>
          <w:sz w:val="22"/>
          <w:szCs w:val="22"/>
        </w:rPr>
      </w:pPr>
      <w:r w:rsidRPr="00D233B2">
        <w:rPr>
          <w:rStyle w:val="normaltextrun"/>
          <w:rFonts w:asciiTheme="minorHAnsi" w:hAnsiTheme="minorHAnsi" w:cstheme="minorHAnsi"/>
          <w:sz w:val="22"/>
          <w:szCs w:val="22"/>
        </w:rPr>
        <w:t>To increase visibility, CIC member</w:t>
      </w:r>
      <w:r w:rsidR="002D7027" w:rsidRPr="00D233B2">
        <w:rPr>
          <w:rStyle w:val="normaltextrun"/>
          <w:rFonts w:asciiTheme="minorHAnsi" w:hAnsiTheme="minorHAnsi" w:cstheme="minorHAnsi"/>
          <w:sz w:val="22"/>
          <w:szCs w:val="22"/>
        </w:rPr>
        <w:t>s</w:t>
      </w:r>
      <w:r w:rsidRPr="00D233B2">
        <w:rPr>
          <w:rStyle w:val="normaltextrun"/>
          <w:rFonts w:asciiTheme="minorHAnsi" w:hAnsiTheme="minorHAnsi" w:cstheme="minorHAnsi"/>
          <w:sz w:val="22"/>
          <w:szCs w:val="22"/>
        </w:rPr>
        <w:t xml:space="preserve"> will attend a City Council meeting at least once in 2022-3 </w:t>
      </w:r>
      <w:r w:rsidRPr="00D233B2">
        <w:rPr>
          <w:rStyle w:val="eop"/>
          <w:rFonts w:asciiTheme="minorHAnsi" w:hAnsiTheme="minorHAnsi" w:cstheme="minorHAnsi"/>
          <w:sz w:val="22"/>
          <w:szCs w:val="22"/>
        </w:rPr>
        <w:t> </w:t>
      </w:r>
    </w:p>
    <w:p w14:paraId="4ED77C39" w14:textId="3302E8F1" w:rsidR="002D7027" w:rsidRPr="00D233B2" w:rsidRDefault="006A1D73" w:rsidP="002D7027">
      <w:pPr>
        <w:pStyle w:val="paragraph"/>
        <w:numPr>
          <w:ilvl w:val="2"/>
          <w:numId w:val="37"/>
        </w:numPr>
        <w:spacing w:before="0" w:beforeAutospacing="0" w:after="0" w:afterAutospacing="0"/>
        <w:textAlignment w:val="baseline"/>
        <w:rPr>
          <w:rStyle w:val="eop"/>
          <w:rFonts w:asciiTheme="minorHAnsi" w:hAnsiTheme="minorHAnsi" w:cstheme="minorHAnsi"/>
          <w:sz w:val="22"/>
          <w:szCs w:val="22"/>
        </w:rPr>
      </w:pPr>
      <w:r w:rsidRPr="00D233B2">
        <w:rPr>
          <w:rStyle w:val="normaltextrun"/>
          <w:rFonts w:asciiTheme="minorHAnsi" w:hAnsiTheme="minorHAnsi" w:cstheme="minorHAnsi"/>
          <w:sz w:val="22"/>
          <w:szCs w:val="22"/>
        </w:rPr>
        <w:t>Expectation is that when a commissioner joins, they will join virtually or in person and provide public comment</w:t>
      </w:r>
    </w:p>
    <w:p w14:paraId="56A8FFF1" w14:textId="770489A6" w:rsidR="006A1D73" w:rsidRPr="00D233B2" w:rsidRDefault="006A1D73" w:rsidP="002D7027">
      <w:pPr>
        <w:pStyle w:val="paragraph"/>
        <w:numPr>
          <w:ilvl w:val="1"/>
          <w:numId w:val="37"/>
        </w:numPr>
        <w:spacing w:before="0" w:beforeAutospacing="0" w:after="0" w:afterAutospacing="0"/>
        <w:textAlignment w:val="baseline"/>
        <w:rPr>
          <w:rStyle w:val="eop"/>
          <w:rFonts w:asciiTheme="minorHAnsi" w:hAnsiTheme="minorHAnsi" w:cstheme="minorHAnsi"/>
          <w:sz w:val="22"/>
          <w:szCs w:val="22"/>
        </w:rPr>
      </w:pPr>
      <w:r w:rsidRPr="00D233B2">
        <w:rPr>
          <w:rStyle w:val="normaltextrun"/>
          <w:rFonts w:asciiTheme="minorHAnsi" w:hAnsiTheme="minorHAnsi" w:cstheme="minorHAnsi"/>
          <w:sz w:val="22"/>
          <w:szCs w:val="22"/>
        </w:rPr>
        <w:t>Subcommittee(s) Responsible: All commissioners</w:t>
      </w:r>
    </w:p>
    <w:p w14:paraId="2C6FA422" w14:textId="1A5922AA" w:rsidR="006A1D73" w:rsidRPr="00D233B2" w:rsidRDefault="006A1D73" w:rsidP="002D7027">
      <w:pPr>
        <w:pStyle w:val="paragraph"/>
        <w:numPr>
          <w:ilvl w:val="0"/>
          <w:numId w:val="37"/>
        </w:numPr>
        <w:spacing w:before="0" w:beforeAutospacing="0" w:after="0" w:afterAutospacing="0"/>
        <w:textAlignment w:val="baseline"/>
        <w:rPr>
          <w:rStyle w:val="eop"/>
          <w:rFonts w:asciiTheme="minorHAnsi" w:hAnsiTheme="minorHAnsi" w:cstheme="minorHAnsi"/>
          <w:sz w:val="22"/>
          <w:szCs w:val="22"/>
        </w:rPr>
      </w:pPr>
      <w:r w:rsidRPr="00D233B2">
        <w:rPr>
          <w:rStyle w:val="normaltextrun"/>
          <w:rFonts w:asciiTheme="minorHAnsi" w:hAnsiTheme="minorHAnsi" w:cstheme="minorHAnsi"/>
          <w:b/>
          <w:bCs/>
          <w:sz w:val="22"/>
          <w:szCs w:val="22"/>
        </w:rPr>
        <w:t>Goal: Create draft letter to new Councilmembers</w:t>
      </w:r>
    </w:p>
    <w:p w14:paraId="1C733F36" w14:textId="21B017A3" w:rsidR="0024116E" w:rsidRPr="00D233B2" w:rsidRDefault="0024116E" w:rsidP="002D7027">
      <w:pPr>
        <w:pStyle w:val="paragraph"/>
        <w:numPr>
          <w:ilvl w:val="1"/>
          <w:numId w:val="37"/>
        </w:numPr>
        <w:spacing w:before="0" w:beforeAutospacing="0" w:after="0" w:afterAutospacing="0"/>
        <w:textAlignment w:val="baseline"/>
        <w:rPr>
          <w:rStyle w:val="normaltextrun"/>
          <w:rFonts w:asciiTheme="minorHAnsi" w:hAnsiTheme="minorHAnsi" w:cstheme="minorHAnsi"/>
          <w:sz w:val="22"/>
          <w:szCs w:val="22"/>
        </w:rPr>
      </w:pPr>
      <w:r w:rsidRPr="00D233B2">
        <w:rPr>
          <w:rStyle w:val="normaltextrun"/>
          <w:rFonts w:asciiTheme="minorHAnsi" w:hAnsiTheme="minorHAnsi" w:cstheme="minorHAnsi"/>
          <w:sz w:val="22"/>
          <w:szCs w:val="22"/>
        </w:rPr>
        <w:t xml:space="preserve">Commissioner </w:t>
      </w:r>
      <w:proofErr w:type="spellStart"/>
      <w:r w:rsidRPr="00D233B2">
        <w:rPr>
          <w:rStyle w:val="normaltextrun"/>
          <w:rFonts w:asciiTheme="minorHAnsi" w:hAnsiTheme="minorHAnsi" w:cstheme="minorHAnsi"/>
          <w:sz w:val="22"/>
          <w:szCs w:val="22"/>
        </w:rPr>
        <w:t>Koné</w:t>
      </w:r>
      <w:proofErr w:type="spellEnd"/>
      <w:r w:rsidRPr="00D233B2">
        <w:rPr>
          <w:rStyle w:val="normaltextrun"/>
          <w:rFonts w:asciiTheme="minorHAnsi" w:hAnsiTheme="minorHAnsi" w:cstheme="minorHAnsi"/>
          <w:sz w:val="22"/>
          <w:szCs w:val="22"/>
        </w:rPr>
        <w:t xml:space="preserve"> volunteered to draft the letter and share with subcommittee 1.</w:t>
      </w:r>
    </w:p>
    <w:p w14:paraId="104C3242" w14:textId="1CCB4B7C" w:rsidR="002D7027" w:rsidRPr="00D233B2" w:rsidRDefault="006A1D73" w:rsidP="002D7027">
      <w:pPr>
        <w:pStyle w:val="paragraph"/>
        <w:numPr>
          <w:ilvl w:val="1"/>
          <w:numId w:val="37"/>
        </w:numPr>
        <w:spacing w:before="0" w:beforeAutospacing="0" w:after="0" w:afterAutospacing="0"/>
        <w:textAlignment w:val="baseline"/>
        <w:rPr>
          <w:rFonts w:asciiTheme="minorHAnsi" w:hAnsiTheme="minorHAnsi" w:cstheme="minorHAnsi"/>
          <w:sz w:val="22"/>
          <w:szCs w:val="22"/>
        </w:rPr>
      </w:pPr>
      <w:r w:rsidRPr="00D233B2">
        <w:rPr>
          <w:rStyle w:val="normaltextrun"/>
          <w:rFonts w:asciiTheme="minorHAnsi" w:hAnsiTheme="minorHAnsi" w:cstheme="minorHAnsi"/>
          <w:sz w:val="22"/>
          <w:szCs w:val="22"/>
        </w:rPr>
        <w:t>Draft letter will be reviewed by commission in next regular meeting</w:t>
      </w:r>
      <w:r w:rsidR="0024116E" w:rsidRPr="00D233B2">
        <w:rPr>
          <w:rStyle w:val="eop"/>
          <w:rFonts w:asciiTheme="minorHAnsi" w:hAnsiTheme="minorHAnsi" w:cstheme="minorHAnsi"/>
          <w:sz w:val="22"/>
          <w:szCs w:val="22"/>
        </w:rPr>
        <w:t>.</w:t>
      </w:r>
    </w:p>
    <w:p w14:paraId="42CE5F2D" w14:textId="5630BCF5" w:rsidR="006A1D73" w:rsidRPr="00D233B2" w:rsidRDefault="006A1D73" w:rsidP="002D7027">
      <w:pPr>
        <w:pStyle w:val="paragraph"/>
        <w:numPr>
          <w:ilvl w:val="2"/>
          <w:numId w:val="37"/>
        </w:numPr>
        <w:spacing w:before="0" w:beforeAutospacing="0" w:after="0" w:afterAutospacing="0"/>
        <w:textAlignment w:val="baseline"/>
        <w:rPr>
          <w:rStyle w:val="eop"/>
          <w:rFonts w:asciiTheme="minorHAnsi" w:hAnsiTheme="minorHAnsi" w:cstheme="minorHAnsi"/>
          <w:sz w:val="22"/>
          <w:szCs w:val="22"/>
        </w:rPr>
      </w:pPr>
      <w:r w:rsidRPr="00D233B2">
        <w:rPr>
          <w:rStyle w:val="normaltextrun"/>
          <w:rFonts w:asciiTheme="minorHAnsi" w:hAnsiTheme="minorHAnsi" w:cstheme="minorHAnsi"/>
          <w:sz w:val="22"/>
          <w:szCs w:val="22"/>
        </w:rPr>
        <w:t>Subcommittee(s) Responsible: #1</w:t>
      </w:r>
    </w:p>
    <w:p w14:paraId="55B4DCDE" w14:textId="77777777" w:rsidR="002D7027" w:rsidRPr="00D233B2" w:rsidRDefault="006A1D73" w:rsidP="002D7027">
      <w:pPr>
        <w:pStyle w:val="paragraph"/>
        <w:numPr>
          <w:ilvl w:val="0"/>
          <w:numId w:val="37"/>
        </w:numPr>
        <w:spacing w:before="0" w:beforeAutospacing="0" w:after="0" w:afterAutospacing="0"/>
        <w:textAlignment w:val="baseline"/>
        <w:rPr>
          <w:rFonts w:asciiTheme="minorHAnsi" w:hAnsiTheme="minorHAnsi" w:cstheme="minorHAnsi"/>
          <w:sz w:val="22"/>
          <w:szCs w:val="22"/>
        </w:rPr>
      </w:pPr>
      <w:r w:rsidRPr="00D233B2">
        <w:rPr>
          <w:rStyle w:val="normaltextrun"/>
          <w:rFonts w:asciiTheme="minorHAnsi" w:hAnsiTheme="minorHAnsi" w:cstheme="minorHAnsi"/>
          <w:b/>
          <w:bCs/>
          <w:sz w:val="22"/>
          <w:szCs w:val="22"/>
        </w:rPr>
        <w:lastRenderedPageBreak/>
        <w:t>Goal: We will receive an increase in feedback from City of Seattle Stakeholders by at least 10% from current baseline of 0% over the 2024 year through comments at meetings and via email</w:t>
      </w:r>
      <w:r w:rsidRPr="00D233B2">
        <w:rPr>
          <w:rStyle w:val="eop"/>
          <w:rFonts w:asciiTheme="minorHAnsi" w:hAnsiTheme="minorHAnsi" w:cstheme="minorHAnsi"/>
          <w:sz w:val="22"/>
          <w:szCs w:val="22"/>
        </w:rPr>
        <w:t> </w:t>
      </w:r>
    </w:p>
    <w:p w14:paraId="5208D8FF" w14:textId="1224D8B8" w:rsidR="0045560D" w:rsidRPr="00D233B2" w:rsidRDefault="0045560D" w:rsidP="002D7027">
      <w:pPr>
        <w:pStyle w:val="paragraph"/>
        <w:numPr>
          <w:ilvl w:val="1"/>
          <w:numId w:val="37"/>
        </w:numPr>
        <w:spacing w:before="0" w:beforeAutospacing="0" w:after="0" w:afterAutospacing="0"/>
        <w:textAlignment w:val="baseline"/>
        <w:rPr>
          <w:rStyle w:val="normaltextrun"/>
          <w:rFonts w:asciiTheme="minorHAnsi" w:hAnsiTheme="minorHAnsi" w:cstheme="minorHAnsi"/>
          <w:sz w:val="22"/>
          <w:szCs w:val="22"/>
        </w:rPr>
      </w:pPr>
      <w:r w:rsidRPr="00D233B2">
        <w:rPr>
          <w:rStyle w:val="normaltextrun"/>
          <w:rFonts w:asciiTheme="minorHAnsi" w:hAnsiTheme="minorHAnsi" w:cstheme="minorHAnsi"/>
          <w:sz w:val="22"/>
          <w:szCs w:val="22"/>
        </w:rPr>
        <w:t>Focus is on City staff, elected officials, etc.</w:t>
      </w:r>
    </w:p>
    <w:p w14:paraId="0ABCF450" w14:textId="0FCD4CD2" w:rsidR="006A1D73" w:rsidRPr="00D233B2" w:rsidRDefault="006A1D73" w:rsidP="002D7027">
      <w:pPr>
        <w:pStyle w:val="paragraph"/>
        <w:numPr>
          <w:ilvl w:val="1"/>
          <w:numId w:val="37"/>
        </w:numPr>
        <w:spacing w:before="0" w:beforeAutospacing="0" w:after="0" w:afterAutospacing="0"/>
        <w:textAlignment w:val="baseline"/>
        <w:rPr>
          <w:rStyle w:val="eop"/>
          <w:rFonts w:asciiTheme="minorHAnsi" w:hAnsiTheme="minorHAnsi" w:cstheme="minorHAnsi"/>
          <w:sz w:val="22"/>
          <w:szCs w:val="22"/>
        </w:rPr>
      </w:pPr>
      <w:r w:rsidRPr="00D233B2">
        <w:rPr>
          <w:rStyle w:val="normaltextrun"/>
          <w:rFonts w:asciiTheme="minorHAnsi" w:hAnsiTheme="minorHAnsi" w:cstheme="minorHAnsi"/>
          <w:sz w:val="22"/>
          <w:szCs w:val="22"/>
        </w:rPr>
        <w:t>Subcommittee(s) Responsible: #1</w:t>
      </w:r>
    </w:p>
    <w:p w14:paraId="04C19C39" w14:textId="742496B5" w:rsidR="002D7027" w:rsidRPr="00D233B2" w:rsidRDefault="006A1D73" w:rsidP="002D7027">
      <w:pPr>
        <w:pStyle w:val="paragraph"/>
        <w:numPr>
          <w:ilvl w:val="0"/>
          <w:numId w:val="37"/>
        </w:numPr>
        <w:spacing w:before="0" w:beforeAutospacing="0" w:after="0" w:afterAutospacing="0"/>
        <w:textAlignment w:val="baseline"/>
        <w:rPr>
          <w:rFonts w:asciiTheme="minorHAnsi" w:hAnsiTheme="minorHAnsi" w:cstheme="minorHAnsi"/>
          <w:sz w:val="22"/>
          <w:szCs w:val="22"/>
        </w:rPr>
      </w:pPr>
      <w:r w:rsidRPr="00D233B2">
        <w:rPr>
          <w:rStyle w:val="normaltextrun"/>
          <w:rFonts w:asciiTheme="minorHAnsi" w:hAnsiTheme="minorHAnsi" w:cstheme="minorHAnsi"/>
          <w:b/>
          <w:bCs/>
          <w:sz w:val="22"/>
          <w:szCs w:val="22"/>
        </w:rPr>
        <w:t>Goal: We will receive requests for CIC’s input on Seattle related advocacy &amp; community related policies/regulations</w:t>
      </w:r>
      <w:r w:rsidR="0045560D" w:rsidRPr="00D233B2">
        <w:rPr>
          <w:rStyle w:val="normaltextrun"/>
          <w:rFonts w:asciiTheme="minorHAnsi" w:hAnsiTheme="minorHAnsi" w:cstheme="minorHAnsi"/>
          <w:b/>
          <w:bCs/>
          <w:sz w:val="22"/>
          <w:szCs w:val="22"/>
        </w:rPr>
        <w:t xml:space="preserve"> </w:t>
      </w:r>
      <w:r w:rsidRPr="00D233B2">
        <w:rPr>
          <w:rStyle w:val="normaltextrun"/>
          <w:rFonts w:asciiTheme="minorHAnsi" w:hAnsiTheme="minorHAnsi" w:cstheme="minorHAnsi"/>
          <w:b/>
          <w:bCs/>
          <w:sz w:val="22"/>
          <w:szCs w:val="22"/>
        </w:rPr>
        <w:t>at least 10% from current baseline of 0% over the 2024 year</w:t>
      </w:r>
      <w:r w:rsidRPr="00D233B2">
        <w:rPr>
          <w:rStyle w:val="eop"/>
          <w:rFonts w:asciiTheme="minorHAnsi" w:hAnsiTheme="minorHAnsi" w:cstheme="minorHAnsi"/>
          <w:sz w:val="22"/>
          <w:szCs w:val="22"/>
        </w:rPr>
        <w:t> </w:t>
      </w:r>
    </w:p>
    <w:p w14:paraId="0CD1E97C" w14:textId="3F1294E6" w:rsidR="0045560D" w:rsidRPr="00D233B2" w:rsidRDefault="0045560D" w:rsidP="002D7027">
      <w:pPr>
        <w:pStyle w:val="paragraph"/>
        <w:numPr>
          <w:ilvl w:val="1"/>
          <w:numId w:val="37"/>
        </w:numPr>
        <w:spacing w:before="0" w:beforeAutospacing="0" w:after="0" w:afterAutospacing="0"/>
        <w:textAlignment w:val="baseline"/>
        <w:rPr>
          <w:rStyle w:val="normaltextrun"/>
          <w:rFonts w:asciiTheme="minorHAnsi" w:hAnsiTheme="minorHAnsi" w:cstheme="minorHAnsi"/>
          <w:sz w:val="22"/>
          <w:szCs w:val="22"/>
        </w:rPr>
      </w:pPr>
      <w:r w:rsidRPr="00D233B2">
        <w:rPr>
          <w:rStyle w:val="normaltextrun"/>
          <w:rFonts w:asciiTheme="minorHAnsi" w:hAnsiTheme="minorHAnsi" w:cstheme="minorHAnsi"/>
          <w:sz w:val="22"/>
          <w:szCs w:val="22"/>
        </w:rPr>
        <w:t>Focus is on community members and meeting attendees.</w:t>
      </w:r>
    </w:p>
    <w:p w14:paraId="7D060EA1" w14:textId="2A9AB9AD" w:rsidR="002D7027" w:rsidRPr="00D233B2" w:rsidRDefault="006A1D73" w:rsidP="002D7027">
      <w:pPr>
        <w:pStyle w:val="paragraph"/>
        <w:numPr>
          <w:ilvl w:val="1"/>
          <w:numId w:val="37"/>
        </w:numPr>
        <w:spacing w:before="0" w:beforeAutospacing="0" w:after="0" w:afterAutospacing="0"/>
        <w:textAlignment w:val="baseline"/>
        <w:rPr>
          <w:rFonts w:asciiTheme="minorHAnsi" w:hAnsiTheme="minorHAnsi" w:cstheme="minorHAnsi"/>
          <w:sz w:val="22"/>
          <w:szCs w:val="22"/>
        </w:rPr>
      </w:pPr>
      <w:r w:rsidRPr="00D233B2">
        <w:rPr>
          <w:rStyle w:val="normaltextrun"/>
          <w:rFonts w:asciiTheme="minorHAnsi" w:hAnsiTheme="minorHAnsi" w:cstheme="minorHAnsi"/>
          <w:sz w:val="22"/>
          <w:szCs w:val="22"/>
        </w:rPr>
        <w:t>Have the Commissioner Community liaison respond to community feedback received from CIC staff liaison</w:t>
      </w:r>
      <w:r w:rsidR="0045560D" w:rsidRPr="00D233B2">
        <w:rPr>
          <w:rStyle w:val="normaltextrun"/>
          <w:rFonts w:asciiTheme="minorHAnsi" w:hAnsiTheme="minorHAnsi" w:cstheme="minorHAnsi"/>
          <w:sz w:val="22"/>
          <w:szCs w:val="22"/>
        </w:rPr>
        <w:t xml:space="preserve"> </w:t>
      </w:r>
      <w:r w:rsidRPr="00D233B2">
        <w:rPr>
          <w:rStyle w:val="normaltextrun"/>
          <w:rFonts w:asciiTheme="minorHAnsi" w:hAnsiTheme="minorHAnsi" w:cstheme="minorHAnsi"/>
          <w:sz w:val="22"/>
          <w:szCs w:val="22"/>
        </w:rPr>
        <w:t>email or from CIC meetings within one week.</w:t>
      </w:r>
      <w:r w:rsidRPr="00D233B2">
        <w:rPr>
          <w:rStyle w:val="eop"/>
          <w:rFonts w:asciiTheme="minorHAnsi" w:hAnsiTheme="minorHAnsi" w:cstheme="minorHAnsi"/>
          <w:sz w:val="22"/>
          <w:szCs w:val="22"/>
        </w:rPr>
        <w:t> </w:t>
      </w:r>
    </w:p>
    <w:p w14:paraId="47249FEF" w14:textId="6C6C36B0" w:rsidR="006A1D73" w:rsidRPr="00D233B2" w:rsidRDefault="006A1D73" w:rsidP="002D7027">
      <w:pPr>
        <w:pStyle w:val="paragraph"/>
        <w:numPr>
          <w:ilvl w:val="1"/>
          <w:numId w:val="37"/>
        </w:numPr>
        <w:spacing w:before="0" w:beforeAutospacing="0" w:after="0" w:afterAutospacing="0"/>
        <w:textAlignment w:val="baseline"/>
        <w:rPr>
          <w:rStyle w:val="eop"/>
          <w:rFonts w:asciiTheme="minorHAnsi" w:hAnsiTheme="minorHAnsi" w:cstheme="minorHAnsi"/>
          <w:sz w:val="22"/>
          <w:szCs w:val="22"/>
        </w:rPr>
      </w:pPr>
      <w:r w:rsidRPr="00D233B2">
        <w:rPr>
          <w:rStyle w:val="normaltextrun"/>
          <w:rFonts w:asciiTheme="minorHAnsi" w:hAnsiTheme="minorHAnsi" w:cstheme="minorHAnsi"/>
          <w:sz w:val="22"/>
          <w:szCs w:val="22"/>
        </w:rPr>
        <w:t>Subcommittee(s) Responsible: #2</w:t>
      </w:r>
    </w:p>
    <w:p w14:paraId="7C116D58" w14:textId="3B26DBF0" w:rsidR="002D7027" w:rsidRPr="00D233B2" w:rsidRDefault="0024116E" w:rsidP="002D7027">
      <w:pPr>
        <w:pStyle w:val="paragraph"/>
        <w:numPr>
          <w:ilvl w:val="0"/>
          <w:numId w:val="37"/>
        </w:numPr>
        <w:spacing w:before="0" w:beforeAutospacing="0" w:after="0" w:afterAutospacing="0"/>
        <w:textAlignment w:val="baseline"/>
        <w:rPr>
          <w:rFonts w:asciiTheme="minorHAnsi" w:hAnsiTheme="minorHAnsi" w:cstheme="minorHAnsi"/>
          <w:sz w:val="22"/>
          <w:szCs w:val="22"/>
        </w:rPr>
      </w:pPr>
      <w:r w:rsidRPr="00D233B2">
        <w:rPr>
          <w:rStyle w:val="normaltextrun"/>
          <w:rFonts w:asciiTheme="minorHAnsi" w:hAnsiTheme="minorHAnsi" w:cstheme="minorHAnsi"/>
          <w:b/>
          <w:bCs/>
          <w:sz w:val="22"/>
          <w:szCs w:val="22"/>
        </w:rPr>
        <w:t xml:space="preserve">Goal: </w:t>
      </w:r>
      <w:r w:rsidR="006A1D73" w:rsidRPr="00D233B2">
        <w:rPr>
          <w:rStyle w:val="normaltextrun"/>
          <w:rFonts w:asciiTheme="minorHAnsi" w:hAnsiTheme="minorHAnsi" w:cstheme="minorHAnsi"/>
          <w:b/>
          <w:bCs/>
          <w:sz w:val="22"/>
          <w:szCs w:val="22"/>
        </w:rPr>
        <w:t>Host CIC Quarterly meetings in different City of Seattle neighborhoods in 2024</w:t>
      </w:r>
      <w:r w:rsidR="006A1D73" w:rsidRPr="00D233B2">
        <w:rPr>
          <w:rStyle w:val="eop"/>
          <w:rFonts w:asciiTheme="minorHAnsi" w:hAnsiTheme="minorHAnsi" w:cstheme="minorHAnsi"/>
          <w:sz w:val="22"/>
          <w:szCs w:val="22"/>
        </w:rPr>
        <w:t> </w:t>
      </w:r>
    </w:p>
    <w:p w14:paraId="518AF7B5" w14:textId="7F8BE823" w:rsidR="006A1D73" w:rsidRPr="00D233B2" w:rsidRDefault="006A1D73" w:rsidP="00B35764">
      <w:pPr>
        <w:pStyle w:val="paragraph"/>
        <w:numPr>
          <w:ilvl w:val="1"/>
          <w:numId w:val="37"/>
        </w:numPr>
        <w:spacing w:before="0" w:beforeAutospacing="0" w:after="240" w:afterAutospacing="0"/>
        <w:textAlignment w:val="baseline"/>
        <w:rPr>
          <w:rFonts w:asciiTheme="minorHAnsi" w:hAnsiTheme="minorHAnsi" w:cstheme="minorHAnsi"/>
          <w:sz w:val="22"/>
          <w:szCs w:val="22"/>
        </w:rPr>
      </w:pPr>
      <w:r w:rsidRPr="00D233B2">
        <w:rPr>
          <w:rStyle w:val="normaltextrun"/>
          <w:rFonts w:asciiTheme="minorHAnsi" w:hAnsiTheme="minorHAnsi" w:cstheme="minorHAnsi"/>
          <w:sz w:val="22"/>
          <w:szCs w:val="22"/>
        </w:rPr>
        <w:t>Subcommittee(s) Responsible: #2</w:t>
      </w:r>
      <w:r w:rsidRPr="00D233B2">
        <w:rPr>
          <w:rStyle w:val="eop"/>
          <w:rFonts w:asciiTheme="minorHAnsi" w:hAnsiTheme="minorHAnsi" w:cstheme="minorHAnsi"/>
          <w:sz w:val="22"/>
          <w:szCs w:val="22"/>
        </w:rPr>
        <w:t> </w:t>
      </w:r>
    </w:p>
    <w:p w14:paraId="2DA4DA93" w14:textId="0A7D8F2D" w:rsidR="004250BA" w:rsidRPr="00D233B2" w:rsidRDefault="004250BA" w:rsidP="00B35764">
      <w:pPr>
        <w:pStyle w:val="Heading2"/>
        <w:rPr>
          <w:rFonts w:asciiTheme="minorHAnsi" w:hAnsiTheme="minorHAnsi" w:cstheme="minorHAnsi"/>
        </w:rPr>
      </w:pPr>
      <w:r w:rsidRPr="00D233B2">
        <w:rPr>
          <w:rFonts w:asciiTheme="minorHAnsi" w:hAnsiTheme="minorHAnsi" w:cstheme="minorHAnsi"/>
        </w:rPr>
        <w:t>Staff Liaison Updates</w:t>
      </w:r>
    </w:p>
    <w:p w14:paraId="6BE46B7F" w14:textId="77777777" w:rsidR="00290A20" w:rsidRPr="00D233B2" w:rsidRDefault="00290A20" w:rsidP="00290A20">
      <w:pPr>
        <w:spacing w:after="0"/>
        <w:rPr>
          <w:rFonts w:cstheme="minorHAnsi"/>
          <w:b/>
          <w:bCs/>
        </w:rPr>
      </w:pPr>
      <w:r w:rsidRPr="00D233B2">
        <w:rPr>
          <w:rFonts w:cstheme="minorHAnsi"/>
          <w:b/>
          <w:bCs/>
        </w:rPr>
        <w:t>Items staff liaisons will send commissioners in early December</w:t>
      </w:r>
    </w:p>
    <w:p w14:paraId="34FCE8C4" w14:textId="77777777" w:rsidR="00290A20" w:rsidRPr="00D233B2" w:rsidRDefault="00290A20" w:rsidP="00290A20">
      <w:pPr>
        <w:numPr>
          <w:ilvl w:val="0"/>
          <w:numId w:val="9"/>
        </w:numPr>
        <w:spacing w:after="0"/>
        <w:rPr>
          <w:rFonts w:cstheme="minorHAnsi"/>
          <w:bCs/>
        </w:rPr>
      </w:pPr>
      <w:r w:rsidRPr="00D233B2">
        <w:rPr>
          <w:rFonts w:cstheme="minorHAnsi"/>
          <w:bCs/>
        </w:rPr>
        <w:t>A Microsoft Forms poll to decide a potential meeting date/time change</w:t>
      </w:r>
    </w:p>
    <w:p w14:paraId="657A63F8" w14:textId="61FDEAC8" w:rsidR="00290A20" w:rsidRPr="00D233B2" w:rsidRDefault="00290A20" w:rsidP="00290A20">
      <w:pPr>
        <w:numPr>
          <w:ilvl w:val="1"/>
          <w:numId w:val="9"/>
        </w:numPr>
        <w:spacing w:after="0"/>
        <w:rPr>
          <w:rFonts w:cstheme="minorHAnsi"/>
          <w:bCs/>
        </w:rPr>
      </w:pPr>
      <w:r w:rsidRPr="00D233B2">
        <w:rPr>
          <w:rFonts w:cstheme="minorHAnsi"/>
          <w:bCs/>
        </w:rPr>
        <w:t>Timing of the January and/or February meetings may change based on this poll.</w:t>
      </w:r>
    </w:p>
    <w:p w14:paraId="235A06D9" w14:textId="77777777" w:rsidR="00290A20" w:rsidRPr="00D233B2" w:rsidRDefault="00290A20" w:rsidP="00290A20">
      <w:pPr>
        <w:numPr>
          <w:ilvl w:val="0"/>
          <w:numId w:val="9"/>
        </w:numPr>
        <w:spacing w:after="0"/>
        <w:rPr>
          <w:rFonts w:cstheme="minorHAnsi"/>
          <w:bCs/>
        </w:rPr>
      </w:pPr>
      <w:r w:rsidRPr="00D233B2">
        <w:rPr>
          <w:rFonts w:cstheme="minorHAnsi"/>
          <w:bCs/>
        </w:rPr>
        <w:t>The draft subcommittees and goals updates document for review</w:t>
      </w:r>
    </w:p>
    <w:p w14:paraId="665CAA82" w14:textId="1E8EC779" w:rsidR="00290A20" w:rsidRPr="00D233B2" w:rsidRDefault="00290A20" w:rsidP="00B35764">
      <w:pPr>
        <w:numPr>
          <w:ilvl w:val="1"/>
          <w:numId w:val="9"/>
        </w:numPr>
        <w:rPr>
          <w:rFonts w:cstheme="minorHAnsi"/>
          <w:bCs/>
        </w:rPr>
      </w:pPr>
      <w:r w:rsidRPr="00D233B2">
        <w:rPr>
          <w:rFonts w:cstheme="minorHAnsi"/>
          <w:bCs/>
        </w:rPr>
        <w:t>Finishing the conversation on subcommittee goals will be a topic at the January CIC meeting.</w:t>
      </w:r>
    </w:p>
    <w:p w14:paraId="3E621A8B" w14:textId="4A216376" w:rsidR="002B474E" w:rsidRPr="00D233B2" w:rsidRDefault="002B474E" w:rsidP="002B474E">
      <w:pPr>
        <w:spacing w:after="0"/>
        <w:rPr>
          <w:rFonts w:cstheme="minorHAnsi"/>
          <w:bCs/>
        </w:rPr>
      </w:pPr>
      <w:r w:rsidRPr="00D233B2">
        <w:rPr>
          <w:rFonts w:cstheme="minorHAnsi"/>
          <w:b/>
          <w:bCs/>
        </w:rPr>
        <w:t>Upcoming Meetings</w:t>
      </w:r>
    </w:p>
    <w:p w14:paraId="54A11505" w14:textId="77777777" w:rsidR="002B474E" w:rsidRPr="00D233B2" w:rsidRDefault="002B474E" w:rsidP="002B474E">
      <w:pPr>
        <w:spacing w:after="0"/>
        <w:rPr>
          <w:rFonts w:cstheme="minorHAnsi"/>
          <w:bCs/>
        </w:rPr>
      </w:pPr>
      <w:r w:rsidRPr="00D233B2">
        <w:rPr>
          <w:rFonts w:cstheme="minorHAnsi"/>
          <w:bCs/>
        </w:rPr>
        <w:t>Commissioners decided that the:</w:t>
      </w:r>
    </w:p>
    <w:p w14:paraId="42B04871" w14:textId="77777777" w:rsidR="002B474E" w:rsidRPr="00D233B2" w:rsidRDefault="002B474E" w:rsidP="002B474E">
      <w:pPr>
        <w:numPr>
          <w:ilvl w:val="0"/>
          <w:numId w:val="9"/>
        </w:numPr>
        <w:spacing w:after="0"/>
        <w:rPr>
          <w:rFonts w:cstheme="minorHAnsi"/>
          <w:b/>
          <w:bCs/>
        </w:rPr>
      </w:pPr>
      <w:r w:rsidRPr="00D233B2">
        <w:rPr>
          <w:rFonts w:cstheme="minorHAnsi"/>
          <w:b/>
          <w:bCs/>
        </w:rPr>
        <w:t>December 18, 2023 CIC meeting will be cancelled</w:t>
      </w:r>
    </w:p>
    <w:p w14:paraId="7FD7F8E7" w14:textId="77777777" w:rsidR="002B474E" w:rsidRPr="00D233B2" w:rsidRDefault="002B474E" w:rsidP="002B474E">
      <w:pPr>
        <w:numPr>
          <w:ilvl w:val="1"/>
          <w:numId w:val="9"/>
        </w:numPr>
        <w:spacing w:after="0"/>
        <w:rPr>
          <w:rFonts w:cstheme="minorHAnsi"/>
          <w:bCs/>
        </w:rPr>
      </w:pPr>
      <w:r w:rsidRPr="00D233B2">
        <w:rPr>
          <w:rFonts w:cstheme="minorHAnsi"/>
          <w:bCs/>
        </w:rPr>
        <w:t>In the meantime, commissioners will review draft goals for the subcommittees to be prepared for a discussion in January to finalize the goals.</w:t>
      </w:r>
    </w:p>
    <w:p w14:paraId="1B74BEAA" w14:textId="77777777" w:rsidR="002B474E" w:rsidRPr="00D233B2" w:rsidRDefault="002B474E" w:rsidP="002B474E">
      <w:pPr>
        <w:numPr>
          <w:ilvl w:val="1"/>
          <w:numId w:val="9"/>
        </w:numPr>
        <w:spacing w:after="0"/>
        <w:rPr>
          <w:rFonts w:cstheme="minorHAnsi"/>
          <w:bCs/>
        </w:rPr>
      </w:pPr>
      <w:r w:rsidRPr="00D233B2">
        <w:rPr>
          <w:rFonts w:cstheme="minorHAnsi"/>
          <w:bCs/>
        </w:rPr>
        <w:t>Subcommittees may meet prior to the January CIC meeting depending on the subcommittee chair’s preference.</w:t>
      </w:r>
    </w:p>
    <w:p w14:paraId="68C34643" w14:textId="03470705" w:rsidR="002B474E" w:rsidRPr="00D233B2" w:rsidRDefault="002B474E" w:rsidP="002B474E">
      <w:pPr>
        <w:numPr>
          <w:ilvl w:val="2"/>
          <w:numId w:val="9"/>
        </w:numPr>
        <w:spacing w:after="0"/>
        <w:rPr>
          <w:rFonts w:cstheme="minorHAnsi"/>
          <w:bCs/>
        </w:rPr>
      </w:pPr>
      <w:r w:rsidRPr="00D233B2">
        <w:rPr>
          <w:rFonts w:cstheme="minorHAnsi"/>
          <w:bCs/>
        </w:rPr>
        <w:t xml:space="preserve">If </w:t>
      </w:r>
      <w:r w:rsidR="007625C4" w:rsidRPr="00D233B2">
        <w:rPr>
          <w:rFonts w:cstheme="minorHAnsi"/>
          <w:bCs/>
        </w:rPr>
        <w:t>s</w:t>
      </w:r>
      <w:r w:rsidRPr="00D233B2">
        <w:rPr>
          <w:rFonts w:cstheme="minorHAnsi"/>
          <w:bCs/>
        </w:rPr>
        <w:t>ubcommittee</w:t>
      </w:r>
      <w:r w:rsidR="007625C4" w:rsidRPr="00D233B2">
        <w:rPr>
          <w:rFonts w:cstheme="minorHAnsi"/>
          <w:bCs/>
        </w:rPr>
        <w:t>s</w:t>
      </w:r>
      <w:r w:rsidRPr="00D233B2">
        <w:rPr>
          <w:rFonts w:cstheme="minorHAnsi"/>
          <w:bCs/>
        </w:rPr>
        <w:t xml:space="preserve"> meet in December or January, </w:t>
      </w:r>
      <w:r w:rsidR="007625C4" w:rsidRPr="00D233B2">
        <w:rPr>
          <w:rFonts w:cstheme="minorHAnsi"/>
          <w:bCs/>
        </w:rPr>
        <w:t>they will</w:t>
      </w:r>
      <w:r w:rsidRPr="00D233B2">
        <w:rPr>
          <w:rFonts w:cstheme="minorHAnsi"/>
          <w:bCs/>
        </w:rPr>
        <w:t xml:space="preserve"> take meeting notes</w:t>
      </w:r>
      <w:r w:rsidR="007625C4" w:rsidRPr="00D233B2">
        <w:rPr>
          <w:rFonts w:cstheme="minorHAnsi"/>
          <w:bCs/>
        </w:rPr>
        <w:t xml:space="preserve"> and s</w:t>
      </w:r>
      <w:r w:rsidRPr="00D233B2">
        <w:rPr>
          <w:rFonts w:cstheme="minorHAnsi"/>
          <w:bCs/>
        </w:rPr>
        <w:t>end those notes to the staff liaisons.</w:t>
      </w:r>
      <w:r w:rsidR="007625C4" w:rsidRPr="00D233B2">
        <w:rPr>
          <w:rFonts w:cstheme="minorHAnsi"/>
          <w:bCs/>
        </w:rPr>
        <w:t xml:space="preserve"> The notes will be included with draft minutes from this regular CIC meeting.</w:t>
      </w:r>
    </w:p>
    <w:p w14:paraId="266B759F" w14:textId="77777777" w:rsidR="002B474E" w:rsidRPr="00D233B2" w:rsidRDefault="002B474E" w:rsidP="002B474E">
      <w:pPr>
        <w:numPr>
          <w:ilvl w:val="0"/>
          <w:numId w:val="9"/>
        </w:numPr>
        <w:spacing w:after="0"/>
        <w:rPr>
          <w:rFonts w:cstheme="minorHAnsi"/>
          <w:bCs/>
        </w:rPr>
      </w:pPr>
      <w:r w:rsidRPr="00D233B2">
        <w:rPr>
          <w:rFonts w:cstheme="minorHAnsi"/>
          <w:bCs/>
        </w:rPr>
        <w:t xml:space="preserve">January CIC meeting will be held on </w:t>
      </w:r>
      <w:r w:rsidRPr="00D233B2">
        <w:rPr>
          <w:rFonts w:cstheme="minorHAnsi"/>
          <w:b/>
          <w:bCs/>
        </w:rPr>
        <w:t>January 22, 2024</w:t>
      </w:r>
      <w:r w:rsidRPr="00D233B2">
        <w:rPr>
          <w:rFonts w:cstheme="minorHAnsi"/>
          <w:bCs/>
        </w:rPr>
        <w:t xml:space="preserve"> instead of the 15</w:t>
      </w:r>
      <w:r w:rsidRPr="00D233B2">
        <w:rPr>
          <w:rFonts w:cstheme="minorHAnsi"/>
          <w:bCs/>
          <w:vertAlign w:val="superscript"/>
        </w:rPr>
        <w:t>th</w:t>
      </w:r>
      <w:r w:rsidRPr="00D233B2">
        <w:rPr>
          <w:rFonts w:cstheme="minorHAnsi"/>
          <w:bCs/>
        </w:rPr>
        <w:t>.</w:t>
      </w:r>
    </w:p>
    <w:p w14:paraId="038C2337" w14:textId="77777777" w:rsidR="002B474E" w:rsidRPr="00D233B2" w:rsidRDefault="002B474E" w:rsidP="002B474E">
      <w:pPr>
        <w:numPr>
          <w:ilvl w:val="1"/>
          <w:numId w:val="9"/>
        </w:numPr>
        <w:spacing w:after="0"/>
        <w:rPr>
          <w:rFonts w:cstheme="minorHAnsi"/>
          <w:bCs/>
        </w:rPr>
      </w:pPr>
      <w:r w:rsidRPr="00D233B2">
        <w:rPr>
          <w:rFonts w:cstheme="minorHAnsi"/>
          <w:bCs/>
        </w:rPr>
        <w:t>Martin Luther King, Jr. Day falls on the 15</w:t>
      </w:r>
      <w:r w:rsidRPr="00D233B2">
        <w:rPr>
          <w:rFonts w:cstheme="minorHAnsi"/>
          <w:bCs/>
          <w:vertAlign w:val="superscript"/>
        </w:rPr>
        <w:t>th</w:t>
      </w:r>
      <w:r w:rsidRPr="00D233B2">
        <w:rPr>
          <w:rFonts w:cstheme="minorHAnsi"/>
          <w:bCs/>
        </w:rPr>
        <w:t xml:space="preserve"> </w:t>
      </w:r>
    </w:p>
    <w:p w14:paraId="322FAF47" w14:textId="77777777" w:rsidR="002B474E" w:rsidRPr="00D233B2" w:rsidRDefault="002B474E" w:rsidP="002B474E">
      <w:pPr>
        <w:numPr>
          <w:ilvl w:val="0"/>
          <w:numId w:val="9"/>
        </w:numPr>
        <w:spacing w:after="0"/>
        <w:rPr>
          <w:rFonts w:cstheme="minorHAnsi"/>
          <w:bCs/>
        </w:rPr>
      </w:pPr>
      <w:r w:rsidRPr="00D233B2">
        <w:rPr>
          <w:rFonts w:cstheme="minorHAnsi"/>
          <w:bCs/>
        </w:rPr>
        <w:t xml:space="preserve">February CIC meeting will be held </w:t>
      </w:r>
      <w:r w:rsidRPr="00D233B2">
        <w:rPr>
          <w:rFonts w:cstheme="minorHAnsi"/>
          <w:b/>
          <w:bCs/>
        </w:rPr>
        <w:t>February 26, 2024</w:t>
      </w:r>
      <w:r w:rsidRPr="00D233B2">
        <w:rPr>
          <w:rFonts w:cstheme="minorHAnsi"/>
          <w:bCs/>
        </w:rPr>
        <w:t xml:space="preserve"> instead of the 19</w:t>
      </w:r>
      <w:r w:rsidRPr="00D233B2">
        <w:rPr>
          <w:rFonts w:cstheme="minorHAnsi"/>
          <w:bCs/>
          <w:vertAlign w:val="superscript"/>
        </w:rPr>
        <w:t>th</w:t>
      </w:r>
      <w:r w:rsidRPr="00D233B2">
        <w:rPr>
          <w:rFonts w:cstheme="minorHAnsi"/>
          <w:bCs/>
        </w:rPr>
        <w:t>.</w:t>
      </w:r>
    </w:p>
    <w:p w14:paraId="4756C338" w14:textId="2A9FEDB0" w:rsidR="00C24652" w:rsidRPr="00D233B2" w:rsidRDefault="002B474E" w:rsidP="00B35764">
      <w:pPr>
        <w:numPr>
          <w:ilvl w:val="1"/>
          <w:numId w:val="9"/>
        </w:numPr>
        <w:spacing w:after="720"/>
        <w:rPr>
          <w:rFonts w:cstheme="minorHAnsi"/>
          <w:bCs/>
        </w:rPr>
      </w:pPr>
      <w:r w:rsidRPr="00D233B2">
        <w:rPr>
          <w:rFonts w:cstheme="minorHAnsi"/>
          <w:bCs/>
        </w:rPr>
        <w:t>Presidents Day falls on the 19</w:t>
      </w:r>
      <w:r w:rsidRPr="00D233B2">
        <w:rPr>
          <w:rFonts w:cstheme="minorHAnsi"/>
          <w:bCs/>
          <w:vertAlign w:val="superscript"/>
        </w:rPr>
        <w:t>th</w:t>
      </w:r>
    </w:p>
    <w:p w14:paraId="2F4F7710" w14:textId="77777777" w:rsidR="002B474E" w:rsidRPr="00D233B2" w:rsidRDefault="002B474E" w:rsidP="002B474E">
      <w:pPr>
        <w:spacing w:after="0"/>
        <w:rPr>
          <w:rFonts w:cstheme="minorHAnsi"/>
          <w:b/>
          <w:bCs/>
        </w:rPr>
      </w:pPr>
      <w:r w:rsidRPr="00D233B2">
        <w:rPr>
          <w:rFonts w:cstheme="minorHAnsi"/>
          <w:b/>
          <w:bCs/>
        </w:rPr>
        <w:t>Follow-up from previous meetings</w:t>
      </w:r>
    </w:p>
    <w:p w14:paraId="16976FDD" w14:textId="4D25B53B" w:rsidR="002B474E" w:rsidRPr="00D233B2" w:rsidRDefault="002B474E" w:rsidP="002B474E">
      <w:pPr>
        <w:spacing w:after="0"/>
        <w:rPr>
          <w:rFonts w:cstheme="minorHAnsi"/>
          <w:bCs/>
        </w:rPr>
      </w:pPr>
      <w:r w:rsidRPr="00D233B2">
        <w:rPr>
          <w:rFonts w:cstheme="minorHAnsi"/>
          <w:bCs/>
        </w:rPr>
        <w:t xml:space="preserve">Staff liaisons did not have time to share these updates during this meeting but still wanted to include them in the minutes for </w:t>
      </w:r>
      <w:r w:rsidR="00851795" w:rsidRPr="00D233B2">
        <w:rPr>
          <w:rFonts w:cstheme="minorHAnsi"/>
          <w:bCs/>
        </w:rPr>
        <w:t>the</w:t>
      </w:r>
      <w:r w:rsidRPr="00D233B2">
        <w:rPr>
          <w:rFonts w:cstheme="minorHAnsi"/>
          <w:bCs/>
        </w:rPr>
        <w:t xml:space="preserve"> record:</w:t>
      </w:r>
    </w:p>
    <w:p w14:paraId="4AAB3CF6" w14:textId="77777777" w:rsidR="002B474E" w:rsidRPr="00D233B2" w:rsidRDefault="002B474E" w:rsidP="002B474E">
      <w:pPr>
        <w:numPr>
          <w:ilvl w:val="0"/>
          <w:numId w:val="10"/>
        </w:numPr>
        <w:spacing w:after="0"/>
        <w:rPr>
          <w:rFonts w:cstheme="minorHAnsi"/>
          <w:b/>
          <w:bCs/>
        </w:rPr>
      </w:pPr>
      <w:r w:rsidRPr="00D233B2">
        <w:rPr>
          <w:rFonts w:cstheme="minorHAnsi"/>
          <w:b/>
          <w:bCs/>
        </w:rPr>
        <w:t>Black Lives Matter Memorial Garden update (information from Seattle Parks and Recreation)</w:t>
      </w:r>
    </w:p>
    <w:p w14:paraId="264E94BE" w14:textId="77777777" w:rsidR="002B474E" w:rsidRPr="00D233B2" w:rsidRDefault="002B474E" w:rsidP="002B474E">
      <w:pPr>
        <w:numPr>
          <w:ilvl w:val="1"/>
          <w:numId w:val="10"/>
        </w:numPr>
        <w:spacing w:after="0"/>
        <w:rPr>
          <w:rFonts w:cstheme="minorHAnsi"/>
          <w:bCs/>
        </w:rPr>
      </w:pPr>
      <w:r w:rsidRPr="00D233B2">
        <w:rPr>
          <w:rFonts w:cstheme="minorHAnsi"/>
          <w:bCs/>
        </w:rPr>
        <w:t>Seattle Parks and Recreation (SPR) posted on Saturday, October 7, our plans to remove the Cal Anderson Black Lives Matter (BLM) Garden and reseed the area for turf restoration.</w:t>
      </w:r>
    </w:p>
    <w:p w14:paraId="2FACFBAA" w14:textId="77777777" w:rsidR="002B474E" w:rsidRPr="00D233B2" w:rsidRDefault="002B474E" w:rsidP="002B474E">
      <w:pPr>
        <w:numPr>
          <w:ilvl w:val="1"/>
          <w:numId w:val="10"/>
        </w:numPr>
        <w:spacing w:after="0"/>
        <w:rPr>
          <w:rFonts w:cstheme="minorHAnsi"/>
          <w:bCs/>
        </w:rPr>
      </w:pPr>
      <w:r w:rsidRPr="00D233B2">
        <w:rPr>
          <w:rFonts w:cstheme="minorHAnsi"/>
          <w:bCs/>
        </w:rPr>
        <w:lastRenderedPageBreak/>
        <w:t>Unfortunately, the BLM garden is not appropriate for this section of the park because the “Sun Bowl” is one of few spaces that is appropriate to host gatherings and events (because of its intentional design as a natural amphitheater proximate to electrical and water hook-ups).</w:t>
      </w:r>
    </w:p>
    <w:p w14:paraId="1A3F7CE8" w14:textId="77777777" w:rsidR="002B474E" w:rsidRPr="00D233B2" w:rsidRDefault="002B474E" w:rsidP="002B474E">
      <w:pPr>
        <w:numPr>
          <w:ilvl w:val="1"/>
          <w:numId w:val="10"/>
        </w:numPr>
        <w:spacing w:after="0"/>
        <w:rPr>
          <w:rFonts w:cstheme="minorHAnsi"/>
          <w:bCs/>
        </w:rPr>
      </w:pPr>
      <w:r w:rsidRPr="00D233B2">
        <w:rPr>
          <w:rFonts w:cstheme="minorHAnsi"/>
          <w:bCs/>
        </w:rPr>
        <w:t>Additionally, the community engagement SPR conducted in the wake of the CHOP protests yielded the community desire to relocate the BLM garden to another location within the park.</w:t>
      </w:r>
    </w:p>
    <w:p w14:paraId="10A78316" w14:textId="77777777" w:rsidR="002B474E" w:rsidRPr="00D233B2" w:rsidRDefault="002B474E" w:rsidP="002B474E">
      <w:pPr>
        <w:numPr>
          <w:ilvl w:val="1"/>
          <w:numId w:val="10"/>
        </w:numPr>
        <w:spacing w:after="0"/>
        <w:rPr>
          <w:rFonts w:cstheme="minorHAnsi"/>
          <w:bCs/>
        </w:rPr>
      </w:pPr>
      <w:r w:rsidRPr="00D233B2">
        <w:rPr>
          <w:rFonts w:cstheme="minorHAnsi"/>
          <w:bCs/>
        </w:rPr>
        <w:t>SPR has been in regular communication with Black Star Farmers since 2020 offering alternative locations for the garden within Cal Anderson Park and/or in other Seattle parks, including the space behind Rainier Community Center.</w:t>
      </w:r>
    </w:p>
    <w:p w14:paraId="055C9C51" w14:textId="77777777" w:rsidR="002B474E" w:rsidRPr="00D233B2" w:rsidRDefault="002B474E" w:rsidP="002B474E">
      <w:pPr>
        <w:numPr>
          <w:ilvl w:val="1"/>
          <w:numId w:val="10"/>
        </w:numPr>
        <w:spacing w:after="0"/>
        <w:rPr>
          <w:rFonts w:cstheme="minorHAnsi"/>
          <w:bCs/>
        </w:rPr>
      </w:pPr>
      <w:r w:rsidRPr="00D233B2">
        <w:rPr>
          <w:rFonts w:cstheme="minorHAnsi"/>
          <w:bCs/>
        </w:rPr>
        <w:t>Unfortunately, Black Star Farmers has not be interested in relocating the garden to any of the locations offered.</w:t>
      </w:r>
    </w:p>
    <w:p w14:paraId="4CE5812D" w14:textId="77777777" w:rsidR="002B474E" w:rsidRPr="00D233B2" w:rsidRDefault="002B474E" w:rsidP="002B474E">
      <w:pPr>
        <w:numPr>
          <w:ilvl w:val="1"/>
          <w:numId w:val="10"/>
        </w:numPr>
        <w:spacing w:after="0"/>
        <w:rPr>
          <w:rFonts w:cstheme="minorHAnsi"/>
          <w:bCs/>
        </w:rPr>
      </w:pPr>
      <w:r w:rsidRPr="00D233B2">
        <w:rPr>
          <w:rFonts w:cstheme="minorHAnsi"/>
          <w:bCs/>
        </w:rPr>
        <w:t>We have contacted Black Star Farmers directly and posted a notice to give at least two weeks for the garden to be collected.</w:t>
      </w:r>
    </w:p>
    <w:p w14:paraId="1B998C91" w14:textId="77777777" w:rsidR="002B474E" w:rsidRPr="00D233B2" w:rsidRDefault="002B474E" w:rsidP="002B474E">
      <w:pPr>
        <w:numPr>
          <w:ilvl w:val="1"/>
          <w:numId w:val="10"/>
        </w:numPr>
        <w:spacing w:after="0"/>
        <w:rPr>
          <w:rFonts w:cstheme="minorHAnsi"/>
          <w:bCs/>
        </w:rPr>
      </w:pPr>
      <w:r w:rsidRPr="00D233B2">
        <w:rPr>
          <w:rFonts w:cstheme="minorHAnsi"/>
          <w:bCs/>
        </w:rPr>
        <w:t>Should Black Star Farmers be interested in creating a garden within a Seattle Park we are open and willing to help them find an appropriate location.</w:t>
      </w:r>
    </w:p>
    <w:p w14:paraId="6CB25BC2" w14:textId="77777777" w:rsidR="002B474E" w:rsidRPr="00D233B2" w:rsidRDefault="002B474E" w:rsidP="002B474E">
      <w:pPr>
        <w:numPr>
          <w:ilvl w:val="1"/>
          <w:numId w:val="10"/>
        </w:numPr>
        <w:spacing w:after="0"/>
        <w:rPr>
          <w:rFonts w:cstheme="minorHAnsi"/>
          <w:bCs/>
        </w:rPr>
      </w:pPr>
      <w:r w:rsidRPr="00D233B2">
        <w:rPr>
          <w:rFonts w:cstheme="minorHAnsi"/>
          <w:bCs/>
        </w:rPr>
        <w:t>Additional questions and Parks’ answers:</w:t>
      </w:r>
    </w:p>
    <w:p w14:paraId="11770D74" w14:textId="77777777" w:rsidR="002B474E" w:rsidRPr="00D233B2" w:rsidRDefault="002B474E" w:rsidP="002B474E">
      <w:pPr>
        <w:numPr>
          <w:ilvl w:val="2"/>
          <w:numId w:val="10"/>
        </w:numPr>
        <w:spacing w:after="0"/>
        <w:rPr>
          <w:rFonts w:cstheme="minorHAnsi"/>
          <w:bCs/>
        </w:rPr>
      </w:pPr>
      <w:r w:rsidRPr="00D233B2">
        <w:rPr>
          <w:rFonts w:cstheme="minorHAnsi"/>
          <w:bCs/>
        </w:rPr>
        <w:t>What is the timeline for the change back to turf? We need to seed the area for turf while temperatures are high enough to ensure germination.</w:t>
      </w:r>
    </w:p>
    <w:p w14:paraId="1F4BC4E1" w14:textId="77777777" w:rsidR="002B474E" w:rsidRPr="00D233B2" w:rsidRDefault="002B474E" w:rsidP="002B474E">
      <w:pPr>
        <w:numPr>
          <w:ilvl w:val="2"/>
          <w:numId w:val="10"/>
        </w:numPr>
        <w:spacing w:after="0"/>
        <w:rPr>
          <w:rFonts w:cstheme="minorHAnsi"/>
          <w:bCs/>
        </w:rPr>
      </w:pPr>
      <w:r w:rsidRPr="00D233B2">
        <w:rPr>
          <w:rFonts w:cstheme="minorHAnsi"/>
          <w:bCs/>
        </w:rPr>
        <w:t>Is the change still moving forward or is it possible that Parks will update their plans-based input voiced by community over the last few weeks?  SPR is maintaining plans to return the sun bowl area to turf grass.</w:t>
      </w:r>
    </w:p>
    <w:p w14:paraId="38CCA5E2" w14:textId="77777777" w:rsidR="002B474E" w:rsidRPr="00D233B2" w:rsidRDefault="002B474E" w:rsidP="002B474E">
      <w:pPr>
        <w:numPr>
          <w:ilvl w:val="0"/>
          <w:numId w:val="10"/>
        </w:numPr>
        <w:spacing w:after="0"/>
        <w:rPr>
          <w:rFonts w:cstheme="minorHAnsi"/>
          <w:b/>
          <w:bCs/>
        </w:rPr>
      </w:pPr>
      <w:r w:rsidRPr="00D233B2">
        <w:rPr>
          <w:rFonts w:cstheme="minorHAnsi"/>
          <w:b/>
          <w:bCs/>
        </w:rPr>
        <w:t>Answers to ethics question related to commissioners sharing the CIC application with people they know and appointment/recruitment information</w:t>
      </w:r>
    </w:p>
    <w:p w14:paraId="1E04A725" w14:textId="77777777" w:rsidR="002B474E" w:rsidRPr="00D233B2" w:rsidRDefault="002B474E" w:rsidP="002B474E">
      <w:pPr>
        <w:numPr>
          <w:ilvl w:val="1"/>
          <w:numId w:val="10"/>
        </w:numPr>
        <w:spacing w:after="0"/>
        <w:rPr>
          <w:rFonts w:cstheme="minorHAnsi"/>
          <w:bCs/>
        </w:rPr>
      </w:pPr>
      <w:r w:rsidRPr="00D233B2">
        <w:rPr>
          <w:rFonts w:cstheme="minorHAnsi"/>
          <w:bCs/>
        </w:rPr>
        <w:t>From the Ethics Office: “Application sharing- That should be fine. If it is for one of the commission-selected positions then the commissioner who shared the application should disclose this and any other relationship that could rise to a conflict of interest. Those could be a family relationship, personal relationship or any financial relationship.”</w:t>
      </w:r>
    </w:p>
    <w:p w14:paraId="338CFA54" w14:textId="77777777" w:rsidR="002B474E" w:rsidRPr="00D233B2" w:rsidRDefault="002B474E" w:rsidP="002B474E">
      <w:pPr>
        <w:numPr>
          <w:ilvl w:val="1"/>
          <w:numId w:val="10"/>
        </w:numPr>
        <w:spacing w:after="0"/>
        <w:rPr>
          <w:rFonts w:cstheme="minorHAnsi"/>
          <w:bCs/>
        </w:rPr>
      </w:pPr>
      <w:r w:rsidRPr="00D233B2">
        <w:rPr>
          <w:rFonts w:cstheme="minorHAnsi"/>
          <w:bCs/>
        </w:rPr>
        <w:t xml:space="preserve">Those interested in being considered for open positions on the commission should complete the </w:t>
      </w:r>
      <w:hyperlink r:id="rId12" w:history="1">
        <w:r w:rsidRPr="00D233B2">
          <w:rPr>
            <w:rStyle w:val="Hyperlink"/>
            <w:rFonts w:cstheme="minorHAnsi"/>
            <w:bCs/>
          </w:rPr>
          <w:t>online application</w:t>
        </w:r>
      </w:hyperlink>
      <w:r w:rsidRPr="00D233B2">
        <w:rPr>
          <w:rFonts w:cstheme="minorHAnsi"/>
          <w:bCs/>
        </w:rPr>
        <w:t>. This application is open year-round. Within the application page, it is necessary to click the dropdown and select Community Involvement Commission under “Which Boards would you like to apply for?”.</w:t>
      </w:r>
    </w:p>
    <w:p w14:paraId="426C31B9" w14:textId="77777777" w:rsidR="002B474E" w:rsidRPr="00D233B2" w:rsidRDefault="002B474E" w:rsidP="002B474E">
      <w:pPr>
        <w:numPr>
          <w:ilvl w:val="1"/>
          <w:numId w:val="10"/>
        </w:numPr>
        <w:spacing w:after="0"/>
        <w:rPr>
          <w:rFonts w:cstheme="minorHAnsi"/>
          <w:bCs/>
        </w:rPr>
      </w:pPr>
      <w:r w:rsidRPr="00D233B2">
        <w:rPr>
          <w:rFonts w:cstheme="minorHAnsi"/>
          <w:bCs/>
        </w:rPr>
        <w:t>Appointment process outline:</w:t>
      </w:r>
    </w:p>
    <w:p w14:paraId="4BBC4B71" w14:textId="77777777" w:rsidR="002B474E" w:rsidRPr="00D233B2" w:rsidRDefault="002B474E" w:rsidP="002B474E">
      <w:pPr>
        <w:numPr>
          <w:ilvl w:val="2"/>
          <w:numId w:val="10"/>
        </w:numPr>
        <w:spacing w:after="0"/>
        <w:rPr>
          <w:rFonts w:cstheme="minorHAnsi"/>
          <w:b/>
          <w:bCs/>
        </w:rPr>
      </w:pPr>
      <w:r w:rsidRPr="00D233B2">
        <w:rPr>
          <w:rFonts w:cstheme="minorHAnsi"/>
          <w:b/>
          <w:bCs/>
        </w:rPr>
        <w:t>Mayoral appointments (7 commissioners):</w:t>
      </w:r>
    </w:p>
    <w:p w14:paraId="11A70199" w14:textId="77777777" w:rsidR="002B474E" w:rsidRPr="00D233B2" w:rsidRDefault="002B474E" w:rsidP="002B474E">
      <w:pPr>
        <w:numPr>
          <w:ilvl w:val="3"/>
          <w:numId w:val="11"/>
        </w:numPr>
        <w:spacing w:after="0"/>
        <w:rPr>
          <w:rFonts w:cstheme="minorHAnsi"/>
          <w:bCs/>
        </w:rPr>
      </w:pPr>
      <w:r w:rsidRPr="00D233B2">
        <w:rPr>
          <w:rFonts w:cstheme="minorHAnsi"/>
          <w:bCs/>
        </w:rPr>
        <w:t>Staff Liaisons (Alvin and Laura) send applications to Mayor’s Office for review</w:t>
      </w:r>
    </w:p>
    <w:p w14:paraId="4EF5125D" w14:textId="77777777" w:rsidR="002B474E" w:rsidRPr="00D233B2" w:rsidRDefault="002B474E" w:rsidP="002B474E">
      <w:pPr>
        <w:numPr>
          <w:ilvl w:val="3"/>
          <w:numId w:val="11"/>
        </w:numPr>
        <w:spacing w:after="0"/>
        <w:rPr>
          <w:rFonts w:cstheme="minorHAnsi"/>
          <w:bCs/>
        </w:rPr>
      </w:pPr>
      <w:r w:rsidRPr="00D233B2">
        <w:rPr>
          <w:rFonts w:cstheme="minorHAnsi"/>
          <w:bCs/>
        </w:rPr>
        <w:t>Mayor’s Office staff reviews applications and choose who to move forward in the appointment process</w:t>
      </w:r>
    </w:p>
    <w:p w14:paraId="2ACE5413" w14:textId="77777777" w:rsidR="002B474E" w:rsidRPr="00D233B2" w:rsidRDefault="002B474E" w:rsidP="002B474E">
      <w:pPr>
        <w:numPr>
          <w:ilvl w:val="3"/>
          <w:numId w:val="11"/>
        </w:numPr>
        <w:spacing w:after="0"/>
        <w:rPr>
          <w:rFonts w:cstheme="minorHAnsi"/>
          <w:bCs/>
        </w:rPr>
      </w:pPr>
      <w:r w:rsidRPr="00D233B2">
        <w:rPr>
          <w:rFonts w:cstheme="minorHAnsi"/>
          <w:bCs/>
        </w:rPr>
        <w:t>Mayor’s Office inform candidates that they are moving forward in the appointment process</w:t>
      </w:r>
    </w:p>
    <w:p w14:paraId="487C3205" w14:textId="77777777" w:rsidR="002B474E" w:rsidRPr="00D233B2" w:rsidRDefault="002B474E" w:rsidP="002B474E">
      <w:pPr>
        <w:numPr>
          <w:ilvl w:val="3"/>
          <w:numId w:val="11"/>
        </w:numPr>
        <w:spacing w:after="0"/>
        <w:rPr>
          <w:rFonts w:cstheme="minorHAnsi"/>
          <w:bCs/>
        </w:rPr>
      </w:pPr>
      <w:r w:rsidRPr="00D233B2">
        <w:rPr>
          <w:rFonts w:cstheme="minorHAnsi"/>
          <w:bCs/>
        </w:rPr>
        <w:t>Staff Liaisons prepare appointment packets</w:t>
      </w:r>
    </w:p>
    <w:p w14:paraId="5F97D0D7" w14:textId="77777777" w:rsidR="002B474E" w:rsidRPr="00D233B2" w:rsidRDefault="002B474E" w:rsidP="002B474E">
      <w:pPr>
        <w:numPr>
          <w:ilvl w:val="3"/>
          <w:numId w:val="11"/>
        </w:numPr>
        <w:spacing w:after="0"/>
        <w:rPr>
          <w:rFonts w:cstheme="minorHAnsi"/>
          <w:bCs/>
        </w:rPr>
      </w:pPr>
      <w:r w:rsidRPr="00D233B2">
        <w:rPr>
          <w:rFonts w:cstheme="minorHAnsi"/>
          <w:bCs/>
        </w:rPr>
        <w:t>Mayor’s Office signs appointment packet</w:t>
      </w:r>
    </w:p>
    <w:p w14:paraId="5E33BEF1" w14:textId="77777777" w:rsidR="002B474E" w:rsidRPr="00D233B2" w:rsidRDefault="002B474E" w:rsidP="002B474E">
      <w:pPr>
        <w:numPr>
          <w:ilvl w:val="3"/>
          <w:numId w:val="11"/>
        </w:numPr>
        <w:spacing w:after="0"/>
        <w:rPr>
          <w:rFonts w:cstheme="minorHAnsi"/>
          <w:bCs/>
        </w:rPr>
      </w:pPr>
      <w:r w:rsidRPr="00D233B2">
        <w:rPr>
          <w:rFonts w:cstheme="minorHAnsi"/>
          <w:bCs/>
        </w:rPr>
        <w:t>Staff Liaisons send signed paperwork to the Legislative department to be added to</w:t>
      </w:r>
      <w:hyperlink r:id="rId13" w:history="1">
        <w:r w:rsidRPr="00D233B2">
          <w:rPr>
            <w:rStyle w:val="Hyperlink"/>
            <w:rFonts w:cstheme="minorHAnsi"/>
            <w:bCs/>
          </w:rPr>
          <w:t xml:space="preserve"> </w:t>
        </w:r>
        <w:proofErr w:type="spellStart"/>
        <w:r w:rsidRPr="00D233B2">
          <w:rPr>
            <w:rStyle w:val="Hyperlink"/>
            <w:rFonts w:cstheme="minorHAnsi"/>
            <w:bCs/>
          </w:rPr>
          <w:t>Legistar</w:t>
        </w:r>
        <w:proofErr w:type="spellEnd"/>
      </w:hyperlink>
    </w:p>
    <w:p w14:paraId="0231008A" w14:textId="77777777" w:rsidR="002B474E" w:rsidRPr="00D233B2" w:rsidRDefault="002B474E" w:rsidP="002B474E">
      <w:pPr>
        <w:numPr>
          <w:ilvl w:val="3"/>
          <w:numId w:val="11"/>
        </w:numPr>
        <w:spacing w:after="0"/>
        <w:rPr>
          <w:rFonts w:cstheme="minorHAnsi"/>
          <w:bCs/>
        </w:rPr>
      </w:pPr>
      <w:r w:rsidRPr="00D233B2">
        <w:rPr>
          <w:rFonts w:cstheme="minorHAnsi"/>
          <w:bCs/>
        </w:rPr>
        <w:lastRenderedPageBreak/>
        <w:t>Staff Liaisons work with the Chair of the Neighborhoods, Education, Civil Rights &amp; Culture committee’s office to schedule appointment votes at committee &amp; full City Council meetings</w:t>
      </w:r>
    </w:p>
    <w:p w14:paraId="2CEE7192" w14:textId="77777777" w:rsidR="002B474E" w:rsidRPr="00D233B2" w:rsidRDefault="002B474E" w:rsidP="002B474E">
      <w:pPr>
        <w:numPr>
          <w:ilvl w:val="3"/>
          <w:numId w:val="11"/>
        </w:numPr>
        <w:spacing w:after="0"/>
        <w:rPr>
          <w:rFonts w:cstheme="minorHAnsi"/>
          <w:bCs/>
        </w:rPr>
      </w:pPr>
      <w:r w:rsidRPr="00D233B2">
        <w:rPr>
          <w:rFonts w:cstheme="minorHAnsi"/>
          <w:bCs/>
        </w:rPr>
        <w:t>City Council votes on the appointments</w:t>
      </w:r>
    </w:p>
    <w:p w14:paraId="5287B3CD" w14:textId="77777777" w:rsidR="002B474E" w:rsidRPr="00D233B2" w:rsidRDefault="002B474E" w:rsidP="002B474E">
      <w:pPr>
        <w:numPr>
          <w:ilvl w:val="3"/>
          <w:numId w:val="11"/>
        </w:numPr>
        <w:spacing w:after="0"/>
        <w:rPr>
          <w:rFonts w:cstheme="minorHAnsi"/>
          <w:bCs/>
        </w:rPr>
      </w:pPr>
      <w:r w:rsidRPr="00D233B2">
        <w:rPr>
          <w:rFonts w:cstheme="minorHAnsi"/>
          <w:bCs/>
        </w:rPr>
        <w:t>Staff Liaisons follow up with new commissioners with email welcome and onboarding information</w:t>
      </w:r>
    </w:p>
    <w:p w14:paraId="3B098E13" w14:textId="77777777" w:rsidR="002B474E" w:rsidRPr="00D233B2" w:rsidRDefault="002B474E" w:rsidP="002B474E">
      <w:pPr>
        <w:numPr>
          <w:ilvl w:val="3"/>
          <w:numId w:val="11"/>
        </w:numPr>
        <w:spacing w:after="0"/>
        <w:rPr>
          <w:rFonts w:cstheme="minorHAnsi"/>
          <w:bCs/>
        </w:rPr>
      </w:pPr>
      <w:r w:rsidRPr="00D233B2">
        <w:rPr>
          <w:rFonts w:cstheme="minorHAnsi"/>
          <w:bCs/>
        </w:rPr>
        <w:t>Please Note: The Get Engaged position (Cade is currently in this spot) has a slightly different process led by the YMCA and supported by Staff Liaisons</w:t>
      </w:r>
    </w:p>
    <w:p w14:paraId="789C3721" w14:textId="77777777" w:rsidR="002B474E" w:rsidRPr="00D233B2" w:rsidRDefault="002B474E" w:rsidP="002B474E">
      <w:pPr>
        <w:numPr>
          <w:ilvl w:val="2"/>
          <w:numId w:val="10"/>
        </w:numPr>
        <w:spacing w:after="0"/>
        <w:rPr>
          <w:rFonts w:cstheme="minorHAnsi"/>
          <w:b/>
          <w:bCs/>
        </w:rPr>
      </w:pPr>
      <w:r w:rsidRPr="00D233B2">
        <w:rPr>
          <w:rFonts w:cstheme="minorHAnsi"/>
          <w:b/>
          <w:bCs/>
        </w:rPr>
        <w:t>City Council appointments (7 commissioners):</w:t>
      </w:r>
    </w:p>
    <w:p w14:paraId="1BFBF117" w14:textId="77777777" w:rsidR="002B474E" w:rsidRPr="00D233B2" w:rsidRDefault="002B474E" w:rsidP="002B474E">
      <w:pPr>
        <w:numPr>
          <w:ilvl w:val="3"/>
          <w:numId w:val="12"/>
        </w:numPr>
        <w:spacing w:after="0"/>
        <w:rPr>
          <w:rFonts w:cstheme="minorHAnsi"/>
          <w:bCs/>
        </w:rPr>
      </w:pPr>
      <w:r w:rsidRPr="00D233B2">
        <w:rPr>
          <w:rFonts w:cstheme="minorHAnsi"/>
          <w:bCs/>
        </w:rPr>
        <w:t>Staff Liaisons send applications to individual Council offices for review (based on applicants’ home address)</w:t>
      </w:r>
    </w:p>
    <w:p w14:paraId="2B5CBBD3" w14:textId="77777777" w:rsidR="002B474E" w:rsidRPr="00D233B2" w:rsidRDefault="002B474E" w:rsidP="002B474E">
      <w:pPr>
        <w:numPr>
          <w:ilvl w:val="3"/>
          <w:numId w:val="12"/>
        </w:numPr>
        <w:spacing w:after="0"/>
        <w:rPr>
          <w:rFonts w:cstheme="minorHAnsi"/>
          <w:bCs/>
        </w:rPr>
      </w:pPr>
      <w:r w:rsidRPr="00D233B2">
        <w:rPr>
          <w:rFonts w:cstheme="minorHAnsi"/>
          <w:bCs/>
        </w:rPr>
        <w:t>City Council staff reviews applications and choose who to move forward in the appointment process</w:t>
      </w:r>
    </w:p>
    <w:p w14:paraId="1F9E5789" w14:textId="77777777" w:rsidR="002B474E" w:rsidRPr="00D233B2" w:rsidRDefault="002B474E" w:rsidP="002B474E">
      <w:pPr>
        <w:numPr>
          <w:ilvl w:val="3"/>
          <w:numId w:val="12"/>
        </w:numPr>
        <w:spacing w:after="0"/>
        <w:rPr>
          <w:rFonts w:cstheme="minorHAnsi"/>
          <w:bCs/>
        </w:rPr>
      </w:pPr>
      <w:r w:rsidRPr="00D233B2">
        <w:rPr>
          <w:rFonts w:cstheme="minorHAnsi"/>
          <w:bCs/>
        </w:rPr>
        <w:t>City Council staff inform candidates that they are moving forward in the appointment process</w:t>
      </w:r>
    </w:p>
    <w:p w14:paraId="1890D9FF" w14:textId="77777777" w:rsidR="002B474E" w:rsidRPr="00D233B2" w:rsidRDefault="002B474E" w:rsidP="002B474E">
      <w:pPr>
        <w:numPr>
          <w:ilvl w:val="3"/>
          <w:numId w:val="12"/>
        </w:numPr>
        <w:spacing w:after="0"/>
        <w:rPr>
          <w:rFonts w:cstheme="minorHAnsi"/>
          <w:bCs/>
        </w:rPr>
      </w:pPr>
      <w:r w:rsidRPr="00D233B2">
        <w:rPr>
          <w:rFonts w:cstheme="minorHAnsi"/>
          <w:bCs/>
        </w:rPr>
        <w:t>Staff Liaisons prepare appointment packets</w:t>
      </w:r>
    </w:p>
    <w:p w14:paraId="0807BA19" w14:textId="77777777" w:rsidR="002B474E" w:rsidRPr="00D233B2" w:rsidRDefault="002B474E" w:rsidP="002B474E">
      <w:pPr>
        <w:numPr>
          <w:ilvl w:val="3"/>
          <w:numId w:val="12"/>
        </w:numPr>
        <w:spacing w:after="0"/>
        <w:rPr>
          <w:rFonts w:cstheme="minorHAnsi"/>
          <w:bCs/>
        </w:rPr>
      </w:pPr>
      <w:r w:rsidRPr="00D233B2">
        <w:rPr>
          <w:rFonts w:cstheme="minorHAnsi"/>
          <w:bCs/>
        </w:rPr>
        <w:t>Chair of the Neighborhoods, Education, Civil Rights &amp; Culture committee signs appointment packets</w:t>
      </w:r>
    </w:p>
    <w:p w14:paraId="2B7AF5E0" w14:textId="77777777" w:rsidR="002B474E" w:rsidRPr="00D233B2" w:rsidRDefault="002B474E" w:rsidP="002B474E">
      <w:pPr>
        <w:numPr>
          <w:ilvl w:val="3"/>
          <w:numId w:val="12"/>
        </w:numPr>
        <w:spacing w:after="0"/>
        <w:rPr>
          <w:rFonts w:cstheme="minorHAnsi"/>
          <w:bCs/>
        </w:rPr>
      </w:pPr>
      <w:r w:rsidRPr="00D233B2">
        <w:rPr>
          <w:rFonts w:cstheme="minorHAnsi"/>
          <w:bCs/>
        </w:rPr>
        <w:t>Staff Liaisons send signed paperwork to the Legislative department to be added to</w:t>
      </w:r>
      <w:hyperlink r:id="rId14" w:history="1">
        <w:r w:rsidRPr="00D233B2">
          <w:rPr>
            <w:rStyle w:val="Hyperlink"/>
            <w:rFonts w:cstheme="minorHAnsi"/>
            <w:bCs/>
          </w:rPr>
          <w:t xml:space="preserve"> </w:t>
        </w:r>
        <w:proofErr w:type="spellStart"/>
        <w:r w:rsidRPr="00D233B2">
          <w:rPr>
            <w:rStyle w:val="Hyperlink"/>
            <w:rFonts w:cstheme="minorHAnsi"/>
            <w:bCs/>
          </w:rPr>
          <w:t>Legistar</w:t>
        </w:r>
        <w:proofErr w:type="spellEnd"/>
      </w:hyperlink>
    </w:p>
    <w:p w14:paraId="27374CF9" w14:textId="77777777" w:rsidR="002B474E" w:rsidRPr="00D233B2" w:rsidRDefault="002B474E" w:rsidP="002B474E">
      <w:pPr>
        <w:numPr>
          <w:ilvl w:val="3"/>
          <w:numId w:val="12"/>
        </w:numPr>
        <w:spacing w:after="0"/>
        <w:rPr>
          <w:rFonts w:cstheme="minorHAnsi"/>
          <w:bCs/>
        </w:rPr>
      </w:pPr>
      <w:r w:rsidRPr="00D233B2">
        <w:rPr>
          <w:rFonts w:cstheme="minorHAnsi"/>
          <w:bCs/>
        </w:rPr>
        <w:t>Staff Liaisons work with the Chair of the Neighborhoods, Education, Civil Rights &amp; Culture committee’s office to schedule appointment votes at committee &amp; full City Council meetings</w:t>
      </w:r>
    </w:p>
    <w:p w14:paraId="0F90A196" w14:textId="77777777" w:rsidR="002B474E" w:rsidRPr="00D233B2" w:rsidRDefault="002B474E" w:rsidP="002B474E">
      <w:pPr>
        <w:numPr>
          <w:ilvl w:val="3"/>
          <w:numId w:val="12"/>
        </w:numPr>
        <w:spacing w:after="0"/>
        <w:rPr>
          <w:rFonts w:cstheme="minorHAnsi"/>
          <w:bCs/>
        </w:rPr>
      </w:pPr>
      <w:r w:rsidRPr="00D233B2">
        <w:rPr>
          <w:rFonts w:cstheme="minorHAnsi"/>
          <w:bCs/>
        </w:rPr>
        <w:t>City Council votes on the appointments</w:t>
      </w:r>
    </w:p>
    <w:p w14:paraId="3A93A2A7" w14:textId="77777777" w:rsidR="002B474E" w:rsidRPr="00D233B2" w:rsidRDefault="002B474E" w:rsidP="002B474E">
      <w:pPr>
        <w:numPr>
          <w:ilvl w:val="3"/>
          <w:numId w:val="12"/>
        </w:numPr>
        <w:spacing w:after="0"/>
        <w:rPr>
          <w:rFonts w:cstheme="minorHAnsi"/>
          <w:bCs/>
        </w:rPr>
      </w:pPr>
      <w:r w:rsidRPr="00D233B2">
        <w:rPr>
          <w:rFonts w:cstheme="minorHAnsi"/>
          <w:bCs/>
        </w:rPr>
        <w:t>Staff Liaisons follow up with new commissioners with email welcome and onboarding information</w:t>
      </w:r>
    </w:p>
    <w:p w14:paraId="4CD3AC1F" w14:textId="77777777" w:rsidR="002B474E" w:rsidRPr="00D233B2" w:rsidRDefault="002B474E" w:rsidP="002B474E">
      <w:pPr>
        <w:numPr>
          <w:ilvl w:val="2"/>
          <w:numId w:val="10"/>
        </w:numPr>
        <w:spacing w:after="0"/>
        <w:rPr>
          <w:rFonts w:cstheme="minorHAnsi"/>
          <w:b/>
          <w:bCs/>
        </w:rPr>
      </w:pPr>
      <w:r w:rsidRPr="00D233B2">
        <w:rPr>
          <w:rFonts w:cstheme="minorHAnsi"/>
          <w:b/>
          <w:bCs/>
        </w:rPr>
        <w:t>Commission-selected (2 commissioners):</w:t>
      </w:r>
    </w:p>
    <w:p w14:paraId="6F7EF7BA" w14:textId="77777777" w:rsidR="002B474E" w:rsidRPr="00D233B2" w:rsidRDefault="002B474E" w:rsidP="002B474E">
      <w:pPr>
        <w:numPr>
          <w:ilvl w:val="3"/>
          <w:numId w:val="13"/>
        </w:numPr>
        <w:spacing w:after="0"/>
        <w:rPr>
          <w:rFonts w:cstheme="minorHAnsi"/>
          <w:bCs/>
        </w:rPr>
      </w:pPr>
      <w:r w:rsidRPr="00D233B2">
        <w:rPr>
          <w:rFonts w:cstheme="minorHAnsi"/>
          <w:bCs/>
        </w:rPr>
        <w:t>The CIC votes to move candidates forward in the appointment process</w:t>
      </w:r>
    </w:p>
    <w:p w14:paraId="74F28BEF" w14:textId="77777777" w:rsidR="002B474E" w:rsidRPr="00D233B2" w:rsidRDefault="002B474E" w:rsidP="002B474E">
      <w:pPr>
        <w:numPr>
          <w:ilvl w:val="3"/>
          <w:numId w:val="13"/>
        </w:numPr>
        <w:spacing w:after="0"/>
        <w:rPr>
          <w:rFonts w:cstheme="minorHAnsi"/>
          <w:bCs/>
        </w:rPr>
      </w:pPr>
      <w:r w:rsidRPr="00D233B2">
        <w:rPr>
          <w:rFonts w:cstheme="minorHAnsi"/>
          <w:bCs/>
        </w:rPr>
        <w:t>Staff Liaisons inform candidates that they are moving forward in the appointment process</w:t>
      </w:r>
    </w:p>
    <w:p w14:paraId="17EF4949" w14:textId="77777777" w:rsidR="002B474E" w:rsidRPr="00D233B2" w:rsidRDefault="002B474E" w:rsidP="002B474E">
      <w:pPr>
        <w:numPr>
          <w:ilvl w:val="3"/>
          <w:numId w:val="13"/>
        </w:numPr>
        <w:spacing w:after="0"/>
        <w:rPr>
          <w:rFonts w:cstheme="minorHAnsi"/>
          <w:bCs/>
        </w:rPr>
      </w:pPr>
      <w:r w:rsidRPr="00D233B2">
        <w:rPr>
          <w:rFonts w:cstheme="minorHAnsi"/>
          <w:bCs/>
        </w:rPr>
        <w:t>Staff Liaisons prepare appointment packets</w:t>
      </w:r>
    </w:p>
    <w:p w14:paraId="51DB39EE" w14:textId="77777777" w:rsidR="002B474E" w:rsidRPr="00D233B2" w:rsidRDefault="002B474E" w:rsidP="002B474E">
      <w:pPr>
        <w:numPr>
          <w:ilvl w:val="3"/>
          <w:numId w:val="13"/>
        </w:numPr>
        <w:spacing w:after="0"/>
        <w:rPr>
          <w:rFonts w:cstheme="minorHAnsi"/>
          <w:bCs/>
        </w:rPr>
      </w:pPr>
      <w:r w:rsidRPr="00D233B2">
        <w:rPr>
          <w:rFonts w:cstheme="minorHAnsi"/>
          <w:bCs/>
        </w:rPr>
        <w:t>One CIC co-chair signs appointment packets</w:t>
      </w:r>
    </w:p>
    <w:p w14:paraId="624A3314" w14:textId="77777777" w:rsidR="002B474E" w:rsidRPr="00D233B2" w:rsidRDefault="002B474E" w:rsidP="002B474E">
      <w:pPr>
        <w:numPr>
          <w:ilvl w:val="3"/>
          <w:numId w:val="13"/>
        </w:numPr>
        <w:spacing w:after="0"/>
        <w:rPr>
          <w:rFonts w:cstheme="minorHAnsi"/>
          <w:bCs/>
        </w:rPr>
      </w:pPr>
      <w:r w:rsidRPr="00D233B2">
        <w:rPr>
          <w:rFonts w:cstheme="minorHAnsi"/>
          <w:bCs/>
        </w:rPr>
        <w:t>Staff Liaisons send signed paperwork to the Legislative department to be added to</w:t>
      </w:r>
      <w:hyperlink r:id="rId15" w:history="1">
        <w:r w:rsidRPr="00D233B2">
          <w:rPr>
            <w:rStyle w:val="Hyperlink"/>
            <w:rFonts w:cstheme="minorHAnsi"/>
            <w:bCs/>
          </w:rPr>
          <w:t xml:space="preserve"> </w:t>
        </w:r>
        <w:proofErr w:type="spellStart"/>
        <w:r w:rsidRPr="00D233B2">
          <w:rPr>
            <w:rStyle w:val="Hyperlink"/>
            <w:rFonts w:cstheme="minorHAnsi"/>
            <w:bCs/>
          </w:rPr>
          <w:t>Legistar</w:t>
        </w:r>
        <w:proofErr w:type="spellEnd"/>
      </w:hyperlink>
    </w:p>
    <w:p w14:paraId="53967B61" w14:textId="77777777" w:rsidR="002B474E" w:rsidRPr="00D233B2" w:rsidRDefault="002B474E" w:rsidP="002B474E">
      <w:pPr>
        <w:numPr>
          <w:ilvl w:val="3"/>
          <w:numId w:val="13"/>
        </w:numPr>
        <w:spacing w:after="0"/>
        <w:rPr>
          <w:rFonts w:cstheme="minorHAnsi"/>
          <w:bCs/>
        </w:rPr>
      </w:pPr>
      <w:r w:rsidRPr="00D233B2">
        <w:rPr>
          <w:rFonts w:cstheme="minorHAnsi"/>
          <w:bCs/>
        </w:rPr>
        <w:t>Staff Liaisons work with the Chair of the Neighborhoods, Education, Civil Rights &amp; Culture committee’s office to schedule appointment votes at committee &amp; full City Council meetings</w:t>
      </w:r>
    </w:p>
    <w:p w14:paraId="4F080E68" w14:textId="77777777" w:rsidR="002B474E" w:rsidRPr="00D233B2" w:rsidRDefault="002B474E" w:rsidP="002B474E">
      <w:pPr>
        <w:numPr>
          <w:ilvl w:val="3"/>
          <w:numId w:val="13"/>
        </w:numPr>
        <w:spacing w:after="0"/>
        <w:rPr>
          <w:rFonts w:cstheme="minorHAnsi"/>
          <w:bCs/>
        </w:rPr>
      </w:pPr>
      <w:r w:rsidRPr="00D233B2">
        <w:rPr>
          <w:rFonts w:cstheme="minorHAnsi"/>
          <w:bCs/>
        </w:rPr>
        <w:t>City Council votes on the appointments</w:t>
      </w:r>
    </w:p>
    <w:p w14:paraId="71CDE749" w14:textId="43CB9EF4" w:rsidR="00200FE2" w:rsidRPr="00D233B2" w:rsidRDefault="002B474E" w:rsidP="00B35764">
      <w:pPr>
        <w:numPr>
          <w:ilvl w:val="3"/>
          <w:numId w:val="13"/>
        </w:numPr>
        <w:rPr>
          <w:rFonts w:cstheme="minorHAnsi"/>
          <w:bCs/>
        </w:rPr>
      </w:pPr>
      <w:r w:rsidRPr="00D233B2">
        <w:rPr>
          <w:rFonts w:cstheme="minorHAnsi"/>
          <w:bCs/>
        </w:rPr>
        <w:t>Staff Liaisons follow up with new commissioners with email welcome and onboarding information</w:t>
      </w:r>
    </w:p>
    <w:p w14:paraId="217A55BE" w14:textId="164E6181" w:rsidR="00415BF8" w:rsidRPr="00D233B2" w:rsidRDefault="00200FE2" w:rsidP="00B35764">
      <w:pPr>
        <w:pStyle w:val="Heading2"/>
        <w:rPr>
          <w:rFonts w:asciiTheme="minorHAnsi" w:hAnsiTheme="minorHAnsi" w:cstheme="minorHAnsi"/>
        </w:rPr>
      </w:pPr>
      <w:bookmarkStart w:id="3" w:name="_Hlk126046708"/>
      <w:r w:rsidRPr="00D233B2">
        <w:rPr>
          <w:rFonts w:asciiTheme="minorHAnsi" w:hAnsiTheme="minorHAnsi" w:cstheme="minorHAnsi"/>
        </w:rPr>
        <w:t>Community Comments &amp; Closing</w:t>
      </w:r>
      <w:bookmarkEnd w:id="3"/>
    </w:p>
    <w:bookmarkEnd w:id="2"/>
    <w:p w14:paraId="167F8F5D" w14:textId="00C2CB77" w:rsidR="00B47A48" w:rsidRPr="00D233B2" w:rsidRDefault="00D70AB6" w:rsidP="00C57C4C">
      <w:pPr>
        <w:tabs>
          <w:tab w:val="left" w:pos="6790"/>
        </w:tabs>
        <w:rPr>
          <w:rFonts w:cstheme="minorHAnsi"/>
        </w:rPr>
      </w:pPr>
      <w:r w:rsidRPr="00D233B2">
        <w:rPr>
          <w:rFonts w:cstheme="minorHAnsi"/>
        </w:rPr>
        <w:t>No community comments.</w:t>
      </w:r>
    </w:p>
    <w:p w14:paraId="75CBE238" w14:textId="29B2873D" w:rsidR="00B35764" w:rsidRPr="00D233B2" w:rsidRDefault="00CC2F51" w:rsidP="00B35764">
      <w:pPr>
        <w:tabs>
          <w:tab w:val="left" w:pos="6790"/>
        </w:tabs>
        <w:rPr>
          <w:rFonts w:cstheme="minorHAnsi"/>
        </w:rPr>
      </w:pPr>
      <w:r w:rsidRPr="00D233B2">
        <w:rPr>
          <w:rFonts w:cstheme="minorHAnsi"/>
        </w:rPr>
        <w:lastRenderedPageBreak/>
        <w:t>The meeting was adjourne</w:t>
      </w:r>
      <w:r w:rsidR="00B35764" w:rsidRPr="00D233B2">
        <w:rPr>
          <w:rFonts w:cstheme="minorHAnsi"/>
        </w:rPr>
        <w:t>d.</w:t>
      </w:r>
    </w:p>
    <w:p w14:paraId="5EA7DAE7" w14:textId="5AEBECFD" w:rsidR="007625C4" w:rsidRPr="00D233B2" w:rsidRDefault="00B35764" w:rsidP="00B35764">
      <w:pPr>
        <w:pStyle w:val="Heading2"/>
        <w:rPr>
          <w:rFonts w:asciiTheme="minorHAnsi" w:hAnsiTheme="minorHAnsi" w:cstheme="minorHAnsi"/>
        </w:rPr>
      </w:pPr>
      <w:r w:rsidRPr="00D233B2">
        <w:rPr>
          <w:rFonts w:asciiTheme="minorHAnsi" w:hAnsiTheme="minorHAnsi" w:cstheme="minorHAnsi"/>
        </w:rPr>
        <w:t>December and January Subcommittee Minutes</w:t>
      </w:r>
    </w:p>
    <w:p w14:paraId="0892A3A8" w14:textId="1708D4A5" w:rsidR="007625C4" w:rsidRPr="00D233B2" w:rsidRDefault="007625C4" w:rsidP="00837A45">
      <w:pPr>
        <w:spacing w:after="0" w:line="240" w:lineRule="auto"/>
        <w:rPr>
          <w:rFonts w:eastAsia="Calibri" w:cstheme="minorHAnsi"/>
          <w:b/>
          <w:bCs/>
          <w:kern w:val="2"/>
          <w14:ligatures w14:val="standardContextual"/>
        </w:rPr>
      </w:pPr>
      <w:r w:rsidRPr="00D233B2">
        <w:rPr>
          <w:rFonts w:eastAsia="Calibri" w:cstheme="minorHAnsi"/>
          <w:b/>
          <w:bCs/>
          <w:kern w:val="2"/>
          <w14:ligatures w14:val="standardContextual"/>
        </w:rPr>
        <w:t>Subcommittee on Strengthening CIC Relationships and Visibility with City of Seattle Stakeholders including the City Council, the Mayor and City departments</w:t>
      </w:r>
    </w:p>
    <w:p w14:paraId="498E900D" w14:textId="7A035D88" w:rsidR="007625C4" w:rsidRPr="00D233B2" w:rsidRDefault="007625C4" w:rsidP="007625C4">
      <w:pPr>
        <w:spacing w:after="0" w:line="240" w:lineRule="auto"/>
        <w:rPr>
          <w:rFonts w:eastAsia="Calibri" w:cstheme="minorHAnsi"/>
          <w:kern w:val="2"/>
          <w14:ligatures w14:val="standardContextual"/>
        </w:rPr>
      </w:pPr>
      <w:r w:rsidRPr="00D233B2">
        <w:rPr>
          <w:rFonts w:eastAsia="Calibri" w:cstheme="minorHAnsi"/>
          <w:kern w:val="2"/>
          <w14:ligatures w14:val="standardContextual"/>
        </w:rPr>
        <w:t xml:space="preserve">December </w:t>
      </w:r>
      <w:r w:rsidR="00837A45" w:rsidRPr="00D233B2">
        <w:rPr>
          <w:rFonts w:eastAsia="Calibri" w:cstheme="minorHAnsi"/>
          <w:kern w:val="2"/>
          <w14:ligatures w14:val="standardContextual"/>
        </w:rPr>
        <w:t xml:space="preserve">11, </w:t>
      </w:r>
      <w:r w:rsidRPr="00D233B2">
        <w:rPr>
          <w:rFonts w:eastAsia="Calibri" w:cstheme="minorHAnsi"/>
          <w:kern w:val="2"/>
          <w14:ligatures w14:val="standardContextual"/>
        </w:rPr>
        <w:t>2023</w:t>
      </w:r>
      <w:r w:rsidR="00837A45" w:rsidRPr="00D233B2">
        <w:rPr>
          <w:rFonts w:eastAsia="Calibri" w:cstheme="minorHAnsi"/>
          <w:kern w:val="2"/>
          <w14:ligatures w14:val="standardContextual"/>
        </w:rPr>
        <w:t xml:space="preserve"> Meeting</w:t>
      </w:r>
    </w:p>
    <w:p w14:paraId="7D392912" w14:textId="77777777" w:rsidR="007625C4" w:rsidRPr="00D233B2" w:rsidRDefault="007625C4" w:rsidP="007625C4">
      <w:pPr>
        <w:spacing w:after="0" w:line="240" w:lineRule="auto"/>
        <w:rPr>
          <w:rFonts w:eastAsia="Calibri" w:cstheme="minorHAnsi"/>
          <w:kern w:val="2"/>
          <w14:ligatures w14:val="standardContextual"/>
        </w:rPr>
      </w:pPr>
      <w:r w:rsidRPr="00D233B2">
        <w:rPr>
          <w:rFonts w:eastAsia="Calibri" w:cstheme="minorHAnsi"/>
          <w:kern w:val="2"/>
          <w14:ligatures w14:val="standardContextual"/>
        </w:rPr>
        <w:t>Attendees: Heidi, Marcus, Fiona and Ahoua</w:t>
      </w:r>
    </w:p>
    <w:p w14:paraId="61215DC0" w14:textId="4A947DEF" w:rsidR="007625C4" w:rsidRPr="00D233B2" w:rsidRDefault="007625C4" w:rsidP="00B35764">
      <w:pPr>
        <w:spacing w:line="240" w:lineRule="auto"/>
        <w:rPr>
          <w:rFonts w:eastAsia="Calibri" w:cstheme="minorHAnsi"/>
          <w:kern w:val="2"/>
          <w14:ligatures w14:val="standardContextual"/>
        </w:rPr>
      </w:pPr>
      <w:r w:rsidRPr="00D233B2">
        <w:rPr>
          <w:rFonts w:eastAsia="Calibri" w:cstheme="minorHAnsi"/>
          <w:kern w:val="2"/>
          <w14:ligatures w14:val="standardContextual"/>
        </w:rPr>
        <w:t>Location: Kraken arena</w:t>
      </w:r>
    </w:p>
    <w:p w14:paraId="58167C25" w14:textId="77777777" w:rsidR="007625C4" w:rsidRPr="00D233B2" w:rsidRDefault="007625C4" w:rsidP="007625C4">
      <w:pPr>
        <w:spacing w:after="0" w:line="240" w:lineRule="auto"/>
        <w:rPr>
          <w:rFonts w:eastAsia="Calibri" w:cstheme="minorHAnsi"/>
          <w:kern w:val="2"/>
          <w:u w:val="single"/>
          <w14:ligatures w14:val="standardContextual"/>
        </w:rPr>
      </w:pPr>
      <w:r w:rsidRPr="00D233B2">
        <w:rPr>
          <w:rFonts w:eastAsia="Calibri" w:cstheme="minorHAnsi"/>
          <w:kern w:val="2"/>
          <w:u w:val="single"/>
          <w14:ligatures w14:val="standardContextual"/>
        </w:rPr>
        <w:t>Points discussed:</w:t>
      </w:r>
    </w:p>
    <w:p w14:paraId="74171BE5" w14:textId="1F643242" w:rsidR="007625C4" w:rsidRPr="00D233B2" w:rsidRDefault="007625C4" w:rsidP="00B35764">
      <w:pPr>
        <w:spacing w:line="240" w:lineRule="auto"/>
        <w:rPr>
          <w:rFonts w:eastAsia="Calibri" w:cstheme="minorHAnsi"/>
          <w:kern w:val="2"/>
          <w14:ligatures w14:val="standardContextual"/>
        </w:rPr>
      </w:pPr>
      <w:r w:rsidRPr="00D233B2">
        <w:rPr>
          <w:rFonts w:eastAsia="Calibri" w:cstheme="minorHAnsi"/>
          <w:kern w:val="2"/>
          <w14:ligatures w14:val="standardContextual"/>
        </w:rPr>
        <w:t>Jenifer Chao’s appointment on ???? : Several of the CIC members attended (Heidi, Marcus, Fiona, ????). Jenifer acknowledged their presence as well as council members Tammy Morales. A nice picture was taken of the CIC members and Jenifer.</w:t>
      </w:r>
    </w:p>
    <w:p w14:paraId="5715C619" w14:textId="61E8D083" w:rsidR="007625C4" w:rsidRPr="00D233B2" w:rsidRDefault="007625C4" w:rsidP="00B35764">
      <w:pPr>
        <w:spacing w:line="240" w:lineRule="auto"/>
        <w:rPr>
          <w:rFonts w:eastAsia="Calibri" w:cstheme="minorHAnsi"/>
          <w:kern w:val="2"/>
          <w14:ligatures w14:val="standardContextual"/>
        </w:rPr>
      </w:pPr>
      <w:r w:rsidRPr="00D233B2">
        <w:rPr>
          <w:rFonts w:eastAsia="Calibri" w:cstheme="minorHAnsi"/>
          <w:kern w:val="2"/>
          <w14:ligatures w14:val="standardContextual"/>
        </w:rPr>
        <w:t>During Heidi’s appointment on ????, she intends to make a public comment to the City Council regarding the CIC.</w:t>
      </w:r>
    </w:p>
    <w:p w14:paraId="795D9707" w14:textId="77777777" w:rsidR="007625C4" w:rsidRPr="00D233B2" w:rsidRDefault="007625C4" w:rsidP="00B35764">
      <w:pPr>
        <w:spacing w:line="240" w:lineRule="auto"/>
        <w:rPr>
          <w:rFonts w:eastAsia="Calibri" w:cstheme="minorHAnsi"/>
          <w:kern w:val="2"/>
          <w14:ligatures w14:val="standardContextual"/>
        </w:rPr>
      </w:pPr>
      <w:r w:rsidRPr="00D233B2">
        <w:rPr>
          <w:rFonts w:eastAsia="Calibri" w:cstheme="minorHAnsi"/>
          <w:kern w:val="2"/>
          <w14:ligatures w14:val="standardContextual"/>
        </w:rPr>
        <w:t xml:space="preserve">We propose to meet monthly as a subcommittee to tackle issues and increase the visibility of the CIC. Brainstormed activities included: </w:t>
      </w:r>
    </w:p>
    <w:p w14:paraId="1677E19B" w14:textId="77777777" w:rsidR="007625C4" w:rsidRPr="00D233B2" w:rsidRDefault="007625C4" w:rsidP="007625C4">
      <w:pPr>
        <w:numPr>
          <w:ilvl w:val="1"/>
          <w:numId w:val="38"/>
        </w:numPr>
        <w:spacing w:after="0" w:line="240" w:lineRule="auto"/>
        <w:contextualSpacing/>
        <w:rPr>
          <w:rFonts w:eastAsia="Calibri" w:cstheme="minorHAnsi"/>
          <w:kern w:val="2"/>
          <w14:ligatures w14:val="standardContextual"/>
        </w:rPr>
      </w:pPr>
      <w:r w:rsidRPr="00D233B2">
        <w:rPr>
          <w:rFonts w:eastAsia="Calibri" w:cstheme="minorHAnsi"/>
          <w:kern w:val="2"/>
          <w14:ligatures w14:val="standardContextual"/>
        </w:rPr>
        <w:t xml:space="preserve">Attend the City Councils meetings and events, </w:t>
      </w:r>
    </w:p>
    <w:p w14:paraId="1016A6BE" w14:textId="77777777" w:rsidR="007625C4" w:rsidRPr="00D233B2" w:rsidRDefault="007625C4" w:rsidP="007625C4">
      <w:pPr>
        <w:numPr>
          <w:ilvl w:val="1"/>
          <w:numId w:val="38"/>
        </w:numPr>
        <w:spacing w:after="0" w:line="240" w:lineRule="auto"/>
        <w:contextualSpacing/>
        <w:rPr>
          <w:rFonts w:eastAsia="Calibri" w:cstheme="minorHAnsi"/>
          <w:kern w:val="2"/>
          <w14:ligatures w14:val="standardContextual"/>
        </w:rPr>
      </w:pPr>
      <w:r w:rsidRPr="00D233B2">
        <w:rPr>
          <w:rFonts w:eastAsia="Calibri" w:cstheme="minorHAnsi"/>
          <w:kern w:val="2"/>
          <w14:ligatures w14:val="standardContextual"/>
        </w:rPr>
        <w:t>Attend MLK Jr day events,</w:t>
      </w:r>
    </w:p>
    <w:p w14:paraId="500779AD" w14:textId="77777777" w:rsidR="007625C4" w:rsidRPr="00D233B2" w:rsidRDefault="007625C4" w:rsidP="007625C4">
      <w:pPr>
        <w:numPr>
          <w:ilvl w:val="1"/>
          <w:numId w:val="38"/>
        </w:numPr>
        <w:spacing w:after="0" w:line="240" w:lineRule="auto"/>
        <w:contextualSpacing/>
        <w:rPr>
          <w:rFonts w:eastAsia="Calibri" w:cstheme="minorHAnsi"/>
          <w:kern w:val="2"/>
          <w14:ligatures w14:val="standardContextual"/>
        </w:rPr>
      </w:pPr>
      <w:r w:rsidRPr="00D233B2">
        <w:rPr>
          <w:rFonts w:eastAsia="Calibri" w:cstheme="minorHAnsi"/>
          <w:kern w:val="2"/>
          <w14:ligatures w14:val="standardContextual"/>
        </w:rPr>
        <w:t>Hold our subcommittee’s meetings in different neighborhoods, especially where council members have office hours’</w:t>
      </w:r>
    </w:p>
    <w:p w14:paraId="599DAE93" w14:textId="41417644" w:rsidR="007625C4" w:rsidRPr="00D233B2" w:rsidRDefault="007625C4" w:rsidP="00B35764">
      <w:pPr>
        <w:spacing w:line="240" w:lineRule="auto"/>
        <w:rPr>
          <w:rFonts w:eastAsia="Calibri" w:cstheme="minorHAnsi"/>
          <w:kern w:val="2"/>
          <w14:ligatures w14:val="standardContextual"/>
        </w:rPr>
      </w:pPr>
      <w:r w:rsidRPr="00D233B2">
        <w:rPr>
          <w:rFonts w:eastAsia="Calibri" w:cstheme="minorHAnsi"/>
          <w:kern w:val="2"/>
          <w14:ligatures w14:val="standardContextual"/>
        </w:rPr>
        <w:t>The goal is to show up at City events to increase the visibility of the CIC</w:t>
      </w:r>
    </w:p>
    <w:p w14:paraId="113F2DDF" w14:textId="77777777" w:rsidR="007625C4" w:rsidRPr="00D233B2" w:rsidRDefault="007625C4" w:rsidP="00B35764">
      <w:pPr>
        <w:spacing w:after="0" w:line="240" w:lineRule="auto"/>
        <w:rPr>
          <w:rFonts w:eastAsia="Calibri" w:cstheme="minorHAnsi"/>
          <w:kern w:val="2"/>
          <w14:ligatures w14:val="standardContextual"/>
        </w:rPr>
      </w:pPr>
      <w:r w:rsidRPr="00D233B2">
        <w:rPr>
          <w:rFonts w:eastAsia="Calibri" w:cstheme="minorHAnsi"/>
          <w:kern w:val="2"/>
          <w14:ligatures w14:val="standardContextual"/>
        </w:rPr>
        <w:t>For specific next actions, we propose the following:</w:t>
      </w:r>
    </w:p>
    <w:p w14:paraId="3FCF9024" w14:textId="77777777" w:rsidR="007625C4" w:rsidRPr="00D233B2" w:rsidRDefault="007625C4" w:rsidP="007625C4">
      <w:pPr>
        <w:numPr>
          <w:ilvl w:val="0"/>
          <w:numId w:val="39"/>
        </w:numPr>
        <w:spacing w:after="0" w:line="240" w:lineRule="auto"/>
        <w:contextualSpacing/>
        <w:rPr>
          <w:rFonts w:eastAsia="Calibri" w:cstheme="minorHAnsi"/>
          <w:kern w:val="2"/>
          <w14:ligatures w14:val="standardContextual"/>
        </w:rPr>
      </w:pPr>
      <w:r w:rsidRPr="00D233B2">
        <w:rPr>
          <w:rFonts w:eastAsia="Calibri" w:cstheme="minorHAnsi"/>
          <w:kern w:val="2"/>
          <w14:ligatures w14:val="standardContextual"/>
        </w:rPr>
        <w:t xml:space="preserve">to create a social media platform such as Instagram to promote more communication and visibility. </w:t>
      </w:r>
    </w:p>
    <w:p w14:paraId="6AB1BD0B" w14:textId="07682D82" w:rsidR="007625C4" w:rsidRPr="00D233B2" w:rsidRDefault="007625C4" w:rsidP="007625C4">
      <w:pPr>
        <w:spacing w:after="0" w:line="240" w:lineRule="auto"/>
        <w:rPr>
          <w:rFonts w:eastAsia="Calibri" w:cstheme="minorHAnsi"/>
          <w:kern w:val="2"/>
          <w14:ligatures w14:val="standardContextual"/>
        </w:rPr>
      </w:pPr>
      <w:r w:rsidRPr="00D233B2">
        <w:rPr>
          <w:rFonts w:eastAsia="Calibri" w:cstheme="minorHAnsi"/>
          <w:kern w:val="2"/>
          <w14:ligatures w14:val="standardContextual"/>
        </w:rPr>
        <w:tab/>
      </w:r>
      <w:r w:rsidRPr="00D233B2">
        <w:rPr>
          <w:rFonts w:eastAsia="Calibri" w:cstheme="minorHAnsi"/>
          <w:kern w:val="2"/>
          <w14:ligatures w14:val="standardContextual"/>
        </w:rPr>
        <w:tab/>
      </w:r>
      <w:r w:rsidRPr="00D233B2">
        <w:rPr>
          <w:rFonts w:eastAsia="Calibri" w:cstheme="minorHAnsi"/>
          <w:kern w:val="2"/>
          <w:highlight w:val="yellow"/>
          <w14:ligatures w14:val="standardContextual"/>
        </w:rPr>
        <w:t>Task</w:t>
      </w:r>
      <w:r w:rsidRPr="00D233B2">
        <w:rPr>
          <w:rFonts w:eastAsia="Calibri" w:cstheme="minorHAnsi"/>
          <w:kern w:val="2"/>
          <w14:ligatures w14:val="standardContextual"/>
        </w:rPr>
        <w:t>: Marcus to find out from Laura and Alvin the requirements for us to do this</w:t>
      </w:r>
    </w:p>
    <w:p w14:paraId="3FAE4BC1" w14:textId="77777777" w:rsidR="007625C4" w:rsidRPr="00D233B2" w:rsidRDefault="007625C4" w:rsidP="007625C4">
      <w:pPr>
        <w:numPr>
          <w:ilvl w:val="0"/>
          <w:numId w:val="39"/>
        </w:numPr>
        <w:spacing w:after="0" w:line="240" w:lineRule="auto"/>
        <w:contextualSpacing/>
        <w:rPr>
          <w:rFonts w:eastAsia="Calibri" w:cstheme="minorHAnsi"/>
          <w:kern w:val="2"/>
          <w14:ligatures w14:val="standardContextual"/>
        </w:rPr>
      </w:pPr>
      <w:r w:rsidRPr="00D233B2">
        <w:rPr>
          <w:rFonts w:eastAsia="Calibri" w:cstheme="minorHAnsi"/>
          <w:kern w:val="2"/>
          <w14:ligatures w14:val="standardContextual"/>
        </w:rPr>
        <w:t>Identify Community Based Organization (CBO) in the city who have specific needs and connect them with the City Council and the Department of Neighborhood. We be ‘match maker or facilitator’.</w:t>
      </w:r>
    </w:p>
    <w:p w14:paraId="1C9CEF27" w14:textId="77777777" w:rsidR="007625C4" w:rsidRPr="00D233B2" w:rsidRDefault="007625C4" w:rsidP="007625C4">
      <w:pPr>
        <w:spacing w:after="0" w:line="240" w:lineRule="auto"/>
        <w:ind w:left="1440"/>
        <w:rPr>
          <w:rFonts w:eastAsia="Calibri" w:cstheme="minorHAnsi"/>
          <w:kern w:val="2"/>
          <w14:ligatures w14:val="standardContextual"/>
        </w:rPr>
      </w:pPr>
      <w:r w:rsidRPr="00D233B2">
        <w:rPr>
          <w:rFonts w:eastAsia="Calibri" w:cstheme="minorHAnsi"/>
          <w:kern w:val="2"/>
          <w14:ligatures w14:val="standardContextual"/>
        </w:rPr>
        <w:t>Task: Marcus to contact 2 CBOs (Alliance in Pioner square and Central Area Youth Association) to invite them to attend a CIC meeting to share about their organizations and top needs they have. Then we will see how we can match them with City Council for support</w:t>
      </w:r>
    </w:p>
    <w:p w14:paraId="55C73645" w14:textId="42A692B8" w:rsidR="007625C4" w:rsidRPr="00D233B2" w:rsidRDefault="007625C4" w:rsidP="00B35764">
      <w:pPr>
        <w:spacing w:after="0" w:line="240" w:lineRule="auto"/>
        <w:ind w:left="1440"/>
        <w:rPr>
          <w:rFonts w:eastAsia="Calibri" w:cstheme="minorHAnsi"/>
          <w:kern w:val="2"/>
          <w14:ligatures w14:val="standardContextual"/>
        </w:rPr>
      </w:pPr>
      <w:r w:rsidRPr="00D233B2">
        <w:rPr>
          <w:rFonts w:eastAsia="Calibri" w:cstheme="minorHAnsi"/>
          <w:kern w:val="2"/>
          <w:highlight w:val="yellow"/>
          <w14:ligatures w14:val="standardContextual"/>
        </w:rPr>
        <w:t>Task</w:t>
      </w:r>
      <w:r w:rsidRPr="00D233B2">
        <w:rPr>
          <w:rFonts w:eastAsia="Calibri" w:cstheme="minorHAnsi"/>
          <w:kern w:val="2"/>
          <w14:ligatures w14:val="standardContextual"/>
        </w:rPr>
        <w:t>: Fiona voiced that we should make sure that such actions do not conflict with the CIC charges</w:t>
      </w:r>
    </w:p>
    <w:p w14:paraId="02AD6673" w14:textId="79099CD7" w:rsidR="00D233B2" w:rsidRPr="00D233B2" w:rsidRDefault="007625C4" w:rsidP="00D233B2">
      <w:pPr>
        <w:numPr>
          <w:ilvl w:val="0"/>
          <w:numId w:val="39"/>
        </w:numPr>
        <w:spacing w:after="0" w:line="240" w:lineRule="auto"/>
        <w:contextualSpacing/>
        <w:rPr>
          <w:rFonts w:eastAsia="Calibri" w:cstheme="minorHAnsi"/>
          <w:kern w:val="2"/>
          <w14:ligatures w14:val="standardContextual"/>
        </w:rPr>
      </w:pPr>
      <w:r w:rsidRPr="00D233B2">
        <w:rPr>
          <w:rFonts w:eastAsia="Calibri" w:cstheme="minorHAnsi"/>
          <w:kern w:val="2"/>
          <w14:ligatures w14:val="standardContextual"/>
        </w:rPr>
        <w:t>Continue to brainstorm how we can show up with the department of Neighborhood at informal events</w:t>
      </w:r>
    </w:p>
    <w:p w14:paraId="0EA8E779" w14:textId="3A9B2373" w:rsidR="00837A45" w:rsidRPr="00D233B2" w:rsidRDefault="00837A45" w:rsidP="00D233B2">
      <w:pPr>
        <w:spacing w:before="720" w:after="0" w:line="240" w:lineRule="auto"/>
        <w:rPr>
          <w:rFonts w:eastAsia="Calibri" w:cstheme="minorHAnsi"/>
          <w:kern w:val="2"/>
          <w14:ligatures w14:val="standardContextual"/>
        </w:rPr>
      </w:pPr>
      <w:r w:rsidRPr="00D233B2">
        <w:rPr>
          <w:rFonts w:eastAsia="Calibri" w:cstheme="minorHAnsi"/>
          <w:b/>
          <w:bCs/>
          <w:kern w:val="2"/>
          <w14:ligatures w14:val="standardContextual"/>
        </w:rPr>
        <w:t>Subcommittee on Retaining Commissioners and recruitment</w:t>
      </w:r>
    </w:p>
    <w:p w14:paraId="4914FEF9" w14:textId="22669AC3" w:rsidR="00837A45" w:rsidRPr="00D233B2" w:rsidRDefault="00837A45" w:rsidP="00837A45">
      <w:pPr>
        <w:spacing w:after="0" w:line="240" w:lineRule="auto"/>
        <w:contextualSpacing/>
        <w:rPr>
          <w:rFonts w:eastAsia="Calibri" w:cstheme="minorHAnsi"/>
          <w:kern w:val="2"/>
          <w14:ligatures w14:val="standardContextual"/>
        </w:rPr>
      </w:pPr>
      <w:r w:rsidRPr="00D233B2">
        <w:rPr>
          <w:rFonts w:eastAsia="Calibri" w:cstheme="minorHAnsi"/>
          <w:kern w:val="2"/>
          <w14:ligatures w14:val="standardContextual"/>
        </w:rPr>
        <w:t>December 12, 2023 Meeting</w:t>
      </w:r>
    </w:p>
    <w:p w14:paraId="019A1BBD" w14:textId="3D250B7C" w:rsidR="00837A45" w:rsidRPr="00D233B2" w:rsidRDefault="00837A45" w:rsidP="00837A45">
      <w:pPr>
        <w:spacing w:after="0" w:line="240" w:lineRule="auto"/>
        <w:contextualSpacing/>
        <w:rPr>
          <w:rFonts w:eastAsia="Calibri" w:cstheme="minorHAnsi"/>
          <w:kern w:val="2"/>
          <w14:ligatures w14:val="standardContextual"/>
        </w:rPr>
      </w:pPr>
      <w:r w:rsidRPr="00D233B2">
        <w:rPr>
          <w:rFonts w:eastAsia="Calibri" w:cstheme="minorHAnsi"/>
          <w:kern w:val="2"/>
          <w14:ligatures w14:val="standardContextual"/>
        </w:rPr>
        <w:t>Attendees: Bill and Mike</w:t>
      </w:r>
    </w:p>
    <w:p w14:paraId="03DB01E2" w14:textId="77B70F2B" w:rsidR="00837A45" w:rsidRPr="00D233B2" w:rsidRDefault="00837A45" w:rsidP="00D233B2">
      <w:pPr>
        <w:spacing w:after="360" w:line="240" w:lineRule="auto"/>
        <w:rPr>
          <w:rFonts w:eastAsia="Calibri" w:cstheme="minorHAnsi"/>
          <w:kern w:val="2"/>
          <w14:ligatures w14:val="standardContextual"/>
        </w:rPr>
      </w:pPr>
      <w:r w:rsidRPr="00D233B2">
        <w:rPr>
          <w:rFonts w:eastAsia="Calibri" w:cstheme="minorHAnsi"/>
          <w:kern w:val="2"/>
          <w14:ligatures w14:val="standardContextual"/>
        </w:rPr>
        <w:t>Location: Wedgwood</w:t>
      </w:r>
    </w:p>
    <w:p w14:paraId="7FBC602C" w14:textId="77777777" w:rsidR="00837A45" w:rsidRPr="00D233B2" w:rsidRDefault="00837A45" w:rsidP="00837A45">
      <w:pPr>
        <w:rPr>
          <w:rFonts w:eastAsia="Times New Roman" w:cstheme="minorHAnsi"/>
        </w:rPr>
      </w:pPr>
      <w:r w:rsidRPr="00D233B2">
        <w:rPr>
          <w:rFonts w:eastAsia="Times New Roman" w:cstheme="minorHAnsi"/>
          <w:color w:val="000000"/>
        </w:rPr>
        <w:lastRenderedPageBreak/>
        <w:t>1. Bill and Mike discussed how to recruit more commissioners from district 1, 2 and 3.</w:t>
      </w:r>
    </w:p>
    <w:p w14:paraId="78C275B6" w14:textId="77777777" w:rsidR="00837A45" w:rsidRPr="00D233B2" w:rsidRDefault="00837A45" w:rsidP="00837A45">
      <w:pPr>
        <w:rPr>
          <w:rFonts w:eastAsia="Times New Roman" w:cstheme="minorHAnsi"/>
        </w:rPr>
      </w:pPr>
      <w:r w:rsidRPr="00D233B2">
        <w:rPr>
          <w:rFonts w:eastAsia="Times New Roman" w:cstheme="minorHAnsi"/>
          <w:color w:val="000000"/>
        </w:rPr>
        <w:t> Bill and Mike agreed that we prioritize what are the priorities for those districts and then we can narrow down to candidates who are relevant to them.</w:t>
      </w:r>
    </w:p>
    <w:p w14:paraId="572ABF87" w14:textId="77777777" w:rsidR="00837A45" w:rsidRPr="00D233B2" w:rsidRDefault="00837A45" w:rsidP="00837A45">
      <w:pPr>
        <w:rPr>
          <w:rFonts w:eastAsia="Times New Roman" w:cstheme="minorHAnsi"/>
        </w:rPr>
      </w:pPr>
      <w:r w:rsidRPr="00D233B2">
        <w:rPr>
          <w:rFonts w:eastAsia="Times New Roman" w:cstheme="minorHAnsi"/>
          <w:color w:val="000000"/>
        </w:rPr>
        <w:t>Bill and Mike are planning on meeting either city council members or chief of staff for the districts per below timeline.</w:t>
      </w:r>
    </w:p>
    <w:p w14:paraId="1E0273FD" w14:textId="77777777" w:rsidR="00837A45" w:rsidRPr="00D233B2" w:rsidRDefault="00837A45" w:rsidP="00837A45">
      <w:pPr>
        <w:numPr>
          <w:ilvl w:val="0"/>
          <w:numId w:val="41"/>
        </w:numPr>
        <w:spacing w:before="100" w:beforeAutospacing="1" w:after="100" w:afterAutospacing="1" w:line="240" w:lineRule="auto"/>
        <w:ind w:left="945"/>
        <w:rPr>
          <w:rFonts w:eastAsia="Times New Roman" w:cstheme="minorHAnsi"/>
        </w:rPr>
      </w:pPr>
      <w:r w:rsidRPr="00D233B2">
        <w:rPr>
          <w:rFonts w:eastAsia="Times New Roman" w:cstheme="minorHAnsi"/>
          <w:color w:val="000000"/>
        </w:rPr>
        <w:t>Mid Jan - Mid Feb: District 1  city council member or chief of staff</w:t>
      </w:r>
    </w:p>
    <w:p w14:paraId="5F28717F" w14:textId="77777777" w:rsidR="00837A45" w:rsidRPr="00D233B2" w:rsidRDefault="00837A45" w:rsidP="00837A45">
      <w:pPr>
        <w:numPr>
          <w:ilvl w:val="0"/>
          <w:numId w:val="41"/>
        </w:numPr>
        <w:spacing w:before="100" w:beforeAutospacing="1" w:after="100" w:afterAutospacing="1" w:line="240" w:lineRule="auto"/>
        <w:ind w:left="945"/>
        <w:rPr>
          <w:rFonts w:eastAsia="Times New Roman" w:cstheme="minorHAnsi"/>
        </w:rPr>
      </w:pPr>
      <w:r w:rsidRPr="00D233B2">
        <w:rPr>
          <w:rFonts w:eastAsia="Times New Roman" w:cstheme="minorHAnsi"/>
          <w:color w:val="000000"/>
        </w:rPr>
        <w:t>Mid Feb - Mid Mar:  District 2 city council member or chief of staff</w:t>
      </w:r>
    </w:p>
    <w:p w14:paraId="2D970502" w14:textId="77777777" w:rsidR="00837A45" w:rsidRPr="00D233B2" w:rsidRDefault="00837A45" w:rsidP="00837A45">
      <w:pPr>
        <w:numPr>
          <w:ilvl w:val="0"/>
          <w:numId w:val="41"/>
        </w:numPr>
        <w:spacing w:before="100" w:beforeAutospacing="1" w:after="100" w:afterAutospacing="1" w:line="240" w:lineRule="auto"/>
        <w:ind w:left="945"/>
        <w:rPr>
          <w:rFonts w:eastAsia="Times New Roman" w:cstheme="minorHAnsi"/>
        </w:rPr>
      </w:pPr>
      <w:r w:rsidRPr="00D233B2">
        <w:rPr>
          <w:rFonts w:eastAsia="Times New Roman" w:cstheme="minorHAnsi"/>
          <w:color w:val="000000"/>
        </w:rPr>
        <w:t>Mid Mar - Mid April: District 3 city council member or chief of staff  </w:t>
      </w:r>
    </w:p>
    <w:p w14:paraId="15A7D879" w14:textId="77777777" w:rsidR="00837A45" w:rsidRPr="00D233B2" w:rsidRDefault="00837A45" w:rsidP="00837A45">
      <w:pPr>
        <w:numPr>
          <w:ilvl w:val="0"/>
          <w:numId w:val="41"/>
        </w:numPr>
        <w:spacing w:before="100" w:beforeAutospacing="1" w:after="100" w:afterAutospacing="1" w:line="240" w:lineRule="auto"/>
        <w:ind w:left="945"/>
        <w:rPr>
          <w:rFonts w:eastAsia="Times New Roman" w:cstheme="minorHAnsi"/>
        </w:rPr>
      </w:pPr>
      <w:r w:rsidRPr="00D233B2">
        <w:rPr>
          <w:rFonts w:eastAsia="Times New Roman" w:cstheme="minorHAnsi"/>
          <w:color w:val="000000"/>
        </w:rPr>
        <w:t xml:space="preserve">By </w:t>
      </w:r>
      <w:proofErr w:type="spellStart"/>
      <w:r w:rsidRPr="00D233B2">
        <w:rPr>
          <w:rFonts w:eastAsia="Times New Roman" w:cstheme="minorHAnsi"/>
          <w:color w:val="000000"/>
        </w:rPr>
        <w:t>Mid May</w:t>
      </w:r>
      <w:proofErr w:type="spellEnd"/>
      <w:r w:rsidRPr="00D233B2">
        <w:rPr>
          <w:rFonts w:eastAsia="Times New Roman" w:cstheme="minorHAnsi"/>
          <w:color w:val="000000"/>
        </w:rPr>
        <w:t>: Bill and Mike will give the staff liaisons commissioner candidates recommendation.</w:t>
      </w:r>
    </w:p>
    <w:p w14:paraId="63285D04" w14:textId="77777777" w:rsidR="00837A45" w:rsidRPr="00D233B2" w:rsidRDefault="00837A45" w:rsidP="00837A45">
      <w:pPr>
        <w:rPr>
          <w:rFonts w:eastAsia="Times New Roman" w:cstheme="minorHAnsi"/>
        </w:rPr>
      </w:pPr>
      <w:r w:rsidRPr="00D233B2">
        <w:rPr>
          <w:rFonts w:eastAsia="Times New Roman" w:cstheme="minorHAnsi"/>
          <w:color w:val="000000"/>
        </w:rPr>
        <w:t>2. Bill and Mike discussed how we can retain existing commissioners more effectively.</w:t>
      </w:r>
    </w:p>
    <w:p w14:paraId="1E855219" w14:textId="77777777" w:rsidR="00837A45" w:rsidRPr="00D233B2" w:rsidRDefault="00837A45" w:rsidP="00837A45">
      <w:pPr>
        <w:numPr>
          <w:ilvl w:val="0"/>
          <w:numId w:val="42"/>
        </w:numPr>
        <w:spacing w:before="100" w:beforeAutospacing="1" w:after="100" w:afterAutospacing="1" w:line="240" w:lineRule="auto"/>
        <w:ind w:left="945"/>
        <w:rPr>
          <w:rFonts w:eastAsia="Times New Roman" w:cstheme="minorHAnsi"/>
        </w:rPr>
      </w:pPr>
      <w:r w:rsidRPr="00D233B2">
        <w:rPr>
          <w:rFonts w:eastAsia="Times New Roman" w:cstheme="minorHAnsi"/>
          <w:color w:val="000000"/>
        </w:rPr>
        <w:t>Bill proposed that </w:t>
      </w:r>
    </w:p>
    <w:p w14:paraId="7BAB5548" w14:textId="30FF72D1" w:rsidR="00837A45" w:rsidRPr="00D233B2" w:rsidRDefault="00837A45" w:rsidP="00837A45">
      <w:pPr>
        <w:numPr>
          <w:ilvl w:val="1"/>
          <w:numId w:val="42"/>
        </w:numPr>
        <w:spacing w:before="100" w:beforeAutospacing="1" w:after="100" w:afterAutospacing="1" w:line="240" w:lineRule="auto"/>
        <w:ind w:left="1665"/>
        <w:rPr>
          <w:rFonts w:eastAsia="Times New Roman" w:cstheme="minorHAnsi"/>
        </w:rPr>
      </w:pPr>
      <w:r w:rsidRPr="00D233B2">
        <w:rPr>
          <w:rFonts w:eastAsia="Times New Roman" w:cstheme="minorHAnsi"/>
          <w:color w:val="000000"/>
        </w:rPr>
        <w:t>The commission gains access to Director Chao's calendar. </w:t>
      </w:r>
    </w:p>
    <w:p w14:paraId="76F3A0F1" w14:textId="77777777" w:rsidR="00837A45" w:rsidRPr="00D233B2" w:rsidRDefault="00837A45" w:rsidP="00837A45">
      <w:pPr>
        <w:numPr>
          <w:ilvl w:val="1"/>
          <w:numId w:val="42"/>
        </w:numPr>
        <w:spacing w:before="100" w:beforeAutospacing="1" w:after="100" w:afterAutospacing="1" w:line="240" w:lineRule="auto"/>
        <w:ind w:left="1665"/>
        <w:rPr>
          <w:rFonts w:eastAsia="Times New Roman" w:cstheme="minorHAnsi"/>
        </w:rPr>
      </w:pPr>
      <w:r w:rsidRPr="00D233B2">
        <w:rPr>
          <w:rFonts w:eastAsia="Times New Roman" w:cstheme="minorHAnsi"/>
          <w:color w:val="000000"/>
        </w:rPr>
        <w:t>When Director Chao visits community groups and has </w:t>
      </w:r>
      <w:r w:rsidRPr="00D233B2">
        <w:rPr>
          <w:rFonts w:eastAsia="Times New Roman" w:cstheme="minorHAnsi"/>
          <w:color w:val="000000"/>
          <w:shd w:val="clear" w:color="auto" w:fill="FFFFFF"/>
        </w:rPr>
        <w:t>meetings with community stakeholders</w:t>
      </w:r>
      <w:r w:rsidRPr="00D233B2">
        <w:rPr>
          <w:rFonts w:eastAsia="Times New Roman" w:cstheme="minorHAnsi"/>
          <w:color w:val="000000"/>
        </w:rPr>
        <w:t> (ex. visiting Lions Club), we as commissioners also attend the meeting and observe and learn what communities need.</w:t>
      </w:r>
    </w:p>
    <w:p w14:paraId="7B722C11" w14:textId="77777777" w:rsidR="00837A45" w:rsidRPr="00D233B2" w:rsidRDefault="00837A45" w:rsidP="00837A45">
      <w:pPr>
        <w:numPr>
          <w:ilvl w:val="1"/>
          <w:numId w:val="42"/>
        </w:numPr>
        <w:spacing w:before="100" w:beforeAutospacing="1" w:after="100" w:afterAutospacing="1" w:line="240" w:lineRule="auto"/>
        <w:ind w:left="1665"/>
        <w:rPr>
          <w:rFonts w:eastAsia="Times New Roman" w:cstheme="minorHAnsi"/>
          <w:color w:val="000000"/>
        </w:rPr>
      </w:pPr>
      <w:r w:rsidRPr="00D233B2">
        <w:rPr>
          <w:rFonts w:eastAsia="Times New Roman" w:cstheme="minorHAnsi"/>
          <w:color w:val="000000"/>
        </w:rPr>
        <w:t>Commissioners are observing, taking note of this discussion.</w:t>
      </w:r>
    </w:p>
    <w:p w14:paraId="66118561" w14:textId="77777777" w:rsidR="00837A45" w:rsidRPr="00D233B2" w:rsidRDefault="00837A45" w:rsidP="00837A45">
      <w:pPr>
        <w:numPr>
          <w:ilvl w:val="1"/>
          <w:numId w:val="42"/>
        </w:numPr>
        <w:spacing w:before="100" w:beforeAutospacing="1" w:after="100" w:afterAutospacing="1" w:line="240" w:lineRule="auto"/>
        <w:ind w:left="1665"/>
        <w:rPr>
          <w:rFonts w:eastAsia="Times New Roman" w:cstheme="minorHAnsi"/>
          <w:color w:val="000000"/>
        </w:rPr>
      </w:pPr>
      <w:r w:rsidRPr="00D233B2">
        <w:rPr>
          <w:rFonts w:eastAsia="Times New Roman" w:cstheme="minorHAnsi"/>
          <w:color w:val="000000"/>
        </w:rPr>
        <w:t>By doing so, commissioners will have a better idea on what the community actually wants and thus will have more engaged experience with the commission. </w:t>
      </w:r>
    </w:p>
    <w:p w14:paraId="4936C828" w14:textId="77777777" w:rsidR="00837A45" w:rsidRPr="00D233B2" w:rsidRDefault="00837A45" w:rsidP="00837A45">
      <w:pPr>
        <w:numPr>
          <w:ilvl w:val="1"/>
          <w:numId w:val="42"/>
        </w:numPr>
        <w:spacing w:before="100" w:beforeAutospacing="1" w:after="100" w:afterAutospacing="1" w:line="240" w:lineRule="auto"/>
        <w:ind w:left="1665"/>
        <w:rPr>
          <w:rFonts w:eastAsia="Times New Roman" w:cstheme="minorHAnsi"/>
          <w:color w:val="000000"/>
        </w:rPr>
      </w:pPr>
      <w:r w:rsidRPr="00D233B2">
        <w:rPr>
          <w:rFonts w:eastAsia="Times New Roman" w:cstheme="minorHAnsi"/>
          <w:color w:val="000000"/>
        </w:rPr>
        <w:t>Also, it can be a recruitment tool, where the community exchange meeting partitioners can be a future commissioner applicant.</w:t>
      </w:r>
    </w:p>
    <w:p w14:paraId="55A99247" w14:textId="77777777" w:rsidR="00837A45" w:rsidRPr="00D233B2" w:rsidRDefault="00837A45" w:rsidP="00837A45">
      <w:pPr>
        <w:spacing w:after="240"/>
        <w:rPr>
          <w:rFonts w:eastAsia="Times New Roman" w:cstheme="minorHAnsi"/>
        </w:rPr>
      </w:pPr>
      <w:r w:rsidRPr="00D233B2">
        <w:rPr>
          <w:rFonts w:eastAsia="Times New Roman" w:cstheme="minorHAnsi"/>
          <w:color w:val="000000"/>
        </w:rPr>
        <w:t>3. Bill and Mike discussed how we can better communicate with leaving commissioners.</w:t>
      </w:r>
    </w:p>
    <w:p w14:paraId="655D8F46" w14:textId="77777777" w:rsidR="00837A45" w:rsidRPr="00D233B2" w:rsidRDefault="00837A45" w:rsidP="00837A45">
      <w:pPr>
        <w:numPr>
          <w:ilvl w:val="0"/>
          <w:numId w:val="43"/>
        </w:numPr>
        <w:spacing w:before="100" w:beforeAutospacing="1" w:after="100" w:afterAutospacing="1" w:line="240" w:lineRule="auto"/>
        <w:ind w:left="945"/>
        <w:rPr>
          <w:rFonts w:eastAsia="Times New Roman" w:cstheme="minorHAnsi"/>
        </w:rPr>
      </w:pPr>
      <w:r w:rsidRPr="00D233B2">
        <w:rPr>
          <w:rFonts w:eastAsia="Times New Roman" w:cstheme="minorHAnsi"/>
          <w:color w:val="000000"/>
        </w:rPr>
        <w:t>Mike proposed doing an exit survey to capture pros and cons of the commission. </w:t>
      </w:r>
    </w:p>
    <w:p w14:paraId="514E5655" w14:textId="77777777" w:rsidR="00837A45" w:rsidRPr="00D233B2" w:rsidRDefault="00837A45" w:rsidP="00837A45">
      <w:pPr>
        <w:numPr>
          <w:ilvl w:val="1"/>
          <w:numId w:val="43"/>
        </w:numPr>
        <w:spacing w:before="100" w:beforeAutospacing="1" w:after="100" w:afterAutospacing="1" w:line="240" w:lineRule="auto"/>
        <w:ind w:left="1665"/>
        <w:rPr>
          <w:rFonts w:eastAsia="Times New Roman" w:cstheme="minorHAnsi"/>
        </w:rPr>
      </w:pPr>
      <w:r w:rsidRPr="00D233B2">
        <w:rPr>
          <w:rFonts w:eastAsia="Times New Roman" w:cstheme="minorHAnsi"/>
          <w:color w:val="000000"/>
        </w:rPr>
        <w:t>Bill agreed to draft a list of questions for the exit survey by 01/15/2024.</w:t>
      </w:r>
    </w:p>
    <w:p w14:paraId="579E13F5" w14:textId="54756131" w:rsidR="00837A45" w:rsidRPr="00D233B2" w:rsidRDefault="00837A45" w:rsidP="00837A45">
      <w:pPr>
        <w:numPr>
          <w:ilvl w:val="1"/>
          <w:numId w:val="43"/>
        </w:numPr>
        <w:spacing w:before="100" w:beforeAutospacing="1" w:after="100" w:afterAutospacing="1" w:line="240" w:lineRule="auto"/>
        <w:ind w:left="1665"/>
        <w:rPr>
          <w:rFonts w:eastAsia="Times New Roman" w:cstheme="minorHAnsi"/>
        </w:rPr>
      </w:pPr>
      <w:r w:rsidRPr="00D233B2">
        <w:rPr>
          <w:rFonts w:eastAsia="Times New Roman" w:cstheme="minorHAnsi"/>
          <w:color w:val="000000"/>
          <w:shd w:val="clear" w:color="auto" w:fill="FFFFFF"/>
        </w:rPr>
        <w:t>Once the survey is finalized, it will be sent to former commissioners and departing commissioners onward.</w:t>
      </w:r>
    </w:p>
    <w:sectPr w:rsidR="00837A45" w:rsidRPr="00D233B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9D25" w14:textId="77777777" w:rsidR="009D39ED" w:rsidRDefault="009D39ED" w:rsidP="00B92F63">
      <w:pPr>
        <w:spacing w:after="0" w:line="240" w:lineRule="auto"/>
      </w:pPr>
      <w:r>
        <w:separator/>
      </w:r>
    </w:p>
  </w:endnote>
  <w:endnote w:type="continuationSeparator" w:id="0">
    <w:p w14:paraId="2198FB6B" w14:textId="77777777" w:rsidR="009D39ED" w:rsidRDefault="009D39ED"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311F4B7E" w14:textId="5CA32A7D" w:rsidR="00E677B6" w:rsidRDefault="00E677B6" w:rsidP="00B357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98EE" w14:textId="77777777" w:rsidR="009D39ED" w:rsidRDefault="009D39ED" w:rsidP="00B92F63">
      <w:pPr>
        <w:spacing w:after="0" w:line="240" w:lineRule="auto"/>
      </w:pPr>
      <w:r>
        <w:separator/>
      </w:r>
    </w:p>
  </w:footnote>
  <w:footnote w:type="continuationSeparator" w:id="0">
    <w:p w14:paraId="476A8767" w14:textId="77777777" w:rsidR="009D39ED" w:rsidRDefault="009D39ED" w:rsidP="00B92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F64"/>
    <w:multiLevelType w:val="multilevel"/>
    <w:tmpl w:val="06EE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57C8E"/>
    <w:multiLevelType w:val="multilevel"/>
    <w:tmpl w:val="472A9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65BB5"/>
    <w:multiLevelType w:val="multilevel"/>
    <w:tmpl w:val="111A8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17F71"/>
    <w:multiLevelType w:val="hybridMultilevel"/>
    <w:tmpl w:val="AB267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8F2096"/>
    <w:multiLevelType w:val="multilevel"/>
    <w:tmpl w:val="C70803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B223AB"/>
    <w:multiLevelType w:val="multilevel"/>
    <w:tmpl w:val="316A07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A46DC0"/>
    <w:multiLevelType w:val="multilevel"/>
    <w:tmpl w:val="5754B1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A736BC8"/>
    <w:multiLevelType w:val="multilevel"/>
    <w:tmpl w:val="42B6B4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3C4A9F"/>
    <w:multiLevelType w:val="hybridMultilevel"/>
    <w:tmpl w:val="16B2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F0DC6"/>
    <w:multiLevelType w:val="multilevel"/>
    <w:tmpl w:val="19FA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8B2796"/>
    <w:multiLevelType w:val="hybridMultilevel"/>
    <w:tmpl w:val="48E4C2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A41BD"/>
    <w:multiLevelType w:val="hybridMultilevel"/>
    <w:tmpl w:val="F3FA7DBA"/>
    <w:lvl w:ilvl="0" w:tplc="FFFFFFFF">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9C51BED"/>
    <w:multiLevelType w:val="multilevel"/>
    <w:tmpl w:val="0FD83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06446"/>
    <w:multiLevelType w:val="multilevel"/>
    <w:tmpl w:val="5156C8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2D5610C"/>
    <w:multiLevelType w:val="multilevel"/>
    <w:tmpl w:val="9892B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725422C"/>
    <w:multiLevelType w:val="multilevel"/>
    <w:tmpl w:val="C3B4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9876C6"/>
    <w:multiLevelType w:val="multilevel"/>
    <w:tmpl w:val="913633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9B505B2"/>
    <w:multiLevelType w:val="multilevel"/>
    <w:tmpl w:val="73585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A74005"/>
    <w:multiLevelType w:val="hybridMultilevel"/>
    <w:tmpl w:val="D3AAAC2C"/>
    <w:lvl w:ilvl="0" w:tplc="FFFFFFFF">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9C26C0E"/>
    <w:multiLevelType w:val="hybridMultilevel"/>
    <w:tmpl w:val="51767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E543B49"/>
    <w:multiLevelType w:val="hybridMultilevel"/>
    <w:tmpl w:val="A862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EC6B90"/>
    <w:multiLevelType w:val="multilevel"/>
    <w:tmpl w:val="A334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2D0155"/>
    <w:multiLevelType w:val="multilevel"/>
    <w:tmpl w:val="49A49224"/>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3" w15:restartNumberingAfterBreak="0">
    <w:nsid w:val="5576610C"/>
    <w:multiLevelType w:val="multilevel"/>
    <w:tmpl w:val="B9385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63E59E0"/>
    <w:multiLevelType w:val="multilevel"/>
    <w:tmpl w:val="7E2E4C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7F05A66"/>
    <w:multiLevelType w:val="hybridMultilevel"/>
    <w:tmpl w:val="AFC0E04A"/>
    <w:lvl w:ilvl="0" w:tplc="6D7CB06C">
      <w:numFmt w:val="bullet"/>
      <w:lvlText w:val=""/>
      <w:lvlJc w:val="left"/>
      <w:pPr>
        <w:ind w:left="720" w:hanging="360"/>
      </w:pPr>
      <w:rPr>
        <w:rFonts w:ascii="Symbol" w:eastAsiaTheme="minorHAnsi" w:hAnsi="Symbol"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47EFE"/>
    <w:multiLevelType w:val="multilevel"/>
    <w:tmpl w:val="6DDE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983426"/>
    <w:multiLevelType w:val="hybridMultilevel"/>
    <w:tmpl w:val="C64CF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803DA"/>
    <w:multiLevelType w:val="multilevel"/>
    <w:tmpl w:val="E4A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A474AB"/>
    <w:multiLevelType w:val="multilevel"/>
    <w:tmpl w:val="1D9AEF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9E83C51"/>
    <w:multiLevelType w:val="hybridMultilevel"/>
    <w:tmpl w:val="716CB562"/>
    <w:lvl w:ilvl="0" w:tplc="FFFFFFFF">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6AB90651"/>
    <w:multiLevelType w:val="multilevel"/>
    <w:tmpl w:val="0060BA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DF4D62"/>
    <w:multiLevelType w:val="multilevel"/>
    <w:tmpl w:val="F08CD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CBD69D2"/>
    <w:multiLevelType w:val="multilevel"/>
    <w:tmpl w:val="CFFEF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DE5871"/>
    <w:multiLevelType w:val="multilevel"/>
    <w:tmpl w:val="6A56BE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ajorHAnsi" w:eastAsiaTheme="minorHAnsi" w:hAnsiTheme="majorHAnsi" w:cstheme="maj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A32F9A"/>
    <w:multiLevelType w:val="hybridMultilevel"/>
    <w:tmpl w:val="03005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F2B033B"/>
    <w:multiLevelType w:val="multilevel"/>
    <w:tmpl w:val="76AE8D9C"/>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7" w15:restartNumberingAfterBreak="0">
    <w:nsid w:val="6FE27793"/>
    <w:multiLevelType w:val="hybridMultilevel"/>
    <w:tmpl w:val="304AE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FC5794"/>
    <w:multiLevelType w:val="hybridMultilevel"/>
    <w:tmpl w:val="A25628E0"/>
    <w:lvl w:ilvl="0" w:tplc="C16C00A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20A445B"/>
    <w:multiLevelType w:val="multilevel"/>
    <w:tmpl w:val="1D42B4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92315C"/>
    <w:multiLevelType w:val="hybridMultilevel"/>
    <w:tmpl w:val="4E0451F4"/>
    <w:lvl w:ilvl="0" w:tplc="6D7CB06C">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231AE"/>
    <w:multiLevelType w:val="hybridMultilevel"/>
    <w:tmpl w:val="C6006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944859">
    <w:abstractNumId w:val="10"/>
  </w:num>
  <w:num w:numId="2" w16cid:durableId="486559021">
    <w:abstractNumId w:val="19"/>
  </w:num>
  <w:num w:numId="3" w16cid:durableId="649558271">
    <w:abstractNumId w:val="25"/>
  </w:num>
  <w:num w:numId="4" w16cid:durableId="837185321">
    <w:abstractNumId w:val="40"/>
  </w:num>
  <w:num w:numId="5" w16cid:durableId="1433434182">
    <w:abstractNumId w:val="27"/>
  </w:num>
  <w:num w:numId="6" w16cid:durableId="1508324758">
    <w:abstractNumId w:val="33"/>
  </w:num>
  <w:num w:numId="7" w16cid:durableId="46221091">
    <w:abstractNumId w:val="28"/>
  </w:num>
  <w:num w:numId="8" w16cid:durableId="1127744906">
    <w:abstractNumId w:val="8"/>
  </w:num>
  <w:num w:numId="9" w16cid:durableId="1425223959">
    <w:abstractNumId w:val="38"/>
  </w:num>
  <w:num w:numId="10" w16cid:durableId="791748639">
    <w:abstractNumId w:val="35"/>
  </w:num>
  <w:num w:numId="11" w16cid:durableId="139467904">
    <w:abstractNumId w:val="18"/>
    <w:lvlOverride w:ilvl="0"/>
    <w:lvlOverride w:ilvl="1"/>
    <w:lvlOverride w:ilvl="2"/>
    <w:lvlOverride w:ilvl="3">
      <w:startOverride w:val="1"/>
    </w:lvlOverride>
    <w:lvlOverride w:ilvl="4"/>
    <w:lvlOverride w:ilvl="5"/>
    <w:lvlOverride w:ilvl="6"/>
    <w:lvlOverride w:ilvl="7"/>
    <w:lvlOverride w:ilvl="8"/>
  </w:num>
  <w:num w:numId="12" w16cid:durableId="224337474">
    <w:abstractNumId w:val="30"/>
    <w:lvlOverride w:ilvl="0"/>
    <w:lvlOverride w:ilvl="1"/>
    <w:lvlOverride w:ilvl="2"/>
    <w:lvlOverride w:ilvl="3">
      <w:startOverride w:val="1"/>
    </w:lvlOverride>
    <w:lvlOverride w:ilvl="4"/>
    <w:lvlOverride w:ilvl="5"/>
    <w:lvlOverride w:ilvl="6"/>
    <w:lvlOverride w:ilvl="7"/>
    <w:lvlOverride w:ilvl="8"/>
  </w:num>
  <w:num w:numId="13" w16cid:durableId="1312978204">
    <w:abstractNumId w:val="11"/>
    <w:lvlOverride w:ilvl="0"/>
    <w:lvlOverride w:ilvl="1"/>
    <w:lvlOverride w:ilvl="2"/>
    <w:lvlOverride w:ilvl="3">
      <w:startOverride w:val="1"/>
    </w:lvlOverride>
    <w:lvlOverride w:ilvl="4"/>
    <w:lvlOverride w:ilvl="5"/>
    <w:lvlOverride w:ilvl="6"/>
    <w:lvlOverride w:ilvl="7"/>
    <w:lvlOverride w:ilvl="8"/>
  </w:num>
  <w:num w:numId="14" w16cid:durableId="1325158878">
    <w:abstractNumId w:val="41"/>
  </w:num>
  <w:num w:numId="15" w16cid:durableId="2040886852">
    <w:abstractNumId w:val="34"/>
  </w:num>
  <w:num w:numId="16" w16cid:durableId="1933735608">
    <w:abstractNumId w:val="32"/>
  </w:num>
  <w:num w:numId="17" w16cid:durableId="1335644334">
    <w:abstractNumId w:val="16"/>
  </w:num>
  <w:num w:numId="18" w16cid:durableId="977421294">
    <w:abstractNumId w:val="31"/>
  </w:num>
  <w:num w:numId="19" w16cid:durableId="723676644">
    <w:abstractNumId w:val="39"/>
  </w:num>
  <w:num w:numId="20" w16cid:durableId="2145072713">
    <w:abstractNumId w:val="36"/>
  </w:num>
  <w:num w:numId="21" w16cid:durableId="704260553">
    <w:abstractNumId w:val="5"/>
  </w:num>
  <w:num w:numId="22" w16cid:durableId="1759712634">
    <w:abstractNumId w:val="24"/>
  </w:num>
  <w:num w:numId="23" w16cid:durableId="789587042">
    <w:abstractNumId w:val="22"/>
  </w:num>
  <w:num w:numId="24" w16cid:durableId="261374724">
    <w:abstractNumId w:val="29"/>
  </w:num>
  <w:num w:numId="25" w16cid:durableId="1231647868">
    <w:abstractNumId w:val="9"/>
  </w:num>
  <w:num w:numId="26" w16cid:durableId="1089471589">
    <w:abstractNumId w:val="4"/>
  </w:num>
  <w:num w:numId="27" w16cid:durableId="676351575">
    <w:abstractNumId w:val="17"/>
  </w:num>
  <w:num w:numId="28" w16cid:durableId="1279070738">
    <w:abstractNumId w:val="23"/>
  </w:num>
  <w:num w:numId="29" w16cid:durableId="282272773">
    <w:abstractNumId w:val="26"/>
  </w:num>
  <w:num w:numId="30" w16cid:durableId="1027096154">
    <w:abstractNumId w:val="13"/>
  </w:num>
  <w:num w:numId="31" w16cid:durableId="656035353">
    <w:abstractNumId w:val="15"/>
  </w:num>
  <w:num w:numId="32" w16cid:durableId="1174102957">
    <w:abstractNumId w:val="7"/>
  </w:num>
  <w:num w:numId="33" w16cid:durableId="2093506047">
    <w:abstractNumId w:val="0"/>
  </w:num>
  <w:num w:numId="34" w16cid:durableId="1708334743">
    <w:abstractNumId w:val="14"/>
  </w:num>
  <w:num w:numId="35" w16cid:durableId="633407700">
    <w:abstractNumId w:val="21"/>
  </w:num>
  <w:num w:numId="36" w16cid:durableId="1012028575">
    <w:abstractNumId w:val="6"/>
  </w:num>
  <w:num w:numId="37" w16cid:durableId="702293133">
    <w:abstractNumId w:val="37"/>
  </w:num>
  <w:num w:numId="38" w16cid:durableId="2033604074">
    <w:abstractNumId w:val="3"/>
  </w:num>
  <w:num w:numId="39" w16cid:durableId="1369062423">
    <w:abstractNumId w:val="20"/>
  </w:num>
  <w:num w:numId="40" w16cid:durableId="628903720">
    <w:abstractNumId w:val="3"/>
  </w:num>
  <w:num w:numId="41" w16cid:durableId="738329810">
    <w:abstractNumId w:val="2"/>
  </w:num>
  <w:num w:numId="42" w16cid:durableId="319039244">
    <w:abstractNumId w:val="1"/>
  </w:num>
  <w:num w:numId="43" w16cid:durableId="9478715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BicrOMyJWPgUXp9fdEwpvdFb6qPRzaNIbHct8vY+ZpXpF+squq4qUOYABbVbVhN1hD9Hh/MwRmd3agpXf6Uj6g==" w:salt="AkGNgvZ+ReOZNepCBBH9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4F7"/>
    <w:rsid w:val="00006687"/>
    <w:rsid w:val="00013B79"/>
    <w:rsid w:val="00015288"/>
    <w:rsid w:val="00021C0A"/>
    <w:rsid w:val="0002230C"/>
    <w:rsid w:val="000250F6"/>
    <w:rsid w:val="0002664C"/>
    <w:rsid w:val="00026936"/>
    <w:rsid w:val="000269D7"/>
    <w:rsid w:val="00026CEB"/>
    <w:rsid w:val="00033C37"/>
    <w:rsid w:val="00034FF8"/>
    <w:rsid w:val="00035A78"/>
    <w:rsid w:val="000407A7"/>
    <w:rsid w:val="00040D75"/>
    <w:rsid w:val="00041B74"/>
    <w:rsid w:val="00042A74"/>
    <w:rsid w:val="000438B7"/>
    <w:rsid w:val="000443D3"/>
    <w:rsid w:val="0004520E"/>
    <w:rsid w:val="000455F7"/>
    <w:rsid w:val="00047C92"/>
    <w:rsid w:val="00047EE2"/>
    <w:rsid w:val="00053350"/>
    <w:rsid w:val="00054C3A"/>
    <w:rsid w:val="00060073"/>
    <w:rsid w:val="00061A5C"/>
    <w:rsid w:val="00061DDB"/>
    <w:rsid w:val="00061F3E"/>
    <w:rsid w:val="00061F57"/>
    <w:rsid w:val="00062835"/>
    <w:rsid w:val="00065378"/>
    <w:rsid w:val="000657A9"/>
    <w:rsid w:val="0006779A"/>
    <w:rsid w:val="00067805"/>
    <w:rsid w:val="00070601"/>
    <w:rsid w:val="00076481"/>
    <w:rsid w:val="000765EB"/>
    <w:rsid w:val="000815CA"/>
    <w:rsid w:val="00082C3D"/>
    <w:rsid w:val="00084456"/>
    <w:rsid w:val="00084A77"/>
    <w:rsid w:val="0008526A"/>
    <w:rsid w:val="00086C7C"/>
    <w:rsid w:val="0008707E"/>
    <w:rsid w:val="00087279"/>
    <w:rsid w:val="00090098"/>
    <w:rsid w:val="000905C1"/>
    <w:rsid w:val="0009230B"/>
    <w:rsid w:val="00092791"/>
    <w:rsid w:val="000966AE"/>
    <w:rsid w:val="00097E4C"/>
    <w:rsid w:val="000A0D81"/>
    <w:rsid w:val="000A1809"/>
    <w:rsid w:val="000A1AD0"/>
    <w:rsid w:val="000A20D6"/>
    <w:rsid w:val="000A2B1F"/>
    <w:rsid w:val="000A2FAD"/>
    <w:rsid w:val="000A4C95"/>
    <w:rsid w:val="000B18D2"/>
    <w:rsid w:val="000B1C1E"/>
    <w:rsid w:val="000B2B4D"/>
    <w:rsid w:val="000B39E4"/>
    <w:rsid w:val="000B65A6"/>
    <w:rsid w:val="000B7907"/>
    <w:rsid w:val="000C0F25"/>
    <w:rsid w:val="000C2BF2"/>
    <w:rsid w:val="000C6FC8"/>
    <w:rsid w:val="000C7160"/>
    <w:rsid w:val="000D03DE"/>
    <w:rsid w:val="000D05E1"/>
    <w:rsid w:val="000D1F3E"/>
    <w:rsid w:val="000D2E11"/>
    <w:rsid w:val="000D4229"/>
    <w:rsid w:val="000D6064"/>
    <w:rsid w:val="000D7460"/>
    <w:rsid w:val="000E3F7D"/>
    <w:rsid w:val="000E4E45"/>
    <w:rsid w:val="000E6BC0"/>
    <w:rsid w:val="000F18AF"/>
    <w:rsid w:val="000F3E15"/>
    <w:rsid w:val="000F5BC6"/>
    <w:rsid w:val="000F6790"/>
    <w:rsid w:val="000F74FC"/>
    <w:rsid w:val="000F775E"/>
    <w:rsid w:val="000F77BE"/>
    <w:rsid w:val="00103440"/>
    <w:rsid w:val="00105DF5"/>
    <w:rsid w:val="00107D15"/>
    <w:rsid w:val="00110886"/>
    <w:rsid w:val="00110DD1"/>
    <w:rsid w:val="00111911"/>
    <w:rsid w:val="00111F63"/>
    <w:rsid w:val="0011244C"/>
    <w:rsid w:val="00113CEE"/>
    <w:rsid w:val="0012104C"/>
    <w:rsid w:val="001211F5"/>
    <w:rsid w:val="001221EC"/>
    <w:rsid w:val="0012385A"/>
    <w:rsid w:val="00123C20"/>
    <w:rsid w:val="00123F98"/>
    <w:rsid w:val="00124A61"/>
    <w:rsid w:val="0012543D"/>
    <w:rsid w:val="00126F11"/>
    <w:rsid w:val="00127023"/>
    <w:rsid w:val="00127BF4"/>
    <w:rsid w:val="00131545"/>
    <w:rsid w:val="00133D9F"/>
    <w:rsid w:val="00134B3B"/>
    <w:rsid w:val="00140298"/>
    <w:rsid w:val="00140C48"/>
    <w:rsid w:val="00141AA8"/>
    <w:rsid w:val="0014226D"/>
    <w:rsid w:val="001426C1"/>
    <w:rsid w:val="00145807"/>
    <w:rsid w:val="00145895"/>
    <w:rsid w:val="00151F8A"/>
    <w:rsid w:val="00152CED"/>
    <w:rsid w:val="00153CE4"/>
    <w:rsid w:val="001562F8"/>
    <w:rsid w:val="00156809"/>
    <w:rsid w:val="00160702"/>
    <w:rsid w:val="00163CBF"/>
    <w:rsid w:val="00163DF5"/>
    <w:rsid w:val="00164CF5"/>
    <w:rsid w:val="00165D74"/>
    <w:rsid w:val="001667E0"/>
    <w:rsid w:val="00167235"/>
    <w:rsid w:val="00167626"/>
    <w:rsid w:val="0017082F"/>
    <w:rsid w:val="00170F9F"/>
    <w:rsid w:val="00171222"/>
    <w:rsid w:val="0017131E"/>
    <w:rsid w:val="00171FC8"/>
    <w:rsid w:val="00175CB9"/>
    <w:rsid w:val="00176AD1"/>
    <w:rsid w:val="00177116"/>
    <w:rsid w:val="00177F8A"/>
    <w:rsid w:val="00184F81"/>
    <w:rsid w:val="001861FB"/>
    <w:rsid w:val="001865DC"/>
    <w:rsid w:val="00186E4B"/>
    <w:rsid w:val="00190998"/>
    <w:rsid w:val="00191B1F"/>
    <w:rsid w:val="00192A2A"/>
    <w:rsid w:val="00193E2E"/>
    <w:rsid w:val="00196017"/>
    <w:rsid w:val="00197348"/>
    <w:rsid w:val="001975FF"/>
    <w:rsid w:val="001A44E8"/>
    <w:rsid w:val="001A4A20"/>
    <w:rsid w:val="001A6B25"/>
    <w:rsid w:val="001A72F2"/>
    <w:rsid w:val="001A7618"/>
    <w:rsid w:val="001A77F4"/>
    <w:rsid w:val="001B510B"/>
    <w:rsid w:val="001B7E54"/>
    <w:rsid w:val="001C0286"/>
    <w:rsid w:val="001C0FCE"/>
    <w:rsid w:val="001C1F15"/>
    <w:rsid w:val="001C43BA"/>
    <w:rsid w:val="001C72EC"/>
    <w:rsid w:val="001D4690"/>
    <w:rsid w:val="001D52D6"/>
    <w:rsid w:val="001D73B0"/>
    <w:rsid w:val="001E0794"/>
    <w:rsid w:val="001E14CA"/>
    <w:rsid w:val="001E56D9"/>
    <w:rsid w:val="001E7B59"/>
    <w:rsid w:val="001F2E34"/>
    <w:rsid w:val="001F60D8"/>
    <w:rsid w:val="001F69FB"/>
    <w:rsid w:val="00200BDD"/>
    <w:rsid w:val="00200FE2"/>
    <w:rsid w:val="00201051"/>
    <w:rsid w:val="00201883"/>
    <w:rsid w:val="002036E7"/>
    <w:rsid w:val="0020753D"/>
    <w:rsid w:val="00211DB8"/>
    <w:rsid w:val="00212BBB"/>
    <w:rsid w:val="002132E1"/>
    <w:rsid w:val="002163C0"/>
    <w:rsid w:val="00217DBB"/>
    <w:rsid w:val="002201AE"/>
    <w:rsid w:val="002201F9"/>
    <w:rsid w:val="00220A08"/>
    <w:rsid w:val="00220D28"/>
    <w:rsid w:val="00223441"/>
    <w:rsid w:val="00224051"/>
    <w:rsid w:val="00224AD2"/>
    <w:rsid w:val="0022515C"/>
    <w:rsid w:val="0022556D"/>
    <w:rsid w:val="00227996"/>
    <w:rsid w:val="00230C14"/>
    <w:rsid w:val="0023522E"/>
    <w:rsid w:val="00235E94"/>
    <w:rsid w:val="00240CBF"/>
    <w:rsid w:val="0024116E"/>
    <w:rsid w:val="00244A3A"/>
    <w:rsid w:val="00245385"/>
    <w:rsid w:val="00246768"/>
    <w:rsid w:val="002500B5"/>
    <w:rsid w:val="00251469"/>
    <w:rsid w:val="00252CBA"/>
    <w:rsid w:val="00255892"/>
    <w:rsid w:val="00257168"/>
    <w:rsid w:val="00257D92"/>
    <w:rsid w:val="002606CE"/>
    <w:rsid w:val="0026097C"/>
    <w:rsid w:val="002624DE"/>
    <w:rsid w:val="00262DF3"/>
    <w:rsid w:val="002636C9"/>
    <w:rsid w:val="002648A1"/>
    <w:rsid w:val="0026594B"/>
    <w:rsid w:val="00266F85"/>
    <w:rsid w:val="00271B67"/>
    <w:rsid w:val="002745C8"/>
    <w:rsid w:val="00276838"/>
    <w:rsid w:val="00280371"/>
    <w:rsid w:val="00281A80"/>
    <w:rsid w:val="0028243D"/>
    <w:rsid w:val="00282879"/>
    <w:rsid w:val="00284A02"/>
    <w:rsid w:val="00285351"/>
    <w:rsid w:val="00286BE4"/>
    <w:rsid w:val="002903E9"/>
    <w:rsid w:val="00290A20"/>
    <w:rsid w:val="00291E66"/>
    <w:rsid w:val="002928A6"/>
    <w:rsid w:val="00295564"/>
    <w:rsid w:val="00295B40"/>
    <w:rsid w:val="00295F1E"/>
    <w:rsid w:val="0029617E"/>
    <w:rsid w:val="0029775B"/>
    <w:rsid w:val="002979F5"/>
    <w:rsid w:val="002A39A6"/>
    <w:rsid w:val="002A4453"/>
    <w:rsid w:val="002A5D8B"/>
    <w:rsid w:val="002B0D7B"/>
    <w:rsid w:val="002B3A3B"/>
    <w:rsid w:val="002B474E"/>
    <w:rsid w:val="002C1B7C"/>
    <w:rsid w:val="002C2971"/>
    <w:rsid w:val="002C37A1"/>
    <w:rsid w:val="002D0353"/>
    <w:rsid w:val="002D2EA1"/>
    <w:rsid w:val="002D2FE6"/>
    <w:rsid w:val="002D33DE"/>
    <w:rsid w:val="002D3644"/>
    <w:rsid w:val="002D39DD"/>
    <w:rsid w:val="002D3DEF"/>
    <w:rsid w:val="002D4FC7"/>
    <w:rsid w:val="002D516E"/>
    <w:rsid w:val="002D5FD8"/>
    <w:rsid w:val="002D7027"/>
    <w:rsid w:val="002E1321"/>
    <w:rsid w:val="002E3DD1"/>
    <w:rsid w:val="002E7E3A"/>
    <w:rsid w:val="002F0A9C"/>
    <w:rsid w:val="002F10F8"/>
    <w:rsid w:val="002F1338"/>
    <w:rsid w:val="002F2AE3"/>
    <w:rsid w:val="002F2E28"/>
    <w:rsid w:val="002F3D7C"/>
    <w:rsid w:val="002F41A9"/>
    <w:rsid w:val="002F4791"/>
    <w:rsid w:val="002F4A47"/>
    <w:rsid w:val="002F5287"/>
    <w:rsid w:val="00300298"/>
    <w:rsid w:val="00302F50"/>
    <w:rsid w:val="00303BEF"/>
    <w:rsid w:val="00305C84"/>
    <w:rsid w:val="00306093"/>
    <w:rsid w:val="00311063"/>
    <w:rsid w:val="00311328"/>
    <w:rsid w:val="00313BCF"/>
    <w:rsid w:val="003157E0"/>
    <w:rsid w:val="00315D29"/>
    <w:rsid w:val="0032387F"/>
    <w:rsid w:val="00323FAA"/>
    <w:rsid w:val="00324186"/>
    <w:rsid w:val="003258BD"/>
    <w:rsid w:val="00325B91"/>
    <w:rsid w:val="00327081"/>
    <w:rsid w:val="003275D2"/>
    <w:rsid w:val="0033044C"/>
    <w:rsid w:val="00331505"/>
    <w:rsid w:val="003326E3"/>
    <w:rsid w:val="003366BB"/>
    <w:rsid w:val="00343050"/>
    <w:rsid w:val="00344F25"/>
    <w:rsid w:val="003450B9"/>
    <w:rsid w:val="003469AA"/>
    <w:rsid w:val="00347043"/>
    <w:rsid w:val="00350B79"/>
    <w:rsid w:val="0035105D"/>
    <w:rsid w:val="00352E9F"/>
    <w:rsid w:val="0035443A"/>
    <w:rsid w:val="003549D9"/>
    <w:rsid w:val="00354BD5"/>
    <w:rsid w:val="0035730C"/>
    <w:rsid w:val="00361BAE"/>
    <w:rsid w:val="00363924"/>
    <w:rsid w:val="00364C4A"/>
    <w:rsid w:val="00370F3C"/>
    <w:rsid w:val="00372713"/>
    <w:rsid w:val="00373DE7"/>
    <w:rsid w:val="00377001"/>
    <w:rsid w:val="0038002C"/>
    <w:rsid w:val="00382740"/>
    <w:rsid w:val="00385771"/>
    <w:rsid w:val="00385A1A"/>
    <w:rsid w:val="003877BA"/>
    <w:rsid w:val="0039081F"/>
    <w:rsid w:val="003914CC"/>
    <w:rsid w:val="003918B3"/>
    <w:rsid w:val="00391994"/>
    <w:rsid w:val="00392066"/>
    <w:rsid w:val="00392318"/>
    <w:rsid w:val="0039312C"/>
    <w:rsid w:val="00396817"/>
    <w:rsid w:val="003A02BC"/>
    <w:rsid w:val="003A0CFC"/>
    <w:rsid w:val="003A102B"/>
    <w:rsid w:val="003A38EC"/>
    <w:rsid w:val="003A49FF"/>
    <w:rsid w:val="003B11C9"/>
    <w:rsid w:val="003B3868"/>
    <w:rsid w:val="003B5E9B"/>
    <w:rsid w:val="003C0461"/>
    <w:rsid w:val="003C2CB8"/>
    <w:rsid w:val="003C307B"/>
    <w:rsid w:val="003C7BEA"/>
    <w:rsid w:val="003C7E99"/>
    <w:rsid w:val="003D129F"/>
    <w:rsid w:val="003D1D3E"/>
    <w:rsid w:val="003D4761"/>
    <w:rsid w:val="003E3D8D"/>
    <w:rsid w:val="003E4DD9"/>
    <w:rsid w:val="003E4FC9"/>
    <w:rsid w:val="003E536C"/>
    <w:rsid w:val="003E5D8A"/>
    <w:rsid w:val="003E602C"/>
    <w:rsid w:val="003E7FE7"/>
    <w:rsid w:val="003F0A1B"/>
    <w:rsid w:val="003F2877"/>
    <w:rsid w:val="003F3D67"/>
    <w:rsid w:val="003F4111"/>
    <w:rsid w:val="003F4CB7"/>
    <w:rsid w:val="003F522E"/>
    <w:rsid w:val="003F5AEF"/>
    <w:rsid w:val="003F5D15"/>
    <w:rsid w:val="003F6373"/>
    <w:rsid w:val="003F67D5"/>
    <w:rsid w:val="003F7377"/>
    <w:rsid w:val="00400351"/>
    <w:rsid w:val="00402E1A"/>
    <w:rsid w:val="00403768"/>
    <w:rsid w:val="004039B5"/>
    <w:rsid w:val="0040448D"/>
    <w:rsid w:val="0040478B"/>
    <w:rsid w:val="004075CD"/>
    <w:rsid w:val="00407605"/>
    <w:rsid w:val="00410AFD"/>
    <w:rsid w:val="00413FFD"/>
    <w:rsid w:val="00414429"/>
    <w:rsid w:val="0041543D"/>
    <w:rsid w:val="00415BF8"/>
    <w:rsid w:val="0041795B"/>
    <w:rsid w:val="00417EB4"/>
    <w:rsid w:val="004206CD"/>
    <w:rsid w:val="004241A7"/>
    <w:rsid w:val="004250BA"/>
    <w:rsid w:val="004271C9"/>
    <w:rsid w:val="004273B1"/>
    <w:rsid w:val="00427BD4"/>
    <w:rsid w:val="00430CB2"/>
    <w:rsid w:val="00431703"/>
    <w:rsid w:val="00431742"/>
    <w:rsid w:val="00432684"/>
    <w:rsid w:val="00432794"/>
    <w:rsid w:val="00432A00"/>
    <w:rsid w:val="00434A7E"/>
    <w:rsid w:val="0043527A"/>
    <w:rsid w:val="00435829"/>
    <w:rsid w:val="00435B35"/>
    <w:rsid w:val="00437469"/>
    <w:rsid w:val="0044027D"/>
    <w:rsid w:val="00440F40"/>
    <w:rsid w:val="004426D9"/>
    <w:rsid w:val="004436E9"/>
    <w:rsid w:val="004454EC"/>
    <w:rsid w:val="0044733E"/>
    <w:rsid w:val="00450F00"/>
    <w:rsid w:val="00452B27"/>
    <w:rsid w:val="00453418"/>
    <w:rsid w:val="00454E92"/>
    <w:rsid w:val="0045560D"/>
    <w:rsid w:val="00456306"/>
    <w:rsid w:val="004568CC"/>
    <w:rsid w:val="00456B0A"/>
    <w:rsid w:val="004572C8"/>
    <w:rsid w:val="00460942"/>
    <w:rsid w:val="0046292C"/>
    <w:rsid w:val="004646DD"/>
    <w:rsid w:val="00467D52"/>
    <w:rsid w:val="00470DBE"/>
    <w:rsid w:val="00471A2F"/>
    <w:rsid w:val="00473B41"/>
    <w:rsid w:val="0047631A"/>
    <w:rsid w:val="00477449"/>
    <w:rsid w:val="0048126B"/>
    <w:rsid w:val="00481616"/>
    <w:rsid w:val="0048252C"/>
    <w:rsid w:val="004826DD"/>
    <w:rsid w:val="004828A3"/>
    <w:rsid w:val="00482DF0"/>
    <w:rsid w:val="00486AAC"/>
    <w:rsid w:val="00486C7A"/>
    <w:rsid w:val="00490644"/>
    <w:rsid w:val="004948F0"/>
    <w:rsid w:val="0049508A"/>
    <w:rsid w:val="00496530"/>
    <w:rsid w:val="00496CB7"/>
    <w:rsid w:val="00496DFF"/>
    <w:rsid w:val="00497903"/>
    <w:rsid w:val="00497ECE"/>
    <w:rsid w:val="00497F93"/>
    <w:rsid w:val="004A0349"/>
    <w:rsid w:val="004A1159"/>
    <w:rsid w:val="004A159A"/>
    <w:rsid w:val="004A2648"/>
    <w:rsid w:val="004A284C"/>
    <w:rsid w:val="004A5C74"/>
    <w:rsid w:val="004A5F69"/>
    <w:rsid w:val="004A7BF4"/>
    <w:rsid w:val="004B08A6"/>
    <w:rsid w:val="004B5DC2"/>
    <w:rsid w:val="004B7AD7"/>
    <w:rsid w:val="004C2CCE"/>
    <w:rsid w:val="004C3459"/>
    <w:rsid w:val="004C3BF6"/>
    <w:rsid w:val="004D2D3B"/>
    <w:rsid w:val="004D2D7F"/>
    <w:rsid w:val="004D3377"/>
    <w:rsid w:val="004D427A"/>
    <w:rsid w:val="004D5D00"/>
    <w:rsid w:val="004D63EB"/>
    <w:rsid w:val="004D65D2"/>
    <w:rsid w:val="004D7AF8"/>
    <w:rsid w:val="004D7D2C"/>
    <w:rsid w:val="004E1B5E"/>
    <w:rsid w:val="004E33D3"/>
    <w:rsid w:val="004E6D53"/>
    <w:rsid w:val="004E7FDA"/>
    <w:rsid w:val="004F03A0"/>
    <w:rsid w:val="004F1A41"/>
    <w:rsid w:val="004F3149"/>
    <w:rsid w:val="004F65BD"/>
    <w:rsid w:val="004F6BC9"/>
    <w:rsid w:val="004F7CE2"/>
    <w:rsid w:val="00504012"/>
    <w:rsid w:val="00504D60"/>
    <w:rsid w:val="00507160"/>
    <w:rsid w:val="00511F1B"/>
    <w:rsid w:val="00513130"/>
    <w:rsid w:val="0051536B"/>
    <w:rsid w:val="00515836"/>
    <w:rsid w:val="0051777A"/>
    <w:rsid w:val="00517E65"/>
    <w:rsid w:val="00522611"/>
    <w:rsid w:val="005232B2"/>
    <w:rsid w:val="00523C0C"/>
    <w:rsid w:val="005260FC"/>
    <w:rsid w:val="00526ADE"/>
    <w:rsid w:val="005321D0"/>
    <w:rsid w:val="0053254C"/>
    <w:rsid w:val="005334D1"/>
    <w:rsid w:val="00534112"/>
    <w:rsid w:val="00536ED8"/>
    <w:rsid w:val="005374CF"/>
    <w:rsid w:val="00541D34"/>
    <w:rsid w:val="005426AE"/>
    <w:rsid w:val="0054366D"/>
    <w:rsid w:val="00543F24"/>
    <w:rsid w:val="005446AC"/>
    <w:rsid w:val="00546909"/>
    <w:rsid w:val="005472B6"/>
    <w:rsid w:val="005518AE"/>
    <w:rsid w:val="00553F14"/>
    <w:rsid w:val="0055452A"/>
    <w:rsid w:val="00554C8B"/>
    <w:rsid w:val="0055560C"/>
    <w:rsid w:val="00556E15"/>
    <w:rsid w:val="00560D03"/>
    <w:rsid w:val="00561C8F"/>
    <w:rsid w:val="00563270"/>
    <w:rsid w:val="0056343C"/>
    <w:rsid w:val="00563E59"/>
    <w:rsid w:val="00566224"/>
    <w:rsid w:val="00570DFC"/>
    <w:rsid w:val="00572AEE"/>
    <w:rsid w:val="00574026"/>
    <w:rsid w:val="00575044"/>
    <w:rsid w:val="00576A1F"/>
    <w:rsid w:val="00576F1B"/>
    <w:rsid w:val="00577E02"/>
    <w:rsid w:val="005835E1"/>
    <w:rsid w:val="00584331"/>
    <w:rsid w:val="00586FE2"/>
    <w:rsid w:val="005877AA"/>
    <w:rsid w:val="005878F2"/>
    <w:rsid w:val="005928B6"/>
    <w:rsid w:val="005969FF"/>
    <w:rsid w:val="00597B20"/>
    <w:rsid w:val="00597E44"/>
    <w:rsid w:val="005A11AB"/>
    <w:rsid w:val="005A1351"/>
    <w:rsid w:val="005A24EA"/>
    <w:rsid w:val="005A3E10"/>
    <w:rsid w:val="005B4087"/>
    <w:rsid w:val="005B43CB"/>
    <w:rsid w:val="005B4CD8"/>
    <w:rsid w:val="005B640F"/>
    <w:rsid w:val="005C148A"/>
    <w:rsid w:val="005C14DE"/>
    <w:rsid w:val="005C1777"/>
    <w:rsid w:val="005C2680"/>
    <w:rsid w:val="005C312A"/>
    <w:rsid w:val="005C384B"/>
    <w:rsid w:val="005C3A48"/>
    <w:rsid w:val="005C3AA0"/>
    <w:rsid w:val="005C509E"/>
    <w:rsid w:val="005C755D"/>
    <w:rsid w:val="005C76D4"/>
    <w:rsid w:val="005C7F0B"/>
    <w:rsid w:val="005D61F5"/>
    <w:rsid w:val="005D640C"/>
    <w:rsid w:val="005D7FC2"/>
    <w:rsid w:val="005E014D"/>
    <w:rsid w:val="005E14EB"/>
    <w:rsid w:val="005E1829"/>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28D2"/>
    <w:rsid w:val="00613740"/>
    <w:rsid w:val="00613775"/>
    <w:rsid w:val="0061478B"/>
    <w:rsid w:val="00615CA6"/>
    <w:rsid w:val="00615EE4"/>
    <w:rsid w:val="0061697F"/>
    <w:rsid w:val="00616A2C"/>
    <w:rsid w:val="00616F20"/>
    <w:rsid w:val="00617AC4"/>
    <w:rsid w:val="00617C17"/>
    <w:rsid w:val="006213EF"/>
    <w:rsid w:val="0062536C"/>
    <w:rsid w:val="006258CA"/>
    <w:rsid w:val="00627771"/>
    <w:rsid w:val="00631802"/>
    <w:rsid w:val="00635678"/>
    <w:rsid w:val="00636E23"/>
    <w:rsid w:val="00644112"/>
    <w:rsid w:val="00645BCF"/>
    <w:rsid w:val="006500FA"/>
    <w:rsid w:val="0065221B"/>
    <w:rsid w:val="006539FE"/>
    <w:rsid w:val="00656456"/>
    <w:rsid w:val="006564D0"/>
    <w:rsid w:val="0066046B"/>
    <w:rsid w:val="00663E8F"/>
    <w:rsid w:val="006665BB"/>
    <w:rsid w:val="006669CC"/>
    <w:rsid w:val="00670A33"/>
    <w:rsid w:val="00672A2D"/>
    <w:rsid w:val="0067323A"/>
    <w:rsid w:val="006761F3"/>
    <w:rsid w:val="006762C2"/>
    <w:rsid w:val="0067670A"/>
    <w:rsid w:val="00677D8E"/>
    <w:rsid w:val="00683E24"/>
    <w:rsid w:val="006842CD"/>
    <w:rsid w:val="006847F4"/>
    <w:rsid w:val="006848E8"/>
    <w:rsid w:val="00686F60"/>
    <w:rsid w:val="00687127"/>
    <w:rsid w:val="00687F74"/>
    <w:rsid w:val="00690184"/>
    <w:rsid w:val="006909EF"/>
    <w:rsid w:val="006947E9"/>
    <w:rsid w:val="00694BC1"/>
    <w:rsid w:val="006A1D73"/>
    <w:rsid w:val="006A2BA5"/>
    <w:rsid w:val="006A3146"/>
    <w:rsid w:val="006A3B7F"/>
    <w:rsid w:val="006A40D3"/>
    <w:rsid w:val="006A4390"/>
    <w:rsid w:val="006B0E61"/>
    <w:rsid w:val="006B323B"/>
    <w:rsid w:val="006B336A"/>
    <w:rsid w:val="006B341C"/>
    <w:rsid w:val="006B4937"/>
    <w:rsid w:val="006B4C32"/>
    <w:rsid w:val="006B5F95"/>
    <w:rsid w:val="006B5FFF"/>
    <w:rsid w:val="006B7FC4"/>
    <w:rsid w:val="006C111E"/>
    <w:rsid w:val="006C3464"/>
    <w:rsid w:val="006C4CE8"/>
    <w:rsid w:val="006C6780"/>
    <w:rsid w:val="006C6F8D"/>
    <w:rsid w:val="006C7B05"/>
    <w:rsid w:val="006D096F"/>
    <w:rsid w:val="006D0AF5"/>
    <w:rsid w:val="006D5253"/>
    <w:rsid w:val="006D70A3"/>
    <w:rsid w:val="006D745F"/>
    <w:rsid w:val="006E0CED"/>
    <w:rsid w:val="006E15D6"/>
    <w:rsid w:val="006E2407"/>
    <w:rsid w:val="006E51CB"/>
    <w:rsid w:val="006E7039"/>
    <w:rsid w:val="006E718B"/>
    <w:rsid w:val="006F3160"/>
    <w:rsid w:val="006F4162"/>
    <w:rsid w:val="006F448C"/>
    <w:rsid w:val="006F4F0B"/>
    <w:rsid w:val="006F6EAC"/>
    <w:rsid w:val="00712163"/>
    <w:rsid w:val="00713D9B"/>
    <w:rsid w:val="00714C91"/>
    <w:rsid w:val="00714E4F"/>
    <w:rsid w:val="00725F0E"/>
    <w:rsid w:val="0072703F"/>
    <w:rsid w:val="00727FD4"/>
    <w:rsid w:val="00731C70"/>
    <w:rsid w:val="00733638"/>
    <w:rsid w:val="00736649"/>
    <w:rsid w:val="00736AF5"/>
    <w:rsid w:val="00736B14"/>
    <w:rsid w:val="00737307"/>
    <w:rsid w:val="007446D3"/>
    <w:rsid w:val="0074536D"/>
    <w:rsid w:val="00746590"/>
    <w:rsid w:val="007500E0"/>
    <w:rsid w:val="00752352"/>
    <w:rsid w:val="007539E6"/>
    <w:rsid w:val="007545C8"/>
    <w:rsid w:val="00757416"/>
    <w:rsid w:val="007625C4"/>
    <w:rsid w:val="007639A0"/>
    <w:rsid w:val="007642B2"/>
    <w:rsid w:val="00765189"/>
    <w:rsid w:val="00765787"/>
    <w:rsid w:val="0076611A"/>
    <w:rsid w:val="007721F8"/>
    <w:rsid w:val="007741B4"/>
    <w:rsid w:val="00774992"/>
    <w:rsid w:val="007755EF"/>
    <w:rsid w:val="00780428"/>
    <w:rsid w:val="007814D7"/>
    <w:rsid w:val="007824E5"/>
    <w:rsid w:val="00782863"/>
    <w:rsid w:val="00783706"/>
    <w:rsid w:val="0078372A"/>
    <w:rsid w:val="00783F33"/>
    <w:rsid w:val="00784724"/>
    <w:rsid w:val="007865B1"/>
    <w:rsid w:val="007A4B03"/>
    <w:rsid w:val="007A5473"/>
    <w:rsid w:val="007A6427"/>
    <w:rsid w:val="007A6E4A"/>
    <w:rsid w:val="007B46F4"/>
    <w:rsid w:val="007B4F7E"/>
    <w:rsid w:val="007C0213"/>
    <w:rsid w:val="007C0F14"/>
    <w:rsid w:val="007C39D8"/>
    <w:rsid w:val="007C4356"/>
    <w:rsid w:val="007C4ABA"/>
    <w:rsid w:val="007C54EF"/>
    <w:rsid w:val="007C5A63"/>
    <w:rsid w:val="007D1B98"/>
    <w:rsid w:val="007D5060"/>
    <w:rsid w:val="007D6E18"/>
    <w:rsid w:val="007E1259"/>
    <w:rsid w:val="007E1630"/>
    <w:rsid w:val="007E1707"/>
    <w:rsid w:val="007E1737"/>
    <w:rsid w:val="007E2587"/>
    <w:rsid w:val="007E31DB"/>
    <w:rsid w:val="007E416D"/>
    <w:rsid w:val="007E4EAD"/>
    <w:rsid w:val="007E5940"/>
    <w:rsid w:val="007E6C0B"/>
    <w:rsid w:val="007E6CA1"/>
    <w:rsid w:val="007F0003"/>
    <w:rsid w:val="007F0934"/>
    <w:rsid w:val="007F18C7"/>
    <w:rsid w:val="007F1CE4"/>
    <w:rsid w:val="007F2925"/>
    <w:rsid w:val="007F48E9"/>
    <w:rsid w:val="00801967"/>
    <w:rsid w:val="00802DF8"/>
    <w:rsid w:val="0080522E"/>
    <w:rsid w:val="00805403"/>
    <w:rsid w:val="00807AEE"/>
    <w:rsid w:val="00807B30"/>
    <w:rsid w:val="00810513"/>
    <w:rsid w:val="00811781"/>
    <w:rsid w:val="00812D24"/>
    <w:rsid w:val="00813CFE"/>
    <w:rsid w:val="00815D63"/>
    <w:rsid w:val="008168B3"/>
    <w:rsid w:val="00821150"/>
    <w:rsid w:val="008218B0"/>
    <w:rsid w:val="00823FA5"/>
    <w:rsid w:val="00824982"/>
    <w:rsid w:val="00825E78"/>
    <w:rsid w:val="00826696"/>
    <w:rsid w:val="00831404"/>
    <w:rsid w:val="0083463C"/>
    <w:rsid w:val="00835D5F"/>
    <w:rsid w:val="00837A45"/>
    <w:rsid w:val="008404CA"/>
    <w:rsid w:val="00840585"/>
    <w:rsid w:val="00840DC1"/>
    <w:rsid w:val="00841A39"/>
    <w:rsid w:val="00842B1C"/>
    <w:rsid w:val="008434C8"/>
    <w:rsid w:val="008434EA"/>
    <w:rsid w:val="008443B8"/>
    <w:rsid w:val="008451C9"/>
    <w:rsid w:val="0084553A"/>
    <w:rsid w:val="00845950"/>
    <w:rsid w:val="008471AB"/>
    <w:rsid w:val="00850A5D"/>
    <w:rsid w:val="008513A7"/>
    <w:rsid w:val="00851795"/>
    <w:rsid w:val="0085384D"/>
    <w:rsid w:val="0085468B"/>
    <w:rsid w:val="008561D7"/>
    <w:rsid w:val="00856CC4"/>
    <w:rsid w:val="00857935"/>
    <w:rsid w:val="0086267C"/>
    <w:rsid w:val="00864A2E"/>
    <w:rsid w:val="00865266"/>
    <w:rsid w:val="00865C50"/>
    <w:rsid w:val="00866CAF"/>
    <w:rsid w:val="00867A04"/>
    <w:rsid w:val="00872EBB"/>
    <w:rsid w:val="008732E7"/>
    <w:rsid w:val="008735B9"/>
    <w:rsid w:val="00875AC9"/>
    <w:rsid w:val="008764DC"/>
    <w:rsid w:val="008807ED"/>
    <w:rsid w:val="00881D09"/>
    <w:rsid w:val="008902C4"/>
    <w:rsid w:val="00891B78"/>
    <w:rsid w:val="0089203F"/>
    <w:rsid w:val="00893A2B"/>
    <w:rsid w:val="008949BF"/>
    <w:rsid w:val="00895A95"/>
    <w:rsid w:val="00895E3E"/>
    <w:rsid w:val="008962A9"/>
    <w:rsid w:val="00897D3E"/>
    <w:rsid w:val="008A196E"/>
    <w:rsid w:val="008A30F9"/>
    <w:rsid w:val="008A35AC"/>
    <w:rsid w:val="008A39B6"/>
    <w:rsid w:val="008A5172"/>
    <w:rsid w:val="008A546C"/>
    <w:rsid w:val="008A5635"/>
    <w:rsid w:val="008A7AD7"/>
    <w:rsid w:val="008A7FE8"/>
    <w:rsid w:val="008B1220"/>
    <w:rsid w:val="008B168D"/>
    <w:rsid w:val="008B22E3"/>
    <w:rsid w:val="008B64A9"/>
    <w:rsid w:val="008C2E11"/>
    <w:rsid w:val="008C35E1"/>
    <w:rsid w:val="008C3B9C"/>
    <w:rsid w:val="008C5AEF"/>
    <w:rsid w:val="008C64F9"/>
    <w:rsid w:val="008C6DEF"/>
    <w:rsid w:val="008D25E1"/>
    <w:rsid w:val="008D3357"/>
    <w:rsid w:val="008D546E"/>
    <w:rsid w:val="008D711F"/>
    <w:rsid w:val="008D7BF4"/>
    <w:rsid w:val="008E0709"/>
    <w:rsid w:val="008E4B18"/>
    <w:rsid w:val="008E5473"/>
    <w:rsid w:val="008F1A69"/>
    <w:rsid w:val="008F23E7"/>
    <w:rsid w:val="008F3407"/>
    <w:rsid w:val="008F6A63"/>
    <w:rsid w:val="008F71C8"/>
    <w:rsid w:val="009028AF"/>
    <w:rsid w:val="00903BC0"/>
    <w:rsid w:val="00903CDB"/>
    <w:rsid w:val="00907DE8"/>
    <w:rsid w:val="00911E37"/>
    <w:rsid w:val="009130C7"/>
    <w:rsid w:val="0091399D"/>
    <w:rsid w:val="00914E7B"/>
    <w:rsid w:val="009160F0"/>
    <w:rsid w:val="00917552"/>
    <w:rsid w:val="00920752"/>
    <w:rsid w:val="00924BC6"/>
    <w:rsid w:val="00924F31"/>
    <w:rsid w:val="009253E7"/>
    <w:rsid w:val="009317F9"/>
    <w:rsid w:val="00932B87"/>
    <w:rsid w:val="0093315C"/>
    <w:rsid w:val="00935DC8"/>
    <w:rsid w:val="009448D8"/>
    <w:rsid w:val="00946887"/>
    <w:rsid w:val="0095018F"/>
    <w:rsid w:val="00950D55"/>
    <w:rsid w:val="00950FD9"/>
    <w:rsid w:val="0095100D"/>
    <w:rsid w:val="00953A6E"/>
    <w:rsid w:val="00953D27"/>
    <w:rsid w:val="00954FCC"/>
    <w:rsid w:val="009568E8"/>
    <w:rsid w:val="00956C7C"/>
    <w:rsid w:val="009572D6"/>
    <w:rsid w:val="00960EE3"/>
    <w:rsid w:val="00961744"/>
    <w:rsid w:val="00961862"/>
    <w:rsid w:val="00964E2B"/>
    <w:rsid w:val="00965DFD"/>
    <w:rsid w:val="00965F91"/>
    <w:rsid w:val="00966687"/>
    <w:rsid w:val="0096704B"/>
    <w:rsid w:val="009673B4"/>
    <w:rsid w:val="00974C59"/>
    <w:rsid w:val="009752F2"/>
    <w:rsid w:val="009822DC"/>
    <w:rsid w:val="009833AE"/>
    <w:rsid w:val="00985A41"/>
    <w:rsid w:val="00987779"/>
    <w:rsid w:val="009915A9"/>
    <w:rsid w:val="009967C1"/>
    <w:rsid w:val="009A191A"/>
    <w:rsid w:val="009A1D47"/>
    <w:rsid w:val="009A2198"/>
    <w:rsid w:val="009A613C"/>
    <w:rsid w:val="009A71D3"/>
    <w:rsid w:val="009A78B5"/>
    <w:rsid w:val="009B0248"/>
    <w:rsid w:val="009B2356"/>
    <w:rsid w:val="009B34EE"/>
    <w:rsid w:val="009B3A17"/>
    <w:rsid w:val="009B48E5"/>
    <w:rsid w:val="009B6F3A"/>
    <w:rsid w:val="009B6FA7"/>
    <w:rsid w:val="009B745F"/>
    <w:rsid w:val="009C0B5B"/>
    <w:rsid w:val="009C13E3"/>
    <w:rsid w:val="009C433A"/>
    <w:rsid w:val="009C4D13"/>
    <w:rsid w:val="009D088B"/>
    <w:rsid w:val="009D386D"/>
    <w:rsid w:val="009D39ED"/>
    <w:rsid w:val="009D7C43"/>
    <w:rsid w:val="009E1D49"/>
    <w:rsid w:val="009E3386"/>
    <w:rsid w:val="009E6CB7"/>
    <w:rsid w:val="009E6F03"/>
    <w:rsid w:val="009E7278"/>
    <w:rsid w:val="009F1F92"/>
    <w:rsid w:val="009F4130"/>
    <w:rsid w:val="009F5CDB"/>
    <w:rsid w:val="009F67BE"/>
    <w:rsid w:val="009F7992"/>
    <w:rsid w:val="00A00473"/>
    <w:rsid w:val="00A008F5"/>
    <w:rsid w:val="00A04F34"/>
    <w:rsid w:val="00A0543C"/>
    <w:rsid w:val="00A05ED5"/>
    <w:rsid w:val="00A06280"/>
    <w:rsid w:val="00A06C79"/>
    <w:rsid w:val="00A10E81"/>
    <w:rsid w:val="00A12412"/>
    <w:rsid w:val="00A141EC"/>
    <w:rsid w:val="00A17712"/>
    <w:rsid w:val="00A17932"/>
    <w:rsid w:val="00A23396"/>
    <w:rsid w:val="00A23EBA"/>
    <w:rsid w:val="00A25B6F"/>
    <w:rsid w:val="00A3002C"/>
    <w:rsid w:val="00A33A92"/>
    <w:rsid w:val="00A33E7C"/>
    <w:rsid w:val="00A360E7"/>
    <w:rsid w:val="00A372E4"/>
    <w:rsid w:val="00A37747"/>
    <w:rsid w:val="00A377CA"/>
    <w:rsid w:val="00A400B4"/>
    <w:rsid w:val="00A40E76"/>
    <w:rsid w:val="00A42F1F"/>
    <w:rsid w:val="00A4312F"/>
    <w:rsid w:val="00A443CF"/>
    <w:rsid w:val="00A4512D"/>
    <w:rsid w:val="00A45849"/>
    <w:rsid w:val="00A45A52"/>
    <w:rsid w:val="00A47209"/>
    <w:rsid w:val="00A5040E"/>
    <w:rsid w:val="00A55560"/>
    <w:rsid w:val="00A55F98"/>
    <w:rsid w:val="00A57822"/>
    <w:rsid w:val="00A60B89"/>
    <w:rsid w:val="00A61C9B"/>
    <w:rsid w:val="00A62679"/>
    <w:rsid w:val="00A64B90"/>
    <w:rsid w:val="00A66E07"/>
    <w:rsid w:val="00A670CB"/>
    <w:rsid w:val="00A72828"/>
    <w:rsid w:val="00A7339C"/>
    <w:rsid w:val="00A74506"/>
    <w:rsid w:val="00A763C5"/>
    <w:rsid w:val="00A84440"/>
    <w:rsid w:val="00A856EC"/>
    <w:rsid w:val="00A85CF9"/>
    <w:rsid w:val="00A922B0"/>
    <w:rsid w:val="00A938BB"/>
    <w:rsid w:val="00A95A62"/>
    <w:rsid w:val="00AA6195"/>
    <w:rsid w:val="00AA6995"/>
    <w:rsid w:val="00AB2E76"/>
    <w:rsid w:val="00AB3E66"/>
    <w:rsid w:val="00AB3E88"/>
    <w:rsid w:val="00AC0F36"/>
    <w:rsid w:val="00AC1D73"/>
    <w:rsid w:val="00AC2880"/>
    <w:rsid w:val="00AC2CD2"/>
    <w:rsid w:val="00AC5097"/>
    <w:rsid w:val="00AC56A6"/>
    <w:rsid w:val="00AC5706"/>
    <w:rsid w:val="00AC6771"/>
    <w:rsid w:val="00AC75C5"/>
    <w:rsid w:val="00AC7F88"/>
    <w:rsid w:val="00AD1131"/>
    <w:rsid w:val="00AD1298"/>
    <w:rsid w:val="00AD233C"/>
    <w:rsid w:val="00AD2402"/>
    <w:rsid w:val="00AE0D58"/>
    <w:rsid w:val="00AE277C"/>
    <w:rsid w:val="00AE3C76"/>
    <w:rsid w:val="00AE40C2"/>
    <w:rsid w:val="00AE4461"/>
    <w:rsid w:val="00AE44EF"/>
    <w:rsid w:val="00AE4B01"/>
    <w:rsid w:val="00AE7252"/>
    <w:rsid w:val="00AE7D40"/>
    <w:rsid w:val="00AF02FA"/>
    <w:rsid w:val="00AF12CE"/>
    <w:rsid w:val="00AF1BBD"/>
    <w:rsid w:val="00AF3175"/>
    <w:rsid w:val="00AF3B60"/>
    <w:rsid w:val="00AF3D53"/>
    <w:rsid w:val="00AF50FE"/>
    <w:rsid w:val="00AF5B3E"/>
    <w:rsid w:val="00B00964"/>
    <w:rsid w:val="00B01D69"/>
    <w:rsid w:val="00B01F6A"/>
    <w:rsid w:val="00B02AB8"/>
    <w:rsid w:val="00B05643"/>
    <w:rsid w:val="00B057EA"/>
    <w:rsid w:val="00B10F3B"/>
    <w:rsid w:val="00B116A4"/>
    <w:rsid w:val="00B11838"/>
    <w:rsid w:val="00B119E5"/>
    <w:rsid w:val="00B124C4"/>
    <w:rsid w:val="00B12CB8"/>
    <w:rsid w:val="00B133B1"/>
    <w:rsid w:val="00B13961"/>
    <w:rsid w:val="00B13F8A"/>
    <w:rsid w:val="00B140E4"/>
    <w:rsid w:val="00B149EA"/>
    <w:rsid w:val="00B1621A"/>
    <w:rsid w:val="00B20079"/>
    <w:rsid w:val="00B2298E"/>
    <w:rsid w:val="00B24DBC"/>
    <w:rsid w:val="00B256A9"/>
    <w:rsid w:val="00B26C68"/>
    <w:rsid w:val="00B277C1"/>
    <w:rsid w:val="00B27CDD"/>
    <w:rsid w:val="00B32372"/>
    <w:rsid w:val="00B3289B"/>
    <w:rsid w:val="00B3324A"/>
    <w:rsid w:val="00B336B6"/>
    <w:rsid w:val="00B3428B"/>
    <w:rsid w:val="00B35506"/>
    <w:rsid w:val="00B35764"/>
    <w:rsid w:val="00B35798"/>
    <w:rsid w:val="00B36197"/>
    <w:rsid w:val="00B36F18"/>
    <w:rsid w:val="00B435BA"/>
    <w:rsid w:val="00B4378F"/>
    <w:rsid w:val="00B43816"/>
    <w:rsid w:val="00B44028"/>
    <w:rsid w:val="00B449E6"/>
    <w:rsid w:val="00B44ADB"/>
    <w:rsid w:val="00B45172"/>
    <w:rsid w:val="00B46EE1"/>
    <w:rsid w:val="00B47537"/>
    <w:rsid w:val="00B47A48"/>
    <w:rsid w:val="00B47B08"/>
    <w:rsid w:val="00B5151A"/>
    <w:rsid w:val="00B51639"/>
    <w:rsid w:val="00B5373F"/>
    <w:rsid w:val="00B53A89"/>
    <w:rsid w:val="00B53AB8"/>
    <w:rsid w:val="00B56AC3"/>
    <w:rsid w:val="00B5745A"/>
    <w:rsid w:val="00B61195"/>
    <w:rsid w:val="00B614F8"/>
    <w:rsid w:val="00B6226A"/>
    <w:rsid w:val="00B6554D"/>
    <w:rsid w:val="00B65812"/>
    <w:rsid w:val="00B711C7"/>
    <w:rsid w:val="00B72154"/>
    <w:rsid w:val="00B74340"/>
    <w:rsid w:val="00B80484"/>
    <w:rsid w:val="00B82036"/>
    <w:rsid w:val="00B87AA0"/>
    <w:rsid w:val="00B90B35"/>
    <w:rsid w:val="00B920D5"/>
    <w:rsid w:val="00B92CA0"/>
    <w:rsid w:val="00B92F63"/>
    <w:rsid w:val="00B941C5"/>
    <w:rsid w:val="00BA0172"/>
    <w:rsid w:val="00BA5F25"/>
    <w:rsid w:val="00BA6B96"/>
    <w:rsid w:val="00BA7AF3"/>
    <w:rsid w:val="00BB624C"/>
    <w:rsid w:val="00BC184F"/>
    <w:rsid w:val="00BC3440"/>
    <w:rsid w:val="00BC54FB"/>
    <w:rsid w:val="00BC5B06"/>
    <w:rsid w:val="00BC7EE6"/>
    <w:rsid w:val="00BD25A6"/>
    <w:rsid w:val="00BD455E"/>
    <w:rsid w:val="00BD5B75"/>
    <w:rsid w:val="00BD5C97"/>
    <w:rsid w:val="00BD718D"/>
    <w:rsid w:val="00BE1419"/>
    <w:rsid w:val="00BE1B7F"/>
    <w:rsid w:val="00BE25BE"/>
    <w:rsid w:val="00BE286B"/>
    <w:rsid w:val="00BE2AB0"/>
    <w:rsid w:val="00BE2F3F"/>
    <w:rsid w:val="00BE32AA"/>
    <w:rsid w:val="00BF034D"/>
    <w:rsid w:val="00BF2932"/>
    <w:rsid w:val="00BF61E5"/>
    <w:rsid w:val="00BF6E65"/>
    <w:rsid w:val="00C00D4A"/>
    <w:rsid w:val="00C0244A"/>
    <w:rsid w:val="00C0312B"/>
    <w:rsid w:val="00C03928"/>
    <w:rsid w:val="00C04440"/>
    <w:rsid w:val="00C05ED8"/>
    <w:rsid w:val="00C05FF9"/>
    <w:rsid w:val="00C062D0"/>
    <w:rsid w:val="00C06559"/>
    <w:rsid w:val="00C06EC3"/>
    <w:rsid w:val="00C10A8A"/>
    <w:rsid w:val="00C10AE9"/>
    <w:rsid w:val="00C13AAE"/>
    <w:rsid w:val="00C15A74"/>
    <w:rsid w:val="00C211CB"/>
    <w:rsid w:val="00C21B45"/>
    <w:rsid w:val="00C22E22"/>
    <w:rsid w:val="00C22F9F"/>
    <w:rsid w:val="00C24652"/>
    <w:rsid w:val="00C24813"/>
    <w:rsid w:val="00C25547"/>
    <w:rsid w:val="00C25F01"/>
    <w:rsid w:val="00C309B4"/>
    <w:rsid w:val="00C31B60"/>
    <w:rsid w:val="00C33A1F"/>
    <w:rsid w:val="00C35604"/>
    <w:rsid w:val="00C36435"/>
    <w:rsid w:val="00C3684F"/>
    <w:rsid w:val="00C4016A"/>
    <w:rsid w:val="00C41C93"/>
    <w:rsid w:val="00C422A8"/>
    <w:rsid w:val="00C4270D"/>
    <w:rsid w:val="00C431AC"/>
    <w:rsid w:val="00C431BC"/>
    <w:rsid w:val="00C434AE"/>
    <w:rsid w:val="00C43A78"/>
    <w:rsid w:val="00C45626"/>
    <w:rsid w:val="00C4642E"/>
    <w:rsid w:val="00C47FA9"/>
    <w:rsid w:val="00C5561D"/>
    <w:rsid w:val="00C57A27"/>
    <w:rsid w:val="00C57C4C"/>
    <w:rsid w:val="00C60901"/>
    <w:rsid w:val="00C60D83"/>
    <w:rsid w:val="00C612E5"/>
    <w:rsid w:val="00C6174E"/>
    <w:rsid w:val="00C62F5F"/>
    <w:rsid w:val="00C63AFA"/>
    <w:rsid w:val="00C63FCB"/>
    <w:rsid w:val="00C66E52"/>
    <w:rsid w:val="00C67CC0"/>
    <w:rsid w:val="00C67F78"/>
    <w:rsid w:val="00C70CC7"/>
    <w:rsid w:val="00C712ED"/>
    <w:rsid w:val="00C71437"/>
    <w:rsid w:val="00C717FE"/>
    <w:rsid w:val="00C7427F"/>
    <w:rsid w:val="00C82133"/>
    <w:rsid w:val="00C84FAD"/>
    <w:rsid w:val="00C85E46"/>
    <w:rsid w:val="00C95893"/>
    <w:rsid w:val="00CA022D"/>
    <w:rsid w:val="00CA29E6"/>
    <w:rsid w:val="00CA31A2"/>
    <w:rsid w:val="00CA3C42"/>
    <w:rsid w:val="00CA4B3D"/>
    <w:rsid w:val="00CA6BCA"/>
    <w:rsid w:val="00CA7CD8"/>
    <w:rsid w:val="00CB0126"/>
    <w:rsid w:val="00CB0459"/>
    <w:rsid w:val="00CB1137"/>
    <w:rsid w:val="00CB2606"/>
    <w:rsid w:val="00CB29ED"/>
    <w:rsid w:val="00CB417A"/>
    <w:rsid w:val="00CB5619"/>
    <w:rsid w:val="00CB5AFD"/>
    <w:rsid w:val="00CB6AA6"/>
    <w:rsid w:val="00CB6E1B"/>
    <w:rsid w:val="00CC0613"/>
    <w:rsid w:val="00CC1E08"/>
    <w:rsid w:val="00CC2F51"/>
    <w:rsid w:val="00CC50F3"/>
    <w:rsid w:val="00CC57A6"/>
    <w:rsid w:val="00CC66BA"/>
    <w:rsid w:val="00CC6816"/>
    <w:rsid w:val="00CC74B0"/>
    <w:rsid w:val="00CC76AC"/>
    <w:rsid w:val="00CD0352"/>
    <w:rsid w:val="00CD17AC"/>
    <w:rsid w:val="00CD26C2"/>
    <w:rsid w:val="00CD36BF"/>
    <w:rsid w:val="00CD5F19"/>
    <w:rsid w:val="00CD646D"/>
    <w:rsid w:val="00CD6BC3"/>
    <w:rsid w:val="00CD7D15"/>
    <w:rsid w:val="00CE17B2"/>
    <w:rsid w:val="00CE2A38"/>
    <w:rsid w:val="00CE2E9F"/>
    <w:rsid w:val="00CE35E3"/>
    <w:rsid w:val="00CE3872"/>
    <w:rsid w:val="00CE4FAF"/>
    <w:rsid w:val="00CE50BE"/>
    <w:rsid w:val="00CE5901"/>
    <w:rsid w:val="00CE669D"/>
    <w:rsid w:val="00CF57B8"/>
    <w:rsid w:val="00CF6073"/>
    <w:rsid w:val="00CF7BFB"/>
    <w:rsid w:val="00CF7D4B"/>
    <w:rsid w:val="00D00701"/>
    <w:rsid w:val="00D00AD6"/>
    <w:rsid w:val="00D0193F"/>
    <w:rsid w:val="00D02D7D"/>
    <w:rsid w:val="00D03954"/>
    <w:rsid w:val="00D047AB"/>
    <w:rsid w:val="00D04A58"/>
    <w:rsid w:val="00D0526A"/>
    <w:rsid w:val="00D068CA"/>
    <w:rsid w:val="00D0763F"/>
    <w:rsid w:val="00D07944"/>
    <w:rsid w:val="00D07DE6"/>
    <w:rsid w:val="00D10050"/>
    <w:rsid w:val="00D11FE1"/>
    <w:rsid w:val="00D153D0"/>
    <w:rsid w:val="00D16DC5"/>
    <w:rsid w:val="00D17FD9"/>
    <w:rsid w:val="00D200ED"/>
    <w:rsid w:val="00D2052D"/>
    <w:rsid w:val="00D208E5"/>
    <w:rsid w:val="00D20B5D"/>
    <w:rsid w:val="00D2109E"/>
    <w:rsid w:val="00D22CB6"/>
    <w:rsid w:val="00D233B2"/>
    <w:rsid w:val="00D31686"/>
    <w:rsid w:val="00D31E53"/>
    <w:rsid w:val="00D323EC"/>
    <w:rsid w:val="00D3286B"/>
    <w:rsid w:val="00D32C12"/>
    <w:rsid w:val="00D339F9"/>
    <w:rsid w:val="00D3517A"/>
    <w:rsid w:val="00D36A11"/>
    <w:rsid w:val="00D40AD3"/>
    <w:rsid w:val="00D42C94"/>
    <w:rsid w:val="00D42EAC"/>
    <w:rsid w:val="00D433A6"/>
    <w:rsid w:val="00D438DF"/>
    <w:rsid w:val="00D47DA6"/>
    <w:rsid w:val="00D50B35"/>
    <w:rsid w:val="00D54849"/>
    <w:rsid w:val="00D55BE3"/>
    <w:rsid w:val="00D56848"/>
    <w:rsid w:val="00D5755A"/>
    <w:rsid w:val="00D62BDF"/>
    <w:rsid w:val="00D64804"/>
    <w:rsid w:val="00D6669F"/>
    <w:rsid w:val="00D6676D"/>
    <w:rsid w:val="00D6691B"/>
    <w:rsid w:val="00D66B04"/>
    <w:rsid w:val="00D67AE2"/>
    <w:rsid w:val="00D700F6"/>
    <w:rsid w:val="00D70AB6"/>
    <w:rsid w:val="00D72212"/>
    <w:rsid w:val="00D728B9"/>
    <w:rsid w:val="00D73116"/>
    <w:rsid w:val="00D735C7"/>
    <w:rsid w:val="00D749B2"/>
    <w:rsid w:val="00D74FAE"/>
    <w:rsid w:val="00D75F11"/>
    <w:rsid w:val="00D773B0"/>
    <w:rsid w:val="00D808BB"/>
    <w:rsid w:val="00D81226"/>
    <w:rsid w:val="00D81A98"/>
    <w:rsid w:val="00D83FDC"/>
    <w:rsid w:val="00D85B1A"/>
    <w:rsid w:val="00D874C2"/>
    <w:rsid w:val="00D90720"/>
    <w:rsid w:val="00D93260"/>
    <w:rsid w:val="00D95715"/>
    <w:rsid w:val="00D978F7"/>
    <w:rsid w:val="00DA0513"/>
    <w:rsid w:val="00DA0888"/>
    <w:rsid w:val="00DA2133"/>
    <w:rsid w:val="00DA5361"/>
    <w:rsid w:val="00DA68F9"/>
    <w:rsid w:val="00DA7890"/>
    <w:rsid w:val="00DB1731"/>
    <w:rsid w:val="00DB384F"/>
    <w:rsid w:val="00DB3E99"/>
    <w:rsid w:val="00DB5007"/>
    <w:rsid w:val="00DB6541"/>
    <w:rsid w:val="00DB6545"/>
    <w:rsid w:val="00DB7889"/>
    <w:rsid w:val="00DB7BD0"/>
    <w:rsid w:val="00DC0999"/>
    <w:rsid w:val="00DC173C"/>
    <w:rsid w:val="00DC25CC"/>
    <w:rsid w:val="00DC2B7F"/>
    <w:rsid w:val="00DC40CA"/>
    <w:rsid w:val="00DC47A9"/>
    <w:rsid w:val="00DC4A3F"/>
    <w:rsid w:val="00DC5F4A"/>
    <w:rsid w:val="00DC6541"/>
    <w:rsid w:val="00DC7AB6"/>
    <w:rsid w:val="00DD25D6"/>
    <w:rsid w:val="00DD3F0A"/>
    <w:rsid w:val="00DD4812"/>
    <w:rsid w:val="00DD4A04"/>
    <w:rsid w:val="00DD77C7"/>
    <w:rsid w:val="00DE0B99"/>
    <w:rsid w:val="00DE0FC4"/>
    <w:rsid w:val="00DE412D"/>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369B"/>
    <w:rsid w:val="00E24BE7"/>
    <w:rsid w:val="00E27A12"/>
    <w:rsid w:val="00E31206"/>
    <w:rsid w:val="00E33403"/>
    <w:rsid w:val="00E33E82"/>
    <w:rsid w:val="00E35F72"/>
    <w:rsid w:val="00E43279"/>
    <w:rsid w:val="00E44533"/>
    <w:rsid w:val="00E447FC"/>
    <w:rsid w:val="00E44980"/>
    <w:rsid w:val="00E45FAA"/>
    <w:rsid w:val="00E4727B"/>
    <w:rsid w:val="00E47F5A"/>
    <w:rsid w:val="00E50AA3"/>
    <w:rsid w:val="00E50DBB"/>
    <w:rsid w:val="00E51988"/>
    <w:rsid w:val="00E536C9"/>
    <w:rsid w:val="00E56B54"/>
    <w:rsid w:val="00E57BE2"/>
    <w:rsid w:val="00E60E52"/>
    <w:rsid w:val="00E63F3B"/>
    <w:rsid w:val="00E641F3"/>
    <w:rsid w:val="00E6569E"/>
    <w:rsid w:val="00E66DCC"/>
    <w:rsid w:val="00E677B6"/>
    <w:rsid w:val="00E67951"/>
    <w:rsid w:val="00E7288F"/>
    <w:rsid w:val="00E72C85"/>
    <w:rsid w:val="00E731A1"/>
    <w:rsid w:val="00E737E4"/>
    <w:rsid w:val="00E74363"/>
    <w:rsid w:val="00E7559D"/>
    <w:rsid w:val="00E80360"/>
    <w:rsid w:val="00E8617F"/>
    <w:rsid w:val="00E908A4"/>
    <w:rsid w:val="00E9122E"/>
    <w:rsid w:val="00E92A48"/>
    <w:rsid w:val="00E940C6"/>
    <w:rsid w:val="00E94A2C"/>
    <w:rsid w:val="00E95566"/>
    <w:rsid w:val="00E960F1"/>
    <w:rsid w:val="00EA0410"/>
    <w:rsid w:val="00EA0A94"/>
    <w:rsid w:val="00EA14DE"/>
    <w:rsid w:val="00EA2724"/>
    <w:rsid w:val="00EA3D8C"/>
    <w:rsid w:val="00EA6F71"/>
    <w:rsid w:val="00EB07D2"/>
    <w:rsid w:val="00EB12FB"/>
    <w:rsid w:val="00EB39CC"/>
    <w:rsid w:val="00EB48E7"/>
    <w:rsid w:val="00EB49C4"/>
    <w:rsid w:val="00EB647B"/>
    <w:rsid w:val="00EC249D"/>
    <w:rsid w:val="00EC5ACD"/>
    <w:rsid w:val="00EC605B"/>
    <w:rsid w:val="00EC6CEF"/>
    <w:rsid w:val="00EC6ED5"/>
    <w:rsid w:val="00ED00C2"/>
    <w:rsid w:val="00ED0E71"/>
    <w:rsid w:val="00ED6A28"/>
    <w:rsid w:val="00EE0707"/>
    <w:rsid w:val="00EE125B"/>
    <w:rsid w:val="00EE5653"/>
    <w:rsid w:val="00EE7E46"/>
    <w:rsid w:val="00EF1216"/>
    <w:rsid w:val="00EF1224"/>
    <w:rsid w:val="00EF4688"/>
    <w:rsid w:val="00EF5506"/>
    <w:rsid w:val="00EF663C"/>
    <w:rsid w:val="00EF6D1A"/>
    <w:rsid w:val="00EF6D9A"/>
    <w:rsid w:val="00F005E4"/>
    <w:rsid w:val="00F01273"/>
    <w:rsid w:val="00F023C1"/>
    <w:rsid w:val="00F04796"/>
    <w:rsid w:val="00F06117"/>
    <w:rsid w:val="00F06E7C"/>
    <w:rsid w:val="00F072DA"/>
    <w:rsid w:val="00F107AC"/>
    <w:rsid w:val="00F11794"/>
    <w:rsid w:val="00F132F8"/>
    <w:rsid w:val="00F17998"/>
    <w:rsid w:val="00F17E6B"/>
    <w:rsid w:val="00F203EE"/>
    <w:rsid w:val="00F2339C"/>
    <w:rsid w:val="00F268F3"/>
    <w:rsid w:val="00F30078"/>
    <w:rsid w:val="00F30E27"/>
    <w:rsid w:val="00F32040"/>
    <w:rsid w:val="00F34D21"/>
    <w:rsid w:val="00F374E5"/>
    <w:rsid w:val="00F37DCF"/>
    <w:rsid w:val="00F4112F"/>
    <w:rsid w:val="00F44061"/>
    <w:rsid w:val="00F4457C"/>
    <w:rsid w:val="00F50AF0"/>
    <w:rsid w:val="00F50F23"/>
    <w:rsid w:val="00F5165D"/>
    <w:rsid w:val="00F51B17"/>
    <w:rsid w:val="00F51BB5"/>
    <w:rsid w:val="00F52ECC"/>
    <w:rsid w:val="00F531E1"/>
    <w:rsid w:val="00F54EB2"/>
    <w:rsid w:val="00F57A7D"/>
    <w:rsid w:val="00F601B1"/>
    <w:rsid w:val="00F62C66"/>
    <w:rsid w:val="00F638F0"/>
    <w:rsid w:val="00F648FE"/>
    <w:rsid w:val="00F64C81"/>
    <w:rsid w:val="00F67894"/>
    <w:rsid w:val="00F6790B"/>
    <w:rsid w:val="00F67D56"/>
    <w:rsid w:val="00F71863"/>
    <w:rsid w:val="00F7281F"/>
    <w:rsid w:val="00F72F52"/>
    <w:rsid w:val="00F730D5"/>
    <w:rsid w:val="00F73319"/>
    <w:rsid w:val="00F73DDF"/>
    <w:rsid w:val="00F7467A"/>
    <w:rsid w:val="00F76B9F"/>
    <w:rsid w:val="00F77159"/>
    <w:rsid w:val="00F81CCA"/>
    <w:rsid w:val="00F8277D"/>
    <w:rsid w:val="00F84E6F"/>
    <w:rsid w:val="00F90551"/>
    <w:rsid w:val="00F926FA"/>
    <w:rsid w:val="00F92FC8"/>
    <w:rsid w:val="00F94F3B"/>
    <w:rsid w:val="00F95706"/>
    <w:rsid w:val="00F961C8"/>
    <w:rsid w:val="00F96E0D"/>
    <w:rsid w:val="00FA042D"/>
    <w:rsid w:val="00FA56E3"/>
    <w:rsid w:val="00FB01A0"/>
    <w:rsid w:val="00FB09B4"/>
    <w:rsid w:val="00FB2119"/>
    <w:rsid w:val="00FB3186"/>
    <w:rsid w:val="00FB5C11"/>
    <w:rsid w:val="00FB5E5C"/>
    <w:rsid w:val="00FB5FAB"/>
    <w:rsid w:val="00FB77ED"/>
    <w:rsid w:val="00FC1A08"/>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9FC9"/>
  <w15:docId w15:val="{05539C5B-11D1-4930-A679-9C126A1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Heading1"/>
    <w:next w:val="Normal"/>
    <w:link w:val="Heading2Char"/>
    <w:uiPriority w:val="9"/>
    <w:unhideWhenUsed/>
    <w:qFormat/>
    <w:rsid w:val="002D3644"/>
    <w:pPr>
      <w:outlineLvl w:val="1"/>
    </w:pPr>
    <w:rPr>
      <w:rFonts w:asciiTheme="majorHAnsi" w:hAnsiTheme="majorHAnsi" w:cstheme="majorHAns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2D3644"/>
    <w:rPr>
      <w:rFonts w:asciiTheme="majorHAnsi" w:hAnsiTheme="majorHAnsi" w:cstheme="majorHAnsi"/>
      <w:b/>
      <w:bCs/>
    </w:rPr>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 w:type="character" w:styleId="SmartLink">
    <w:name w:val="Smart Link"/>
    <w:basedOn w:val="DefaultParagraphFont"/>
    <w:uiPriority w:val="99"/>
    <w:semiHidden/>
    <w:unhideWhenUsed/>
    <w:rsid w:val="005877AA"/>
    <w:rPr>
      <w:color w:val="0000FF"/>
      <w:u w:val="single"/>
      <w:shd w:val="clear" w:color="auto" w:fill="F3F2F1"/>
    </w:rPr>
  </w:style>
  <w:style w:type="character" w:customStyle="1" w:styleId="normaltextrun">
    <w:name w:val="normaltextrun"/>
    <w:basedOn w:val="DefaultParagraphFont"/>
    <w:rsid w:val="00CF7D4B"/>
  </w:style>
  <w:style w:type="character" w:customStyle="1" w:styleId="eop">
    <w:name w:val="eop"/>
    <w:basedOn w:val="DefaultParagraphFont"/>
    <w:rsid w:val="00CF7D4B"/>
  </w:style>
  <w:style w:type="paragraph" w:customStyle="1" w:styleId="paragraph">
    <w:name w:val="paragraph"/>
    <w:basedOn w:val="Normal"/>
    <w:rsid w:val="006A1D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98">
      <w:bodyDiv w:val="1"/>
      <w:marLeft w:val="0"/>
      <w:marRight w:val="0"/>
      <w:marTop w:val="0"/>
      <w:marBottom w:val="0"/>
      <w:divBdr>
        <w:top w:val="none" w:sz="0" w:space="0" w:color="auto"/>
        <w:left w:val="none" w:sz="0" w:space="0" w:color="auto"/>
        <w:bottom w:val="none" w:sz="0" w:space="0" w:color="auto"/>
        <w:right w:val="none" w:sz="0" w:space="0" w:color="auto"/>
      </w:divBdr>
    </w:div>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48306951">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151143403">
      <w:bodyDiv w:val="1"/>
      <w:marLeft w:val="0"/>
      <w:marRight w:val="0"/>
      <w:marTop w:val="0"/>
      <w:marBottom w:val="0"/>
      <w:divBdr>
        <w:top w:val="none" w:sz="0" w:space="0" w:color="auto"/>
        <w:left w:val="none" w:sz="0" w:space="0" w:color="auto"/>
        <w:bottom w:val="none" w:sz="0" w:space="0" w:color="auto"/>
        <w:right w:val="none" w:sz="0" w:space="0" w:color="auto"/>
      </w:divBdr>
      <w:divsChild>
        <w:div w:id="1561596718">
          <w:marLeft w:val="0"/>
          <w:marRight w:val="0"/>
          <w:marTop w:val="0"/>
          <w:marBottom w:val="0"/>
          <w:divBdr>
            <w:top w:val="none" w:sz="0" w:space="0" w:color="auto"/>
            <w:left w:val="none" w:sz="0" w:space="0" w:color="auto"/>
            <w:bottom w:val="none" w:sz="0" w:space="0" w:color="auto"/>
            <w:right w:val="none" w:sz="0" w:space="0" w:color="auto"/>
          </w:divBdr>
        </w:div>
        <w:div w:id="944458625">
          <w:marLeft w:val="0"/>
          <w:marRight w:val="0"/>
          <w:marTop w:val="0"/>
          <w:marBottom w:val="0"/>
          <w:divBdr>
            <w:top w:val="none" w:sz="0" w:space="0" w:color="auto"/>
            <w:left w:val="none" w:sz="0" w:space="0" w:color="auto"/>
            <w:bottom w:val="none" w:sz="0" w:space="0" w:color="auto"/>
            <w:right w:val="none" w:sz="0" w:space="0" w:color="auto"/>
          </w:divBdr>
        </w:div>
        <w:div w:id="1952857059">
          <w:marLeft w:val="0"/>
          <w:marRight w:val="0"/>
          <w:marTop w:val="0"/>
          <w:marBottom w:val="0"/>
          <w:divBdr>
            <w:top w:val="none" w:sz="0" w:space="0" w:color="auto"/>
            <w:left w:val="none" w:sz="0" w:space="0" w:color="auto"/>
            <w:bottom w:val="none" w:sz="0" w:space="0" w:color="auto"/>
            <w:right w:val="none" w:sz="0" w:space="0" w:color="auto"/>
          </w:divBdr>
        </w:div>
        <w:div w:id="2126537070">
          <w:marLeft w:val="0"/>
          <w:marRight w:val="0"/>
          <w:marTop w:val="0"/>
          <w:marBottom w:val="0"/>
          <w:divBdr>
            <w:top w:val="none" w:sz="0" w:space="0" w:color="auto"/>
            <w:left w:val="none" w:sz="0" w:space="0" w:color="auto"/>
            <w:bottom w:val="none" w:sz="0" w:space="0" w:color="auto"/>
            <w:right w:val="none" w:sz="0" w:space="0" w:color="auto"/>
          </w:divBdr>
        </w:div>
        <w:div w:id="1049956950">
          <w:marLeft w:val="0"/>
          <w:marRight w:val="0"/>
          <w:marTop w:val="0"/>
          <w:marBottom w:val="0"/>
          <w:divBdr>
            <w:top w:val="none" w:sz="0" w:space="0" w:color="auto"/>
            <w:left w:val="none" w:sz="0" w:space="0" w:color="auto"/>
            <w:bottom w:val="none" w:sz="0" w:space="0" w:color="auto"/>
            <w:right w:val="none" w:sz="0" w:space="0" w:color="auto"/>
          </w:divBdr>
        </w:div>
        <w:div w:id="579677654">
          <w:marLeft w:val="0"/>
          <w:marRight w:val="0"/>
          <w:marTop w:val="0"/>
          <w:marBottom w:val="0"/>
          <w:divBdr>
            <w:top w:val="none" w:sz="0" w:space="0" w:color="auto"/>
            <w:left w:val="none" w:sz="0" w:space="0" w:color="auto"/>
            <w:bottom w:val="none" w:sz="0" w:space="0" w:color="auto"/>
            <w:right w:val="none" w:sz="0" w:space="0" w:color="auto"/>
          </w:divBdr>
        </w:div>
        <w:div w:id="1487553299">
          <w:marLeft w:val="0"/>
          <w:marRight w:val="0"/>
          <w:marTop w:val="0"/>
          <w:marBottom w:val="0"/>
          <w:divBdr>
            <w:top w:val="none" w:sz="0" w:space="0" w:color="auto"/>
            <w:left w:val="none" w:sz="0" w:space="0" w:color="auto"/>
            <w:bottom w:val="none" w:sz="0" w:space="0" w:color="auto"/>
            <w:right w:val="none" w:sz="0" w:space="0" w:color="auto"/>
          </w:divBdr>
        </w:div>
        <w:div w:id="1303731584">
          <w:marLeft w:val="0"/>
          <w:marRight w:val="0"/>
          <w:marTop w:val="0"/>
          <w:marBottom w:val="0"/>
          <w:divBdr>
            <w:top w:val="none" w:sz="0" w:space="0" w:color="auto"/>
            <w:left w:val="none" w:sz="0" w:space="0" w:color="auto"/>
            <w:bottom w:val="none" w:sz="0" w:space="0" w:color="auto"/>
            <w:right w:val="none" w:sz="0" w:space="0" w:color="auto"/>
          </w:divBdr>
        </w:div>
        <w:div w:id="1006634560">
          <w:marLeft w:val="0"/>
          <w:marRight w:val="0"/>
          <w:marTop w:val="0"/>
          <w:marBottom w:val="0"/>
          <w:divBdr>
            <w:top w:val="none" w:sz="0" w:space="0" w:color="auto"/>
            <w:left w:val="none" w:sz="0" w:space="0" w:color="auto"/>
            <w:bottom w:val="none" w:sz="0" w:space="0" w:color="auto"/>
            <w:right w:val="none" w:sz="0" w:space="0" w:color="auto"/>
          </w:divBdr>
        </w:div>
        <w:div w:id="655382189">
          <w:marLeft w:val="0"/>
          <w:marRight w:val="0"/>
          <w:marTop w:val="0"/>
          <w:marBottom w:val="0"/>
          <w:divBdr>
            <w:top w:val="none" w:sz="0" w:space="0" w:color="auto"/>
            <w:left w:val="none" w:sz="0" w:space="0" w:color="auto"/>
            <w:bottom w:val="none" w:sz="0" w:space="0" w:color="auto"/>
            <w:right w:val="none" w:sz="0" w:space="0" w:color="auto"/>
          </w:divBdr>
        </w:div>
        <w:div w:id="1941326819">
          <w:marLeft w:val="0"/>
          <w:marRight w:val="0"/>
          <w:marTop w:val="0"/>
          <w:marBottom w:val="0"/>
          <w:divBdr>
            <w:top w:val="none" w:sz="0" w:space="0" w:color="auto"/>
            <w:left w:val="none" w:sz="0" w:space="0" w:color="auto"/>
            <w:bottom w:val="none" w:sz="0" w:space="0" w:color="auto"/>
            <w:right w:val="none" w:sz="0" w:space="0" w:color="auto"/>
          </w:divBdr>
        </w:div>
        <w:div w:id="1162745354">
          <w:marLeft w:val="0"/>
          <w:marRight w:val="0"/>
          <w:marTop w:val="0"/>
          <w:marBottom w:val="0"/>
          <w:divBdr>
            <w:top w:val="none" w:sz="0" w:space="0" w:color="auto"/>
            <w:left w:val="none" w:sz="0" w:space="0" w:color="auto"/>
            <w:bottom w:val="none" w:sz="0" w:space="0" w:color="auto"/>
            <w:right w:val="none" w:sz="0" w:space="0" w:color="auto"/>
          </w:divBdr>
        </w:div>
      </w:divsChild>
    </w:div>
    <w:div w:id="344138633">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497886088">
      <w:bodyDiv w:val="1"/>
      <w:marLeft w:val="0"/>
      <w:marRight w:val="0"/>
      <w:marTop w:val="0"/>
      <w:marBottom w:val="0"/>
      <w:divBdr>
        <w:top w:val="none" w:sz="0" w:space="0" w:color="auto"/>
        <w:left w:val="none" w:sz="0" w:space="0" w:color="auto"/>
        <w:bottom w:val="none" w:sz="0" w:space="0" w:color="auto"/>
        <w:right w:val="none" w:sz="0" w:space="0" w:color="auto"/>
      </w:divBdr>
    </w:div>
    <w:div w:id="519661393">
      <w:bodyDiv w:val="1"/>
      <w:marLeft w:val="0"/>
      <w:marRight w:val="0"/>
      <w:marTop w:val="0"/>
      <w:marBottom w:val="0"/>
      <w:divBdr>
        <w:top w:val="none" w:sz="0" w:space="0" w:color="auto"/>
        <w:left w:val="none" w:sz="0" w:space="0" w:color="auto"/>
        <w:bottom w:val="none" w:sz="0" w:space="0" w:color="auto"/>
        <w:right w:val="none" w:sz="0" w:space="0" w:color="auto"/>
      </w:divBdr>
      <w:divsChild>
        <w:div w:id="1602295882">
          <w:marLeft w:val="0"/>
          <w:marRight w:val="0"/>
          <w:marTop w:val="0"/>
          <w:marBottom w:val="0"/>
          <w:divBdr>
            <w:top w:val="none" w:sz="0" w:space="0" w:color="auto"/>
            <w:left w:val="none" w:sz="0" w:space="0" w:color="auto"/>
            <w:bottom w:val="none" w:sz="0" w:space="0" w:color="auto"/>
            <w:right w:val="none" w:sz="0" w:space="0" w:color="auto"/>
          </w:divBdr>
        </w:div>
        <w:div w:id="881207641">
          <w:marLeft w:val="0"/>
          <w:marRight w:val="0"/>
          <w:marTop w:val="0"/>
          <w:marBottom w:val="0"/>
          <w:divBdr>
            <w:top w:val="none" w:sz="0" w:space="0" w:color="auto"/>
            <w:left w:val="none" w:sz="0" w:space="0" w:color="auto"/>
            <w:bottom w:val="none" w:sz="0" w:space="0" w:color="auto"/>
            <w:right w:val="none" w:sz="0" w:space="0" w:color="auto"/>
          </w:divBdr>
        </w:div>
        <w:div w:id="1475871104">
          <w:marLeft w:val="0"/>
          <w:marRight w:val="0"/>
          <w:marTop w:val="0"/>
          <w:marBottom w:val="0"/>
          <w:divBdr>
            <w:top w:val="none" w:sz="0" w:space="0" w:color="auto"/>
            <w:left w:val="none" w:sz="0" w:space="0" w:color="auto"/>
            <w:bottom w:val="none" w:sz="0" w:space="0" w:color="auto"/>
            <w:right w:val="none" w:sz="0" w:space="0" w:color="auto"/>
          </w:divBdr>
        </w:div>
        <w:div w:id="400182376">
          <w:marLeft w:val="0"/>
          <w:marRight w:val="0"/>
          <w:marTop w:val="0"/>
          <w:marBottom w:val="0"/>
          <w:divBdr>
            <w:top w:val="none" w:sz="0" w:space="0" w:color="auto"/>
            <w:left w:val="none" w:sz="0" w:space="0" w:color="auto"/>
            <w:bottom w:val="none" w:sz="0" w:space="0" w:color="auto"/>
            <w:right w:val="none" w:sz="0" w:space="0" w:color="auto"/>
          </w:divBdr>
        </w:div>
        <w:div w:id="270863199">
          <w:marLeft w:val="0"/>
          <w:marRight w:val="0"/>
          <w:marTop w:val="0"/>
          <w:marBottom w:val="0"/>
          <w:divBdr>
            <w:top w:val="none" w:sz="0" w:space="0" w:color="auto"/>
            <w:left w:val="none" w:sz="0" w:space="0" w:color="auto"/>
            <w:bottom w:val="none" w:sz="0" w:space="0" w:color="auto"/>
            <w:right w:val="none" w:sz="0" w:space="0" w:color="auto"/>
          </w:divBdr>
        </w:div>
        <w:div w:id="929389674">
          <w:marLeft w:val="0"/>
          <w:marRight w:val="0"/>
          <w:marTop w:val="0"/>
          <w:marBottom w:val="0"/>
          <w:divBdr>
            <w:top w:val="none" w:sz="0" w:space="0" w:color="auto"/>
            <w:left w:val="none" w:sz="0" w:space="0" w:color="auto"/>
            <w:bottom w:val="none" w:sz="0" w:space="0" w:color="auto"/>
            <w:right w:val="none" w:sz="0" w:space="0" w:color="auto"/>
          </w:divBdr>
        </w:div>
        <w:div w:id="1878197223">
          <w:marLeft w:val="0"/>
          <w:marRight w:val="0"/>
          <w:marTop w:val="0"/>
          <w:marBottom w:val="0"/>
          <w:divBdr>
            <w:top w:val="none" w:sz="0" w:space="0" w:color="auto"/>
            <w:left w:val="none" w:sz="0" w:space="0" w:color="auto"/>
            <w:bottom w:val="none" w:sz="0" w:space="0" w:color="auto"/>
            <w:right w:val="none" w:sz="0" w:space="0" w:color="auto"/>
          </w:divBdr>
        </w:div>
        <w:div w:id="1274096155">
          <w:marLeft w:val="0"/>
          <w:marRight w:val="0"/>
          <w:marTop w:val="0"/>
          <w:marBottom w:val="0"/>
          <w:divBdr>
            <w:top w:val="none" w:sz="0" w:space="0" w:color="auto"/>
            <w:left w:val="none" w:sz="0" w:space="0" w:color="auto"/>
            <w:bottom w:val="none" w:sz="0" w:space="0" w:color="auto"/>
            <w:right w:val="none" w:sz="0" w:space="0" w:color="auto"/>
          </w:divBdr>
        </w:div>
        <w:div w:id="656111361">
          <w:marLeft w:val="0"/>
          <w:marRight w:val="0"/>
          <w:marTop w:val="0"/>
          <w:marBottom w:val="0"/>
          <w:divBdr>
            <w:top w:val="none" w:sz="0" w:space="0" w:color="auto"/>
            <w:left w:val="none" w:sz="0" w:space="0" w:color="auto"/>
            <w:bottom w:val="none" w:sz="0" w:space="0" w:color="auto"/>
            <w:right w:val="none" w:sz="0" w:space="0" w:color="auto"/>
          </w:divBdr>
        </w:div>
      </w:divsChild>
    </w:div>
    <w:div w:id="580069462">
      <w:bodyDiv w:val="1"/>
      <w:marLeft w:val="0"/>
      <w:marRight w:val="0"/>
      <w:marTop w:val="0"/>
      <w:marBottom w:val="0"/>
      <w:divBdr>
        <w:top w:val="none" w:sz="0" w:space="0" w:color="auto"/>
        <w:left w:val="none" w:sz="0" w:space="0" w:color="auto"/>
        <w:bottom w:val="none" w:sz="0" w:space="0" w:color="auto"/>
        <w:right w:val="none" w:sz="0" w:space="0" w:color="auto"/>
      </w:divBdr>
    </w:div>
    <w:div w:id="611976585">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796459316">
      <w:bodyDiv w:val="1"/>
      <w:marLeft w:val="0"/>
      <w:marRight w:val="0"/>
      <w:marTop w:val="0"/>
      <w:marBottom w:val="0"/>
      <w:divBdr>
        <w:top w:val="none" w:sz="0" w:space="0" w:color="auto"/>
        <w:left w:val="none" w:sz="0" w:space="0" w:color="auto"/>
        <w:bottom w:val="none" w:sz="0" w:space="0" w:color="auto"/>
        <w:right w:val="none" w:sz="0" w:space="0" w:color="auto"/>
      </w:divBdr>
    </w:div>
    <w:div w:id="803549782">
      <w:bodyDiv w:val="1"/>
      <w:marLeft w:val="0"/>
      <w:marRight w:val="0"/>
      <w:marTop w:val="0"/>
      <w:marBottom w:val="0"/>
      <w:divBdr>
        <w:top w:val="none" w:sz="0" w:space="0" w:color="auto"/>
        <w:left w:val="none" w:sz="0" w:space="0" w:color="auto"/>
        <w:bottom w:val="none" w:sz="0" w:space="0" w:color="auto"/>
        <w:right w:val="none" w:sz="0" w:space="0" w:color="auto"/>
      </w:divBdr>
      <w:divsChild>
        <w:div w:id="1455715711">
          <w:marLeft w:val="0"/>
          <w:marRight w:val="0"/>
          <w:marTop w:val="0"/>
          <w:marBottom w:val="0"/>
          <w:divBdr>
            <w:top w:val="none" w:sz="0" w:space="0" w:color="auto"/>
            <w:left w:val="none" w:sz="0" w:space="0" w:color="auto"/>
            <w:bottom w:val="none" w:sz="0" w:space="0" w:color="auto"/>
            <w:right w:val="none" w:sz="0" w:space="0" w:color="auto"/>
          </w:divBdr>
        </w:div>
        <w:div w:id="96801689">
          <w:marLeft w:val="0"/>
          <w:marRight w:val="0"/>
          <w:marTop w:val="0"/>
          <w:marBottom w:val="0"/>
          <w:divBdr>
            <w:top w:val="none" w:sz="0" w:space="0" w:color="auto"/>
            <w:left w:val="none" w:sz="0" w:space="0" w:color="auto"/>
            <w:bottom w:val="none" w:sz="0" w:space="0" w:color="auto"/>
            <w:right w:val="none" w:sz="0" w:space="0" w:color="auto"/>
          </w:divBdr>
        </w:div>
        <w:div w:id="1065570805">
          <w:marLeft w:val="0"/>
          <w:marRight w:val="0"/>
          <w:marTop w:val="0"/>
          <w:marBottom w:val="0"/>
          <w:divBdr>
            <w:top w:val="none" w:sz="0" w:space="0" w:color="auto"/>
            <w:left w:val="none" w:sz="0" w:space="0" w:color="auto"/>
            <w:bottom w:val="none" w:sz="0" w:space="0" w:color="auto"/>
            <w:right w:val="none" w:sz="0" w:space="0" w:color="auto"/>
          </w:divBdr>
        </w:div>
        <w:div w:id="1078864020">
          <w:marLeft w:val="0"/>
          <w:marRight w:val="0"/>
          <w:marTop w:val="0"/>
          <w:marBottom w:val="0"/>
          <w:divBdr>
            <w:top w:val="none" w:sz="0" w:space="0" w:color="auto"/>
            <w:left w:val="none" w:sz="0" w:space="0" w:color="auto"/>
            <w:bottom w:val="none" w:sz="0" w:space="0" w:color="auto"/>
            <w:right w:val="none" w:sz="0" w:space="0" w:color="auto"/>
          </w:divBdr>
        </w:div>
        <w:div w:id="824204160">
          <w:marLeft w:val="0"/>
          <w:marRight w:val="0"/>
          <w:marTop w:val="0"/>
          <w:marBottom w:val="0"/>
          <w:divBdr>
            <w:top w:val="none" w:sz="0" w:space="0" w:color="auto"/>
            <w:left w:val="none" w:sz="0" w:space="0" w:color="auto"/>
            <w:bottom w:val="none" w:sz="0" w:space="0" w:color="auto"/>
            <w:right w:val="none" w:sz="0" w:space="0" w:color="auto"/>
          </w:divBdr>
        </w:div>
        <w:div w:id="1344743531">
          <w:marLeft w:val="0"/>
          <w:marRight w:val="0"/>
          <w:marTop w:val="0"/>
          <w:marBottom w:val="0"/>
          <w:divBdr>
            <w:top w:val="none" w:sz="0" w:space="0" w:color="auto"/>
            <w:left w:val="none" w:sz="0" w:space="0" w:color="auto"/>
            <w:bottom w:val="none" w:sz="0" w:space="0" w:color="auto"/>
            <w:right w:val="none" w:sz="0" w:space="0" w:color="auto"/>
          </w:divBdr>
        </w:div>
        <w:div w:id="637613805">
          <w:marLeft w:val="0"/>
          <w:marRight w:val="0"/>
          <w:marTop w:val="0"/>
          <w:marBottom w:val="0"/>
          <w:divBdr>
            <w:top w:val="none" w:sz="0" w:space="0" w:color="auto"/>
            <w:left w:val="none" w:sz="0" w:space="0" w:color="auto"/>
            <w:bottom w:val="none" w:sz="0" w:space="0" w:color="auto"/>
            <w:right w:val="none" w:sz="0" w:space="0" w:color="auto"/>
          </w:divBdr>
        </w:div>
        <w:div w:id="1007439621">
          <w:marLeft w:val="0"/>
          <w:marRight w:val="0"/>
          <w:marTop w:val="0"/>
          <w:marBottom w:val="0"/>
          <w:divBdr>
            <w:top w:val="none" w:sz="0" w:space="0" w:color="auto"/>
            <w:left w:val="none" w:sz="0" w:space="0" w:color="auto"/>
            <w:bottom w:val="none" w:sz="0" w:space="0" w:color="auto"/>
            <w:right w:val="none" w:sz="0" w:space="0" w:color="auto"/>
          </w:divBdr>
        </w:div>
        <w:div w:id="1997344443">
          <w:marLeft w:val="0"/>
          <w:marRight w:val="0"/>
          <w:marTop w:val="0"/>
          <w:marBottom w:val="0"/>
          <w:divBdr>
            <w:top w:val="none" w:sz="0" w:space="0" w:color="auto"/>
            <w:left w:val="none" w:sz="0" w:space="0" w:color="auto"/>
            <w:bottom w:val="none" w:sz="0" w:space="0" w:color="auto"/>
            <w:right w:val="none" w:sz="0" w:space="0" w:color="auto"/>
          </w:divBdr>
        </w:div>
      </w:divsChild>
    </w:div>
    <w:div w:id="1023822204">
      <w:bodyDiv w:val="1"/>
      <w:marLeft w:val="0"/>
      <w:marRight w:val="0"/>
      <w:marTop w:val="0"/>
      <w:marBottom w:val="0"/>
      <w:divBdr>
        <w:top w:val="none" w:sz="0" w:space="0" w:color="auto"/>
        <w:left w:val="none" w:sz="0" w:space="0" w:color="auto"/>
        <w:bottom w:val="none" w:sz="0" w:space="0" w:color="auto"/>
        <w:right w:val="none" w:sz="0" w:space="0" w:color="auto"/>
      </w:divBdr>
      <w:divsChild>
        <w:div w:id="370496261">
          <w:marLeft w:val="0"/>
          <w:marRight w:val="0"/>
          <w:marTop w:val="0"/>
          <w:marBottom w:val="0"/>
          <w:divBdr>
            <w:top w:val="none" w:sz="0" w:space="0" w:color="auto"/>
            <w:left w:val="none" w:sz="0" w:space="0" w:color="auto"/>
            <w:bottom w:val="none" w:sz="0" w:space="0" w:color="auto"/>
            <w:right w:val="none" w:sz="0" w:space="0" w:color="auto"/>
          </w:divBdr>
        </w:div>
        <w:div w:id="1093359380">
          <w:marLeft w:val="0"/>
          <w:marRight w:val="0"/>
          <w:marTop w:val="0"/>
          <w:marBottom w:val="0"/>
          <w:divBdr>
            <w:top w:val="none" w:sz="0" w:space="0" w:color="auto"/>
            <w:left w:val="none" w:sz="0" w:space="0" w:color="auto"/>
            <w:bottom w:val="none" w:sz="0" w:space="0" w:color="auto"/>
            <w:right w:val="none" w:sz="0" w:space="0" w:color="auto"/>
          </w:divBdr>
        </w:div>
        <w:div w:id="868643823">
          <w:marLeft w:val="0"/>
          <w:marRight w:val="0"/>
          <w:marTop w:val="0"/>
          <w:marBottom w:val="0"/>
          <w:divBdr>
            <w:top w:val="none" w:sz="0" w:space="0" w:color="auto"/>
            <w:left w:val="none" w:sz="0" w:space="0" w:color="auto"/>
            <w:bottom w:val="none" w:sz="0" w:space="0" w:color="auto"/>
            <w:right w:val="none" w:sz="0" w:space="0" w:color="auto"/>
          </w:divBdr>
        </w:div>
        <w:div w:id="1986622077">
          <w:marLeft w:val="0"/>
          <w:marRight w:val="0"/>
          <w:marTop w:val="0"/>
          <w:marBottom w:val="0"/>
          <w:divBdr>
            <w:top w:val="none" w:sz="0" w:space="0" w:color="auto"/>
            <w:left w:val="none" w:sz="0" w:space="0" w:color="auto"/>
            <w:bottom w:val="none" w:sz="0" w:space="0" w:color="auto"/>
            <w:right w:val="none" w:sz="0" w:space="0" w:color="auto"/>
          </w:divBdr>
        </w:div>
        <w:div w:id="314644870">
          <w:marLeft w:val="0"/>
          <w:marRight w:val="0"/>
          <w:marTop w:val="0"/>
          <w:marBottom w:val="0"/>
          <w:divBdr>
            <w:top w:val="none" w:sz="0" w:space="0" w:color="auto"/>
            <w:left w:val="none" w:sz="0" w:space="0" w:color="auto"/>
            <w:bottom w:val="none" w:sz="0" w:space="0" w:color="auto"/>
            <w:right w:val="none" w:sz="0" w:space="0" w:color="auto"/>
          </w:divBdr>
        </w:div>
        <w:div w:id="1427732146">
          <w:marLeft w:val="0"/>
          <w:marRight w:val="0"/>
          <w:marTop w:val="0"/>
          <w:marBottom w:val="0"/>
          <w:divBdr>
            <w:top w:val="none" w:sz="0" w:space="0" w:color="auto"/>
            <w:left w:val="none" w:sz="0" w:space="0" w:color="auto"/>
            <w:bottom w:val="none" w:sz="0" w:space="0" w:color="auto"/>
            <w:right w:val="none" w:sz="0" w:space="0" w:color="auto"/>
          </w:divBdr>
        </w:div>
        <w:div w:id="1536305529">
          <w:marLeft w:val="0"/>
          <w:marRight w:val="0"/>
          <w:marTop w:val="0"/>
          <w:marBottom w:val="0"/>
          <w:divBdr>
            <w:top w:val="none" w:sz="0" w:space="0" w:color="auto"/>
            <w:left w:val="none" w:sz="0" w:space="0" w:color="auto"/>
            <w:bottom w:val="none" w:sz="0" w:space="0" w:color="auto"/>
            <w:right w:val="none" w:sz="0" w:space="0" w:color="auto"/>
          </w:divBdr>
        </w:div>
        <w:div w:id="485782629">
          <w:marLeft w:val="0"/>
          <w:marRight w:val="0"/>
          <w:marTop w:val="0"/>
          <w:marBottom w:val="0"/>
          <w:divBdr>
            <w:top w:val="none" w:sz="0" w:space="0" w:color="auto"/>
            <w:left w:val="none" w:sz="0" w:space="0" w:color="auto"/>
            <w:bottom w:val="none" w:sz="0" w:space="0" w:color="auto"/>
            <w:right w:val="none" w:sz="0" w:space="0" w:color="auto"/>
          </w:divBdr>
        </w:div>
        <w:div w:id="1074931923">
          <w:marLeft w:val="0"/>
          <w:marRight w:val="0"/>
          <w:marTop w:val="0"/>
          <w:marBottom w:val="0"/>
          <w:divBdr>
            <w:top w:val="none" w:sz="0" w:space="0" w:color="auto"/>
            <w:left w:val="none" w:sz="0" w:space="0" w:color="auto"/>
            <w:bottom w:val="none" w:sz="0" w:space="0" w:color="auto"/>
            <w:right w:val="none" w:sz="0" w:space="0" w:color="auto"/>
          </w:divBdr>
        </w:div>
        <w:div w:id="1100293572">
          <w:marLeft w:val="0"/>
          <w:marRight w:val="0"/>
          <w:marTop w:val="0"/>
          <w:marBottom w:val="0"/>
          <w:divBdr>
            <w:top w:val="none" w:sz="0" w:space="0" w:color="auto"/>
            <w:left w:val="none" w:sz="0" w:space="0" w:color="auto"/>
            <w:bottom w:val="none" w:sz="0" w:space="0" w:color="auto"/>
            <w:right w:val="none" w:sz="0" w:space="0" w:color="auto"/>
          </w:divBdr>
        </w:div>
        <w:div w:id="1737194285">
          <w:marLeft w:val="0"/>
          <w:marRight w:val="0"/>
          <w:marTop w:val="0"/>
          <w:marBottom w:val="0"/>
          <w:divBdr>
            <w:top w:val="none" w:sz="0" w:space="0" w:color="auto"/>
            <w:left w:val="none" w:sz="0" w:space="0" w:color="auto"/>
            <w:bottom w:val="none" w:sz="0" w:space="0" w:color="auto"/>
            <w:right w:val="none" w:sz="0" w:space="0" w:color="auto"/>
          </w:divBdr>
        </w:div>
        <w:div w:id="810560937">
          <w:marLeft w:val="0"/>
          <w:marRight w:val="0"/>
          <w:marTop w:val="0"/>
          <w:marBottom w:val="0"/>
          <w:divBdr>
            <w:top w:val="none" w:sz="0" w:space="0" w:color="auto"/>
            <w:left w:val="none" w:sz="0" w:space="0" w:color="auto"/>
            <w:bottom w:val="none" w:sz="0" w:space="0" w:color="auto"/>
            <w:right w:val="none" w:sz="0" w:space="0" w:color="auto"/>
          </w:divBdr>
        </w:div>
      </w:divsChild>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109620611">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314606780">
      <w:bodyDiv w:val="1"/>
      <w:marLeft w:val="0"/>
      <w:marRight w:val="0"/>
      <w:marTop w:val="0"/>
      <w:marBottom w:val="0"/>
      <w:divBdr>
        <w:top w:val="none" w:sz="0" w:space="0" w:color="auto"/>
        <w:left w:val="none" w:sz="0" w:space="0" w:color="auto"/>
        <w:bottom w:val="none" w:sz="0" w:space="0" w:color="auto"/>
        <w:right w:val="none" w:sz="0" w:space="0" w:color="auto"/>
      </w:divBdr>
    </w:div>
    <w:div w:id="1447233386">
      <w:bodyDiv w:val="1"/>
      <w:marLeft w:val="0"/>
      <w:marRight w:val="0"/>
      <w:marTop w:val="0"/>
      <w:marBottom w:val="0"/>
      <w:divBdr>
        <w:top w:val="none" w:sz="0" w:space="0" w:color="auto"/>
        <w:left w:val="none" w:sz="0" w:space="0" w:color="auto"/>
        <w:bottom w:val="none" w:sz="0" w:space="0" w:color="auto"/>
        <w:right w:val="none" w:sz="0" w:space="0" w:color="auto"/>
      </w:divBdr>
    </w:div>
    <w:div w:id="1497770191">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572809769">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4642686">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 w:id="1737582392">
      <w:bodyDiv w:val="1"/>
      <w:marLeft w:val="0"/>
      <w:marRight w:val="0"/>
      <w:marTop w:val="0"/>
      <w:marBottom w:val="0"/>
      <w:divBdr>
        <w:top w:val="none" w:sz="0" w:space="0" w:color="auto"/>
        <w:left w:val="none" w:sz="0" w:space="0" w:color="auto"/>
        <w:bottom w:val="none" w:sz="0" w:space="0" w:color="auto"/>
        <w:right w:val="none" w:sz="0" w:space="0" w:color="auto"/>
      </w:divBdr>
    </w:div>
    <w:div w:id="1761101332">
      <w:bodyDiv w:val="1"/>
      <w:marLeft w:val="0"/>
      <w:marRight w:val="0"/>
      <w:marTop w:val="0"/>
      <w:marBottom w:val="0"/>
      <w:divBdr>
        <w:top w:val="none" w:sz="0" w:space="0" w:color="auto"/>
        <w:left w:val="none" w:sz="0" w:space="0" w:color="auto"/>
        <w:bottom w:val="none" w:sz="0" w:space="0" w:color="auto"/>
        <w:right w:val="none" w:sz="0" w:space="0" w:color="auto"/>
      </w:divBdr>
    </w:div>
    <w:div w:id="1921207118">
      <w:bodyDiv w:val="1"/>
      <w:marLeft w:val="0"/>
      <w:marRight w:val="0"/>
      <w:marTop w:val="0"/>
      <w:marBottom w:val="0"/>
      <w:divBdr>
        <w:top w:val="none" w:sz="0" w:space="0" w:color="auto"/>
        <w:left w:val="none" w:sz="0" w:space="0" w:color="auto"/>
        <w:bottom w:val="none" w:sz="0" w:space="0" w:color="auto"/>
        <w:right w:val="none" w:sz="0" w:space="0" w:color="auto"/>
      </w:divBdr>
    </w:div>
    <w:div w:id="1993020797">
      <w:bodyDiv w:val="1"/>
      <w:marLeft w:val="0"/>
      <w:marRight w:val="0"/>
      <w:marTop w:val="0"/>
      <w:marBottom w:val="0"/>
      <w:divBdr>
        <w:top w:val="none" w:sz="0" w:space="0" w:color="auto"/>
        <w:left w:val="none" w:sz="0" w:space="0" w:color="auto"/>
        <w:bottom w:val="none" w:sz="0" w:space="0" w:color="auto"/>
        <w:right w:val="none" w:sz="0" w:space="0" w:color="auto"/>
      </w:divBdr>
    </w:div>
    <w:div w:id="2114664779">
      <w:bodyDiv w:val="1"/>
      <w:marLeft w:val="0"/>
      <w:marRight w:val="0"/>
      <w:marTop w:val="0"/>
      <w:marBottom w:val="0"/>
      <w:divBdr>
        <w:top w:val="none" w:sz="0" w:space="0" w:color="auto"/>
        <w:left w:val="none" w:sz="0" w:space="0" w:color="auto"/>
        <w:bottom w:val="none" w:sz="0" w:space="0" w:color="auto"/>
        <w:right w:val="none" w:sz="0" w:space="0" w:color="auto"/>
      </w:divBdr>
    </w:div>
    <w:div w:id="211670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ttle.legista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attle.granicus.com/boards/forms/34/appl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attle.legistar.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ttle.legist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A98CE3ED7C345B103FA1184A2CFDC" ma:contentTypeVersion="7" ma:contentTypeDescription="Create a new document." ma:contentTypeScope="" ma:versionID="30da3e630b02a267a91f4172934ab0fb">
  <xsd:schema xmlns:xsd="http://www.w3.org/2001/XMLSchema" xmlns:xs="http://www.w3.org/2001/XMLSchema" xmlns:p="http://schemas.microsoft.com/office/2006/metadata/properties" xmlns:ns2="a7c33748-6870-411e-ae78-3a96e1fe1319" xmlns:ns3="6a581f37-0196-4dda-b117-cb66cf05dab2" targetNamespace="http://schemas.microsoft.com/office/2006/metadata/properties" ma:root="true" ma:fieldsID="0e0b3f462cca62f63b2030b9beaac5e7" ns2:_="" ns3:_="">
    <xsd:import namespace="a7c33748-6870-411e-ae78-3a96e1fe1319"/>
    <xsd:import namespace="6a581f37-0196-4dda-b117-cb66cf05da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33748-6870-411e-ae78-3a96e1fe1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581f37-0196-4dda-b117-cb66cf05d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1432D-31C6-4B06-8435-8B48C2986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33748-6870-411e-ae78-3a96e1fe1319"/>
    <ds:schemaRef ds:uri="6a581f37-0196-4dda-b117-cb66cf05d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A134F7-6B7D-487B-BC40-D4EACC0EF9C7}">
  <ds:schemaRefs>
    <ds:schemaRef ds:uri="http://schemas.openxmlformats.org/officeDocument/2006/bibliography"/>
  </ds:schemaRefs>
</ds:datastoreItem>
</file>

<file path=customXml/itemProps4.xml><?xml version="1.0" encoding="utf-8"?>
<ds:datastoreItem xmlns:ds="http://schemas.openxmlformats.org/officeDocument/2006/customXml" ds:itemID="{777251B5-6C85-4251-9325-A1F1BE3B0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8</Pages>
  <Words>2802</Words>
  <Characters>15977</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18</cp:revision>
  <dcterms:created xsi:type="dcterms:W3CDTF">2023-11-22T17:41:00Z</dcterms:created>
  <dcterms:modified xsi:type="dcterms:W3CDTF">2024-01-30T22:32:00Z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0x0101001F2A98CE3ED7C345B103FA1184A2CFDC</vt:lpwstr>
  </property>
  <property fmtid="{D5CDD505-2E9C-101B-9397-08002B2CF9AE}" pid="3" name="GrammarlyDocumentId">
    <vt:lpwstr>abd11772997f52712e0f27ea371685c134a166e5765d2ceb6b29724b81aed1f3</vt:lpwstr>
  </property>
</Properties>
</file>