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963C9" w14:textId="77777777" w:rsidR="001D0DB2" w:rsidRDefault="001D0DB2" w:rsidP="001D0DB2">
      <w:pPr>
        <w:spacing w:after="0" w:line="240" w:lineRule="auto"/>
        <w:jc w:val="center"/>
      </w:pPr>
    </w:p>
    <w:p w14:paraId="18D6048B" w14:textId="77777777" w:rsidR="001D0DB2" w:rsidRPr="00354BFA" w:rsidRDefault="001D0DB2" w:rsidP="001D0DB2">
      <w:pPr>
        <w:spacing w:after="0" w:line="240" w:lineRule="auto"/>
        <w:jc w:val="center"/>
        <w:rPr>
          <w:b/>
          <w:sz w:val="28"/>
          <w:szCs w:val="28"/>
        </w:rPr>
      </w:pPr>
      <w:r w:rsidRPr="00354BFA">
        <w:rPr>
          <w:b/>
          <w:sz w:val="28"/>
          <w:szCs w:val="28"/>
        </w:rPr>
        <w:t>COMMUNITY INVOLVEMENT COMMISSION</w:t>
      </w:r>
    </w:p>
    <w:p w14:paraId="6578F8F9" w14:textId="77777777" w:rsidR="001D0DB2" w:rsidRPr="00354BFA" w:rsidRDefault="001D0DB2" w:rsidP="001D0DB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MINUTES</w:t>
      </w:r>
    </w:p>
    <w:p w14:paraId="6CF4564D" w14:textId="63DAD512" w:rsidR="001D0DB2" w:rsidRPr="00354BFA" w:rsidRDefault="00FC700E" w:rsidP="001D0DB2">
      <w:pPr>
        <w:spacing w:before="4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August 19</w:t>
      </w:r>
      <w:r w:rsidR="001D0DB2">
        <w:rPr>
          <w:sz w:val="24"/>
          <w:szCs w:val="24"/>
        </w:rPr>
        <w:t>, 2019</w:t>
      </w:r>
    </w:p>
    <w:p w14:paraId="749FACC0" w14:textId="77777777" w:rsidR="001D0DB2" w:rsidRPr="00354BFA" w:rsidRDefault="001D0DB2" w:rsidP="001D0DB2">
      <w:pPr>
        <w:spacing w:before="4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6pm-8pm</w:t>
      </w:r>
    </w:p>
    <w:p w14:paraId="41F4EC07" w14:textId="491660CA" w:rsidR="001D0DB2" w:rsidRDefault="001D0DB2" w:rsidP="003574BB">
      <w:pPr>
        <w:spacing w:before="4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Seattle City Hall, Room 370</w:t>
      </w:r>
    </w:p>
    <w:p w14:paraId="7A8C0CC8" w14:textId="77777777" w:rsidR="003574BB" w:rsidRPr="003574BB" w:rsidRDefault="003574BB" w:rsidP="003574BB">
      <w:pPr>
        <w:spacing w:before="40" w:after="0" w:line="240" w:lineRule="auto"/>
        <w:jc w:val="center"/>
        <w:rPr>
          <w:sz w:val="24"/>
          <w:szCs w:val="24"/>
        </w:rPr>
      </w:pPr>
    </w:p>
    <w:p w14:paraId="49C8DBCD" w14:textId="4B83EBD0" w:rsidR="00A44C0F" w:rsidRDefault="001D0DB2" w:rsidP="003574BB">
      <w:pPr>
        <w:spacing w:line="240" w:lineRule="auto"/>
      </w:pPr>
      <w:r w:rsidRPr="00371768">
        <w:rPr>
          <w:b/>
        </w:rPr>
        <w:t>Commissioners present:</w:t>
      </w:r>
      <w:r>
        <w:t xml:space="preserve"> </w:t>
      </w:r>
      <w:r w:rsidRPr="0018115B">
        <w:t>Alison Turner,</w:t>
      </w:r>
      <w:r w:rsidR="00A44C0F" w:rsidRPr="0018115B">
        <w:t xml:space="preserve"> Carol Redfield,</w:t>
      </w:r>
      <w:r w:rsidR="00A94CD5" w:rsidRPr="0018115B">
        <w:t xml:space="preserve"> </w:t>
      </w:r>
      <w:r w:rsidRPr="0018115B">
        <w:t xml:space="preserve">Chris Maykut, </w:t>
      </w:r>
      <w:r w:rsidR="00003DB9" w:rsidRPr="0018115B">
        <w:t>Emily Kim</w:t>
      </w:r>
      <w:r w:rsidR="00003DB9" w:rsidRPr="0018115B">
        <w:t xml:space="preserve">, </w:t>
      </w:r>
      <w:r w:rsidRPr="0018115B">
        <w:t xml:space="preserve">Felix Chang, Julie Pham, </w:t>
      </w:r>
      <w:r w:rsidR="00003DB9" w:rsidRPr="0018115B">
        <w:t>Karyn Kubo Fleming</w:t>
      </w:r>
      <w:r w:rsidRPr="0018115B">
        <w:t xml:space="preserve">, </w:t>
      </w:r>
      <w:r w:rsidR="00A44C0F" w:rsidRPr="0018115B">
        <w:t xml:space="preserve">Patricia Akiyama, </w:t>
      </w:r>
      <w:r w:rsidRPr="0018115B">
        <w:t>Rani Hanstad</w:t>
      </w:r>
      <w:r w:rsidR="00A44C0F" w:rsidRPr="00371768">
        <w:br/>
      </w:r>
      <w:r w:rsidRPr="00371768">
        <w:rPr>
          <w:b/>
        </w:rPr>
        <w:br/>
        <w:t>Commissioners not present:</w:t>
      </w:r>
      <w:r>
        <w:t xml:space="preserve"> </w:t>
      </w:r>
      <w:r w:rsidR="00003DB9" w:rsidRPr="0018115B">
        <w:t>Ben Mitchell</w:t>
      </w:r>
      <w:r w:rsidRPr="0018115B">
        <w:t xml:space="preserve">, </w:t>
      </w:r>
      <w:r w:rsidR="00003DB9" w:rsidRPr="0018115B">
        <w:t>Natalie Curtis</w:t>
      </w:r>
      <w:r w:rsidR="00003DB9" w:rsidRPr="0018115B">
        <w:t xml:space="preserve">, </w:t>
      </w:r>
      <w:r w:rsidR="00003DB9" w:rsidRPr="0018115B">
        <w:t>Thais Marbles</w:t>
      </w:r>
    </w:p>
    <w:p w14:paraId="35B43097" w14:textId="08F09DE8" w:rsidR="003574BB" w:rsidRDefault="001D0DB2" w:rsidP="003574BB">
      <w:pPr>
        <w:spacing w:line="240" w:lineRule="auto"/>
      </w:pPr>
      <w:r w:rsidRPr="00371768">
        <w:rPr>
          <w:b/>
        </w:rPr>
        <w:t xml:space="preserve">Staff </w:t>
      </w:r>
      <w:r w:rsidR="00D227D1" w:rsidRPr="00371768">
        <w:rPr>
          <w:b/>
        </w:rPr>
        <w:t>present</w:t>
      </w:r>
      <w:r w:rsidRPr="00371768">
        <w:rPr>
          <w:b/>
        </w:rPr>
        <w:t xml:space="preserve"> </w:t>
      </w:r>
      <w:r>
        <w:t>Hilary Nichols</w:t>
      </w:r>
    </w:p>
    <w:p w14:paraId="6DA20F68" w14:textId="77777777" w:rsidR="00586998" w:rsidRDefault="00586998" w:rsidP="003574BB">
      <w:pPr>
        <w:spacing w:line="240" w:lineRule="auto"/>
      </w:pPr>
    </w:p>
    <w:p w14:paraId="14CF8689" w14:textId="77777777" w:rsidR="001D0DB2" w:rsidRPr="001870F8" w:rsidRDefault="001D0DB2" w:rsidP="001D0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4" w:lineRule="auto"/>
        <w:rPr>
          <w:b/>
        </w:rPr>
      </w:pPr>
      <w:r w:rsidRPr="001870F8">
        <w:rPr>
          <w:b/>
        </w:rPr>
        <w:t>Opening</w:t>
      </w:r>
    </w:p>
    <w:p w14:paraId="20F642CE" w14:textId="5F34C615" w:rsidR="00280180" w:rsidRDefault="001D0DB2" w:rsidP="001D0DB2">
      <w:pPr>
        <w:spacing w:line="254" w:lineRule="auto"/>
      </w:pPr>
      <w:r>
        <w:t xml:space="preserve">Agenda </w:t>
      </w:r>
      <w:r w:rsidR="007545DD">
        <w:t xml:space="preserve">and </w:t>
      </w:r>
      <w:r>
        <w:t xml:space="preserve">minutes </w:t>
      </w:r>
      <w:r w:rsidR="007545DD">
        <w:t xml:space="preserve">were </w:t>
      </w:r>
      <w:r>
        <w:t>approved.</w:t>
      </w:r>
    </w:p>
    <w:p w14:paraId="6FF35793" w14:textId="77777777" w:rsidR="001D0DB2" w:rsidRPr="001870F8" w:rsidRDefault="001D0DB2" w:rsidP="001D0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4" w:lineRule="auto"/>
        <w:rPr>
          <w:b/>
        </w:rPr>
      </w:pPr>
      <w:r w:rsidRPr="001870F8">
        <w:rPr>
          <w:b/>
        </w:rPr>
        <w:t>Public Comment</w:t>
      </w:r>
    </w:p>
    <w:p w14:paraId="6573A7D9" w14:textId="2CBCB9E8" w:rsidR="001D0DB2" w:rsidRDefault="007545DD" w:rsidP="001D0DB2">
      <w:r>
        <w:t>There were no public comments.</w:t>
      </w:r>
    </w:p>
    <w:p w14:paraId="5C947BCA" w14:textId="654BCAFE" w:rsidR="001D0DB2" w:rsidRPr="001870F8" w:rsidRDefault="00197FAC" w:rsidP="001D0DB2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4" w:lineRule="auto"/>
        <w:rPr>
          <w:b/>
        </w:rPr>
      </w:pPr>
      <w:r>
        <w:rPr>
          <w:b/>
        </w:rPr>
        <w:t>Andres Mantilla (Director, Department of Neighborhoods</w:t>
      </w:r>
      <w:r w:rsidR="001D57FE">
        <w:rPr>
          <w:b/>
        </w:rPr>
        <w:t>)</w:t>
      </w:r>
    </w:p>
    <w:p w14:paraId="692B0F06" w14:textId="77777777" w:rsidR="00461C61" w:rsidRDefault="00FC4BF1" w:rsidP="001D0DB2">
      <w:r>
        <w:t xml:space="preserve">Mr. Andres Mantilla presented an update on various topics around the role of DON being a </w:t>
      </w:r>
      <w:r w:rsidR="00894187">
        <w:t xml:space="preserve">strategic </w:t>
      </w:r>
      <w:r>
        <w:t>partner with other City Departments</w:t>
      </w:r>
      <w:r w:rsidR="00894187">
        <w:t xml:space="preserve"> to address various citywide issues such as homelessness, housing affordability</w:t>
      </w:r>
      <w:r w:rsidR="006F760A">
        <w:t xml:space="preserve">, community engagement and neighborhood solutions.  </w:t>
      </w:r>
    </w:p>
    <w:p w14:paraId="0B286D8E" w14:textId="77777777" w:rsidR="00461C61" w:rsidRDefault="006F760A" w:rsidP="001D0DB2">
      <w:r>
        <w:t xml:space="preserve">He noted that there were challenges DON and the City faces to ensure that community engagement and input are essential </w:t>
      </w:r>
      <w:r w:rsidR="00772A65">
        <w:t>to be successful.  He added that there are various tools, methods and resources that are available to use to achieve this success.</w:t>
      </w:r>
      <w:r w:rsidR="003300A5">
        <w:t xml:space="preserve">  </w:t>
      </w:r>
    </w:p>
    <w:p w14:paraId="2A6FA8D8" w14:textId="2360829C" w:rsidR="00280180" w:rsidRDefault="003300A5" w:rsidP="001D0DB2">
      <w:r>
        <w:t>Mr. Mantilla briefly talked about the comprehensive plan DON and the City is working</w:t>
      </w:r>
      <w:r w:rsidR="002500CB">
        <w:t xml:space="preserve"> on,</w:t>
      </w:r>
      <w:r>
        <w:t xml:space="preserve"> including using the RET (Racial Equity Toolkit), addressing ADU’s, and leveraging the work of Community </w:t>
      </w:r>
      <w:r w:rsidR="002500CB">
        <w:t>L</w:t>
      </w:r>
      <w:r>
        <w:t>iaison</w:t>
      </w:r>
      <w:r w:rsidR="002500CB">
        <w:t>s</w:t>
      </w:r>
      <w:r w:rsidR="00461C61">
        <w:t xml:space="preserve"> in workforce and leadership development among communities.</w:t>
      </w:r>
    </w:p>
    <w:p w14:paraId="1B7A875A" w14:textId="465EC696" w:rsidR="001D0DB2" w:rsidRPr="001870F8" w:rsidRDefault="00197FAC" w:rsidP="001D0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4" w:lineRule="auto"/>
        <w:rPr>
          <w:b/>
        </w:rPr>
      </w:pPr>
      <w:r>
        <w:rPr>
          <w:b/>
        </w:rPr>
        <w:t>September Beacon Hill CIC meeting planning</w:t>
      </w:r>
      <w:r w:rsidR="003A7C66">
        <w:rPr>
          <w:b/>
        </w:rPr>
        <w:t xml:space="preserve"> </w:t>
      </w:r>
    </w:p>
    <w:p w14:paraId="5CBAF728" w14:textId="49090DD9" w:rsidR="00F10E68" w:rsidRDefault="003D6381" w:rsidP="00E960E9">
      <w:bookmarkStart w:id="0" w:name="_Hlk11322141"/>
      <w:r>
        <w:t xml:space="preserve">The next CIC meeting will be at </w:t>
      </w:r>
      <w:r w:rsidR="00240D37">
        <w:t>Estelita’s</w:t>
      </w:r>
      <w:r>
        <w:t xml:space="preserve"> Library. </w:t>
      </w:r>
      <w:bookmarkStart w:id="1" w:name="_GoBack"/>
      <w:bookmarkEnd w:id="1"/>
      <w:r>
        <w:t xml:space="preserve">The co-chairs will follow up with </w:t>
      </w:r>
      <w:r w:rsidR="00C058A7">
        <w:t xml:space="preserve">Ms. </w:t>
      </w:r>
      <w:r w:rsidRPr="00240D37">
        <w:t xml:space="preserve">Natalie </w:t>
      </w:r>
      <w:r w:rsidR="00280180" w:rsidRPr="00240D37">
        <w:t>Curtis</w:t>
      </w:r>
      <w:r w:rsidR="00280180">
        <w:t xml:space="preserve"> </w:t>
      </w:r>
      <w:r>
        <w:t>to review the agenda items for the meeting.</w:t>
      </w:r>
    </w:p>
    <w:p w14:paraId="54717B61" w14:textId="1DD03091" w:rsidR="005B46D7" w:rsidRDefault="003D6381" w:rsidP="00E960E9">
      <w:r>
        <w:t xml:space="preserve">The Commission discussed inviting </w:t>
      </w:r>
      <w:r w:rsidR="00885839">
        <w:t>a representative from community organizations in/around Beacon Hill</w:t>
      </w:r>
      <w:r>
        <w:t xml:space="preserve"> </w:t>
      </w:r>
      <w:r w:rsidR="00575893">
        <w:t xml:space="preserve">(e.g. El Centro de La Raza) </w:t>
      </w:r>
      <w:r w:rsidR="00885839">
        <w:t>to</w:t>
      </w:r>
      <w:r>
        <w:t xml:space="preserve"> present their </w:t>
      </w:r>
      <w:r w:rsidR="00F02357">
        <w:t xml:space="preserve">experience working with </w:t>
      </w:r>
      <w:r w:rsidR="00575893">
        <w:t>the City</w:t>
      </w:r>
      <w:r w:rsidR="00F02357">
        <w:t>.</w:t>
      </w:r>
      <w:r w:rsidR="008E33BB">
        <w:t xml:space="preserve"> The CIC is interested in </w:t>
      </w:r>
      <w:r w:rsidR="008E33BB">
        <w:lastRenderedPageBreak/>
        <w:t xml:space="preserve">hearing their perspectives as organizations that are tapped on by the City often, and who may also receive grant funds from the City. </w:t>
      </w:r>
    </w:p>
    <w:p w14:paraId="2D14F484" w14:textId="7A0781E7" w:rsidR="00E23B7C" w:rsidRPr="001870F8" w:rsidRDefault="00575893" w:rsidP="00E23B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4" w:lineRule="auto"/>
        <w:rPr>
          <w:b/>
        </w:rPr>
      </w:pPr>
      <w:r>
        <w:rPr>
          <w:b/>
        </w:rPr>
        <w:t>Outreach Best Practices Session</w:t>
      </w:r>
      <w:r w:rsidR="00197FAC">
        <w:rPr>
          <w:b/>
        </w:rPr>
        <w:t xml:space="preserve"> Planning</w:t>
      </w:r>
    </w:p>
    <w:p w14:paraId="4208DB79" w14:textId="2E5963B4" w:rsidR="005B46D7" w:rsidRDefault="00791A16" w:rsidP="00E960E9">
      <w:r>
        <w:t>The CIC’s Best Practices workgroup will host a session with DON staff on September 23</w:t>
      </w:r>
      <w:r w:rsidRPr="00791A16">
        <w:rPr>
          <w:vertAlign w:val="superscript"/>
        </w:rPr>
        <w:t>rd</w:t>
      </w:r>
      <w:r>
        <w:t xml:space="preserve">. This will be a pilot workshop to help City staff collaborate with each other on outreach and engagement practices. A draft of the workshop will be prepared for the August meeting. </w:t>
      </w:r>
    </w:p>
    <w:p w14:paraId="0547996E" w14:textId="4A6DB579" w:rsidR="001D0DB2" w:rsidRPr="00650DF2" w:rsidRDefault="00E960E9" w:rsidP="001D0DB2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4" w:lineRule="auto"/>
        <w:rPr>
          <w:b/>
        </w:rPr>
      </w:pPr>
      <w:r>
        <w:rPr>
          <w:b/>
        </w:rPr>
        <w:t>Workgroup Work Time</w:t>
      </w:r>
    </w:p>
    <w:bookmarkEnd w:id="0"/>
    <w:p w14:paraId="5E32FFB9" w14:textId="0E2F91BF" w:rsidR="005B46D7" w:rsidRDefault="00E960E9" w:rsidP="001D0DB2">
      <w:pPr>
        <w:tabs>
          <w:tab w:val="left" w:pos="2445"/>
        </w:tabs>
      </w:pPr>
      <w:r>
        <w:t>The CIC split into the three workgroups (Grantmaking, Census 2020, and Best Practices) and</w:t>
      </w:r>
      <w:r w:rsidR="003B010A">
        <w:t xml:space="preserve"> shared updates, edited work plans, and discussed next steps and big ideas. </w:t>
      </w:r>
    </w:p>
    <w:p w14:paraId="15258EF8" w14:textId="107CFACB" w:rsidR="001D0DB2" w:rsidRDefault="001D0DB2" w:rsidP="001D0DB2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4" w:lineRule="auto"/>
        <w:rPr>
          <w:b/>
        </w:rPr>
      </w:pPr>
      <w:r>
        <w:rPr>
          <w:b/>
        </w:rPr>
        <w:t>Workgroup Share-out</w:t>
      </w:r>
    </w:p>
    <w:p w14:paraId="124AF9E6" w14:textId="156C5DDB" w:rsidR="00C058A7" w:rsidRDefault="00C058A7" w:rsidP="001D0DB2">
      <w:pPr>
        <w:rPr>
          <w:bCs/>
        </w:rPr>
      </w:pPr>
      <w:r w:rsidRPr="00C058A7">
        <w:rPr>
          <w:b/>
        </w:rPr>
        <w:t>Grantmaking Workgroup</w:t>
      </w:r>
      <w:r>
        <w:rPr>
          <w:bCs/>
        </w:rPr>
        <w:t>:</w:t>
      </w:r>
    </w:p>
    <w:p w14:paraId="79595D04" w14:textId="4FCC8976" w:rsidR="00C058A7" w:rsidRDefault="00C058A7" w:rsidP="001D0DB2">
      <w:pPr>
        <w:rPr>
          <w:bCs/>
        </w:rPr>
      </w:pPr>
      <w:r>
        <w:rPr>
          <w:bCs/>
        </w:rPr>
        <w:t>The Grantmaking Workgroup</w:t>
      </w:r>
      <w:r w:rsidR="0058458D">
        <w:rPr>
          <w:bCs/>
        </w:rPr>
        <w:t xml:space="preserve"> continues to work on the </w:t>
      </w:r>
      <w:r w:rsidR="006607A4">
        <w:rPr>
          <w:bCs/>
        </w:rPr>
        <w:t>Best Practices</w:t>
      </w:r>
      <w:r w:rsidR="0058458D">
        <w:rPr>
          <w:bCs/>
        </w:rPr>
        <w:t xml:space="preserve"> workshop scheduled for early November.  They plan to invite different City Department staff members</w:t>
      </w:r>
      <w:r w:rsidR="00B935C6">
        <w:rPr>
          <w:bCs/>
        </w:rPr>
        <w:t xml:space="preserve"> and grant applicants. The workgroup will coordinate with Ms. Nichols to polish and refine the agenda and assist on budget availability for the workshop.</w:t>
      </w:r>
    </w:p>
    <w:p w14:paraId="3173B181" w14:textId="560E3B90" w:rsidR="00D46BB9" w:rsidRDefault="00D46BB9" w:rsidP="001D0DB2">
      <w:pPr>
        <w:rPr>
          <w:bCs/>
        </w:rPr>
      </w:pPr>
      <w:r w:rsidRPr="00D45124">
        <w:rPr>
          <w:b/>
        </w:rPr>
        <w:t>Best Practices Workgroup</w:t>
      </w:r>
      <w:r>
        <w:rPr>
          <w:bCs/>
        </w:rPr>
        <w:t>:</w:t>
      </w:r>
    </w:p>
    <w:p w14:paraId="7B0FE697" w14:textId="6CB7F5F2" w:rsidR="00D46BB9" w:rsidRDefault="00D46BB9" w:rsidP="001D0DB2">
      <w:pPr>
        <w:rPr>
          <w:bCs/>
        </w:rPr>
      </w:pPr>
      <w:r>
        <w:rPr>
          <w:bCs/>
        </w:rPr>
        <w:t>The Best Practices Workgroup is working on collecting data from four City Departments (City Light, OPCD, SPU and SDOT</w:t>
      </w:r>
      <w:r w:rsidR="00D45124">
        <w:rPr>
          <w:bCs/>
        </w:rPr>
        <w:t>) and identify and analyze any patterns and themes.  The group will provide an executive summary of their findings and next steps at the next meeting.</w:t>
      </w:r>
    </w:p>
    <w:p w14:paraId="68633BD3" w14:textId="693E317B" w:rsidR="00D45124" w:rsidRDefault="00D45124" w:rsidP="001D0DB2">
      <w:pPr>
        <w:rPr>
          <w:bCs/>
        </w:rPr>
      </w:pPr>
      <w:r w:rsidRPr="00D45124">
        <w:rPr>
          <w:b/>
        </w:rPr>
        <w:t>Census 2020</w:t>
      </w:r>
      <w:r>
        <w:rPr>
          <w:bCs/>
        </w:rPr>
        <w:t>:</w:t>
      </w:r>
    </w:p>
    <w:p w14:paraId="39D871AF" w14:textId="191E90CF" w:rsidR="00D45124" w:rsidRDefault="00D45124" w:rsidP="001D0DB2">
      <w:pPr>
        <w:rPr>
          <w:bCs/>
        </w:rPr>
      </w:pPr>
      <w:r>
        <w:rPr>
          <w:bCs/>
        </w:rPr>
        <w:t>The Census 2020 Workgroup</w:t>
      </w:r>
      <w:r w:rsidR="00CC3A74">
        <w:rPr>
          <w:bCs/>
        </w:rPr>
        <w:t xml:space="preserve"> will continue working with Ms. Elsa Batres-Boni (Department of Neighborhoods) and having the CIC communicate the importance of the Census to other City Commissions</w:t>
      </w:r>
      <w:r w:rsidR="0095589D">
        <w:rPr>
          <w:bCs/>
        </w:rPr>
        <w:t xml:space="preserve"> and having a member of Get Engaged be actively involved in the role.</w:t>
      </w:r>
    </w:p>
    <w:p w14:paraId="5ACA673C" w14:textId="22E8B0BE" w:rsidR="0095589D" w:rsidRDefault="0095589D" w:rsidP="001D0DB2">
      <w:pPr>
        <w:rPr>
          <w:bCs/>
        </w:rPr>
      </w:pPr>
      <w:r>
        <w:rPr>
          <w:bCs/>
        </w:rPr>
        <w:t>Ms. Nichols mentioned that she has four candidates for Get Engaged and she was asking input from the Commission about what they are looking for a candidate to help her select a candi</w:t>
      </w:r>
      <w:r w:rsidR="002D657C">
        <w:rPr>
          <w:bCs/>
        </w:rPr>
        <w:t>date.</w:t>
      </w:r>
    </w:p>
    <w:p w14:paraId="371FCA64" w14:textId="4C8EE6E6" w:rsidR="00F10E68" w:rsidRPr="002D657C" w:rsidRDefault="002D657C" w:rsidP="001D0DB2">
      <w:pPr>
        <w:rPr>
          <w:bCs/>
        </w:rPr>
      </w:pPr>
      <w:r>
        <w:rPr>
          <w:bCs/>
        </w:rPr>
        <w:t>Ms. Nichols added that she reached out to the office of City Councilmember Sally Bagshaw’s office about the status of the CIC Council appointed position.</w:t>
      </w:r>
    </w:p>
    <w:p w14:paraId="4ED2A611" w14:textId="07B44556" w:rsidR="006A3225" w:rsidRDefault="006A3225" w:rsidP="006A3225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4" w:lineRule="auto"/>
        <w:rPr>
          <w:b/>
        </w:rPr>
      </w:pPr>
      <w:r>
        <w:rPr>
          <w:b/>
        </w:rPr>
        <w:t>Public Comment</w:t>
      </w:r>
    </w:p>
    <w:p w14:paraId="511265FC" w14:textId="263FB720" w:rsidR="006A3225" w:rsidRDefault="002D657C" w:rsidP="006A3225">
      <w:pPr>
        <w:rPr>
          <w:bCs/>
        </w:rPr>
      </w:pPr>
      <w:r>
        <w:rPr>
          <w:bCs/>
        </w:rPr>
        <w:t>There were no public comments.</w:t>
      </w:r>
    </w:p>
    <w:p w14:paraId="2F9B4601" w14:textId="13548569" w:rsidR="001D0DB2" w:rsidRPr="00BB7E03" w:rsidRDefault="000D4350" w:rsidP="004B351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4" w:lineRule="auto"/>
        <w:rPr>
          <w:b/>
        </w:rPr>
      </w:pPr>
      <w:r>
        <w:rPr>
          <w:b/>
        </w:rPr>
        <w:t>Adjourn</w:t>
      </w:r>
    </w:p>
    <w:sectPr w:rsidR="001D0DB2" w:rsidRPr="00BB7E0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E94DC" w14:textId="77777777" w:rsidR="001D0DB2" w:rsidRDefault="001D0DB2" w:rsidP="001D0DB2">
      <w:pPr>
        <w:spacing w:after="0" w:line="240" w:lineRule="auto"/>
      </w:pPr>
      <w:r>
        <w:separator/>
      </w:r>
    </w:p>
  </w:endnote>
  <w:endnote w:type="continuationSeparator" w:id="0">
    <w:p w14:paraId="66D31E79" w14:textId="77777777" w:rsidR="001D0DB2" w:rsidRDefault="001D0DB2" w:rsidP="001D0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attle Text">
    <w:panose1 w:val="00000000000000000000"/>
    <w:charset w:val="00"/>
    <w:family w:val="auto"/>
    <w:pitch w:val="variable"/>
    <w:sig w:usb0="A0000AEF" w:usb1="400060FB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C3DFF" w14:textId="77777777" w:rsidR="001D0DB2" w:rsidRDefault="001D0DB2" w:rsidP="001D0DB2">
      <w:pPr>
        <w:spacing w:after="0" w:line="240" w:lineRule="auto"/>
      </w:pPr>
      <w:r>
        <w:separator/>
      </w:r>
    </w:p>
  </w:footnote>
  <w:footnote w:type="continuationSeparator" w:id="0">
    <w:p w14:paraId="3466183D" w14:textId="77777777" w:rsidR="001D0DB2" w:rsidRDefault="001D0DB2" w:rsidP="001D0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80300" w14:textId="1990D600" w:rsidR="001D0DB2" w:rsidRPr="001D0DB2" w:rsidRDefault="001D0DB2" w:rsidP="001D0DB2">
    <w:pPr>
      <w:pStyle w:val="Header"/>
      <w:tabs>
        <w:tab w:val="clear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5ED161" wp14:editId="16CC0797">
              <wp:simplePos x="0" y="0"/>
              <wp:positionH relativeFrom="column">
                <wp:posOffset>1210614</wp:posOffset>
              </wp:positionH>
              <wp:positionV relativeFrom="paragraph">
                <wp:posOffset>103031</wp:posOffset>
              </wp:positionV>
              <wp:extent cx="4143375" cy="849086"/>
              <wp:effectExtent l="0" t="0" r="9525" b="825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3375" cy="849086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C4DE36C" w14:textId="77777777" w:rsidR="001D0DB2" w:rsidRPr="00A54DE8" w:rsidRDefault="001D0DB2" w:rsidP="001D0DB2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  <w:b/>
                              <w:sz w:val="28"/>
                              <w:szCs w:val="28"/>
                            </w:rPr>
                          </w:pPr>
                          <w:r w:rsidRPr="00A54DE8">
                            <w:rPr>
                              <w:rFonts w:ascii="Seattle Text" w:hAnsi="Seattle Text" w:cs="Seattle Text"/>
                              <w:b/>
                              <w:sz w:val="28"/>
                              <w:szCs w:val="28"/>
                            </w:rPr>
                            <w:t>City of Seattle</w:t>
                          </w:r>
                        </w:p>
                        <w:p w14:paraId="531A908F" w14:textId="77777777" w:rsidR="001D0DB2" w:rsidRPr="00A54DE8" w:rsidRDefault="001D0DB2" w:rsidP="001D0DB2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  <w:sz w:val="24"/>
                              <w:szCs w:val="24"/>
                            </w:rPr>
                          </w:pPr>
                          <w:r w:rsidRPr="00A54DE8">
                            <w:rPr>
                              <w:rFonts w:ascii="Seattle Text" w:hAnsi="Seattle Text" w:cs="Seattle Text"/>
                              <w:sz w:val="24"/>
                              <w:szCs w:val="24"/>
                            </w:rPr>
                            <w:t>Community Involvement Commission</w:t>
                          </w:r>
                        </w:p>
                        <w:p w14:paraId="3D288E33" w14:textId="77777777" w:rsidR="001D0DB2" w:rsidRDefault="001D0DB2" w:rsidP="001D0DB2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</w:rPr>
                          </w:pPr>
                        </w:p>
                        <w:p w14:paraId="57E4029B" w14:textId="070B0195" w:rsidR="001D0DB2" w:rsidRPr="00A54DE8" w:rsidRDefault="001D0DB2" w:rsidP="001D0DB2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</w:rPr>
                          </w:pPr>
                          <w:r>
                            <w:t>Co-chairs: Felix Chang, Julie Pham, Alison Turner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5ED16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5.3pt;margin-top:8.1pt;width:326.25pt;height:6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" fillcolor="window" stroked="f" strokeweight=".5pt">
              <v:textbox inset="0,0,0,0">
                <w:txbxContent>
                  <w:p w14:paraId="7C4DE36C" w14:textId="77777777" w:rsidR="001D0DB2" w:rsidRPr="00A54DE8" w:rsidRDefault="001D0DB2" w:rsidP="001D0DB2">
                    <w:pPr>
                      <w:spacing w:after="0" w:line="20" w:lineRule="atLeast"/>
                      <w:rPr>
                        <w:rFonts w:ascii="Seattle Text" w:hAnsi="Seattle Text" w:cs="Seattle Text"/>
                        <w:b/>
                        <w:sz w:val="28"/>
                        <w:szCs w:val="28"/>
                      </w:rPr>
                    </w:pPr>
                    <w:r w:rsidRPr="00A54DE8">
                      <w:rPr>
                        <w:rFonts w:ascii="Seattle Text" w:hAnsi="Seattle Text" w:cs="Seattle Text"/>
                        <w:b/>
                        <w:sz w:val="28"/>
                        <w:szCs w:val="28"/>
                      </w:rPr>
                      <w:t>City of Seattle</w:t>
                    </w:r>
                  </w:p>
                  <w:p w14:paraId="531A908F" w14:textId="77777777" w:rsidR="001D0DB2" w:rsidRPr="00A54DE8" w:rsidRDefault="001D0DB2" w:rsidP="001D0DB2">
                    <w:pPr>
                      <w:spacing w:after="0" w:line="20" w:lineRule="atLeast"/>
                      <w:rPr>
                        <w:rFonts w:ascii="Seattle Text" w:hAnsi="Seattle Text" w:cs="Seattle Text"/>
                        <w:sz w:val="24"/>
                        <w:szCs w:val="24"/>
                      </w:rPr>
                    </w:pPr>
                    <w:r w:rsidRPr="00A54DE8">
                      <w:rPr>
                        <w:rFonts w:ascii="Seattle Text" w:hAnsi="Seattle Text" w:cs="Seattle Text"/>
                        <w:sz w:val="24"/>
                        <w:szCs w:val="24"/>
                      </w:rPr>
                      <w:t>Community Involvement Commission</w:t>
                    </w:r>
                  </w:p>
                  <w:p w14:paraId="3D288E33" w14:textId="77777777" w:rsidR="001D0DB2" w:rsidRDefault="001D0DB2" w:rsidP="001D0DB2">
                    <w:pPr>
                      <w:spacing w:after="0" w:line="20" w:lineRule="atLeast"/>
                      <w:rPr>
                        <w:rFonts w:ascii="Seattle Text" w:hAnsi="Seattle Text" w:cs="Seattle Text"/>
                      </w:rPr>
                    </w:pPr>
                  </w:p>
                  <w:p w14:paraId="57E4029B" w14:textId="070B0195" w:rsidR="001D0DB2" w:rsidRPr="00A54DE8" w:rsidRDefault="001D0DB2" w:rsidP="001D0DB2">
                    <w:pPr>
                      <w:spacing w:after="0" w:line="20" w:lineRule="atLeast"/>
                      <w:rPr>
                        <w:rFonts w:ascii="Seattle Text" w:hAnsi="Seattle Text" w:cs="Seattle Text"/>
                      </w:rPr>
                    </w:pPr>
                    <w:r>
                      <w:t>Co-chairs: Felix Chang, Julie Pham, Alison Turner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D01AC61" wp14:editId="543ED197">
          <wp:extent cx="1080817" cy="1097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althHeadOnly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40" t="9524" r="9461" b="7024"/>
                  <a:stretch/>
                </pic:blipFill>
                <pic:spPr bwMode="auto">
                  <a:xfrm>
                    <a:off x="0" y="0"/>
                    <a:ext cx="1080817" cy="1097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D575B"/>
    <w:multiLevelType w:val="hybridMultilevel"/>
    <w:tmpl w:val="03869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F1EC7"/>
    <w:multiLevelType w:val="hybridMultilevel"/>
    <w:tmpl w:val="D5E44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C38A1"/>
    <w:multiLevelType w:val="hybridMultilevel"/>
    <w:tmpl w:val="8AFEA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B26E8"/>
    <w:multiLevelType w:val="hybridMultilevel"/>
    <w:tmpl w:val="A222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8326B"/>
    <w:multiLevelType w:val="hybridMultilevel"/>
    <w:tmpl w:val="E3443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647A6"/>
    <w:multiLevelType w:val="hybridMultilevel"/>
    <w:tmpl w:val="F9780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E13E3"/>
    <w:multiLevelType w:val="hybridMultilevel"/>
    <w:tmpl w:val="C85C1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9C4A97"/>
    <w:multiLevelType w:val="hybridMultilevel"/>
    <w:tmpl w:val="9146AA92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514"/>
    <w:rsid w:val="00003DB9"/>
    <w:rsid w:val="00024FBD"/>
    <w:rsid w:val="00025E9E"/>
    <w:rsid w:val="00027DDB"/>
    <w:rsid w:val="000654E7"/>
    <w:rsid w:val="000D4350"/>
    <w:rsid w:val="001554B2"/>
    <w:rsid w:val="00165B1A"/>
    <w:rsid w:val="0018115B"/>
    <w:rsid w:val="001827FA"/>
    <w:rsid w:val="001877F4"/>
    <w:rsid w:val="00195F0F"/>
    <w:rsid w:val="00197FAC"/>
    <w:rsid w:val="001D0DB2"/>
    <w:rsid w:val="001D57FE"/>
    <w:rsid w:val="001E36C1"/>
    <w:rsid w:val="00200500"/>
    <w:rsid w:val="00240D37"/>
    <w:rsid w:val="002500CB"/>
    <w:rsid w:val="00251B51"/>
    <w:rsid w:val="00272A76"/>
    <w:rsid w:val="00280180"/>
    <w:rsid w:val="002B2677"/>
    <w:rsid w:val="002D657C"/>
    <w:rsid w:val="002E4600"/>
    <w:rsid w:val="00315618"/>
    <w:rsid w:val="00326278"/>
    <w:rsid w:val="003300A5"/>
    <w:rsid w:val="00352475"/>
    <w:rsid w:val="003574BB"/>
    <w:rsid w:val="00357514"/>
    <w:rsid w:val="00392C3D"/>
    <w:rsid w:val="003A7C66"/>
    <w:rsid w:val="003B010A"/>
    <w:rsid w:val="003D1D03"/>
    <w:rsid w:val="003D4984"/>
    <w:rsid w:val="003D6047"/>
    <w:rsid w:val="003D6381"/>
    <w:rsid w:val="003D7D90"/>
    <w:rsid w:val="003E42B4"/>
    <w:rsid w:val="003F7A24"/>
    <w:rsid w:val="00461C61"/>
    <w:rsid w:val="00464250"/>
    <w:rsid w:val="004674D0"/>
    <w:rsid w:val="0047448C"/>
    <w:rsid w:val="00490765"/>
    <w:rsid w:val="004A5DEB"/>
    <w:rsid w:val="004B3511"/>
    <w:rsid w:val="0055048F"/>
    <w:rsid w:val="00575893"/>
    <w:rsid w:val="0058458D"/>
    <w:rsid w:val="00586998"/>
    <w:rsid w:val="005B46D7"/>
    <w:rsid w:val="005B797E"/>
    <w:rsid w:val="005F43D0"/>
    <w:rsid w:val="00621888"/>
    <w:rsid w:val="00636B2B"/>
    <w:rsid w:val="006607A4"/>
    <w:rsid w:val="006A3225"/>
    <w:rsid w:val="006A59BB"/>
    <w:rsid w:val="006D3712"/>
    <w:rsid w:val="006E3E0E"/>
    <w:rsid w:val="006F700B"/>
    <w:rsid w:val="006F760A"/>
    <w:rsid w:val="007545DD"/>
    <w:rsid w:val="00764D07"/>
    <w:rsid w:val="00772A65"/>
    <w:rsid w:val="0078120A"/>
    <w:rsid w:val="00791A16"/>
    <w:rsid w:val="007B7C59"/>
    <w:rsid w:val="007D31D8"/>
    <w:rsid w:val="007F415A"/>
    <w:rsid w:val="008407F2"/>
    <w:rsid w:val="00850E61"/>
    <w:rsid w:val="0087767F"/>
    <w:rsid w:val="00885839"/>
    <w:rsid w:val="00894187"/>
    <w:rsid w:val="008C00CA"/>
    <w:rsid w:val="008C22F3"/>
    <w:rsid w:val="008D6F4E"/>
    <w:rsid w:val="008E33BB"/>
    <w:rsid w:val="00900F62"/>
    <w:rsid w:val="009127AE"/>
    <w:rsid w:val="0095589D"/>
    <w:rsid w:val="00967B79"/>
    <w:rsid w:val="00991C88"/>
    <w:rsid w:val="009D0E84"/>
    <w:rsid w:val="009D175E"/>
    <w:rsid w:val="009F0B96"/>
    <w:rsid w:val="00A069CB"/>
    <w:rsid w:val="00A226AD"/>
    <w:rsid w:val="00A44C0F"/>
    <w:rsid w:val="00A5345F"/>
    <w:rsid w:val="00A57851"/>
    <w:rsid w:val="00A6153F"/>
    <w:rsid w:val="00A719D5"/>
    <w:rsid w:val="00A73BF8"/>
    <w:rsid w:val="00A87096"/>
    <w:rsid w:val="00A94CD5"/>
    <w:rsid w:val="00AC0E19"/>
    <w:rsid w:val="00AC6CE0"/>
    <w:rsid w:val="00AF2803"/>
    <w:rsid w:val="00B31217"/>
    <w:rsid w:val="00B351C7"/>
    <w:rsid w:val="00B703F6"/>
    <w:rsid w:val="00B935C6"/>
    <w:rsid w:val="00BA39A5"/>
    <w:rsid w:val="00BB7E03"/>
    <w:rsid w:val="00BD17F6"/>
    <w:rsid w:val="00BE2CA7"/>
    <w:rsid w:val="00C058A7"/>
    <w:rsid w:val="00C10CC0"/>
    <w:rsid w:val="00C13F79"/>
    <w:rsid w:val="00C27BF7"/>
    <w:rsid w:val="00CA30EE"/>
    <w:rsid w:val="00CA5923"/>
    <w:rsid w:val="00CB3DDD"/>
    <w:rsid w:val="00CB73A5"/>
    <w:rsid w:val="00CB7D04"/>
    <w:rsid w:val="00CC3A74"/>
    <w:rsid w:val="00CD5579"/>
    <w:rsid w:val="00D04453"/>
    <w:rsid w:val="00D227D1"/>
    <w:rsid w:val="00D45124"/>
    <w:rsid w:val="00D46BB9"/>
    <w:rsid w:val="00D80ACA"/>
    <w:rsid w:val="00DC1744"/>
    <w:rsid w:val="00DC38A5"/>
    <w:rsid w:val="00DD1A84"/>
    <w:rsid w:val="00E23B7C"/>
    <w:rsid w:val="00E340E4"/>
    <w:rsid w:val="00E63C87"/>
    <w:rsid w:val="00E960E9"/>
    <w:rsid w:val="00EA011B"/>
    <w:rsid w:val="00F02357"/>
    <w:rsid w:val="00F10E68"/>
    <w:rsid w:val="00F15305"/>
    <w:rsid w:val="00F21F4A"/>
    <w:rsid w:val="00F2444F"/>
    <w:rsid w:val="00F470BE"/>
    <w:rsid w:val="00F7515D"/>
    <w:rsid w:val="00F961FA"/>
    <w:rsid w:val="00FC2EC4"/>
    <w:rsid w:val="00FC4BF1"/>
    <w:rsid w:val="00FC700E"/>
    <w:rsid w:val="00FE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13914E67"/>
  <w15:chartTrackingRefBased/>
  <w15:docId w15:val="{CA06FB18-906B-41FE-8116-AB52D77B5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8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0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DB2"/>
  </w:style>
  <w:style w:type="paragraph" w:styleId="Footer">
    <w:name w:val="footer"/>
    <w:basedOn w:val="Normal"/>
    <w:link w:val="FooterChar"/>
    <w:uiPriority w:val="99"/>
    <w:unhideWhenUsed/>
    <w:rsid w:val="001D0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DB2"/>
  </w:style>
  <w:style w:type="paragraph" w:styleId="BalloonText">
    <w:name w:val="Balloon Text"/>
    <w:basedOn w:val="Normal"/>
    <w:link w:val="BalloonTextChar"/>
    <w:uiPriority w:val="99"/>
    <w:semiHidden/>
    <w:unhideWhenUsed/>
    <w:rsid w:val="00A87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Nichols, Hilary</dc:creator>
  <cp:keywords/>
  <dc:description/>
  <cp:lastModifiedBy>Nichols, Hilary</cp:lastModifiedBy>
  <cp:revision>28</cp:revision>
  <cp:lastPrinted>2019-07-22T16:54:00Z</cp:lastPrinted>
  <dcterms:created xsi:type="dcterms:W3CDTF">2019-09-11T16:26:00Z</dcterms:created>
  <dcterms:modified xsi:type="dcterms:W3CDTF">2019-09-13T18:33:00Z</dcterms:modified>
</cp:coreProperties>
</file>