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2693A644" w:rsidR="001D0DB2" w:rsidRPr="00354BFA" w:rsidRDefault="002E6B08" w:rsidP="001D0DB2">
      <w:pPr>
        <w:spacing w:before="40" w:after="0" w:line="240" w:lineRule="auto"/>
        <w:jc w:val="center"/>
        <w:rPr>
          <w:sz w:val="24"/>
          <w:szCs w:val="24"/>
        </w:rPr>
      </w:pPr>
      <w:r>
        <w:rPr>
          <w:sz w:val="24"/>
          <w:szCs w:val="24"/>
        </w:rPr>
        <w:t>December</w:t>
      </w:r>
      <w:r w:rsidR="00935245">
        <w:rPr>
          <w:sz w:val="24"/>
          <w:szCs w:val="24"/>
        </w:rPr>
        <w:t xml:space="preserve"> 1</w:t>
      </w:r>
      <w:r>
        <w:rPr>
          <w:sz w:val="24"/>
          <w:szCs w:val="24"/>
        </w:rPr>
        <w:t>6</w:t>
      </w:r>
      <w:r w:rsidR="001D0DB2">
        <w:rPr>
          <w:sz w:val="24"/>
          <w:szCs w:val="24"/>
        </w:rPr>
        <w:t>, 2019</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6242627C" w:rsidR="001D0DB2" w:rsidRDefault="002E6B08" w:rsidP="003574BB">
      <w:pPr>
        <w:spacing w:before="40" w:after="0" w:line="240" w:lineRule="auto"/>
        <w:jc w:val="center"/>
        <w:rPr>
          <w:sz w:val="24"/>
          <w:szCs w:val="24"/>
        </w:rPr>
      </w:pPr>
      <w:r>
        <w:rPr>
          <w:sz w:val="24"/>
          <w:szCs w:val="24"/>
        </w:rPr>
        <w:t>Seattle City Hall</w:t>
      </w:r>
      <w:r w:rsidR="001D0DB2">
        <w:rPr>
          <w:sz w:val="24"/>
          <w:szCs w:val="24"/>
        </w:rPr>
        <w:t xml:space="preserve">, </w:t>
      </w:r>
      <w:r>
        <w:rPr>
          <w:sz w:val="24"/>
          <w:szCs w:val="24"/>
        </w:rPr>
        <w:t>Room 370, 600 4</w:t>
      </w:r>
      <w:r w:rsidRPr="002E6B08">
        <w:rPr>
          <w:sz w:val="24"/>
          <w:szCs w:val="24"/>
          <w:vertAlign w:val="superscript"/>
        </w:rPr>
        <w:t>th</w:t>
      </w:r>
      <w:r>
        <w:rPr>
          <w:sz w:val="24"/>
          <w:szCs w:val="24"/>
        </w:rPr>
        <w:t xml:space="preserve"> Ave Seattle, WA 98104</w:t>
      </w:r>
    </w:p>
    <w:p w14:paraId="7A8C0CC8" w14:textId="77777777" w:rsidR="003574BB" w:rsidRPr="003574BB" w:rsidRDefault="003574BB" w:rsidP="003574BB">
      <w:pPr>
        <w:spacing w:before="40" w:after="0" w:line="240" w:lineRule="auto"/>
        <w:jc w:val="center"/>
        <w:rPr>
          <w:sz w:val="24"/>
          <w:szCs w:val="24"/>
        </w:rPr>
      </w:pPr>
    </w:p>
    <w:p w14:paraId="49C8DBCD" w14:textId="067B52EF" w:rsidR="00A44C0F" w:rsidRDefault="001D0DB2" w:rsidP="003574BB">
      <w:pPr>
        <w:spacing w:line="240" w:lineRule="auto"/>
      </w:pPr>
      <w:r w:rsidRPr="00371768">
        <w:rPr>
          <w:b/>
        </w:rPr>
        <w:t>Commissioners present:</w:t>
      </w:r>
      <w:r w:rsidR="00A44C0F" w:rsidRPr="0018115B">
        <w:t xml:space="preserve"> </w:t>
      </w:r>
      <w:r w:rsidR="002E6B08" w:rsidRPr="0018115B">
        <w:t>Alison Turner</w:t>
      </w:r>
      <w:r w:rsidR="002E6B08">
        <w:t>,</w:t>
      </w:r>
      <w:r w:rsidR="002E6B08" w:rsidRPr="0018115B">
        <w:t xml:space="preserve"> </w:t>
      </w:r>
      <w:r w:rsidR="007F0A1A" w:rsidRPr="0018115B">
        <w:t>Ben Mitchell</w:t>
      </w:r>
      <w:r w:rsidR="00126802">
        <w:t>,</w:t>
      </w:r>
      <w:r w:rsidR="007F0A1A" w:rsidRPr="0018115B">
        <w:t xml:space="preserve"> </w:t>
      </w:r>
      <w:r w:rsidR="002E6B08" w:rsidRPr="0018115B">
        <w:t>Chris Maykut</w:t>
      </w:r>
      <w:r w:rsidR="00A44C0F" w:rsidRPr="0018115B">
        <w:t>,</w:t>
      </w:r>
      <w:r w:rsidRPr="0018115B">
        <w:t xml:space="preserve"> </w:t>
      </w:r>
      <w:r w:rsidR="00935245" w:rsidRPr="0018115B">
        <w:t>Emily Kim</w:t>
      </w:r>
      <w:r w:rsidR="00935245">
        <w:t>,</w:t>
      </w:r>
      <w:r w:rsidR="00935245" w:rsidRPr="0018115B">
        <w:t xml:space="preserve"> </w:t>
      </w:r>
      <w:r w:rsidR="008378F6" w:rsidRPr="0018115B">
        <w:t>Felix Chang</w:t>
      </w:r>
      <w:r w:rsidR="008378F6">
        <w:t>,</w:t>
      </w:r>
      <w:r w:rsidR="008378F6" w:rsidRPr="0018115B">
        <w:t xml:space="preserve"> </w:t>
      </w:r>
      <w:r w:rsidRPr="0018115B">
        <w:t>Julie Pham,</w:t>
      </w:r>
      <w:r w:rsidR="007F0A1A">
        <w:t xml:space="preserve"> </w:t>
      </w:r>
      <w:r w:rsidR="00935245" w:rsidRPr="0018115B">
        <w:t>Karyn Kubo Fleming</w:t>
      </w:r>
      <w:r w:rsidR="00935245">
        <w:t xml:space="preserve">, </w:t>
      </w:r>
      <w:r w:rsidR="007F0A1A">
        <w:t>Sharif Mahfouz, Thais Marbles</w:t>
      </w:r>
      <w:r w:rsidR="002E6B08">
        <w:t>, Marcus White</w:t>
      </w:r>
      <w:r w:rsidR="00A44C0F" w:rsidRPr="00371768">
        <w:br/>
      </w:r>
      <w:r w:rsidRPr="00371768">
        <w:rPr>
          <w:b/>
        </w:rPr>
        <w:br/>
        <w:t>Commissioners not present:</w:t>
      </w:r>
      <w:r w:rsidR="008378F6" w:rsidRPr="0018115B">
        <w:t xml:space="preserve"> </w:t>
      </w:r>
      <w:r w:rsidR="002E6B08" w:rsidRPr="0018115B">
        <w:t>Carol Redfield</w:t>
      </w:r>
      <w:r w:rsidR="008378F6">
        <w:t>,</w:t>
      </w:r>
      <w:bookmarkStart w:id="0" w:name="_GoBack"/>
      <w:bookmarkEnd w:id="0"/>
      <w:r w:rsidR="008378F6" w:rsidRPr="008378F6">
        <w:t xml:space="preserve"> </w:t>
      </w:r>
      <w:r w:rsidR="008378F6" w:rsidRPr="0018115B">
        <w:t>Natalie Curtis</w:t>
      </w:r>
    </w:p>
    <w:p w14:paraId="6DA20F68" w14:textId="574D672E" w:rsidR="00586998" w:rsidRDefault="001D0DB2" w:rsidP="003574BB">
      <w:pPr>
        <w:spacing w:line="240" w:lineRule="auto"/>
      </w:pPr>
      <w:r w:rsidRPr="00371768">
        <w:rPr>
          <w:b/>
        </w:rPr>
        <w:t xml:space="preserve">Staff </w:t>
      </w:r>
      <w:r w:rsidR="00D227D1" w:rsidRPr="00371768">
        <w:rPr>
          <w:b/>
        </w:rPr>
        <w:t>present</w:t>
      </w:r>
      <w:r w:rsidR="002E6B08">
        <w:rPr>
          <w:b/>
        </w:rPr>
        <w:t>:</w:t>
      </w:r>
      <w:r w:rsidRPr="00371768">
        <w:rPr>
          <w:b/>
        </w:rPr>
        <w:t xml:space="preserve"> </w:t>
      </w:r>
      <w:r>
        <w:t>Hilary Nichols</w:t>
      </w:r>
    </w:p>
    <w:p w14:paraId="3208E094" w14:textId="77777777" w:rsidR="00EA5E3B" w:rsidRDefault="00EA5E3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20F642CE" w14:textId="19DA0B7D" w:rsidR="00280180" w:rsidRDefault="001D0DB2" w:rsidP="001D0DB2">
      <w:pPr>
        <w:spacing w:line="254" w:lineRule="auto"/>
      </w:pPr>
      <w:r>
        <w:t xml:space="preserve">Agenda </w:t>
      </w:r>
      <w:r w:rsidR="00EA5E3B">
        <w:t xml:space="preserve">for the meeting is approved. </w:t>
      </w:r>
      <w:r w:rsidR="00E4050E">
        <w:t xml:space="preserve">Minutes for </w:t>
      </w:r>
      <w:r w:rsidR="00F57511">
        <w:t>November</w:t>
      </w:r>
      <w:r w:rsidR="00E4050E">
        <w:t xml:space="preserve"> </w:t>
      </w:r>
      <w:r w:rsidR="00D42512">
        <w:t>are</w:t>
      </w:r>
      <w:r w:rsidR="00E4050E">
        <w:t xml:space="preserve"> approved. </w:t>
      </w:r>
      <w:r w:rsidR="00EA5E3B">
        <w:t xml:space="preserve">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6573A7D9" w14:textId="676606B3" w:rsidR="001D0DB2" w:rsidRDefault="00515438" w:rsidP="001D0DB2">
      <w:r>
        <w:t xml:space="preserve">Public comment was provided by community member Cindi Barker. Cindi presented a toolkit she drafted with the help of </w:t>
      </w:r>
      <w:r w:rsidR="0069435D">
        <w:t xml:space="preserve">her </w:t>
      </w:r>
      <w:r>
        <w:t xml:space="preserve">community and DON </w:t>
      </w:r>
      <w:r w:rsidR="0069435D">
        <w:t>staff and</w:t>
      </w:r>
      <w:r>
        <w:t xml:space="preserve"> is hoping that the CIC might be interested in co-signing on the toolkit in some way. The toolkit is a document that aims to help communities with inclusive outreach and </w:t>
      </w:r>
      <w:r w:rsidR="0069435D">
        <w:t>engagement and</w:t>
      </w:r>
      <w:r>
        <w:t xml:space="preserve"> is intended to be available alongside actual tools for inclusion such as translation resources, ramps, and aids for people with low vision or hearing impairment. The CIC thanked Cindi for presenting, and CIC member Chris Maykut has committed to following up with Cindi. </w:t>
      </w:r>
    </w:p>
    <w:p w14:paraId="5C947BCA" w14:textId="004A371D" w:rsidR="001D0DB2" w:rsidRPr="001870F8" w:rsidRDefault="00515438" w:rsidP="001D0DB2">
      <w:pPr>
        <w:pBdr>
          <w:top w:val="single" w:sz="4" w:space="2" w:color="auto"/>
          <w:left w:val="single" w:sz="4" w:space="4" w:color="auto"/>
          <w:bottom w:val="single" w:sz="4" w:space="1" w:color="auto"/>
          <w:right w:val="single" w:sz="4" w:space="4" w:color="auto"/>
        </w:pBdr>
        <w:spacing w:line="254" w:lineRule="auto"/>
        <w:rPr>
          <w:b/>
        </w:rPr>
      </w:pPr>
      <w:r>
        <w:rPr>
          <w:b/>
        </w:rPr>
        <w:t>Presentation from Seattle Design Commission</w:t>
      </w:r>
    </w:p>
    <w:p w14:paraId="7287B89F" w14:textId="3F7AA212" w:rsidR="00D4594C" w:rsidRDefault="00E4050E" w:rsidP="00D4594C">
      <w:r>
        <w:t xml:space="preserve">The CIC </w:t>
      </w:r>
      <w:r w:rsidR="00515438">
        <w:t xml:space="preserve">received a presentation from Seattle Design Commission (SDC) Director Michael Jenkins. This presentation included background information about what the SDC does and its role in advising the City on the design of capital projects. The SDC has adopted an equity policy in their own </w:t>
      </w:r>
      <w:r w:rsidR="00D4594C">
        <w:t xml:space="preserve">work and </w:t>
      </w:r>
      <w:r w:rsidR="00515438">
        <w:t xml:space="preserve">uses an equity lens when reviewing designs for capital projects. </w:t>
      </w:r>
      <w:r w:rsidR="0025362B">
        <w:t xml:space="preserve">However, they are noticing that City departments are often operating with different definitions of “equity”. </w:t>
      </w:r>
      <w:r w:rsidR="00D4594C">
        <w:t xml:space="preserve">The SDC sees various strategies on public engagement based on department policy and implementation strategies. The SDC believes that the lack of a unified approach by capital departments can hinder outcomes relative to the public’s opportunity to impact capital facility designs. </w:t>
      </w:r>
    </w:p>
    <w:p w14:paraId="023060D8" w14:textId="101747D2" w:rsidR="00E64755" w:rsidRDefault="00D4594C" w:rsidP="00D4594C">
      <w:r>
        <w:t xml:space="preserve">The SDC also believes that greater uniformity and alignment between capital departments on community engagement strategies will produce better outcomes, using engagement models that had broad community engagement with verified results in project design or program. </w:t>
      </w:r>
    </w:p>
    <w:p w14:paraId="561093D7" w14:textId="3768EB1E" w:rsidR="00D4594C" w:rsidRDefault="00D4594C" w:rsidP="00D4594C">
      <w:r w:rsidRPr="00D4594C">
        <w:lastRenderedPageBreak/>
        <w:t>In 1Q 2020, the SDC will convene</w:t>
      </w:r>
      <w:r>
        <w:t xml:space="preserve"> </w:t>
      </w:r>
      <w:r w:rsidRPr="00D4594C">
        <w:t xml:space="preserve">a roundtable discussion with </w:t>
      </w:r>
      <w:r>
        <w:t>Capital Improvement Project (</w:t>
      </w:r>
      <w:r w:rsidRPr="00D4594C">
        <w:t>CIP</w:t>
      </w:r>
      <w:r>
        <w:t>)</w:t>
      </w:r>
      <w:r w:rsidRPr="00D4594C">
        <w:t xml:space="preserve"> managers and their respective community engagement team staff to discuss strategies and outcomes relative to how community engagement impacts projects. The </w:t>
      </w:r>
      <w:r>
        <w:t xml:space="preserve">SDC would like this </w:t>
      </w:r>
      <w:r w:rsidRPr="00D4594C">
        <w:t xml:space="preserve">roundtable </w:t>
      </w:r>
      <w:r>
        <w:t>to be</w:t>
      </w:r>
      <w:r w:rsidRPr="00D4594C">
        <w:t xml:space="preserve"> a joint effort between the CIC and SDC due to mutual interest in the topic.</w:t>
      </w:r>
    </w:p>
    <w:p w14:paraId="616B5FB8" w14:textId="2CE29CA7" w:rsidR="00D4594C" w:rsidRDefault="00D4594C" w:rsidP="00D4594C">
      <w:r>
        <w:t xml:space="preserve">The CIC agreed that there is significant mutual interest in this topic, and that partnering with the SDC on this roundtable is likely to align with their 2020 goals. The CIC has committed reviewing the SDC’s official plan for the </w:t>
      </w:r>
      <w:r w:rsidR="00185B50">
        <w:t>roundtable and</w:t>
      </w:r>
      <w:r>
        <w:t xml:space="preserve"> responding on whether they will participate by the January 2020 CIC meeting. </w:t>
      </w:r>
    </w:p>
    <w:p w14:paraId="1B7A875A" w14:textId="42FAF843" w:rsidR="001D0DB2" w:rsidRPr="001870F8" w:rsidRDefault="00174E77" w:rsidP="001D0DB2">
      <w:pPr>
        <w:pBdr>
          <w:top w:val="single" w:sz="4" w:space="1" w:color="auto"/>
          <w:left w:val="single" w:sz="4" w:space="4" w:color="auto"/>
          <w:bottom w:val="single" w:sz="4" w:space="1" w:color="auto"/>
          <w:right w:val="single" w:sz="4" w:space="4" w:color="auto"/>
        </w:pBdr>
        <w:spacing w:line="254" w:lineRule="auto"/>
        <w:rPr>
          <w:b/>
        </w:rPr>
      </w:pPr>
      <w:r>
        <w:rPr>
          <w:b/>
        </w:rPr>
        <w:t>Annual Report Event Planning</w:t>
      </w:r>
    </w:p>
    <w:p w14:paraId="447FDC9F" w14:textId="1CEAFCCD" w:rsidR="00A65BEB" w:rsidRDefault="00174E77" w:rsidP="00174E77">
      <w:bookmarkStart w:id="1" w:name="_Hlk11322141"/>
      <w:r>
        <w:t xml:space="preserve">The CIC took time </w:t>
      </w:r>
      <w:r w:rsidR="00EF4207">
        <w:t>to plan their Annual Report Event, which will happen from 5-7pm on Wednesday January 29</w:t>
      </w:r>
      <w:r w:rsidR="00EF4207" w:rsidRPr="00EF4207">
        <w:rPr>
          <w:vertAlign w:val="superscript"/>
        </w:rPr>
        <w:t>th</w:t>
      </w:r>
      <w:r w:rsidR="00EF4207">
        <w:t xml:space="preserve"> in the Bertha Knight Landes room at Seattle City Hall. </w:t>
      </w:r>
    </w:p>
    <w:p w14:paraId="7F4FD843" w14:textId="7472BD37" w:rsidR="00EF4207" w:rsidRDefault="00EF4207" w:rsidP="00174E77">
      <w:r>
        <w:t xml:space="preserve">The CIC then delegated tasks for the event. </w:t>
      </w:r>
    </w:p>
    <w:p w14:paraId="2D14F484" w14:textId="7ABD6CC6" w:rsidR="00E23B7C" w:rsidRPr="001870F8" w:rsidRDefault="0025362B" w:rsidP="00EF4207">
      <w:pPr>
        <w:pBdr>
          <w:top w:val="single" w:sz="4" w:space="0" w:color="auto"/>
          <w:left w:val="single" w:sz="4" w:space="4" w:color="auto"/>
          <w:bottom w:val="single" w:sz="4" w:space="1" w:color="auto"/>
          <w:right w:val="single" w:sz="4" w:space="4" w:color="auto"/>
        </w:pBdr>
        <w:spacing w:line="254" w:lineRule="auto"/>
        <w:rPr>
          <w:b/>
        </w:rPr>
      </w:pPr>
      <w:r>
        <w:rPr>
          <w:b/>
        </w:rPr>
        <w:t xml:space="preserve">Commission Business and Reflection </w:t>
      </w:r>
    </w:p>
    <w:p w14:paraId="6A7321E3" w14:textId="0F1340B7" w:rsidR="000D0DE2" w:rsidRDefault="0025362B" w:rsidP="00E960E9">
      <w:r>
        <w:t>The CIC welcomed newest member Bill Southern (Council Appointed, District 5)</w:t>
      </w:r>
      <w:r w:rsidR="004253CD">
        <w:t xml:space="preserve">. </w:t>
      </w:r>
    </w:p>
    <w:p w14:paraId="70A6631A" w14:textId="3B9AC38A" w:rsidR="004253CD" w:rsidRDefault="004253CD" w:rsidP="00E960E9">
      <w:r>
        <w:t xml:space="preserve">The CIC conducted Co-Chair elections. Felix Chang will step down from the Co-Chair position, and Chris Maykut was nominated to step in. Chris accepted the nomination, and the CIC came to a full consensus to approve Chris as the new Co-Chair. </w:t>
      </w:r>
    </w:p>
    <w:p w14:paraId="70AB6B4A" w14:textId="1E6E0340" w:rsidR="000D0DE2" w:rsidRPr="00650DF2" w:rsidRDefault="004253CD" w:rsidP="000D0DE2">
      <w:pPr>
        <w:pBdr>
          <w:top w:val="single" w:sz="4" w:space="2" w:color="auto"/>
          <w:left w:val="single" w:sz="4" w:space="4" w:color="auto"/>
          <w:bottom w:val="single" w:sz="4" w:space="1" w:color="auto"/>
          <w:right w:val="single" w:sz="4" w:space="4" w:color="auto"/>
        </w:pBdr>
        <w:spacing w:line="254" w:lineRule="auto"/>
        <w:rPr>
          <w:b/>
        </w:rPr>
      </w:pPr>
      <w:r>
        <w:rPr>
          <w:b/>
        </w:rPr>
        <w:t>Workgroup Work Time</w:t>
      </w:r>
    </w:p>
    <w:p w14:paraId="41E7B50B" w14:textId="0CE2545F" w:rsidR="004253CD" w:rsidRDefault="00AF14A0" w:rsidP="00E960E9">
      <w:r>
        <w:t>Because</w:t>
      </w:r>
      <w:r w:rsidR="004253CD">
        <w:t xml:space="preserve"> this was the last meeting of 2019, Felix Chang led the CIC in a reflective activity to assess the progress of the year. The CIC discussed what they loved about this year, what they thought was lacking this year, and what they are longing for next year. In summary, the CIC discussed these three topics: </w:t>
      </w:r>
    </w:p>
    <w:p w14:paraId="3B500B2F" w14:textId="77777777" w:rsidR="004253CD" w:rsidRDefault="004253CD" w:rsidP="00E960E9">
      <w:r>
        <w:t>Love:</w:t>
      </w:r>
    </w:p>
    <w:p w14:paraId="60758E8E" w14:textId="77777777" w:rsidR="00CE607A" w:rsidRDefault="00CE607A" w:rsidP="00CE607A">
      <w:pPr>
        <w:pStyle w:val="ListParagraph"/>
        <w:numPr>
          <w:ilvl w:val="0"/>
          <w:numId w:val="12"/>
        </w:numPr>
        <w:spacing w:after="0" w:line="240" w:lineRule="auto"/>
        <w:rPr>
          <w:rFonts w:eastAsia="Times New Roman"/>
          <w:bCs/>
        </w:rPr>
      </w:pPr>
      <w:r>
        <w:rPr>
          <w:rFonts w:eastAsia="Times New Roman"/>
          <w:bCs/>
        </w:rPr>
        <w:t xml:space="preserve">Attendance commitment </w:t>
      </w:r>
    </w:p>
    <w:p w14:paraId="18EAD819" w14:textId="0C9C4DE4" w:rsidR="00CE607A" w:rsidRDefault="00CE607A" w:rsidP="00CE607A">
      <w:pPr>
        <w:pStyle w:val="ListParagraph"/>
        <w:numPr>
          <w:ilvl w:val="0"/>
          <w:numId w:val="12"/>
        </w:numPr>
        <w:spacing w:after="0" w:line="240" w:lineRule="auto"/>
        <w:rPr>
          <w:rFonts w:eastAsia="Times New Roman"/>
          <w:bCs/>
        </w:rPr>
      </w:pPr>
      <w:r>
        <w:rPr>
          <w:rFonts w:eastAsia="Times New Roman"/>
          <w:bCs/>
        </w:rPr>
        <w:t>Leadership/Hilary as staff liaison</w:t>
      </w:r>
    </w:p>
    <w:p w14:paraId="0470E9E3" w14:textId="53A99DE9" w:rsidR="00CE607A" w:rsidRDefault="00CE607A" w:rsidP="00CE607A">
      <w:pPr>
        <w:pStyle w:val="ListParagraph"/>
        <w:numPr>
          <w:ilvl w:val="0"/>
          <w:numId w:val="12"/>
        </w:numPr>
        <w:spacing w:after="0" w:line="240" w:lineRule="auto"/>
        <w:rPr>
          <w:rFonts w:eastAsia="Times New Roman"/>
          <w:bCs/>
        </w:rPr>
      </w:pPr>
      <w:r>
        <w:rPr>
          <w:rFonts w:eastAsia="Times New Roman"/>
          <w:bCs/>
        </w:rPr>
        <w:t>Meetings out in community (e.g. Beacon Hill and Central District)</w:t>
      </w:r>
    </w:p>
    <w:p w14:paraId="7AC962C8" w14:textId="37D6B8F4" w:rsidR="00CE607A" w:rsidRDefault="00CE607A" w:rsidP="00CE607A">
      <w:pPr>
        <w:pStyle w:val="ListParagraph"/>
        <w:numPr>
          <w:ilvl w:val="0"/>
          <w:numId w:val="12"/>
        </w:numPr>
        <w:spacing w:after="0" w:line="240" w:lineRule="auto"/>
        <w:rPr>
          <w:rFonts w:eastAsia="Times New Roman"/>
          <w:bCs/>
        </w:rPr>
      </w:pPr>
      <w:r>
        <w:rPr>
          <w:rFonts w:eastAsia="Times New Roman"/>
          <w:bCs/>
        </w:rPr>
        <w:t>Roller derby advocacy (i.e. CIC’s letter of support to PFM Roller Derby)</w:t>
      </w:r>
    </w:p>
    <w:p w14:paraId="1ADF9123" w14:textId="77777777" w:rsidR="00CE607A" w:rsidRDefault="00CE607A" w:rsidP="00CE607A">
      <w:pPr>
        <w:pStyle w:val="ListParagraph"/>
        <w:numPr>
          <w:ilvl w:val="0"/>
          <w:numId w:val="12"/>
        </w:numPr>
        <w:spacing w:after="0" w:line="240" w:lineRule="auto"/>
        <w:rPr>
          <w:rFonts w:eastAsia="Times New Roman"/>
          <w:bCs/>
        </w:rPr>
      </w:pPr>
      <w:r>
        <w:rPr>
          <w:rFonts w:eastAsia="Times New Roman"/>
          <w:bCs/>
        </w:rPr>
        <w:t>Progression of progress</w:t>
      </w:r>
    </w:p>
    <w:p w14:paraId="0DCFB692" w14:textId="5BA0F823" w:rsidR="00CE607A" w:rsidRDefault="00CE607A" w:rsidP="00CE607A">
      <w:pPr>
        <w:pStyle w:val="ListParagraph"/>
        <w:numPr>
          <w:ilvl w:val="0"/>
          <w:numId w:val="12"/>
        </w:numPr>
        <w:spacing w:after="0" w:line="240" w:lineRule="auto"/>
        <w:rPr>
          <w:rFonts w:eastAsia="Times New Roman"/>
          <w:bCs/>
        </w:rPr>
      </w:pPr>
      <w:r>
        <w:rPr>
          <w:rFonts w:eastAsia="Times New Roman"/>
          <w:bCs/>
        </w:rPr>
        <w:t>Finding focus in workgroups when the commission charter is so broad</w:t>
      </w:r>
    </w:p>
    <w:p w14:paraId="749BC41F" w14:textId="3889623E" w:rsidR="00CE607A" w:rsidRDefault="00CE607A" w:rsidP="00CE607A">
      <w:pPr>
        <w:pStyle w:val="ListParagraph"/>
        <w:numPr>
          <w:ilvl w:val="0"/>
          <w:numId w:val="12"/>
        </w:numPr>
        <w:spacing w:after="0" w:line="240" w:lineRule="auto"/>
        <w:rPr>
          <w:rFonts w:eastAsia="Times New Roman"/>
          <w:bCs/>
        </w:rPr>
      </w:pPr>
      <w:r>
        <w:rPr>
          <w:rFonts w:eastAsia="Times New Roman"/>
          <w:bCs/>
        </w:rPr>
        <w:t>Roundtable discussions (e.g. Best Practices roundtable and Grantmaking roundtable)</w:t>
      </w:r>
    </w:p>
    <w:p w14:paraId="16BFC53C" w14:textId="77777777" w:rsidR="00CE607A" w:rsidRDefault="00CE607A" w:rsidP="00CE607A">
      <w:pPr>
        <w:pStyle w:val="ListParagraph"/>
        <w:numPr>
          <w:ilvl w:val="0"/>
          <w:numId w:val="12"/>
        </w:numPr>
        <w:spacing w:after="0" w:line="240" w:lineRule="auto"/>
        <w:rPr>
          <w:rFonts w:eastAsia="Times New Roman"/>
          <w:bCs/>
        </w:rPr>
      </w:pPr>
      <w:r>
        <w:rPr>
          <w:rFonts w:eastAsia="Times New Roman"/>
          <w:bCs/>
        </w:rPr>
        <w:t>Annual retreat</w:t>
      </w:r>
    </w:p>
    <w:p w14:paraId="55FE5EE5" w14:textId="77777777" w:rsidR="00CE607A" w:rsidRDefault="00CE607A" w:rsidP="00CE607A">
      <w:pPr>
        <w:pStyle w:val="ListParagraph"/>
        <w:numPr>
          <w:ilvl w:val="0"/>
          <w:numId w:val="12"/>
        </w:numPr>
        <w:spacing w:after="0" w:line="240" w:lineRule="auto"/>
        <w:rPr>
          <w:rFonts w:eastAsia="Times New Roman"/>
          <w:bCs/>
        </w:rPr>
      </w:pPr>
      <w:r>
        <w:rPr>
          <w:rFonts w:eastAsia="Times New Roman"/>
          <w:bCs/>
        </w:rPr>
        <w:t>Sub-committee meetings</w:t>
      </w:r>
    </w:p>
    <w:p w14:paraId="1A8B57B4" w14:textId="6599045D" w:rsidR="00CE607A" w:rsidRPr="00113505" w:rsidRDefault="00E46D1C" w:rsidP="00CE607A">
      <w:pPr>
        <w:pStyle w:val="ListParagraph"/>
        <w:numPr>
          <w:ilvl w:val="0"/>
          <w:numId w:val="12"/>
        </w:numPr>
        <w:spacing w:after="0" w:line="240" w:lineRule="auto"/>
        <w:rPr>
          <w:rFonts w:eastAsia="Times New Roman"/>
          <w:bCs/>
        </w:rPr>
      </w:pPr>
      <w:r>
        <w:rPr>
          <w:rFonts w:eastAsia="Times New Roman"/>
          <w:bCs/>
        </w:rPr>
        <w:t>2019 Annual Report L</w:t>
      </w:r>
      <w:r w:rsidR="00CE607A">
        <w:rPr>
          <w:rFonts w:eastAsia="Times New Roman"/>
          <w:bCs/>
        </w:rPr>
        <w:t>aunch event</w:t>
      </w:r>
    </w:p>
    <w:p w14:paraId="0AA295D6" w14:textId="50B46153" w:rsidR="00E46D1C" w:rsidRDefault="00E46D1C" w:rsidP="00E46D1C"/>
    <w:p w14:paraId="330684BF" w14:textId="7558C165" w:rsidR="00E46D1C" w:rsidRDefault="00E46D1C" w:rsidP="00E46D1C">
      <w:r>
        <w:t xml:space="preserve">Lacking: </w:t>
      </w:r>
    </w:p>
    <w:p w14:paraId="7CF3F760" w14:textId="77777777" w:rsidR="00E46D1C" w:rsidRDefault="00E46D1C" w:rsidP="00E46D1C">
      <w:pPr>
        <w:pStyle w:val="ListParagraph"/>
        <w:numPr>
          <w:ilvl w:val="0"/>
          <w:numId w:val="13"/>
        </w:numPr>
        <w:spacing w:after="0" w:line="240" w:lineRule="auto"/>
        <w:rPr>
          <w:rFonts w:eastAsia="Times New Roman"/>
          <w:bCs/>
        </w:rPr>
      </w:pPr>
      <w:r>
        <w:rPr>
          <w:rFonts w:eastAsia="Times New Roman"/>
          <w:bCs/>
        </w:rPr>
        <w:lastRenderedPageBreak/>
        <w:t>Not as much direct community impact</w:t>
      </w:r>
    </w:p>
    <w:p w14:paraId="202617EC" w14:textId="70708934" w:rsidR="00E46D1C" w:rsidRDefault="00E46D1C" w:rsidP="00E46D1C">
      <w:pPr>
        <w:pStyle w:val="ListParagraph"/>
        <w:numPr>
          <w:ilvl w:val="0"/>
          <w:numId w:val="13"/>
        </w:numPr>
        <w:spacing w:after="0" w:line="240" w:lineRule="auto"/>
        <w:rPr>
          <w:rFonts w:eastAsia="Times New Roman"/>
          <w:bCs/>
        </w:rPr>
      </w:pPr>
      <w:r>
        <w:rPr>
          <w:rFonts w:eastAsia="Times New Roman"/>
          <w:bCs/>
        </w:rPr>
        <w:t>Structure for community visits. Facilitating community discussions in a more intentional way</w:t>
      </w:r>
    </w:p>
    <w:p w14:paraId="36661430" w14:textId="58967C29" w:rsidR="00E46D1C" w:rsidRDefault="00E46D1C" w:rsidP="00E46D1C">
      <w:pPr>
        <w:pStyle w:val="ListParagraph"/>
        <w:numPr>
          <w:ilvl w:val="0"/>
          <w:numId w:val="13"/>
        </w:numPr>
        <w:spacing w:after="0" w:line="240" w:lineRule="auto"/>
        <w:rPr>
          <w:rFonts w:eastAsia="Times New Roman"/>
          <w:bCs/>
        </w:rPr>
      </w:pPr>
      <w:r>
        <w:rPr>
          <w:rFonts w:eastAsia="Times New Roman"/>
          <w:bCs/>
        </w:rPr>
        <w:t xml:space="preserve">Engaging with the people who don’t already know about the City engagement channels </w:t>
      </w:r>
    </w:p>
    <w:p w14:paraId="05214816" w14:textId="031BAE84" w:rsidR="00E46D1C" w:rsidRDefault="00E46D1C" w:rsidP="00E46D1C">
      <w:pPr>
        <w:pStyle w:val="ListParagraph"/>
        <w:numPr>
          <w:ilvl w:val="0"/>
          <w:numId w:val="13"/>
        </w:numPr>
        <w:spacing w:after="0" w:line="240" w:lineRule="auto"/>
        <w:rPr>
          <w:rFonts w:eastAsia="Times New Roman"/>
          <w:bCs/>
        </w:rPr>
      </w:pPr>
      <w:r>
        <w:rPr>
          <w:rFonts w:eastAsia="Times New Roman"/>
          <w:bCs/>
        </w:rPr>
        <w:t>A consistent onboarding experience for new CIC members</w:t>
      </w:r>
    </w:p>
    <w:p w14:paraId="68D734E1" w14:textId="1827150F" w:rsidR="00E46D1C" w:rsidRDefault="00E46D1C" w:rsidP="00E46D1C">
      <w:pPr>
        <w:pStyle w:val="ListParagraph"/>
        <w:numPr>
          <w:ilvl w:val="0"/>
          <w:numId w:val="13"/>
        </w:numPr>
        <w:spacing w:after="0" w:line="240" w:lineRule="auto"/>
        <w:rPr>
          <w:rFonts w:eastAsia="Times New Roman"/>
          <w:bCs/>
        </w:rPr>
      </w:pPr>
      <w:r>
        <w:rPr>
          <w:rFonts w:eastAsia="Times New Roman"/>
          <w:bCs/>
        </w:rPr>
        <w:t>2020 Census Workgroup, many member transitions made it difficult to maintain momentum</w:t>
      </w:r>
    </w:p>
    <w:p w14:paraId="2314811E" w14:textId="0562A710" w:rsidR="00E46D1C" w:rsidRDefault="00E46D1C" w:rsidP="00E46D1C">
      <w:pPr>
        <w:pStyle w:val="ListParagraph"/>
        <w:numPr>
          <w:ilvl w:val="0"/>
          <w:numId w:val="13"/>
        </w:numPr>
        <w:spacing w:after="0" w:line="240" w:lineRule="auto"/>
        <w:rPr>
          <w:rFonts w:eastAsia="Times New Roman"/>
          <w:bCs/>
        </w:rPr>
      </w:pPr>
      <w:r>
        <w:rPr>
          <w:rFonts w:eastAsia="Times New Roman"/>
          <w:bCs/>
        </w:rPr>
        <w:t>Official channels to share accomplishments and work with City Council and Mayor</w:t>
      </w:r>
    </w:p>
    <w:p w14:paraId="64AA2C85" w14:textId="631459A9" w:rsidR="00E46D1C" w:rsidRDefault="00E46D1C" w:rsidP="00E46D1C">
      <w:pPr>
        <w:pStyle w:val="ListParagraph"/>
        <w:numPr>
          <w:ilvl w:val="0"/>
          <w:numId w:val="13"/>
        </w:numPr>
        <w:spacing w:after="0" w:line="240" w:lineRule="auto"/>
        <w:rPr>
          <w:rFonts w:eastAsia="Times New Roman"/>
          <w:bCs/>
        </w:rPr>
      </w:pPr>
      <w:r>
        <w:rPr>
          <w:rFonts w:eastAsia="Times New Roman"/>
          <w:bCs/>
        </w:rPr>
        <w:t xml:space="preserve">Speedy commissioner appointments (some appointments have taken over a year to be signed) </w:t>
      </w:r>
    </w:p>
    <w:p w14:paraId="69004177" w14:textId="1EC08742" w:rsidR="00E46D1C" w:rsidRDefault="00E46D1C" w:rsidP="00E46D1C"/>
    <w:p w14:paraId="5B11B7CE" w14:textId="02AD888A" w:rsidR="00E46D1C" w:rsidRDefault="00E46D1C" w:rsidP="00E46D1C">
      <w:r>
        <w:t xml:space="preserve">Longing: </w:t>
      </w:r>
    </w:p>
    <w:p w14:paraId="32D9802A" w14:textId="77777777" w:rsidR="00E46D1C" w:rsidRPr="00F323D0" w:rsidRDefault="00E46D1C" w:rsidP="00E46D1C">
      <w:pPr>
        <w:pStyle w:val="ListParagraph"/>
        <w:numPr>
          <w:ilvl w:val="0"/>
          <w:numId w:val="13"/>
        </w:numPr>
        <w:spacing w:after="0" w:line="240" w:lineRule="auto"/>
        <w:rPr>
          <w:rFonts w:eastAsia="Times New Roman"/>
          <w:b/>
        </w:rPr>
      </w:pPr>
      <w:r>
        <w:rPr>
          <w:rFonts w:eastAsia="Times New Roman"/>
          <w:bCs/>
        </w:rPr>
        <w:t xml:space="preserve">A narrower focus </w:t>
      </w:r>
    </w:p>
    <w:p w14:paraId="5D168E3E" w14:textId="77777777" w:rsidR="00E46D1C" w:rsidRPr="00F323D0" w:rsidRDefault="00E46D1C" w:rsidP="00E46D1C">
      <w:pPr>
        <w:pStyle w:val="ListParagraph"/>
        <w:numPr>
          <w:ilvl w:val="0"/>
          <w:numId w:val="13"/>
        </w:numPr>
        <w:spacing w:after="0" w:line="240" w:lineRule="auto"/>
        <w:rPr>
          <w:rFonts w:eastAsia="Times New Roman"/>
          <w:b/>
        </w:rPr>
      </w:pPr>
      <w:r>
        <w:rPr>
          <w:rFonts w:eastAsia="Times New Roman"/>
          <w:bCs/>
        </w:rPr>
        <w:t>More publicity about work and accomplishments, storytelling</w:t>
      </w:r>
    </w:p>
    <w:p w14:paraId="455BC933" w14:textId="149A88C3" w:rsidR="00E46D1C" w:rsidRPr="00517DD6" w:rsidRDefault="00E46D1C" w:rsidP="00E46D1C">
      <w:pPr>
        <w:pStyle w:val="ListParagraph"/>
        <w:numPr>
          <w:ilvl w:val="0"/>
          <w:numId w:val="13"/>
        </w:numPr>
        <w:spacing w:after="0" w:line="240" w:lineRule="auto"/>
        <w:rPr>
          <w:rFonts w:eastAsia="Times New Roman"/>
          <w:bCs/>
        </w:rPr>
      </w:pPr>
      <w:r w:rsidRPr="00517DD6">
        <w:rPr>
          <w:rFonts w:eastAsia="Times New Roman"/>
          <w:bCs/>
        </w:rPr>
        <w:t xml:space="preserve">Succession plan for vacancies coming </w:t>
      </w:r>
    </w:p>
    <w:p w14:paraId="6D4279D9" w14:textId="60B3310E" w:rsidR="00E46D1C" w:rsidRPr="00517DD6" w:rsidRDefault="00E46D1C" w:rsidP="00E46D1C">
      <w:pPr>
        <w:pStyle w:val="ListParagraph"/>
        <w:numPr>
          <w:ilvl w:val="0"/>
          <w:numId w:val="13"/>
        </w:numPr>
        <w:spacing w:after="0" w:line="240" w:lineRule="auto"/>
        <w:rPr>
          <w:rFonts w:eastAsia="Times New Roman"/>
          <w:b/>
        </w:rPr>
      </w:pPr>
      <w:r>
        <w:rPr>
          <w:rFonts w:eastAsia="Times New Roman"/>
          <w:bCs/>
        </w:rPr>
        <w:t xml:space="preserve">To have a regular spot in the Mayor’s weekly </w:t>
      </w:r>
    </w:p>
    <w:p w14:paraId="2A496F3F" w14:textId="7E87D681" w:rsidR="00E46D1C" w:rsidRPr="00517DD6" w:rsidRDefault="00E46D1C" w:rsidP="00E46D1C">
      <w:pPr>
        <w:pStyle w:val="ListParagraph"/>
        <w:numPr>
          <w:ilvl w:val="0"/>
          <w:numId w:val="13"/>
        </w:numPr>
        <w:spacing w:after="0" w:line="240" w:lineRule="auto"/>
        <w:rPr>
          <w:rFonts w:eastAsia="Times New Roman"/>
          <w:b/>
        </w:rPr>
      </w:pPr>
      <w:r>
        <w:rPr>
          <w:rFonts w:eastAsia="Times New Roman"/>
          <w:bCs/>
        </w:rPr>
        <w:t>Be a part of the DON newsletter</w:t>
      </w:r>
    </w:p>
    <w:p w14:paraId="5E3D8FA3" w14:textId="348BDC19" w:rsidR="00E46D1C" w:rsidRPr="00B16E17" w:rsidRDefault="00E46D1C" w:rsidP="00E46D1C">
      <w:pPr>
        <w:pStyle w:val="ListParagraph"/>
        <w:numPr>
          <w:ilvl w:val="0"/>
          <w:numId w:val="13"/>
        </w:numPr>
        <w:spacing w:after="0" w:line="240" w:lineRule="auto"/>
        <w:rPr>
          <w:rFonts w:eastAsia="Times New Roman"/>
          <w:b/>
        </w:rPr>
      </w:pPr>
      <w:r>
        <w:rPr>
          <w:rFonts w:eastAsia="Times New Roman"/>
          <w:bCs/>
        </w:rPr>
        <w:t>Be involved in a citywide effort,</w:t>
      </w:r>
      <w:r w:rsidR="00AF14A0">
        <w:rPr>
          <w:rFonts w:eastAsia="Times New Roman"/>
          <w:bCs/>
        </w:rPr>
        <w:t xml:space="preserve"> i.e.</w:t>
      </w:r>
      <w:r>
        <w:rPr>
          <w:rFonts w:eastAsia="Times New Roman"/>
          <w:bCs/>
        </w:rPr>
        <w:t xml:space="preserve"> a project that comes from the top and involves leadership</w:t>
      </w:r>
      <w:r w:rsidR="00AF14A0">
        <w:rPr>
          <w:rFonts w:eastAsia="Times New Roman"/>
          <w:bCs/>
        </w:rPr>
        <w:t xml:space="preserve"> such as</w:t>
      </w:r>
      <w:r>
        <w:rPr>
          <w:rFonts w:eastAsia="Times New Roman"/>
          <w:bCs/>
        </w:rPr>
        <w:t xml:space="preserve"> citywide centralized grantmaking, citywide standard community engagement practices, etc. </w:t>
      </w:r>
    </w:p>
    <w:p w14:paraId="7ABC528D" w14:textId="08D3E4EC" w:rsidR="00E46D1C" w:rsidRPr="00B16E17" w:rsidRDefault="00E46D1C" w:rsidP="00E46D1C">
      <w:pPr>
        <w:pStyle w:val="ListParagraph"/>
        <w:numPr>
          <w:ilvl w:val="0"/>
          <w:numId w:val="13"/>
        </w:numPr>
        <w:spacing w:after="0" w:line="240" w:lineRule="auto"/>
        <w:rPr>
          <w:rFonts w:eastAsia="Times New Roman"/>
          <w:b/>
        </w:rPr>
      </w:pPr>
      <w:r>
        <w:rPr>
          <w:rFonts w:eastAsia="Times New Roman"/>
          <w:bCs/>
        </w:rPr>
        <w:t>A group that teaches the public about civic engagement, show</w:t>
      </w:r>
      <w:r w:rsidR="00724ED8">
        <w:rPr>
          <w:rFonts w:eastAsia="Times New Roman"/>
          <w:bCs/>
        </w:rPr>
        <w:t>ing</w:t>
      </w:r>
      <w:r>
        <w:rPr>
          <w:rFonts w:eastAsia="Times New Roman"/>
          <w:bCs/>
        </w:rPr>
        <w:t xml:space="preserve"> how to get engaged. Show the leaders of those communities how to engage, and how to engage with the CIC to get what they need </w:t>
      </w:r>
    </w:p>
    <w:p w14:paraId="25B7F278" w14:textId="77777777" w:rsidR="00E46D1C" w:rsidRPr="003F4B39" w:rsidRDefault="00E46D1C" w:rsidP="00E46D1C">
      <w:pPr>
        <w:pStyle w:val="ListParagraph"/>
        <w:numPr>
          <w:ilvl w:val="0"/>
          <w:numId w:val="13"/>
        </w:numPr>
        <w:spacing w:after="0" w:line="240" w:lineRule="auto"/>
        <w:rPr>
          <w:rFonts w:eastAsia="Times New Roman"/>
          <w:b/>
        </w:rPr>
      </w:pPr>
      <w:r>
        <w:rPr>
          <w:rFonts w:eastAsia="Times New Roman"/>
          <w:bCs/>
        </w:rPr>
        <w:t xml:space="preserve">Connect with a similar commission in a different city to learn from them </w:t>
      </w:r>
    </w:p>
    <w:p w14:paraId="1CDDBA31" w14:textId="29DE6219" w:rsidR="00E46D1C" w:rsidRPr="00F1529D" w:rsidRDefault="00E46D1C" w:rsidP="00E46D1C">
      <w:pPr>
        <w:pStyle w:val="ListParagraph"/>
        <w:numPr>
          <w:ilvl w:val="0"/>
          <w:numId w:val="13"/>
        </w:numPr>
        <w:spacing w:after="0" w:line="240" w:lineRule="auto"/>
        <w:rPr>
          <w:rFonts w:eastAsia="Times New Roman"/>
          <w:b/>
        </w:rPr>
      </w:pPr>
      <w:r>
        <w:rPr>
          <w:rFonts w:eastAsia="Times New Roman"/>
          <w:bCs/>
        </w:rPr>
        <w:t xml:space="preserve">Finish up Neighborhood Matching Fund analysis, and talk with other grant entities </w:t>
      </w:r>
    </w:p>
    <w:p w14:paraId="6D2A8E1B" w14:textId="501F4E86" w:rsidR="00E46D1C" w:rsidRPr="00E46D1C" w:rsidRDefault="00E46D1C" w:rsidP="00E46D1C">
      <w:pPr>
        <w:pStyle w:val="ListParagraph"/>
        <w:numPr>
          <w:ilvl w:val="0"/>
          <w:numId w:val="13"/>
        </w:numPr>
        <w:spacing w:after="0" w:line="240" w:lineRule="auto"/>
        <w:rPr>
          <w:rFonts w:eastAsia="Times New Roman"/>
          <w:b/>
        </w:rPr>
      </w:pPr>
      <w:r>
        <w:rPr>
          <w:rFonts w:eastAsia="Times New Roman"/>
          <w:bCs/>
        </w:rPr>
        <w:t xml:space="preserve">See through initiatives, e.g. SDC roundtable and Cindi’s community initiative </w:t>
      </w:r>
    </w:p>
    <w:p w14:paraId="565BBBAC" w14:textId="48F69A2F" w:rsidR="00E46D1C" w:rsidRPr="00E46D1C" w:rsidRDefault="00E46D1C" w:rsidP="00E46D1C">
      <w:pPr>
        <w:pStyle w:val="ListParagraph"/>
        <w:numPr>
          <w:ilvl w:val="0"/>
          <w:numId w:val="13"/>
        </w:numPr>
        <w:spacing w:after="0" w:line="240" w:lineRule="auto"/>
        <w:rPr>
          <w:rFonts w:eastAsia="Times New Roman"/>
          <w:b/>
        </w:rPr>
      </w:pPr>
      <w:r w:rsidRPr="00E46D1C">
        <w:rPr>
          <w:rFonts w:eastAsia="Times New Roman"/>
          <w:bCs/>
        </w:rPr>
        <w:t>A way to track progress,</w:t>
      </w:r>
      <w:r>
        <w:rPr>
          <w:rFonts w:eastAsia="Times New Roman"/>
          <w:bCs/>
        </w:rPr>
        <w:t xml:space="preserve"> such as</w:t>
      </w:r>
      <w:r w:rsidRPr="00E46D1C">
        <w:rPr>
          <w:rFonts w:eastAsia="Times New Roman"/>
          <w:bCs/>
        </w:rPr>
        <w:t xml:space="preserve"> a bench marker</w:t>
      </w:r>
    </w:p>
    <w:p w14:paraId="3785D989" w14:textId="77777777" w:rsidR="00E46D1C" w:rsidRPr="00E46D1C" w:rsidRDefault="00E46D1C" w:rsidP="00E46D1C">
      <w:pPr>
        <w:pStyle w:val="ListParagraph"/>
        <w:spacing w:after="0" w:line="240" w:lineRule="auto"/>
        <w:rPr>
          <w:rFonts w:eastAsia="Times New Roman"/>
          <w:b/>
        </w:rPr>
      </w:pPr>
    </w:p>
    <w:bookmarkEnd w:id="1"/>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263FB720" w:rsidR="006A3225" w:rsidRDefault="002D657C" w:rsidP="006A3225">
      <w:pPr>
        <w:rPr>
          <w:bCs/>
        </w:rPr>
      </w:pPr>
      <w:r>
        <w:rPr>
          <w:bCs/>
        </w:rPr>
        <w:t>There were no public comments.</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070B0195" w:rsidR="001D0DB2" w:rsidRPr="00A54DE8" w:rsidRDefault="001D0DB2" w:rsidP="001D0DB2">
                    <w:pPr>
                      <w:spacing w:after="0" w:line="20" w:lineRule="atLeast"/>
                      <w:rPr>
                        <w:rFonts w:ascii="Seattle Text" w:hAnsi="Seattle Text" w:cs="Seattle Text"/>
                      </w:rPr>
                    </w:pPr>
                    <w:r>
                      <w:t>Co-chairs: Felix Chang,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5C"/>
    <w:multiLevelType w:val="hybridMultilevel"/>
    <w:tmpl w:val="42DC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A60"/>
    <w:multiLevelType w:val="hybridMultilevel"/>
    <w:tmpl w:val="C11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3569A"/>
    <w:multiLevelType w:val="hybridMultilevel"/>
    <w:tmpl w:val="365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863DD"/>
    <w:multiLevelType w:val="hybridMultilevel"/>
    <w:tmpl w:val="D18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2" w15:restartNumberingAfterBreak="0">
    <w:nsid w:val="7AB257DA"/>
    <w:multiLevelType w:val="hybridMultilevel"/>
    <w:tmpl w:val="01DCBD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2"/>
  </w:num>
  <w:num w:numId="6">
    <w:abstractNumId w:val="3"/>
  </w:num>
  <w:num w:numId="7">
    <w:abstractNumId w:val="4"/>
  </w:num>
  <w:num w:numId="8">
    <w:abstractNumId w:val="11"/>
  </w:num>
  <w:num w:numId="9">
    <w:abstractNumId w:val="0"/>
  </w:num>
  <w:num w:numId="10">
    <w:abstractNumId w:val="9"/>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54E7"/>
    <w:rsid w:val="000D0DE2"/>
    <w:rsid w:val="000D3F1D"/>
    <w:rsid w:val="000D4350"/>
    <w:rsid w:val="000D7FA8"/>
    <w:rsid w:val="001206AB"/>
    <w:rsid w:val="00126802"/>
    <w:rsid w:val="001554B2"/>
    <w:rsid w:val="00165B1A"/>
    <w:rsid w:val="0017454A"/>
    <w:rsid w:val="00174E77"/>
    <w:rsid w:val="0018115B"/>
    <w:rsid w:val="001827FA"/>
    <w:rsid w:val="00185B50"/>
    <w:rsid w:val="001877F4"/>
    <w:rsid w:val="00195F0F"/>
    <w:rsid w:val="00197FAC"/>
    <w:rsid w:val="001D0DB2"/>
    <w:rsid w:val="001D57FE"/>
    <w:rsid w:val="001E36C1"/>
    <w:rsid w:val="001E4005"/>
    <w:rsid w:val="00200500"/>
    <w:rsid w:val="00240D37"/>
    <w:rsid w:val="002500CB"/>
    <w:rsid w:val="00251B51"/>
    <w:rsid w:val="0025362B"/>
    <w:rsid w:val="00272A76"/>
    <w:rsid w:val="00280180"/>
    <w:rsid w:val="00283A06"/>
    <w:rsid w:val="00295C82"/>
    <w:rsid w:val="002B2677"/>
    <w:rsid w:val="002C6EF9"/>
    <w:rsid w:val="002D657C"/>
    <w:rsid w:val="002E4600"/>
    <w:rsid w:val="002E4611"/>
    <w:rsid w:val="002E6B08"/>
    <w:rsid w:val="00315618"/>
    <w:rsid w:val="003255C7"/>
    <w:rsid w:val="00326278"/>
    <w:rsid w:val="003300A5"/>
    <w:rsid w:val="00333BA8"/>
    <w:rsid w:val="00352475"/>
    <w:rsid w:val="00354BEB"/>
    <w:rsid w:val="003574BB"/>
    <w:rsid w:val="00357514"/>
    <w:rsid w:val="00392C3D"/>
    <w:rsid w:val="003A7C66"/>
    <w:rsid w:val="003B010A"/>
    <w:rsid w:val="003D1D03"/>
    <w:rsid w:val="003D3146"/>
    <w:rsid w:val="003D4984"/>
    <w:rsid w:val="003D6047"/>
    <w:rsid w:val="003D6381"/>
    <w:rsid w:val="003D7D90"/>
    <w:rsid w:val="003E42B4"/>
    <w:rsid w:val="003F7A24"/>
    <w:rsid w:val="004253CD"/>
    <w:rsid w:val="00461C61"/>
    <w:rsid w:val="00464250"/>
    <w:rsid w:val="004674D0"/>
    <w:rsid w:val="0047448C"/>
    <w:rsid w:val="00490765"/>
    <w:rsid w:val="004A5DEB"/>
    <w:rsid w:val="004B3511"/>
    <w:rsid w:val="004E5941"/>
    <w:rsid w:val="00515438"/>
    <w:rsid w:val="00527CED"/>
    <w:rsid w:val="00543F78"/>
    <w:rsid w:val="0055048F"/>
    <w:rsid w:val="00575893"/>
    <w:rsid w:val="0058458D"/>
    <w:rsid w:val="00586998"/>
    <w:rsid w:val="005B46D7"/>
    <w:rsid w:val="005B797E"/>
    <w:rsid w:val="005F10FE"/>
    <w:rsid w:val="005F43D0"/>
    <w:rsid w:val="00621888"/>
    <w:rsid w:val="00636B2B"/>
    <w:rsid w:val="006379E8"/>
    <w:rsid w:val="006607A4"/>
    <w:rsid w:val="00662611"/>
    <w:rsid w:val="0069435D"/>
    <w:rsid w:val="00696837"/>
    <w:rsid w:val="006A018C"/>
    <w:rsid w:val="006A3225"/>
    <w:rsid w:val="006A59BB"/>
    <w:rsid w:val="006D3712"/>
    <w:rsid w:val="006E3E0E"/>
    <w:rsid w:val="006F700B"/>
    <w:rsid w:val="006F760A"/>
    <w:rsid w:val="00724ED8"/>
    <w:rsid w:val="007545DD"/>
    <w:rsid w:val="00764D07"/>
    <w:rsid w:val="00772A65"/>
    <w:rsid w:val="0078120A"/>
    <w:rsid w:val="00782350"/>
    <w:rsid w:val="00791A16"/>
    <w:rsid w:val="007932A6"/>
    <w:rsid w:val="007B605A"/>
    <w:rsid w:val="007B7C59"/>
    <w:rsid w:val="007D31D8"/>
    <w:rsid w:val="007F0A1A"/>
    <w:rsid w:val="007F415A"/>
    <w:rsid w:val="008076C8"/>
    <w:rsid w:val="00813BCC"/>
    <w:rsid w:val="008378F6"/>
    <w:rsid w:val="008407F2"/>
    <w:rsid w:val="00850E61"/>
    <w:rsid w:val="00870AD5"/>
    <w:rsid w:val="0087767F"/>
    <w:rsid w:val="00885839"/>
    <w:rsid w:val="00894187"/>
    <w:rsid w:val="008A7F51"/>
    <w:rsid w:val="008B6388"/>
    <w:rsid w:val="008C00CA"/>
    <w:rsid w:val="008C22F3"/>
    <w:rsid w:val="008D6F4E"/>
    <w:rsid w:val="008E33BB"/>
    <w:rsid w:val="00900F62"/>
    <w:rsid w:val="009127AE"/>
    <w:rsid w:val="00935245"/>
    <w:rsid w:val="0095589D"/>
    <w:rsid w:val="00967B79"/>
    <w:rsid w:val="00991C88"/>
    <w:rsid w:val="009B0F0E"/>
    <w:rsid w:val="009B2EB8"/>
    <w:rsid w:val="009B4C17"/>
    <w:rsid w:val="009D0E84"/>
    <w:rsid w:val="009D175E"/>
    <w:rsid w:val="009F0B96"/>
    <w:rsid w:val="00A069CB"/>
    <w:rsid w:val="00A226AD"/>
    <w:rsid w:val="00A44C0F"/>
    <w:rsid w:val="00A5345F"/>
    <w:rsid w:val="00A57851"/>
    <w:rsid w:val="00A6153F"/>
    <w:rsid w:val="00A65BEB"/>
    <w:rsid w:val="00A719D5"/>
    <w:rsid w:val="00A73BF8"/>
    <w:rsid w:val="00A87096"/>
    <w:rsid w:val="00A94CD5"/>
    <w:rsid w:val="00AC0E19"/>
    <w:rsid w:val="00AC6931"/>
    <w:rsid w:val="00AC6CE0"/>
    <w:rsid w:val="00AF14A0"/>
    <w:rsid w:val="00AF2803"/>
    <w:rsid w:val="00B14DF9"/>
    <w:rsid w:val="00B31217"/>
    <w:rsid w:val="00B351C7"/>
    <w:rsid w:val="00B703F6"/>
    <w:rsid w:val="00B75377"/>
    <w:rsid w:val="00B86E83"/>
    <w:rsid w:val="00B935C6"/>
    <w:rsid w:val="00BA39A5"/>
    <w:rsid w:val="00BB7E03"/>
    <w:rsid w:val="00BD17F6"/>
    <w:rsid w:val="00BE2CA7"/>
    <w:rsid w:val="00C058A7"/>
    <w:rsid w:val="00C10CC0"/>
    <w:rsid w:val="00C13F79"/>
    <w:rsid w:val="00C24ABA"/>
    <w:rsid w:val="00C27BF7"/>
    <w:rsid w:val="00C319D6"/>
    <w:rsid w:val="00CA30EE"/>
    <w:rsid w:val="00CA5923"/>
    <w:rsid w:val="00CB3DDD"/>
    <w:rsid w:val="00CB73A5"/>
    <w:rsid w:val="00CB7D04"/>
    <w:rsid w:val="00CC3A74"/>
    <w:rsid w:val="00CD5579"/>
    <w:rsid w:val="00CE607A"/>
    <w:rsid w:val="00D04453"/>
    <w:rsid w:val="00D227D1"/>
    <w:rsid w:val="00D416BE"/>
    <w:rsid w:val="00D42512"/>
    <w:rsid w:val="00D45124"/>
    <w:rsid w:val="00D4594C"/>
    <w:rsid w:val="00D46BB9"/>
    <w:rsid w:val="00D7257E"/>
    <w:rsid w:val="00D7364E"/>
    <w:rsid w:val="00D80ACA"/>
    <w:rsid w:val="00D81E08"/>
    <w:rsid w:val="00D86A3A"/>
    <w:rsid w:val="00D9221B"/>
    <w:rsid w:val="00DC1744"/>
    <w:rsid w:val="00DC38A5"/>
    <w:rsid w:val="00DD1A84"/>
    <w:rsid w:val="00E23B7C"/>
    <w:rsid w:val="00E340E4"/>
    <w:rsid w:val="00E4050E"/>
    <w:rsid w:val="00E46D1C"/>
    <w:rsid w:val="00E632EC"/>
    <w:rsid w:val="00E63C87"/>
    <w:rsid w:val="00E64755"/>
    <w:rsid w:val="00E960E9"/>
    <w:rsid w:val="00EA011B"/>
    <w:rsid w:val="00EA5E3B"/>
    <w:rsid w:val="00EB7153"/>
    <w:rsid w:val="00EC45C4"/>
    <w:rsid w:val="00EF4207"/>
    <w:rsid w:val="00F02357"/>
    <w:rsid w:val="00F07603"/>
    <w:rsid w:val="00F10E68"/>
    <w:rsid w:val="00F15305"/>
    <w:rsid w:val="00F21F4A"/>
    <w:rsid w:val="00F2444F"/>
    <w:rsid w:val="00F45B41"/>
    <w:rsid w:val="00F470BE"/>
    <w:rsid w:val="00F57511"/>
    <w:rsid w:val="00F7515D"/>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8</cp:revision>
  <cp:lastPrinted>2019-07-22T16:54:00Z</cp:lastPrinted>
  <dcterms:created xsi:type="dcterms:W3CDTF">2020-01-08T02:17:00Z</dcterms:created>
  <dcterms:modified xsi:type="dcterms:W3CDTF">2020-01-08T17:12:00Z</dcterms:modified>
</cp:coreProperties>
</file>