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23DB" w:rsidRDefault="00C06D5E">
      <w:pPr>
        <w:spacing w:before="240" w:after="240"/>
        <w:rPr>
          <w:b/>
          <w:sz w:val="28"/>
          <w:szCs w:val="28"/>
        </w:rPr>
      </w:pPr>
      <w:bookmarkStart w:id="0" w:name="_GoBack"/>
      <w:bookmarkEnd w:id="0"/>
      <w:r>
        <w:rPr>
          <w:i/>
        </w:rPr>
        <w:t>D</w:t>
      </w:r>
      <w:r>
        <w:rPr>
          <w:i/>
          <w:sz w:val="24"/>
          <w:szCs w:val="24"/>
        </w:rPr>
        <w:t>raft resolution for consideration by unions, community groups and other organizations</w:t>
      </w:r>
      <w:r>
        <w:rPr>
          <w:b/>
          <w:sz w:val="28"/>
          <w:szCs w:val="28"/>
        </w:rPr>
        <w:t xml:space="preserve"> </w:t>
      </w:r>
    </w:p>
    <w:p w14:paraId="00000002" w14:textId="77777777" w:rsidR="004023DB" w:rsidRDefault="00C06D5E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Resolution: Seattle Needs Rent Control</w:t>
      </w:r>
    </w:p>
    <w:p w14:paraId="00000003" w14:textId="77777777" w:rsidR="004023DB" w:rsidRDefault="00C06D5E">
      <w:pPr>
        <w:spacing w:before="240" w:after="240"/>
        <w:jc w:val="center"/>
      </w:pPr>
      <w:r>
        <w:rPr>
          <w:i/>
        </w:rPr>
        <w:t>(short form)</w:t>
      </w:r>
    </w:p>
    <w:p w14:paraId="00000004" w14:textId="77777777" w:rsidR="004023DB" w:rsidRDefault="00C06D5E">
      <w:pPr>
        <w:spacing w:before="240" w:after="240"/>
      </w:pPr>
      <w:r>
        <w:t>WHEREAS, Seattle is in the throes of a stunning and unprecedented affordable housing and homelessness crisis. Sky-high rents are driving working-class households, seniors, students, and especially working families of color out of our city, and sometimes in</w:t>
      </w:r>
      <w:r>
        <w:t>to homelessness; and</w:t>
      </w:r>
    </w:p>
    <w:p w14:paraId="00000005" w14:textId="77777777" w:rsidR="004023DB" w:rsidRDefault="00C06D5E">
      <w:pPr>
        <w:spacing w:before="240" w:after="240"/>
      </w:pPr>
      <w:r>
        <w:t>WHEREAS, the loss of affordable housing in Seattle is a crisis deeply impacting the lives of people throughout our city and region and disproportionately harms people of color, immigrants, the LGBTQ community, indigenous peoples’ commu</w:t>
      </w:r>
      <w:r>
        <w:t>nities, disabled community members, and women, who already struggle against entrenched inequality; and</w:t>
      </w:r>
    </w:p>
    <w:p w14:paraId="00000006" w14:textId="77777777" w:rsidR="004023DB" w:rsidRDefault="00C06D5E">
      <w:pPr>
        <w:spacing w:before="240" w:after="240"/>
      </w:pPr>
      <w:r>
        <w:t>WHEREAS, Washington State has banned any form of residential rent control since 1981 when, under real estate lobby influence, a law was passed in Olympia</w:t>
      </w:r>
      <w:r>
        <w:t xml:space="preserve"> stating “No city or town of any class may enact, maintain, or enforce ordinances or other provisions which regulate the amount of rent to be charged”; and</w:t>
      </w:r>
    </w:p>
    <w:p w14:paraId="00000007" w14:textId="77777777" w:rsidR="004023DB" w:rsidRDefault="00C06D5E">
      <w:pPr>
        <w:spacing w:before="240" w:after="240"/>
      </w:pPr>
      <w:r>
        <w:t>WHEREAS, On April 15, renter rights advocates from the Tenants Union of Washington State, the City o</w:t>
      </w:r>
      <w:r>
        <w:t>f Seattle Renters’ Commission, union members, renters organizing their buildings, immigrant rights activists, socialists, and Seattle City Councilmember Kshama Sawant announced plans to advocate for a citywide rent control ordinance in Seattle this year, t</w:t>
      </w:r>
      <w:r>
        <w:t>hat would become effective the moment the State Legislature lifts the rent control ban; and</w:t>
      </w:r>
    </w:p>
    <w:p w14:paraId="00000008" w14:textId="77777777" w:rsidR="004023DB" w:rsidRDefault="00C06D5E">
      <w:pPr>
        <w:spacing w:before="240" w:after="240"/>
      </w:pPr>
      <w:r>
        <w:t>WHEREAS, over the following months, activists in Seattle collected more than 12,000 signatures from fellow residents more than 400 of whom packed All Pilgrims Chris</w:t>
      </w:r>
      <w:r>
        <w:t xml:space="preserve">tian Church on July 20, demanding that the City </w:t>
      </w:r>
      <w:proofErr w:type="gramStart"/>
      <w:r>
        <w:t>take action</w:t>
      </w:r>
      <w:proofErr w:type="gramEnd"/>
      <w:r>
        <w:t xml:space="preserve"> on rent control, </w:t>
      </w:r>
    </w:p>
    <w:p w14:paraId="00000009" w14:textId="77777777" w:rsidR="004023DB" w:rsidRDefault="00C06D5E">
      <w:pPr>
        <w:spacing w:before="240" w:after="240"/>
      </w:pPr>
      <w:r>
        <w:t xml:space="preserve">NOW THEREFORE BE IT RESOLVED, </w:t>
      </w:r>
      <w:r>
        <w:rPr>
          <w:b/>
        </w:rPr>
        <w:t>INSERT</w:t>
      </w:r>
      <w:r>
        <w:t xml:space="preserve"> </w:t>
      </w:r>
      <w:r>
        <w:rPr>
          <w:b/>
        </w:rPr>
        <w:t>ORGANIZATION NAME</w:t>
      </w:r>
      <w:r>
        <w:t xml:space="preserve"> finds that addressing the rapid loss of affordable housing in Seattle is of paramount importance to our members and residen</w:t>
      </w:r>
      <w:r>
        <w:t>ts of Seattle, and we fully support efforts to expand the development of affordable social housing, and universal rent control policies free of corporate loopholes; and</w:t>
      </w:r>
    </w:p>
    <w:p w14:paraId="0000000A" w14:textId="77777777" w:rsidR="004023DB" w:rsidRDefault="00C06D5E">
      <w:pPr>
        <w:spacing w:before="240" w:after="240"/>
      </w:pPr>
      <w:r>
        <w:t xml:space="preserve">BE IT FURTHER RESOLVED, the </w:t>
      </w:r>
      <w:r>
        <w:rPr>
          <w:b/>
        </w:rPr>
        <w:t>INSERT</w:t>
      </w:r>
      <w:r>
        <w:t xml:space="preserve"> </w:t>
      </w:r>
      <w:r>
        <w:rPr>
          <w:b/>
        </w:rPr>
        <w:t>ORGANIZATION NAME</w:t>
      </w:r>
      <w:r>
        <w:t xml:space="preserve"> urges the Seattle City Council and</w:t>
      </w:r>
      <w:r>
        <w:t xml:space="preserve"> the Mayor to provide urgent protection to all renters against exorbitant rent increases, by adopting a comprehensive citywide rent control policy, free of corporate loopholes, effective the moment Washington State repeals its rent control ban; and</w:t>
      </w:r>
    </w:p>
    <w:p w14:paraId="0000000B" w14:textId="77777777" w:rsidR="004023DB" w:rsidRDefault="00C06D5E">
      <w:pPr>
        <w:spacing w:before="240" w:after="240"/>
      </w:pPr>
      <w:r>
        <w:t>BE IT F</w:t>
      </w:r>
      <w:r>
        <w:t xml:space="preserve">URTHER RESOLVED, the </w:t>
      </w:r>
      <w:r>
        <w:rPr>
          <w:b/>
        </w:rPr>
        <w:t>INSERT</w:t>
      </w:r>
      <w:r>
        <w:t xml:space="preserve"> </w:t>
      </w:r>
      <w:r>
        <w:rPr>
          <w:b/>
        </w:rPr>
        <w:t xml:space="preserve">ORGANIZATION NAME </w:t>
      </w:r>
      <w:r>
        <w:t xml:space="preserve">commits to urge its members to sign the rent control petition sponsored by Councilmember Kshama Sawant, and turn out as able for the </w:t>
      </w:r>
      <w:r>
        <w:rPr>
          <w:b/>
        </w:rPr>
        <w:t>INSERT EVENT/ACTION</w:t>
      </w:r>
      <w:r>
        <w:t>; and</w:t>
      </w:r>
    </w:p>
    <w:p w14:paraId="0000000C" w14:textId="77777777" w:rsidR="004023DB" w:rsidRDefault="00C06D5E">
      <w:pPr>
        <w:spacing w:before="240" w:after="240"/>
      </w:pPr>
      <w:r>
        <w:t xml:space="preserve"> </w:t>
      </w:r>
    </w:p>
    <w:p w14:paraId="0000000D" w14:textId="77777777" w:rsidR="004023DB" w:rsidRDefault="00C06D5E">
      <w:pPr>
        <w:spacing w:before="240" w:after="240"/>
      </w:pPr>
      <w:r>
        <w:lastRenderedPageBreak/>
        <w:t xml:space="preserve">BE IT FURTHER RESOLVED, the </w:t>
      </w:r>
      <w:r>
        <w:rPr>
          <w:b/>
        </w:rPr>
        <w:t>INSERT</w:t>
      </w:r>
      <w:r>
        <w:t xml:space="preserve"> </w:t>
      </w:r>
      <w:r>
        <w:rPr>
          <w:b/>
        </w:rPr>
        <w:t>ORGANIZATION NA</w:t>
      </w:r>
      <w:r>
        <w:rPr>
          <w:b/>
        </w:rPr>
        <w:t>ME</w:t>
      </w:r>
      <w:r>
        <w:t xml:space="preserve"> urges the Washington State Legislature to lift the statewide ban on rent control by repealing RCW 32.21.830.</w:t>
      </w:r>
    </w:p>
    <w:p w14:paraId="0000000E" w14:textId="77777777" w:rsidR="004023DB" w:rsidRDefault="004023DB">
      <w:pPr>
        <w:spacing w:before="240" w:after="240"/>
      </w:pPr>
    </w:p>
    <w:p w14:paraId="0000000F" w14:textId="77777777" w:rsidR="004023DB" w:rsidRDefault="00C06D5E">
      <w:pPr>
        <w:spacing w:before="240" w:after="240"/>
        <w:rPr>
          <w:b/>
          <w:i/>
        </w:rPr>
      </w:pPr>
      <w:r>
        <w:rPr>
          <w:b/>
          <w:i/>
        </w:rPr>
        <w:t xml:space="preserve">Questions? Email us at: </w:t>
      </w:r>
      <w:r>
        <w:rPr>
          <w:b/>
          <w:i/>
          <w:color w:val="1155CC"/>
        </w:rPr>
        <w:t>kshama.sawant@seattle.gov</w:t>
      </w:r>
      <w:r>
        <w:rPr>
          <w:b/>
          <w:i/>
        </w:rPr>
        <w:t xml:space="preserve"> or </w:t>
      </w:r>
      <w:proofErr w:type="gramStart"/>
      <w:r>
        <w:rPr>
          <w:b/>
          <w:i/>
          <w:color w:val="0000FF"/>
        </w:rPr>
        <w:t>jonathan.rosenblum@seattle.gov</w:t>
      </w:r>
      <w:r>
        <w:rPr>
          <w:b/>
          <w:i/>
        </w:rPr>
        <w:t>, or</w:t>
      </w:r>
      <w:proofErr w:type="gramEnd"/>
      <w:r>
        <w:rPr>
          <w:b/>
          <w:i/>
        </w:rPr>
        <w:t xml:space="preserve"> call us directly at 206-684-8016.</w:t>
      </w:r>
    </w:p>
    <w:p w14:paraId="00000010" w14:textId="77777777" w:rsidR="004023DB" w:rsidRDefault="004023DB"/>
    <w:sectPr w:rsidR="004023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DB"/>
    <w:rsid w:val="004023DB"/>
    <w:rsid w:val="00C0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60BC3-29EF-49D0-96CA-00D16E15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Ziemkowski, Adam</dc:creator>
  <cp:lastModifiedBy>Ziemkowski, Adam</cp:lastModifiedBy>
  <cp:revision>2</cp:revision>
  <dcterms:created xsi:type="dcterms:W3CDTF">2019-09-27T18:47:00Z</dcterms:created>
  <dcterms:modified xsi:type="dcterms:W3CDTF">2019-09-27T18:47:00Z</dcterms:modified>
</cp:coreProperties>
</file>