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3282E" w14:textId="440BEC4A" w:rsidR="004D4E7F" w:rsidRPr="004D4E7F" w:rsidRDefault="004D4E7F" w:rsidP="00B43C47">
      <w:pPr>
        <w:widowControl w:val="0"/>
        <w:autoSpaceDE w:val="0"/>
        <w:autoSpaceDN w:val="0"/>
        <w:spacing w:before="80" w:after="0" w:line="240" w:lineRule="auto"/>
        <w:rPr>
          <w:rFonts w:ascii="Arial" w:eastAsia="Arial" w:hAnsi="Arial" w:cs="Arial"/>
          <w:b/>
          <w:bCs/>
          <w:sz w:val="32"/>
          <w:szCs w:val="32"/>
        </w:rPr>
      </w:pPr>
      <w:r w:rsidRPr="004D4E7F">
        <w:rPr>
          <w:rFonts w:ascii="Arial" w:eastAsia="Arial" w:hAnsi="Arial" w:cs="Arial"/>
          <w:b/>
          <w:bCs/>
          <w:sz w:val="32"/>
          <w:szCs w:val="32"/>
        </w:rPr>
        <w:t>Community</w:t>
      </w:r>
      <w:r w:rsidRPr="004D4E7F">
        <w:rPr>
          <w:rFonts w:ascii="Arial" w:eastAsia="Arial" w:hAnsi="Arial" w:cs="Arial"/>
          <w:b/>
          <w:bCs/>
          <w:spacing w:val="-7"/>
          <w:sz w:val="32"/>
          <w:szCs w:val="32"/>
        </w:rPr>
        <w:t xml:space="preserve"> </w:t>
      </w:r>
      <w:r w:rsidRPr="004D4E7F">
        <w:rPr>
          <w:rFonts w:ascii="Arial" w:eastAsia="Arial" w:hAnsi="Arial" w:cs="Arial"/>
          <w:b/>
          <w:bCs/>
          <w:sz w:val="32"/>
          <w:szCs w:val="32"/>
        </w:rPr>
        <w:t>Police</w:t>
      </w:r>
      <w:r w:rsidRPr="004D4E7F">
        <w:rPr>
          <w:rFonts w:ascii="Arial" w:eastAsia="Arial" w:hAnsi="Arial" w:cs="Arial"/>
          <w:b/>
          <w:bCs/>
          <w:spacing w:val="-7"/>
          <w:sz w:val="32"/>
          <w:szCs w:val="32"/>
        </w:rPr>
        <w:t xml:space="preserve"> </w:t>
      </w:r>
      <w:r w:rsidRPr="004D4E7F">
        <w:rPr>
          <w:rFonts w:ascii="Arial" w:eastAsia="Arial" w:hAnsi="Arial" w:cs="Arial"/>
          <w:b/>
          <w:bCs/>
          <w:sz w:val="32"/>
          <w:szCs w:val="32"/>
        </w:rPr>
        <w:t>Commission</w:t>
      </w:r>
      <w:r w:rsidRPr="004D4E7F">
        <w:rPr>
          <w:rFonts w:ascii="Arial" w:eastAsia="Arial" w:hAnsi="Arial" w:cs="Arial"/>
          <w:b/>
          <w:bCs/>
          <w:spacing w:val="-6"/>
          <w:sz w:val="32"/>
          <w:szCs w:val="32"/>
        </w:rPr>
        <w:t xml:space="preserve"> </w:t>
      </w:r>
      <w:r w:rsidRPr="004D4E7F">
        <w:rPr>
          <w:rFonts w:ascii="Arial" w:eastAsia="Arial" w:hAnsi="Arial" w:cs="Arial"/>
          <w:b/>
          <w:bCs/>
          <w:spacing w:val="-2"/>
          <w:sz w:val="32"/>
          <w:szCs w:val="32"/>
        </w:rPr>
        <w:t>(CPC)</w:t>
      </w:r>
    </w:p>
    <w:p w14:paraId="45D96C17" w14:textId="300BF8F0" w:rsidR="004D4E7F" w:rsidRPr="004D4E7F" w:rsidRDefault="00015B84" w:rsidP="004D4E7F">
      <w:pPr>
        <w:widowControl w:val="0"/>
        <w:autoSpaceDE w:val="0"/>
        <w:autoSpaceDN w:val="0"/>
        <w:spacing w:before="29" w:after="0"/>
        <w:ind w:left="100" w:right="5978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May </w:t>
      </w:r>
      <w:r w:rsidR="00F80F6D">
        <w:rPr>
          <w:rFonts w:ascii="Arial" w:eastAsia="Arial" w:hAnsi="Arial" w:cs="Arial"/>
          <w:b/>
          <w:sz w:val="24"/>
        </w:rPr>
        <w:t>17</w:t>
      </w:r>
      <w:r w:rsidR="00F80F6D" w:rsidRPr="00F80F6D">
        <w:rPr>
          <w:rFonts w:ascii="Arial" w:eastAsia="Arial" w:hAnsi="Arial" w:cs="Arial"/>
          <w:b/>
          <w:sz w:val="24"/>
          <w:vertAlign w:val="superscript"/>
        </w:rPr>
        <w:t>th</w:t>
      </w:r>
      <w:r w:rsidR="00F75C6A">
        <w:rPr>
          <w:rFonts w:ascii="Arial" w:eastAsia="Arial" w:hAnsi="Arial" w:cs="Arial"/>
          <w:b/>
          <w:sz w:val="24"/>
        </w:rPr>
        <w:t>, 202</w:t>
      </w:r>
      <w:r w:rsidR="00861FC3">
        <w:rPr>
          <w:rFonts w:ascii="Arial" w:eastAsia="Arial" w:hAnsi="Arial" w:cs="Arial"/>
          <w:b/>
          <w:sz w:val="24"/>
        </w:rPr>
        <w:t>3</w:t>
      </w:r>
      <w:r w:rsidR="004D4E7F" w:rsidRPr="004D4E7F">
        <w:rPr>
          <w:rFonts w:ascii="Arial" w:eastAsia="Arial" w:hAnsi="Arial" w:cs="Arial"/>
          <w:b/>
          <w:sz w:val="24"/>
        </w:rPr>
        <w:t>,</w:t>
      </w:r>
      <w:r w:rsidR="004D4E7F" w:rsidRPr="004D4E7F">
        <w:rPr>
          <w:rFonts w:ascii="Arial" w:eastAsia="Arial" w:hAnsi="Arial" w:cs="Arial"/>
          <w:b/>
          <w:spacing w:val="-9"/>
          <w:sz w:val="24"/>
        </w:rPr>
        <w:t xml:space="preserve"> </w:t>
      </w:r>
      <w:r w:rsidR="004D4E7F" w:rsidRPr="004D4E7F">
        <w:rPr>
          <w:rFonts w:ascii="Arial" w:eastAsia="Arial" w:hAnsi="Arial" w:cs="Arial"/>
          <w:b/>
          <w:sz w:val="24"/>
        </w:rPr>
        <w:t>9:00am</w:t>
      </w:r>
      <w:r w:rsidR="004D4E7F" w:rsidRPr="004D4E7F">
        <w:rPr>
          <w:rFonts w:ascii="Arial" w:eastAsia="Arial" w:hAnsi="Arial" w:cs="Arial"/>
          <w:b/>
          <w:spacing w:val="-10"/>
          <w:sz w:val="24"/>
        </w:rPr>
        <w:t xml:space="preserve"> </w:t>
      </w:r>
      <w:r w:rsidR="00BC1B6B">
        <w:rPr>
          <w:rFonts w:ascii="Arial" w:eastAsia="Arial" w:hAnsi="Arial" w:cs="Arial"/>
          <w:b/>
          <w:spacing w:val="-10"/>
          <w:sz w:val="24"/>
        </w:rPr>
        <w:t>In</w:t>
      </w:r>
      <w:r w:rsidR="00955552">
        <w:rPr>
          <w:rFonts w:ascii="Arial" w:eastAsia="Arial" w:hAnsi="Arial" w:cs="Arial"/>
          <w:b/>
          <w:spacing w:val="-10"/>
          <w:sz w:val="24"/>
        </w:rPr>
        <w:t>-</w:t>
      </w:r>
      <w:r w:rsidR="00BC1B6B">
        <w:rPr>
          <w:rFonts w:ascii="Arial" w:eastAsia="Arial" w:hAnsi="Arial" w:cs="Arial"/>
          <w:b/>
          <w:spacing w:val="-10"/>
          <w:sz w:val="24"/>
        </w:rPr>
        <w:t xml:space="preserve">Person &amp; </w:t>
      </w:r>
      <w:r w:rsidR="004D4E7F" w:rsidRPr="004D4E7F">
        <w:rPr>
          <w:rFonts w:ascii="Arial" w:eastAsia="Arial" w:hAnsi="Arial" w:cs="Arial"/>
          <w:b/>
          <w:sz w:val="24"/>
        </w:rPr>
        <w:t>Via Zoom Conference Call</w:t>
      </w:r>
    </w:p>
    <w:p w14:paraId="4114801A" w14:textId="0A2C136C" w:rsidR="004D4E7F" w:rsidRPr="00663F0F" w:rsidRDefault="004D4E7F" w:rsidP="00FC136E">
      <w:pPr>
        <w:widowControl w:val="0"/>
        <w:numPr>
          <w:ilvl w:val="0"/>
          <w:numId w:val="1"/>
        </w:numPr>
        <w:tabs>
          <w:tab w:val="left" w:pos="819"/>
          <w:tab w:val="left" w:pos="820"/>
        </w:tabs>
        <w:autoSpaceDE w:val="0"/>
        <w:autoSpaceDN w:val="0"/>
        <w:spacing w:before="9" w:after="0" w:line="240" w:lineRule="auto"/>
        <w:rPr>
          <w:rFonts w:ascii="Arial" w:eastAsia="Arial" w:hAnsi="Arial" w:cs="Arial"/>
          <w:b/>
          <w:sz w:val="27"/>
          <w:szCs w:val="24"/>
        </w:rPr>
      </w:pPr>
      <w:r w:rsidRPr="00B239D8">
        <w:rPr>
          <w:rFonts w:ascii="Arial" w:eastAsia="Arial" w:hAnsi="Arial" w:cs="Arial"/>
          <w:b/>
          <w:sz w:val="24"/>
        </w:rPr>
        <w:t>Welcome</w:t>
      </w:r>
      <w:r w:rsidRPr="00B239D8">
        <w:rPr>
          <w:rFonts w:ascii="Arial" w:eastAsia="Arial" w:hAnsi="Arial" w:cs="Arial"/>
          <w:b/>
          <w:spacing w:val="-4"/>
          <w:sz w:val="24"/>
        </w:rPr>
        <w:t xml:space="preserve"> </w:t>
      </w:r>
      <w:r w:rsidRPr="00B239D8">
        <w:rPr>
          <w:rFonts w:ascii="Arial" w:eastAsia="Arial" w:hAnsi="Arial" w:cs="Arial"/>
          <w:b/>
          <w:sz w:val="24"/>
        </w:rPr>
        <w:t>&amp;</w:t>
      </w:r>
      <w:r w:rsidRPr="00B239D8">
        <w:rPr>
          <w:rFonts w:ascii="Arial" w:eastAsia="Arial" w:hAnsi="Arial" w:cs="Arial"/>
          <w:b/>
          <w:spacing w:val="-2"/>
          <w:sz w:val="24"/>
        </w:rPr>
        <w:t xml:space="preserve"> </w:t>
      </w:r>
      <w:r w:rsidRPr="00B239D8">
        <w:rPr>
          <w:rFonts w:ascii="Arial" w:eastAsia="Arial" w:hAnsi="Arial" w:cs="Arial"/>
          <w:b/>
          <w:sz w:val="24"/>
        </w:rPr>
        <w:t>Land</w:t>
      </w:r>
      <w:r w:rsidRPr="00B239D8">
        <w:rPr>
          <w:rFonts w:ascii="Arial" w:eastAsia="Arial" w:hAnsi="Arial" w:cs="Arial"/>
          <w:b/>
          <w:spacing w:val="-2"/>
          <w:sz w:val="24"/>
        </w:rPr>
        <w:t xml:space="preserve"> Acknowledgement</w:t>
      </w:r>
    </w:p>
    <w:p w14:paraId="4A8345CE" w14:textId="203B15ED" w:rsidR="004D4E7F" w:rsidRPr="004D4E7F" w:rsidRDefault="002C4051" w:rsidP="002D6D62">
      <w:pPr>
        <w:widowControl w:val="0"/>
        <w:numPr>
          <w:ilvl w:val="0"/>
          <w:numId w:val="1"/>
        </w:numPr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49" w:hanging="561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pacing w:val="-2"/>
          <w:sz w:val="24"/>
        </w:rPr>
        <w:t xml:space="preserve">Take </w:t>
      </w:r>
      <w:r w:rsidR="004D4E7F" w:rsidRPr="004D4E7F">
        <w:rPr>
          <w:rFonts w:ascii="Arial" w:eastAsia="Arial" w:hAnsi="Arial" w:cs="Arial"/>
          <w:b/>
          <w:spacing w:val="-2"/>
          <w:sz w:val="24"/>
        </w:rPr>
        <w:t>Attendance</w:t>
      </w:r>
    </w:p>
    <w:p w14:paraId="01816E9D" w14:textId="4D248B37" w:rsidR="00F63317" w:rsidRPr="004D4E7F" w:rsidRDefault="004D4E7F" w:rsidP="7580EA15">
      <w:pPr>
        <w:widowControl w:val="0"/>
        <w:autoSpaceDE w:val="0"/>
        <w:autoSpaceDN w:val="0"/>
        <w:spacing w:before="159" w:after="0"/>
        <w:ind w:left="100" w:right="198"/>
        <w:rPr>
          <w:rFonts w:ascii="Arial" w:eastAsia="Arial" w:hAnsi="Arial" w:cs="Arial"/>
          <w:sz w:val="24"/>
          <w:szCs w:val="24"/>
        </w:rPr>
      </w:pPr>
      <w:r w:rsidRPr="7580EA15">
        <w:rPr>
          <w:rFonts w:ascii="Arial" w:eastAsia="Arial" w:hAnsi="Arial" w:cs="Arial"/>
          <w:b/>
          <w:bCs/>
          <w:sz w:val="24"/>
          <w:szCs w:val="24"/>
        </w:rPr>
        <w:t>CPC Attendees</w:t>
      </w:r>
      <w:r w:rsidRPr="7580EA15">
        <w:rPr>
          <w:rFonts w:ascii="Arial" w:eastAsia="Arial" w:hAnsi="Arial" w:cs="Arial"/>
          <w:sz w:val="24"/>
          <w:szCs w:val="24"/>
        </w:rPr>
        <w:t xml:space="preserve">: </w:t>
      </w:r>
      <w:r w:rsidR="00E62E18" w:rsidRPr="7580EA15">
        <w:rPr>
          <w:rFonts w:ascii="Arial" w:eastAsia="Arial" w:hAnsi="Arial" w:cs="Arial"/>
          <w:sz w:val="24"/>
          <w:szCs w:val="24"/>
        </w:rPr>
        <w:t>Rev. Patricia Hunter, Rev. Harriet</w:t>
      </w:r>
      <w:r w:rsidR="00C06FDA" w:rsidRPr="7580EA15">
        <w:rPr>
          <w:rFonts w:ascii="Arial" w:eastAsia="Arial" w:hAnsi="Arial" w:cs="Arial"/>
          <w:sz w:val="24"/>
          <w:szCs w:val="24"/>
        </w:rPr>
        <w:t>t</w:t>
      </w:r>
      <w:r w:rsidR="00E62E18" w:rsidRPr="7580EA15">
        <w:rPr>
          <w:rFonts w:ascii="Arial" w:eastAsia="Arial" w:hAnsi="Arial" w:cs="Arial"/>
          <w:sz w:val="24"/>
          <w:szCs w:val="24"/>
        </w:rPr>
        <w:t xml:space="preserve"> Walden,</w:t>
      </w:r>
      <w:r w:rsidR="00A40AD0" w:rsidRPr="7580EA15">
        <w:rPr>
          <w:rFonts w:ascii="Arial" w:eastAsia="Arial" w:hAnsi="Arial" w:cs="Arial"/>
          <w:sz w:val="24"/>
          <w:szCs w:val="24"/>
        </w:rPr>
        <w:t xml:space="preserve"> </w:t>
      </w:r>
      <w:r w:rsidR="00E05EE9" w:rsidRPr="7580EA15">
        <w:rPr>
          <w:rFonts w:ascii="Arial" w:eastAsia="Arial" w:hAnsi="Arial" w:cs="Arial"/>
          <w:sz w:val="24"/>
          <w:szCs w:val="24"/>
        </w:rPr>
        <w:t>Joel Merkel,</w:t>
      </w:r>
      <w:r w:rsidR="00CA3645" w:rsidRPr="7580EA15">
        <w:rPr>
          <w:rFonts w:ascii="Arial" w:eastAsia="Arial" w:hAnsi="Arial" w:cs="Arial"/>
          <w:sz w:val="24"/>
          <w:szCs w:val="24"/>
        </w:rPr>
        <w:t xml:space="preserve"> </w:t>
      </w:r>
      <w:r w:rsidR="0005552B" w:rsidRPr="7580EA15">
        <w:rPr>
          <w:rFonts w:ascii="Arial" w:eastAsia="Arial" w:hAnsi="Arial" w:cs="Arial"/>
          <w:sz w:val="24"/>
          <w:szCs w:val="24"/>
        </w:rPr>
        <w:t>Mark Mullens</w:t>
      </w:r>
      <w:r w:rsidR="00AF3013" w:rsidRPr="7580EA15">
        <w:rPr>
          <w:rFonts w:ascii="Arial" w:eastAsia="Arial" w:hAnsi="Arial" w:cs="Arial"/>
          <w:sz w:val="24"/>
          <w:szCs w:val="24"/>
        </w:rPr>
        <w:t xml:space="preserve">, </w:t>
      </w:r>
      <w:r w:rsidR="00463508" w:rsidRPr="7580EA15">
        <w:rPr>
          <w:rFonts w:ascii="Arial" w:eastAsia="Arial" w:hAnsi="Arial" w:cs="Arial"/>
          <w:sz w:val="24"/>
          <w:szCs w:val="24"/>
        </w:rPr>
        <w:t>Suzette Dickerson</w:t>
      </w:r>
      <w:r w:rsidR="00552C27">
        <w:rPr>
          <w:rFonts w:ascii="Arial" w:eastAsia="Arial" w:hAnsi="Arial" w:cs="Arial"/>
          <w:sz w:val="24"/>
          <w:szCs w:val="24"/>
        </w:rPr>
        <w:t xml:space="preserve">, </w:t>
      </w:r>
      <w:r w:rsidR="00170BD7">
        <w:rPr>
          <w:rFonts w:ascii="Arial" w:eastAsia="Arial" w:hAnsi="Arial" w:cs="Arial"/>
          <w:sz w:val="24"/>
          <w:szCs w:val="24"/>
        </w:rPr>
        <w:t>Lars Erickson</w:t>
      </w:r>
      <w:r w:rsidR="00CB740A">
        <w:rPr>
          <w:rFonts w:ascii="Arial" w:eastAsia="Arial" w:hAnsi="Arial" w:cs="Arial"/>
          <w:sz w:val="24"/>
          <w:szCs w:val="24"/>
        </w:rPr>
        <w:t xml:space="preserve">, </w:t>
      </w:r>
      <w:r w:rsidR="00E30134" w:rsidRPr="7580EA15">
        <w:rPr>
          <w:rFonts w:ascii="Arial" w:eastAsia="Arial" w:hAnsi="Arial" w:cs="Arial"/>
          <w:sz w:val="24"/>
          <w:szCs w:val="24"/>
        </w:rPr>
        <w:t xml:space="preserve">Ruffin, </w:t>
      </w:r>
      <w:r w:rsidR="0037561D" w:rsidRPr="7580EA15">
        <w:rPr>
          <w:rFonts w:ascii="Arial" w:eastAsia="Arial" w:hAnsi="Arial" w:cs="Arial"/>
          <w:sz w:val="24"/>
          <w:szCs w:val="24"/>
        </w:rPr>
        <w:t xml:space="preserve">Raven </w:t>
      </w:r>
      <w:r w:rsidR="0037561D">
        <w:rPr>
          <w:rFonts w:ascii="Arial" w:eastAsia="Arial" w:hAnsi="Arial" w:cs="Arial"/>
          <w:sz w:val="24"/>
          <w:szCs w:val="24"/>
        </w:rPr>
        <w:t xml:space="preserve">Nicole </w:t>
      </w:r>
      <w:r w:rsidR="0037561D" w:rsidRPr="7580EA15">
        <w:rPr>
          <w:rFonts w:ascii="Arial" w:eastAsia="Arial" w:hAnsi="Arial" w:cs="Arial"/>
          <w:sz w:val="24"/>
          <w:szCs w:val="24"/>
        </w:rPr>
        <w:t>Tyler</w:t>
      </w:r>
      <w:r w:rsidR="006D28E3">
        <w:rPr>
          <w:rFonts w:ascii="Arial" w:eastAsia="Arial" w:hAnsi="Arial" w:cs="Arial"/>
          <w:sz w:val="24"/>
          <w:szCs w:val="24"/>
        </w:rPr>
        <w:t xml:space="preserve">, Tony </w:t>
      </w:r>
      <w:r w:rsidR="00C94A88">
        <w:rPr>
          <w:rFonts w:ascii="Arial" w:eastAsia="Arial" w:hAnsi="Arial" w:cs="Arial"/>
          <w:sz w:val="24"/>
          <w:szCs w:val="24"/>
        </w:rPr>
        <w:t xml:space="preserve">Gaedcke, </w:t>
      </w:r>
      <w:r w:rsidR="00EB0264">
        <w:rPr>
          <w:rFonts w:ascii="Arial" w:eastAsia="Arial" w:hAnsi="Arial" w:cs="Arial"/>
          <w:sz w:val="24"/>
          <w:szCs w:val="24"/>
        </w:rPr>
        <w:t>Joel Merkel</w:t>
      </w:r>
      <w:r w:rsidR="00C15A7E">
        <w:rPr>
          <w:rFonts w:ascii="Arial" w:eastAsia="Arial" w:hAnsi="Arial" w:cs="Arial"/>
          <w:sz w:val="24"/>
          <w:szCs w:val="24"/>
        </w:rPr>
        <w:t xml:space="preserve">, Erica Newman, </w:t>
      </w:r>
      <w:r w:rsidR="00C15A7E" w:rsidRPr="7580EA15">
        <w:rPr>
          <w:rFonts w:ascii="Arial" w:eastAsia="Arial" w:hAnsi="Arial" w:cs="Arial"/>
          <w:sz w:val="24"/>
          <w:szCs w:val="24"/>
        </w:rPr>
        <w:t>Le’Jayah Washington</w:t>
      </w:r>
      <w:r w:rsidR="00C15A7E">
        <w:rPr>
          <w:rFonts w:ascii="Arial" w:eastAsia="Arial" w:hAnsi="Arial" w:cs="Arial"/>
          <w:sz w:val="24"/>
          <w:szCs w:val="24"/>
        </w:rPr>
        <w:t>, Lynne Wilson</w:t>
      </w:r>
      <w:r w:rsidR="00452052">
        <w:rPr>
          <w:rFonts w:ascii="Arial" w:eastAsia="Arial" w:hAnsi="Arial" w:cs="Arial"/>
          <w:sz w:val="24"/>
          <w:szCs w:val="24"/>
        </w:rPr>
        <w:t xml:space="preserve">, </w:t>
      </w:r>
      <w:r w:rsidR="009D329D" w:rsidRPr="7580EA15">
        <w:rPr>
          <w:rFonts w:ascii="Arial" w:eastAsia="Arial" w:hAnsi="Arial" w:cs="Arial"/>
          <w:sz w:val="24"/>
          <w:szCs w:val="24"/>
        </w:rPr>
        <w:t>Jeremy Wood</w:t>
      </w:r>
      <w:r w:rsidR="009D329D">
        <w:rPr>
          <w:rFonts w:ascii="Arial" w:eastAsia="Arial" w:hAnsi="Arial" w:cs="Arial"/>
          <w:sz w:val="24"/>
          <w:szCs w:val="24"/>
        </w:rPr>
        <w:t xml:space="preserve"> (late), </w:t>
      </w:r>
      <w:r w:rsidR="00BD4BB3">
        <w:rPr>
          <w:rFonts w:ascii="Arial" w:eastAsia="Arial" w:hAnsi="Arial" w:cs="Arial"/>
          <w:sz w:val="24"/>
          <w:szCs w:val="24"/>
        </w:rPr>
        <w:t xml:space="preserve">Mary Ruffin (late), </w:t>
      </w:r>
      <w:r w:rsidR="00452052" w:rsidRPr="7580EA15">
        <w:rPr>
          <w:rFonts w:ascii="Arial" w:eastAsia="Arial" w:hAnsi="Arial" w:cs="Arial"/>
          <w:sz w:val="24"/>
          <w:szCs w:val="24"/>
        </w:rPr>
        <w:t>Alina Santillan</w:t>
      </w:r>
      <w:r w:rsidR="00452052">
        <w:rPr>
          <w:rFonts w:ascii="Arial" w:eastAsia="Arial" w:hAnsi="Arial" w:cs="Arial"/>
          <w:sz w:val="24"/>
          <w:szCs w:val="24"/>
        </w:rPr>
        <w:t xml:space="preserve"> (late)</w:t>
      </w:r>
    </w:p>
    <w:p w14:paraId="5AFF1EAD" w14:textId="48F26D9F" w:rsidR="004D4E7F" w:rsidRPr="004D4E7F" w:rsidRDefault="004D4E7F" w:rsidP="004D4E7F">
      <w:pPr>
        <w:widowControl w:val="0"/>
        <w:autoSpaceDE w:val="0"/>
        <w:autoSpaceDN w:val="0"/>
        <w:spacing w:before="159" w:after="0"/>
        <w:ind w:left="100" w:right="198"/>
        <w:rPr>
          <w:rFonts w:ascii="Arial" w:eastAsia="Arial" w:hAnsi="Arial" w:cs="Arial"/>
          <w:sz w:val="24"/>
          <w:szCs w:val="24"/>
        </w:rPr>
      </w:pPr>
      <w:r w:rsidRPr="7580EA15">
        <w:rPr>
          <w:rFonts w:ascii="Arial" w:eastAsia="Arial" w:hAnsi="Arial" w:cs="Arial"/>
          <w:b/>
          <w:bCs/>
          <w:sz w:val="24"/>
          <w:szCs w:val="24"/>
        </w:rPr>
        <w:t>CPC</w:t>
      </w:r>
      <w:r w:rsidRPr="7580EA15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7580EA15">
        <w:rPr>
          <w:rFonts w:ascii="Arial" w:eastAsia="Arial" w:hAnsi="Arial" w:cs="Arial"/>
          <w:b/>
          <w:bCs/>
          <w:sz w:val="24"/>
          <w:szCs w:val="24"/>
        </w:rPr>
        <w:t>Absences</w:t>
      </w:r>
      <w:r w:rsidRPr="7580EA15">
        <w:rPr>
          <w:rFonts w:ascii="Arial" w:eastAsia="Arial" w:hAnsi="Arial" w:cs="Arial"/>
          <w:b/>
          <w:bCs/>
          <w:spacing w:val="-5"/>
          <w:sz w:val="24"/>
          <w:szCs w:val="24"/>
        </w:rPr>
        <w:t>:</w:t>
      </w:r>
      <w:r w:rsidR="00C15A7E">
        <w:rPr>
          <w:rFonts w:ascii="Arial" w:eastAsia="Arial" w:hAnsi="Arial" w:cs="Arial"/>
          <w:sz w:val="24"/>
          <w:szCs w:val="24"/>
        </w:rPr>
        <w:t xml:space="preserve"> </w:t>
      </w:r>
      <w:r w:rsidR="00C15A7E" w:rsidRPr="7580EA15">
        <w:rPr>
          <w:rFonts w:ascii="Arial" w:eastAsia="Arial" w:hAnsi="Arial" w:cs="Arial"/>
          <w:sz w:val="24"/>
          <w:szCs w:val="24"/>
        </w:rPr>
        <w:t>Tascha Johnson,</w:t>
      </w:r>
      <w:r w:rsidR="00B66EDB">
        <w:rPr>
          <w:rFonts w:ascii="Arial" w:eastAsia="Arial" w:hAnsi="Arial" w:cs="Arial"/>
          <w:sz w:val="24"/>
          <w:szCs w:val="24"/>
        </w:rPr>
        <w:t xml:space="preserve"> </w:t>
      </w:r>
      <w:r w:rsidR="00560F9C">
        <w:rPr>
          <w:rFonts w:ascii="Arial" w:eastAsia="Arial" w:hAnsi="Arial" w:cs="Arial"/>
          <w:sz w:val="24"/>
          <w:szCs w:val="24"/>
        </w:rPr>
        <w:t>Joseph Seia</w:t>
      </w:r>
      <w:r w:rsidR="001C5B97">
        <w:rPr>
          <w:rFonts w:ascii="Arial" w:eastAsia="Arial" w:hAnsi="Arial" w:cs="Arial"/>
          <w:sz w:val="24"/>
          <w:szCs w:val="24"/>
        </w:rPr>
        <w:t xml:space="preserve">, </w:t>
      </w:r>
      <w:r w:rsidR="00B66EDB">
        <w:rPr>
          <w:rFonts w:ascii="Arial" w:eastAsia="Arial" w:hAnsi="Arial" w:cs="Arial"/>
          <w:sz w:val="24"/>
          <w:szCs w:val="24"/>
        </w:rPr>
        <w:t>Suzette Dickerson (excused absence)</w:t>
      </w:r>
    </w:p>
    <w:p w14:paraId="0848C1AC" w14:textId="517011D8" w:rsidR="002D6D62" w:rsidRPr="002D6D62" w:rsidRDefault="004D4E7F" w:rsidP="002D6D62">
      <w:pPr>
        <w:widowControl w:val="0"/>
        <w:autoSpaceDE w:val="0"/>
        <w:autoSpaceDN w:val="0"/>
        <w:spacing w:before="160" w:after="0"/>
        <w:ind w:left="100"/>
        <w:rPr>
          <w:rFonts w:ascii="Arial" w:eastAsia="Arial" w:hAnsi="Arial" w:cs="Arial"/>
          <w:spacing w:val="-4"/>
          <w:sz w:val="24"/>
          <w:szCs w:val="24"/>
        </w:rPr>
      </w:pPr>
      <w:r w:rsidRPr="7580EA15">
        <w:rPr>
          <w:rFonts w:ascii="Arial" w:eastAsia="Arial" w:hAnsi="Arial" w:cs="Arial"/>
          <w:b/>
          <w:bCs/>
          <w:sz w:val="24"/>
          <w:szCs w:val="24"/>
        </w:rPr>
        <w:t>CPC</w:t>
      </w:r>
      <w:r w:rsidRPr="7580EA15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7580EA15">
        <w:rPr>
          <w:rFonts w:ascii="Arial" w:eastAsia="Arial" w:hAnsi="Arial" w:cs="Arial"/>
          <w:b/>
          <w:bCs/>
          <w:sz w:val="24"/>
          <w:szCs w:val="24"/>
        </w:rPr>
        <w:t>Staff</w:t>
      </w:r>
      <w:r w:rsidRPr="004D4E7F">
        <w:rPr>
          <w:rFonts w:ascii="Arial" w:eastAsia="Arial" w:hAnsi="Arial" w:cs="Arial"/>
          <w:sz w:val="24"/>
          <w:szCs w:val="24"/>
        </w:rPr>
        <w:t>:</w:t>
      </w:r>
      <w:r w:rsidR="00861FC3">
        <w:rPr>
          <w:rFonts w:ascii="Arial" w:eastAsia="Arial" w:hAnsi="Arial" w:cs="Arial"/>
          <w:sz w:val="24"/>
          <w:szCs w:val="24"/>
        </w:rPr>
        <w:t xml:space="preserve"> </w:t>
      </w:r>
      <w:r w:rsidR="00B06860">
        <w:rPr>
          <w:rFonts w:ascii="Arial" w:eastAsia="Arial" w:hAnsi="Arial" w:cs="Arial"/>
          <w:spacing w:val="-3"/>
          <w:sz w:val="24"/>
          <w:szCs w:val="24"/>
        </w:rPr>
        <w:t>Cali Ellis,</w:t>
      </w:r>
      <w:r w:rsidR="00C57FEC">
        <w:rPr>
          <w:rFonts w:ascii="Arial" w:eastAsia="Arial" w:hAnsi="Arial" w:cs="Arial"/>
          <w:spacing w:val="-3"/>
          <w:sz w:val="24"/>
          <w:szCs w:val="24"/>
        </w:rPr>
        <w:t xml:space="preserve"> Felicia Cross,</w:t>
      </w:r>
      <w:r w:rsidR="000A0CBB">
        <w:rPr>
          <w:rFonts w:ascii="Arial" w:eastAsia="Arial" w:hAnsi="Arial" w:cs="Arial"/>
          <w:spacing w:val="-3"/>
          <w:sz w:val="24"/>
          <w:szCs w:val="24"/>
        </w:rPr>
        <w:t xml:space="preserve"> Megan Clark</w:t>
      </w:r>
      <w:r w:rsidR="00F75C6A">
        <w:rPr>
          <w:rFonts w:ascii="Arial" w:eastAsia="Arial" w:hAnsi="Arial" w:cs="Arial"/>
          <w:spacing w:val="-4"/>
          <w:sz w:val="24"/>
          <w:szCs w:val="24"/>
        </w:rPr>
        <w:t>,</w:t>
      </w:r>
      <w:r w:rsidR="00F63317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F80F6D">
        <w:rPr>
          <w:rFonts w:ascii="Arial" w:eastAsia="Arial" w:hAnsi="Arial" w:cs="Arial"/>
          <w:spacing w:val="-4"/>
          <w:sz w:val="24"/>
          <w:szCs w:val="24"/>
        </w:rPr>
        <w:t xml:space="preserve">Kiesha Cannon, </w:t>
      </w:r>
      <w:r w:rsidR="00F63317">
        <w:rPr>
          <w:rFonts w:ascii="Arial" w:eastAsia="Arial" w:hAnsi="Arial" w:cs="Arial"/>
          <w:spacing w:val="-4"/>
          <w:sz w:val="24"/>
          <w:szCs w:val="24"/>
        </w:rPr>
        <w:t>Mina</w:t>
      </w:r>
      <w:r w:rsidR="00105CEF">
        <w:rPr>
          <w:rFonts w:ascii="Arial" w:eastAsia="Arial" w:hAnsi="Arial" w:cs="Arial"/>
          <w:spacing w:val="-4"/>
          <w:sz w:val="24"/>
          <w:szCs w:val="24"/>
        </w:rPr>
        <w:t xml:space="preserve"> B</w:t>
      </w:r>
      <w:r w:rsidR="00CA4D4E">
        <w:rPr>
          <w:rFonts w:ascii="Arial" w:eastAsia="Arial" w:hAnsi="Arial" w:cs="Arial"/>
          <w:spacing w:val="-4"/>
          <w:sz w:val="24"/>
          <w:szCs w:val="24"/>
        </w:rPr>
        <w:t>a</w:t>
      </w:r>
      <w:r w:rsidR="00105CEF">
        <w:rPr>
          <w:rFonts w:ascii="Arial" w:eastAsia="Arial" w:hAnsi="Arial" w:cs="Arial"/>
          <w:spacing w:val="-4"/>
          <w:sz w:val="24"/>
          <w:szCs w:val="24"/>
        </w:rPr>
        <w:t>rahimi</w:t>
      </w:r>
      <w:r w:rsidR="00F63317">
        <w:rPr>
          <w:rFonts w:ascii="Arial" w:eastAsia="Arial" w:hAnsi="Arial" w:cs="Arial"/>
          <w:spacing w:val="-4"/>
          <w:sz w:val="24"/>
          <w:szCs w:val="24"/>
        </w:rPr>
        <w:t xml:space="preserve"> Martin, </w:t>
      </w:r>
      <w:r w:rsidR="44E40E46">
        <w:rPr>
          <w:rFonts w:ascii="Arial" w:eastAsia="Arial" w:hAnsi="Arial" w:cs="Arial"/>
          <w:spacing w:val="-4"/>
          <w:sz w:val="24"/>
          <w:szCs w:val="24"/>
        </w:rPr>
        <w:t xml:space="preserve">Mergitu Argo, </w:t>
      </w:r>
      <w:r w:rsidR="00F63317">
        <w:rPr>
          <w:rFonts w:ascii="Arial" w:eastAsia="Arial" w:hAnsi="Arial" w:cs="Arial"/>
          <w:spacing w:val="-4"/>
          <w:sz w:val="24"/>
          <w:szCs w:val="24"/>
        </w:rPr>
        <w:t>Jo-Nathan Thomas,</w:t>
      </w:r>
      <w:r w:rsidR="00F75C6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B10976">
        <w:rPr>
          <w:rFonts w:ascii="Arial" w:eastAsia="Arial" w:hAnsi="Arial" w:cs="Arial"/>
          <w:spacing w:val="-4"/>
          <w:sz w:val="24"/>
          <w:szCs w:val="24"/>
        </w:rPr>
        <w:t xml:space="preserve">Jessica Phares </w:t>
      </w:r>
    </w:p>
    <w:p w14:paraId="6A3A8965" w14:textId="77777777" w:rsidR="004D4E7F" w:rsidRPr="004D4E7F" w:rsidRDefault="004D4E7F" w:rsidP="004D4E7F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27"/>
          <w:szCs w:val="24"/>
        </w:rPr>
      </w:pPr>
    </w:p>
    <w:p w14:paraId="62B5E472" w14:textId="77777777" w:rsidR="004D4E7F" w:rsidRPr="004D4E7F" w:rsidRDefault="004D4E7F" w:rsidP="002D6D62">
      <w:pPr>
        <w:widowControl w:val="0"/>
        <w:numPr>
          <w:ilvl w:val="0"/>
          <w:numId w:val="1"/>
        </w:numPr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915" w:hanging="627"/>
        <w:rPr>
          <w:rFonts w:ascii="Arial" w:eastAsia="Arial" w:hAnsi="Arial" w:cs="Arial"/>
          <w:b/>
          <w:sz w:val="24"/>
        </w:rPr>
      </w:pPr>
      <w:r w:rsidRPr="004D4E7F">
        <w:rPr>
          <w:rFonts w:ascii="Arial" w:eastAsia="Arial" w:hAnsi="Arial" w:cs="Arial"/>
          <w:b/>
          <w:sz w:val="24"/>
        </w:rPr>
        <w:t>Review Agenda &amp; Minutes</w:t>
      </w:r>
    </w:p>
    <w:p w14:paraId="7709D3CF" w14:textId="77777777" w:rsidR="004D4E7F" w:rsidRPr="004D4E7F" w:rsidRDefault="004D4E7F" w:rsidP="004D4E7F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20"/>
        <w:jc w:val="right"/>
        <w:rPr>
          <w:rFonts w:ascii="Arial" w:eastAsia="Arial" w:hAnsi="Arial" w:cs="Arial"/>
          <w:b/>
          <w:sz w:val="24"/>
        </w:rPr>
      </w:pPr>
      <w:r w:rsidRPr="004D4E7F">
        <w:rPr>
          <w:rFonts w:ascii="Arial" w:eastAsia="Arial" w:hAnsi="Arial" w:cs="Arial"/>
          <w:b/>
          <w:sz w:val="24"/>
        </w:rPr>
        <w:tab/>
      </w:r>
    </w:p>
    <w:p w14:paraId="4F0FA9B4" w14:textId="60953945" w:rsidR="004D4E7F" w:rsidRPr="004D4E7F" w:rsidRDefault="004D4E7F" w:rsidP="004D4E7F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20"/>
        <w:rPr>
          <w:rFonts w:ascii="Arial" w:eastAsia="Arial" w:hAnsi="Arial" w:cs="Arial"/>
          <w:b/>
          <w:sz w:val="24"/>
        </w:rPr>
      </w:pPr>
      <w:r w:rsidRPr="004D4E7F">
        <w:rPr>
          <w:rFonts w:ascii="Arial" w:eastAsia="Arial" w:hAnsi="Arial" w:cs="Arial"/>
          <w:b/>
          <w:sz w:val="24"/>
        </w:rPr>
        <w:t>Action</w:t>
      </w:r>
      <w:r w:rsidRPr="004D4E7F">
        <w:rPr>
          <w:rFonts w:ascii="Arial" w:eastAsia="Arial" w:hAnsi="Arial" w:cs="Arial"/>
          <w:bCs/>
          <w:sz w:val="24"/>
        </w:rPr>
        <w:t xml:space="preserve">: Motion to approve the </w:t>
      </w:r>
      <w:r w:rsidR="00D55EB8">
        <w:rPr>
          <w:rFonts w:ascii="Arial" w:eastAsia="Arial" w:hAnsi="Arial" w:cs="Arial"/>
          <w:bCs/>
          <w:sz w:val="24"/>
        </w:rPr>
        <w:t>5/</w:t>
      </w:r>
      <w:r w:rsidR="002112AB">
        <w:rPr>
          <w:rFonts w:ascii="Arial" w:eastAsia="Arial" w:hAnsi="Arial" w:cs="Arial"/>
          <w:bCs/>
          <w:sz w:val="24"/>
        </w:rPr>
        <w:t>17</w:t>
      </w:r>
      <w:r w:rsidR="00BC0160">
        <w:rPr>
          <w:rFonts w:ascii="Arial" w:eastAsia="Arial" w:hAnsi="Arial" w:cs="Arial"/>
          <w:bCs/>
          <w:sz w:val="24"/>
        </w:rPr>
        <w:t xml:space="preserve">/23 </w:t>
      </w:r>
      <w:r w:rsidRPr="004D4E7F">
        <w:rPr>
          <w:rFonts w:ascii="Arial" w:eastAsia="Arial" w:hAnsi="Arial" w:cs="Arial"/>
          <w:bCs/>
          <w:sz w:val="24"/>
        </w:rPr>
        <w:t>meeting agenda</w:t>
      </w:r>
      <w:r w:rsidRPr="004D4E7F">
        <w:rPr>
          <w:rFonts w:ascii="Arial" w:eastAsia="Arial" w:hAnsi="Arial" w:cs="Arial"/>
          <w:b/>
          <w:sz w:val="24"/>
        </w:rPr>
        <w:t xml:space="preserve"> </w:t>
      </w:r>
    </w:p>
    <w:p w14:paraId="6F17319C" w14:textId="77777777" w:rsidR="00CA182D" w:rsidRPr="003F5010" w:rsidRDefault="00CA182D" w:rsidP="00CA182D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20"/>
        <w:rPr>
          <w:rFonts w:ascii="Arial" w:eastAsia="Arial" w:hAnsi="Arial" w:cs="Arial"/>
          <w:bCs/>
          <w:sz w:val="24"/>
        </w:rPr>
      </w:pPr>
      <w:r w:rsidRPr="004D4E7F">
        <w:rPr>
          <w:rFonts w:ascii="Arial" w:eastAsia="Arial" w:hAnsi="Arial" w:cs="Arial"/>
          <w:b/>
          <w:sz w:val="24"/>
        </w:rPr>
        <w:t xml:space="preserve">Moved: </w:t>
      </w:r>
      <w:r>
        <w:rPr>
          <w:rFonts w:ascii="Arial" w:eastAsia="Arial" w:hAnsi="Arial" w:cs="Arial"/>
          <w:bCs/>
          <w:sz w:val="24"/>
        </w:rPr>
        <w:t xml:space="preserve">Commissioner Erickson </w:t>
      </w:r>
    </w:p>
    <w:p w14:paraId="67D71200" w14:textId="77777777" w:rsidR="00CA182D" w:rsidRPr="003F5010" w:rsidRDefault="00CA182D" w:rsidP="00CA182D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20"/>
        <w:rPr>
          <w:rFonts w:ascii="Arial" w:eastAsia="Arial" w:hAnsi="Arial" w:cs="Arial"/>
          <w:sz w:val="24"/>
          <w:szCs w:val="24"/>
        </w:rPr>
      </w:pPr>
      <w:r w:rsidRPr="7580EA15">
        <w:rPr>
          <w:rFonts w:ascii="Arial" w:eastAsia="Arial" w:hAnsi="Arial" w:cs="Arial"/>
          <w:b/>
          <w:bCs/>
          <w:sz w:val="24"/>
          <w:szCs w:val="24"/>
        </w:rPr>
        <w:t>Seconded: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Commissioner Tyler</w:t>
      </w:r>
    </w:p>
    <w:p w14:paraId="049C3435" w14:textId="77777777" w:rsidR="004D4E7F" w:rsidRPr="004D4E7F" w:rsidRDefault="004D4E7F" w:rsidP="004D4E7F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20"/>
        <w:rPr>
          <w:rFonts w:ascii="Arial" w:eastAsia="Arial" w:hAnsi="Arial" w:cs="Arial"/>
          <w:b/>
          <w:sz w:val="24"/>
        </w:rPr>
      </w:pPr>
    </w:p>
    <w:p w14:paraId="778B86B4" w14:textId="0E96CB5E" w:rsidR="004D4E7F" w:rsidRPr="004D4E7F" w:rsidRDefault="004D4E7F" w:rsidP="004D4E7F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20"/>
        <w:rPr>
          <w:rFonts w:ascii="Arial" w:eastAsia="Arial" w:hAnsi="Arial" w:cs="Arial"/>
          <w:b/>
          <w:sz w:val="24"/>
        </w:rPr>
      </w:pPr>
      <w:r w:rsidRPr="004D4E7F">
        <w:rPr>
          <w:rFonts w:ascii="Arial" w:eastAsia="Arial" w:hAnsi="Arial" w:cs="Arial"/>
          <w:b/>
          <w:sz w:val="24"/>
        </w:rPr>
        <w:t>Approved by voice vote</w:t>
      </w:r>
      <w:r w:rsidR="00F63317">
        <w:rPr>
          <w:rFonts w:ascii="Arial" w:eastAsia="Arial" w:hAnsi="Arial" w:cs="Arial"/>
          <w:b/>
          <w:sz w:val="24"/>
        </w:rPr>
        <w:t>.</w:t>
      </w:r>
    </w:p>
    <w:p w14:paraId="3EBBA319" w14:textId="77777777" w:rsidR="004D4E7F" w:rsidRPr="004D4E7F" w:rsidRDefault="004D4E7F" w:rsidP="004D4E7F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20"/>
        <w:rPr>
          <w:rFonts w:ascii="Arial" w:eastAsia="Arial" w:hAnsi="Arial" w:cs="Arial"/>
          <w:bCs/>
          <w:sz w:val="24"/>
        </w:rPr>
      </w:pPr>
      <w:r w:rsidRPr="004D4E7F">
        <w:rPr>
          <w:rFonts w:ascii="Arial" w:eastAsia="Arial" w:hAnsi="Arial" w:cs="Arial"/>
          <w:b/>
          <w:sz w:val="24"/>
        </w:rPr>
        <w:t>Opposed</w:t>
      </w:r>
      <w:r w:rsidRPr="004D4E7F">
        <w:rPr>
          <w:rFonts w:ascii="Arial" w:eastAsia="Arial" w:hAnsi="Arial" w:cs="Arial"/>
          <w:bCs/>
          <w:sz w:val="24"/>
        </w:rPr>
        <w:t>: 0</w:t>
      </w:r>
    </w:p>
    <w:p w14:paraId="3F6CCBBA" w14:textId="77777777" w:rsidR="004D4E7F" w:rsidRPr="004D4E7F" w:rsidRDefault="004D4E7F" w:rsidP="004D4E7F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20"/>
        <w:rPr>
          <w:rFonts w:ascii="Arial" w:eastAsia="Arial" w:hAnsi="Arial" w:cs="Arial"/>
          <w:bCs/>
          <w:sz w:val="24"/>
        </w:rPr>
      </w:pPr>
      <w:r w:rsidRPr="004D4E7F">
        <w:rPr>
          <w:rFonts w:ascii="Arial" w:eastAsia="Arial" w:hAnsi="Arial" w:cs="Arial"/>
          <w:b/>
          <w:sz w:val="24"/>
        </w:rPr>
        <w:t xml:space="preserve">Abstentions: </w:t>
      </w:r>
      <w:r w:rsidRPr="004D4E7F">
        <w:rPr>
          <w:rFonts w:ascii="Arial" w:eastAsia="Arial" w:hAnsi="Arial" w:cs="Arial"/>
          <w:bCs/>
          <w:sz w:val="24"/>
        </w:rPr>
        <w:t>0</w:t>
      </w:r>
    </w:p>
    <w:p w14:paraId="4BD069A6" w14:textId="77777777" w:rsidR="004D4E7F" w:rsidRPr="004D4E7F" w:rsidRDefault="004D4E7F" w:rsidP="004D4E7F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20"/>
        <w:rPr>
          <w:rFonts w:ascii="Arial" w:eastAsia="Arial" w:hAnsi="Arial" w:cs="Arial"/>
          <w:b/>
          <w:sz w:val="24"/>
        </w:rPr>
      </w:pPr>
    </w:p>
    <w:p w14:paraId="1571DF4C" w14:textId="10D1C45A" w:rsidR="004D4E7F" w:rsidRDefault="004D4E7F" w:rsidP="00883E00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20"/>
        <w:rPr>
          <w:rFonts w:ascii="Arial" w:eastAsia="Arial" w:hAnsi="Arial" w:cs="Arial"/>
          <w:bCs/>
          <w:sz w:val="24"/>
        </w:rPr>
      </w:pPr>
      <w:r w:rsidRPr="004D4E7F">
        <w:rPr>
          <w:rFonts w:ascii="Arial" w:eastAsia="Arial" w:hAnsi="Arial" w:cs="Arial"/>
          <w:b/>
          <w:sz w:val="24"/>
        </w:rPr>
        <w:t xml:space="preserve">Action: </w:t>
      </w:r>
      <w:r w:rsidRPr="00A40AD0">
        <w:rPr>
          <w:rFonts w:ascii="Arial" w:eastAsia="Arial" w:hAnsi="Arial" w:cs="Arial"/>
          <w:bCs/>
          <w:sz w:val="24"/>
        </w:rPr>
        <w:t xml:space="preserve">Motion to approve the minutes from </w:t>
      </w:r>
      <w:r w:rsidR="002112AB">
        <w:rPr>
          <w:rFonts w:ascii="Arial" w:eastAsia="Arial" w:hAnsi="Arial" w:cs="Arial"/>
          <w:bCs/>
          <w:sz w:val="24"/>
        </w:rPr>
        <w:t>5/3/23</w:t>
      </w:r>
    </w:p>
    <w:p w14:paraId="4C901FDB" w14:textId="7973C37B" w:rsidR="00F75C6A" w:rsidRPr="003F5010" w:rsidRDefault="004D4E7F" w:rsidP="00F75C6A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20"/>
        <w:rPr>
          <w:rFonts w:ascii="Arial" w:eastAsia="Arial" w:hAnsi="Arial" w:cs="Arial"/>
          <w:bCs/>
          <w:sz w:val="24"/>
        </w:rPr>
      </w:pPr>
      <w:r w:rsidRPr="004D4E7F">
        <w:rPr>
          <w:rFonts w:ascii="Arial" w:eastAsia="Arial" w:hAnsi="Arial" w:cs="Arial"/>
          <w:b/>
          <w:sz w:val="24"/>
        </w:rPr>
        <w:t xml:space="preserve">Moved: </w:t>
      </w:r>
      <w:r w:rsidR="00CA182D">
        <w:rPr>
          <w:rFonts w:ascii="Arial" w:eastAsia="Arial" w:hAnsi="Arial" w:cs="Arial"/>
          <w:bCs/>
          <w:sz w:val="24"/>
        </w:rPr>
        <w:t xml:space="preserve">Commissioner </w:t>
      </w:r>
      <w:r w:rsidR="004C3861">
        <w:rPr>
          <w:rFonts w:ascii="Arial" w:eastAsia="Arial" w:hAnsi="Arial" w:cs="Arial"/>
          <w:bCs/>
          <w:sz w:val="24"/>
        </w:rPr>
        <w:t xml:space="preserve">Erickson </w:t>
      </w:r>
    </w:p>
    <w:p w14:paraId="5022E5B5" w14:textId="051E60F6" w:rsidR="00F75C6A" w:rsidRPr="003F5010" w:rsidRDefault="004D4E7F" w:rsidP="7580EA15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20"/>
        <w:rPr>
          <w:rFonts w:ascii="Arial" w:eastAsia="Arial" w:hAnsi="Arial" w:cs="Arial"/>
          <w:sz w:val="24"/>
          <w:szCs w:val="24"/>
        </w:rPr>
      </w:pPr>
      <w:r w:rsidRPr="7580EA15">
        <w:rPr>
          <w:rFonts w:ascii="Arial" w:eastAsia="Arial" w:hAnsi="Arial" w:cs="Arial"/>
          <w:b/>
          <w:bCs/>
          <w:sz w:val="24"/>
          <w:szCs w:val="24"/>
        </w:rPr>
        <w:t>Seconded:</w:t>
      </w:r>
      <w:r w:rsidR="003F501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CA182D">
        <w:rPr>
          <w:rFonts w:ascii="Arial" w:eastAsia="Arial" w:hAnsi="Arial" w:cs="Arial"/>
          <w:sz w:val="24"/>
          <w:szCs w:val="24"/>
        </w:rPr>
        <w:t>Commissioner</w:t>
      </w:r>
      <w:r w:rsidR="00EC0934">
        <w:rPr>
          <w:rFonts w:ascii="Arial" w:eastAsia="Arial" w:hAnsi="Arial" w:cs="Arial"/>
          <w:sz w:val="24"/>
          <w:szCs w:val="24"/>
        </w:rPr>
        <w:t xml:space="preserve"> Tyler</w:t>
      </w:r>
    </w:p>
    <w:p w14:paraId="65D31FBA" w14:textId="77777777" w:rsidR="004D4E7F" w:rsidRPr="004D4E7F" w:rsidRDefault="004D4E7F" w:rsidP="004D4E7F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20"/>
        <w:rPr>
          <w:rFonts w:ascii="Arial" w:eastAsia="Arial" w:hAnsi="Arial" w:cs="Arial"/>
          <w:b/>
          <w:sz w:val="24"/>
        </w:rPr>
      </w:pPr>
    </w:p>
    <w:p w14:paraId="6F750DA4" w14:textId="4A049AC2" w:rsidR="004D4E7F" w:rsidRPr="004D4E7F" w:rsidRDefault="004D4E7F" w:rsidP="004D4E7F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20"/>
        <w:rPr>
          <w:rFonts w:ascii="Arial" w:eastAsia="Arial" w:hAnsi="Arial" w:cs="Arial"/>
          <w:b/>
          <w:sz w:val="24"/>
        </w:rPr>
      </w:pPr>
      <w:r w:rsidRPr="004D4E7F">
        <w:rPr>
          <w:rFonts w:ascii="Arial" w:eastAsia="Arial" w:hAnsi="Arial" w:cs="Arial"/>
          <w:b/>
          <w:sz w:val="24"/>
        </w:rPr>
        <w:t>Approved by voice vote</w:t>
      </w:r>
      <w:r w:rsidR="00F63317">
        <w:rPr>
          <w:rFonts w:ascii="Arial" w:eastAsia="Arial" w:hAnsi="Arial" w:cs="Arial"/>
          <w:b/>
          <w:sz w:val="24"/>
        </w:rPr>
        <w:t>.</w:t>
      </w:r>
    </w:p>
    <w:p w14:paraId="78993C11" w14:textId="77777777" w:rsidR="004D4E7F" w:rsidRPr="004D4E7F" w:rsidRDefault="004D4E7F" w:rsidP="004D4E7F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20"/>
        <w:rPr>
          <w:rFonts w:ascii="Arial" w:eastAsia="Arial" w:hAnsi="Arial" w:cs="Arial"/>
          <w:b/>
          <w:sz w:val="24"/>
        </w:rPr>
      </w:pPr>
      <w:r w:rsidRPr="004D4E7F">
        <w:rPr>
          <w:rFonts w:ascii="Arial" w:eastAsia="Arial" w:hAnsi="Arial" w:cs="Arial"/>
          <w:b/>
          <w:sz w:val="24"/>
        </w:rPr>
        <w:t xml:space="preserve">Opposed: </w:t>
      </w:r>
      <w:r w:rsidRPr="004D4E7F">
        <w:rPr>
          <w:rFonts w:ascii="Arial" w:eastAsia="Arial" w:hAnsi="Arial" w:cs="Arial"/>
          <w:bCs/>
          <w:sz w:val="24"/>
        </w:rPr>
        <w:t>0</w:t>
      </w:r>
    </w:p>
    <w:p w14:paraId="29A2632B" w14:textId="77777777" w:rsidR="004D4E7F" w:rsidRPr="004D4E7F" w:rsidRDefault="004D4E7F" w:rsidP="000A0CBB">
      <w:pPr>
        <w:widowControl w:val="0"/>
        <w:tabs>
          <w:tab w:val="left" w:pos="819"/>
          <w:tab w:val="left" w:pos="820"/>
        </w:tabs>
        <w:autoSpaceDE w:val="0"/>
        <w:autoSpaceDN w:val="0"/>
        <w:spacing w:after="0" w:line="240" w:lineRule="auto"/>
        <w:ind w:left="820"/>
        <w:rPr>
          <w:rFonts w:ascii="Arial" w:eastAsia="Arial" w:hAnsi="Arial" w:cs="Arial"/>
          <w:b/>
          <w:sz w:val="24"/>
        </w:rPr>
      </w:pPr>
      <w:r w:rsidRPr="004D4E7F">
        <w:rPr>
          <w:rFonts w:ascii="Arial" w:eastAsia="Arial" w:hAnsi="Arial" w:cs="Arial"/>
          <w:b/>
          <w:sz w:val="24"/>
        </w:rPr>
        <w:t>Abstentions</w:t>
      </w:r>
      <w:r w:rsidRPr="004D4E7F">
        <w:rPr>
          <w:rFonts w:ascii="Arial" w:eastAsia="Arial" w:hAnsi="Arial" w:cs="Arial"/>
          <w:bCs/>
          <w:sz w:val="24"/>
        </w:rPr>
        <w:t>: 0</w:t>
      </w:r>
      <w:r w:rsidRPr="004D4E7F">
        <w:rPr>
          <w:rFonts w:ascii="Arial" w:eastAsia="Arial" w:hAnsi="Arial" w:cs="Arial"/>
          <w:b/>
          <w:sz w:val="24"/>
        </w:rPr>
        <w:t xml:space="preserve"> </w:t>
      </w:r>
    </w:p>
    <w:p w14:paraId="7FF7A93A" w14:textId="77777777" w:rsidR="003F7586" w:rsidRPr="003F7586" w:rsidRDefault="003F7586" w:rsidP="003F7586">
      <w:pPr>
        <w:pStyle w:val="ListParagraph"/>
        <w:widowControl w:val="0"/>
        <w:autoSpaceDE w:val="0"/>
        <w:autoSpaceDN w:val="0"/>
        <w:spacing w:before="7" w:after="0" w:line="240" w:lineRule="auto"/>
        <w:ind w:left="820"/>
        <w:rPr>
          <w:rFonts w:ascii="Arial" w:eastAsia="Arial" w:hAnsi="Arial" w:cs="Arial"/>
          <w:b/>
          <w:sz w:val="24"/>
        </w:rPr>
      </w:pPr>
    </w:p>
    <w:p w14:paraId="6A1E1F16" w14:textId="643FAB0F" w:rsidR="00664AF6" w:rsidRDefault="002D27A6" w:rsidP="00664AF6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1B402D">
        <w:rPr>
          <w:rFonts w:ascii="Arial" w:eastAsia="Arial" w:hAnsi="Arial" w:cs="Arial"/>
          <w:b/>
          <w:sz w:val="24"/>
          <w:szCs w:val="24"/>
        </w:rPr>
        <w:t>Community Police Commission Updates</w:t>
      </w:r>
    </w:p>
    <w:p w14:paraId="355C0976" w14:textId="205BD17A" w:rsidR="006E3103" w:rsidRPr="002112AB" w:rsidRDefault="00917E5B" w:rsidP="006E3103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7580EA15">
        <w:rPr>
          <w:rFonts w:ascii="Arial" w:eastAsia="Arial" w:hAnsi="Arial" w:cs="Arial"/>
          <w:b/>
          <w:bCs/>
          <w:sz w:val="24"/>
          <w:szCs w:val="24"/>
        </w:rPr>
        <w:t xml:space="preserve">Co-Chair Updates </w:t>
      </w:r>
    </w:p>
    <w:p w14:paraId="125E1FA1" w14:textId="22C9274F" w:rsidR="002112AB" w:rsidRPr="006D4AC3" w:rsidRDefault="002112AB" w:rsidP="002112AB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Welcome New CPC Commissioner </w:t>
      </w:r>
    </w:p>
    <w:p w14:paraId="01C70FFF" w14:textId="6CC35295" w:rsidR="006D4AC3" w:rsidRPr="006D4AC3" w:rsidRDefault="006D4AC3" w:rsidP="006D4AC3">
      <w:pPr>
        <w:pStyle w:val="ListParagraph"/>
        <w:widowControl w:val="0"/>
        <w:numPr>
          <w:ilvl w:val="3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6D4AC3">
        <w:rPr>
          <w:rFonts w:ascii="Arial" w:eastAsia="Arial" w:hAnsi="Arial" w:cs="Arial"/>
          <w:sz w:val="24"/>
          <w:szCs w:val="24"/>
        </w:rPr>
        <w:t>Welcome Lieu</w:t>
      </w:r>
      <w:r>
        <w:rPr>
          <w:rFonts w:ascii="Arial" w:eastAsia="Arial" w:hAnsi="Arial" w:cs="Arial"/>
          <w:sz w:val="24"/>
          <w:szCs w:val="24"/>
        </w:rPr>
        <w:t>tenant</w:t>
      </w:r>
      <w:r w:rsidRPr="006D4AC3">
        <w:rPr>
          <w:rFonts w:ascii="Arial" w:eastAsia="Arial" w:hAnsi="Arial" w:cs="Arial"/>
          <w:sz w:val="24"/>
          <w:szCs w:val="24"/>
        </w:rPr>
        <w:t xml:space="preserve"> Anthony Gaedcke</w:t>
      </w:r>
      <w:r w:rsidR="00175CC9">
        <w:rPr>
          <w:rFonts w:ascii="Arial" w:eastAsia="Arial" w:hAnsi="Arial" w:cs="Arial"/>
          <w:sz w:val="24"/>
          <w:szCs w:val="24"/>
        </w:rPr>
        <w:t xml:space="preserve"> representing SPMA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 xml:space="preserve">He gave a brief introduction on himself. </w:t>
      </w:r>
      <w:r w:rsidRPr="006D4AC3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55B5D430" w14:textId="0F619C95" w:rsidR="00917E5B" w:rsidRPr="002112AB" w:rsidRDefault="00917E5B" w:rsidP="00917E5B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7580EA15">
        <w:rPr>
          <w:rFonts w:ascii="Arial" w:eastAsia="Arial" w:hAnsi="Arial" w:cs="Arial"/>
          <w:b/>
          <w:bCs/>
          <w:sz w:val="24"/>
          <w:szCs w:val="24"/>
        </w:rPr>
        <w:t xml:space="preserve">Executive Director Updates </w:t>
      </w:r>
    </w:p>
    <w:p w14:paraId="7260F0B9" w14:textId="1898B884" w:rsidR="002112AB" w:rsidRPr="00861277" w:rsidRDefault="002112AB" w:rsidP="002112AB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61277">
        <w:rPr>
          <w:rFonts w:ascii="Arial" w:eastAsia="Arial" w:hAnsi="Arial" w:cs="Arial"/>
          <w:sz w:val="24"/>
          <w:szCs w:val="24"/>
        </w:rPr>
        <w:t>Welcome new CPC staff</w:t>
      </w:r>
      <w:r w:rsidR="00861277">
        <w:rPr>
          <w:rFonts w:ascii="Arial" w:eastAsia="Arial" w:hAnsi="Arial" w:cs="Arial"/>
          <w:sz w:val="24"/>
          <w:szCs w:val="24"/>
        </w:rPr>
        <w:t xml:space="preserve">, Kiesha Cannon </w:t>
      </w:r>
      <w:r w:rsidR="0006079A">
        <w:rPr>
          <w:rFonts w:ascii="Arial" w:eastAsia="Arial" w:hAnsi="Arial" w:cs="Arial"/>
          <w:sz w:val="24"/>
          <w:szCs w:val="24"/>
        </w:rPr>
        <w:t>who is the new Executive Assistant.</w:t>
      </w:r>
    </w:p>
    <w:p w14:paraId="314B17E5" w14:textId="29B63A20" w:rsidR="00917E5B" w:rsidRPr="009756AA" w:rsidRDefault="009756AA" w:rsidP="00917E5B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Commissioner’s Workgroup</w:t>
      </w:r>
      <w:r w:rsidR="00917E5B" w:rsidRPr="7580EA15">
        <w:rPr>
          <w:rFonts w:ascii="Arial" w:eastAsia="Arial" w:hAnsi="Arial" w:cs="Arial"/>
          <w:b/>
          <w:bCs/>
          <w:sz w:val="24"/>
          <w:szCs w:val="24"/>
        </w:rPr>
        <w:t xml:space="preserve"> Updates </w:t>
      </w:r>
    </w:p>
    <w:p w14:paraId="584B9047" w14:textId="47CAE7FC" w:rsidR="00BB5EEA" w:rsidRPr="00D04A36" w:rsidRDefault="00BB5EEA" w:rsidP="00245E8C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Community Engagemen</w:t>
      </w:r>
      <w:r w:rsidR="00245E8C">
        <w:rPr>
          <w:rFonts w:ascii="Arial" w:eastAsia="Arial" w:hAnsi="Arial" w:cs="Arial"/>
          <w:b/>
          <w:bCs/>
          <w:sz w:val="24"/>
          <w:szCs w:val="24"/>
        </w:rPr>
        <w:t>t</w:t>
      </w:r>
    </w:p>
    <w:p w14:paraId="4E328324" w14:textId="2212D2DE" w:rsidR="00D04A36" w:rsidRPr="00245E8C" w:rsidRDefault="00611E46" w:rsidP="00D04A36">
      <w:pPr>
        <w:pStyle w:val="ListParagraph"/>
        <w:widowControl w:val="0"/>
        <w:numPr>
          <w:ilvl w:val="3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lastRenderedPageBreak/>
        <w:t xml:space="preserve">No </w:t>
      </w:r>
      <w:r w:rsidR="006B0A23">
        <w:rPr>
          <w:rFonts w:ascii="Arial" w:eastAsia="Arial" w:hAnsi="Arial" w:cs="Arial"/>
          <w:bCs/>
          <w:sz w:val="24"/>
          <w:szCs w:val="24"/>
        </w:rPr>
        <w:t>one was available to provide updates.</w:t>
      </w:r>
    </w:p>
    <w:p w14:paraId="47DBD9E2" w14:textId="65EACD7B" w:rsidR="00BB5EEA" w:rsidRPr="00026CEB" w:rsidRDefault="00BB5EEA" w:rsidP="009756AA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Police Practices </w:t>
      </w:r>
    </w:p>
    <w:p w14:paraId="52A12F4E" w14:textId="1D9EC0B7" w:rsidR="00026CEB" w:rsidRPr="002112AB" w:rsidRDefault="00812CBB" w:rsidP="00026CEB">
      <w:pPr>
        <w:pStyle w:val="ListParagraph"/>
        <w:widowControl w:val="0"/>
        <w:numPr>
          <w:ilvl w:val="3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Went to see the demonstration by SPD for </w:t>
      </w:r>
      <w:r w:rsidR="00A53896">
        <w:rPr>
          <w:rFonts w:ascii="Arial" w:eastAsia="Arial" w:hAnsi="Arial" w:cs="Arial"/>
          <w:bCs/>
          <w:sz w:val="24"/>
          <w:szCs w:val="24"/>
        </w:rPr>
        <w:t>B</w:t>
      </w:r>
      <w:r>
        <w:rPr>
          <w:rFonts w:ascii="Arial" w:eastAsia="Arial" w:hAnsi="Arial" w:cs="Arial"/>
          <w:bCs/>
          <w:sz w:val="24"/>
          <w:szCs w:val="24"/>
        </w:rPr>
        <w:t xml:space="preserve">ola wraps </w:t>
      </w:r>
      <w:r w:rsidR="00817960">
        <w:rPr>
          <w:rFonts w:ascii="Arial" w:eastAsia="Arial" w:hAnsi="Arial" w:cs="Arial"/>
          <w:bCs/>
          <w:sz w:val="24"/>
          <w:szCs w:val="24"/>
        </w:rPr>
        <w:t>and learn about other non-lethal weapons being used.</w:t>
      </w:r>
      <w:r>
        <w:rPr>
          <w:rFonts w:ascii="Arial" w:eastAsia="Arial" w:hAnsi="Arial" w:cs="Arial"/>
          <w:bCs/>
          <w:sz w:val="24"/>
          <w:szCs w:val="24"/>
        </w:rPr>
        <w:t xml:space="preserve"> Looking forward to talking more to the group about it. </w:t>
      </w:r>
      <w:r w:rsidR="00B406B1">
        <w:rPr>
          <w:rFonts w:ascii="Arial" w:eastAsia="Arial" w:hAnsi="Arial" w:cs="Arial"/>
          <w:bCs/>
          <w:sz w:val="24"/>
          <w:szCs w:val="24"/>
        </w:rPr>
        <w:t>The group m</w:t>
      </w:r>
      <w:r>
        <w:rPr>
          <w:rFonts w:ascii="Arial" w:eastAsia="Arial" w:hAnsi="Arial" w:cs="Arial"/>
          <w:bCs/>
          <w:sz w:val="24"/>
          <w:szCs w:val="24"/>
        </w:rPr>
        <w:t xml:space="preserve">ay have people from SPD training </w:t>
      </w:r>
      <w:r w:rsidR="00594DCC">
        <w:rPr>
          <w:rFonts w:ascii="Arial" w:eastAsia="Arial" w:hAnsi="Arial" w:cs="Arial"/>
          <w:bCs/>
          <w:sz w:val="24"/>
          <w:szCs w:val="24"/>
        </w:rPr>
        <w:t>come to a group meeting so that the commissioners can ask them questions and learn more about their practices.</w:t>
      </w:r>
      <w:r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51211162" w14:textId="449308A1" w:rsidR="002112AB" w:rsidRPr="00026CEB" w:rsidRDefault="002112AB" w:rsidP="002112AB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Complain</w:t>
      </w:r>
      <w:r w:rsidR="00026CEB">
        <w:rPr>
          <w:rFonts w:ascii="Arial" w:eastAsia="Arial" w:hAnsi="Arial" w:cs="Arial"/>
          <w:b/>
          <w:bCs/>
          <w:sz w:val="24"/>
          <w:szCs w:val="24"/>
        </w:rPr>
        <w:t xml:space="preserve">ant Appeals </w:t>
      </w:r>
    </w:p>
    <w:p w14:paraId="0A7B04D9" w14:textId="6188FDDF" w:rsidR="00026CEB" w:rsidRPr="00BB5EEA" w:rsidRDefault="00A43D26" w:rsidP="00026CEB">
      <w:pPr>
        <w:pStyle w:val="ListParagraph"/>
        <w:widowControl w:val="0"/>
        <w:numPr>
          <w:ilvl w:val="3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Have a draft letter they are finalizing to </w:t>
      </w:r>
      <w:r w:rsidR="00B26A2C">
        <w:rPr>
          <w:rFonts w:ascii="Arial" w:eastAsia="Arial" w:hAnsi="Arial" w:cs="Arial"/>
          <w:bCs/>
          <w:sz w:val="24"/>
          <w:szCs w:val="24"/>
        </w:rPr>
        <w:t>the city’s</w:t>
      </w:r>
      <w:r>
        <w:rPr>
          <w:rFonts w:ascii="Arial" w:eastAsia="Arial" w:hAnsi="Arial" w:cs="Arial"/>
          <w:bCs/>
          <w:sz w:val="24"/>
          <w:szCs w:val="24"/>
        </w:rPr>
        <w:t xml:space="preserve"> negotiation team for SP</w:t>
      </w:r>
      <w:r w:rsidR="00B26A2C">
        <w:rPr>
          <w:rFonts w:ascii="Arial" w:eastAsia="Arial" w:hAnsi="Arial" w:cs="Arial"/>
          <w:bCs/>
          <w:sz w:val="24"/>
          <w:szCs w:val="24"/>
        </w:rPr>
        <w:t>O</w:t>
      </w:r>
      <w:r>
        <w:rPr>
          <w:rFonts w:ascii="Arial" w:eastAsia="Arial" w:hAnsi="Arial" w:cs="Arial"/>
          <w:bCs/>
          <w:sz w:val="24"/>
          <w:szCs w:val="24"/>
        </w:rPr>
        <w:t>G CBA and</w:t>
      </w:r>
      <w:r w:rsidR="00B26A2C">
        <w:rPr>
          <w:rFonts w:ascii="Arial" w:eastAsia="Arial" w:hAnsi="Arial" w:cs="Arial"/>
          <w:bCs/>
          <w:sz w:val="24"/>
          <w:szCs w:val="24"/>
        </w:rPr>
        <w:t xml:space="preserve"> had a</w:t>
      </w:r>
      <w:r>
        <w:rPr>
          <w:rFonts w:ascii="Arial" w:eastAsia="Arial" w:hAnsi="Arial" w:cs="Arial"/>
          <w:bCs/>
          <w:sz w:val="24"/>
          <w:szCs w:val="24"/>
        </w:rPr>
        <w:t xml:space="preserve"> meeting yesterday with OPA that Wood was not able to attend, so cannot provide update on that. </w:t>
      </w:r>
    </w:p>
    <w:p w14:paraId="346467B5" w14:textId="6E51C749" w:rsidR="00BB5EEA" w:rsidRPr="00026CEB" w:rsidRDefault="00BB5EEA" w:rsidP="009756AA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Behavioral Health </w:t>
      </w:r>
    </w:p>
    <w:p w14:paraId="61614911" w14:textId="0A4410D3" w:rsidR="00026CEB" w:rsidRPr="00BB5EEA" w:rsidRDefault="00A43D26" w:rsidP="00026CEB">
      <w:pPr>
        <w:pStyle w:val="ListParagraph"/>
        <w:widowControl w:val="0"/>
        <w:numPr>
          <w:ilvl w:val="3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Meeting on Friday to talk more</w:t>
      </w:r>
      <w:r w:rsidR="008D2414">
        <w:rPr>
          <w:rFonts w:ascii="Arial" w:eastAsia="Arial" w:hAnsi="Arial" w:cs="Arial"/>
          <w:bCs/>
          <w:sz w:val="24"/>
          <w:szCs w:val="24"/>
        </w:rPr>
        <w:t>. They would like to discuss ideas on reaching</w:t>
      </w:r>
      <w:r>
        <w:rPr>
          <w:rFonts w:ascii="Arial" w:eastAsia="Arial" w:hAnsi="Arial" w:cs="Arial"/>
          <w:bCs/>
          <w:sz w:val="24"/>
          <w:szCs w:val="24"/>
        </w:rPr>
        <w:t xml:space="preserve"> out to SPD </w:t>
      </w:r>
      <w:r w:rsidR="008D2414">
        <w:rPr>
          <w:rFonts w:ascii="Arial" w:eastAsia="Arial" w:hAnsi="Arial" w:cs="Arial"/>
          <w:bCs/>
          <w:sz w:val="24"/>
          <w:szCs w:val="24"/>
        </w:rPr>
        <w:t>to talk about current mental health practices when interacting with the community</w:t>
      </w:r>
      <w:r w:rsidR="004D1C12">
        <w:rPr>
          <w:rFonts w:ascii="Arial" w:eastAsia="Arial" w:hAnsi="Arial" w:cs="Arial"/>
          <w:bCs/>
          <w:sz w:val="24"/>
          <w:szCs w:val="24"/>
        </w:rPr>
        <w:t xml:space="preserve">. </w:t>
      </w:r>
    </w:p>
    <w:p w14:paraId="1E307B03" w14:textId="24531384" w:rsidR="004330F7" w:rsidRDefault="004330F7" w:rsidP="00917E5B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Staff Department Updates</w:t>
      </w:r>
    </w:p>
    <w:p w14:paraId="22207F0E" w14:textId="48739A17" w:rsidR="004330F7" w:rsidRDefault="004330F7" w:rsidP="004330F7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Community Engagement Staff Update</w:t>
      </w:r>
    </w:p>
    <w:p w14:paraId="6B317A93" w14:textId="0846A102" w:rsidR="00EB377C" w:rsidRDefault="00AA66DD" w:rsidP="00EB377C">
      <w:pPr>
        <w:pStyle w:val="ListParagraph"/>
        <w:widowControl w:val="0"/>
        <w:numPr>
          <w:ilvl w:val="3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Mergitu and Jo-Nathan talked about some of the events they’ve gone to</w:t>
      </w:r>
      <w:r w:rsidR="00C654B6">
        <w:rPr>
          <w:rFonts w:ascii="Arial" w:eastAsia="Arial" w:hAnsi="Arial" w:cs="Arial"/>
          <w:bCs/>
          <w:sz w:val="24"/>
          <w:szCs w:val="24"/>
        </w:rPr>
        <w:t>, and community members they’ve</w:t>
      </w:r>
      <w:r w:rsidR="002F420F">
        <w:rPr>
          <w:rFonts w:ascii="Arial" w:eastAsia="Arial" w:hAnsi="Arial" w:cs="Arial"/>
          <w:bCs/>
          <w:sz w:val="24"/>
          <w:szCs w:val="24"/>
        </w:rPr>
        <w:t xml:space="preserve"> talked with in how to further community engagement.</w:t>
      </w:r>
      <w:r w:rsidR="00EF5952">
        <w:rPr>
          <w:rFonts w:ascii="Arial" w:eastAsia="Arial" w:hAnsi="Arial" w:cs="Arial"/>
          <w:bCs/>
          <w:sz w:val="24"/>
          <w:szCs w:val="24"/>
        </w:rPr>
        <w:t xml:space="preserve"> Their focus has been South </w:t>
      </w:r>
      <w:r w:rsidR="008711FD">
        <w:rPr>
          <w:rFonts w:ascii="Arial" w:eastAsia="Arial" w:hAnsi="Arial" w:cs="Arial"/>
          <w:bCs/>
          <w:sz w:val="24"/>
          <w:szCs w:val="24"/>
        </w:rPr>
        <w:t>Seattle but</w:t>
      </w:r>
      <w:r w:rsidR="00EF5952">
        <w:rPr>
          <w:rFonts w:ascii="Arial" w:eastAsia="Arial" w:hAnsi="Arial" w:cs="Arial"/>
          <w:bCs/>
          <w:sz w:val="24"/>
          <w:szCs w:val="24"/>
        </w:rPr>
        <w:t xml:space="preserve"> working to </w:t>
      </w:r>
      <w:r w:rsidR="00C84AC0">
        <w:rPr>
          <w:rFonts w:ascii="Arial" w:eastAsia="Arial" w:hAnsi="Arial" w:cs="Arial"/>
          <w:bCs/>
          <w:sz w:val="24"/>
          <w:szCs w:val="24"/>
        </w:rPr>
        <w:t xml:space="preserve">get to other parts of the city as well. They also talked about how they’re working to set up internships in the CPC office </w:t>
      </w:r>
      <w:r w:rsidR="00254DE8">
        <w:rPr>
          <w:rFonts w:ascii="Arial" w:eastAsia="Arial" w:hAnsi="Arial" w:cs="Arial"/>
          <w:bCs/>
          <w:sz w:val="24"/>
          <w:szCs w:val="24"/>
        </w:rPr>
        <w:t xml:space="preserve">to bring youth into the work as well. </w:t>
      </w:r>
    </w:p>
    <w:p w14:paraId="53CA372F" w14:textId="77777777" w:rsidR="00023679" w:rsidRDefault="004330F7" w:rsidP="00023679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Policy Workgroup Staff Update </w:t>
      </w:r>
    </w:p>
    <w:p w14:paraId="586ECF12" w14:textId="63047FFE" w:rsidR="004B32BB" w:rsidRDefault="00BE3FF6" w:rsidP="004B32BB">
      <w:pPr>
        <w:pStyle w:val="ListParagraph"/>
        <w:widowControl w:val="0"/>
        <w:numPr>
          <w:ilvl w:val="3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The CPC is a participant in the Affected Person’s workgroup </w:t>
      </w:r>
      <w:r w:rsidR="003022AD">
        <w:rPr>
          <w:rFonts w:ascii="Arial" w:eastAsia="Arial" w:hAnsi="Arial" w:cs="Arial"/>
          <w:bCs/>
          <w:sz w:val="24"/>
          <w:szCs w:val="24"/>
        </w:rPr>
        <w:t>which was created by way of c</w:t>
      </w:r>
      <w:r w:rsidR="000A52CE">
        <w:rPr>
          <w:rFonts w:ascii="Arial" w:eastAsia="Arial" w:hAnsi="Arial" w:cs="Arial"/>
          <w:bCs/>
          <w:sz w:val="24"/>
          <w:szCs w:val="24"/>
        </w:rPr>
        <w:t xml:space="preserve">ouncil budget </w:t>
      </w:r>
      <w:r w:rsidR="00390809">
        <w:rPr>
          <w:rFonts w:ascii="Arial" w:eastAsia="Arial" w:hAnsi="Arial" w:cs="Arial"/>
          <w:bCs/>
          <w:sz w:val="24"/>
          <w:szCs w:val="24"/>
        </w:rPr>
        <w:t>action and</w:t>
      </w:r>
      <w:r w:rsidR="000A52CE">
        <w:rPr>
          <w:rFonts w:ascii="Arial" w:eastAsia="Arial" w:hAnsi="Arial" w:cs="Arial"/>
          <w:bCs/>
          <w:sz w:val="24"/>
          <w:szCs w:val="24"/>
        </w:rPr>
        <w:t xml:space="preserve"> </w:t>
      </w:r>
      <w:r w:rsidR="00AF6028">
        <w:rPr>
          <w:rFonts w:ascii="Arial" w:eastAsia="Arial" w:hAnsi="Arial" w:cs="Arial"/>
          <w:bCs/>
          <w:sz w:val="24"/>
          <w:szCs w:val="24"/>
        </w:rPr>
        <w:t xml:space="preserve">seeks to assess the need for the program that provides emotional and practical support services for folks impacted by incidents under investigation by OPA. </w:t>
      </w:r>
      <w:r w:rsidR="00D702EA">
        <w:rPr>
          <w:rFonts w:ascii="Arial" w:eastAsia="Arial" w:hAnsi="Arial" w:cs="Arial"/>
          <w:bCs/>
          <w:sz w:val="24"/>
          <w:szCs w:val="24"/>
        </w:rPr>
        <w:t xml:space="preserve">The leadership role for the group was </w:t>
      </w:r>
      <w:r w:rsidR="007F78F1">
        <w:rPr>
          <w:rFonts w:ascii="Arial" w:eastAsia="Arial" w:hAnsi="Arial" w:cs="Arial"/>
          <w:bCs/>
          <w:sz w:val="24"/>
          <w:szCs w:val="24"/>
        </w:rPr>
        <w:t>transitioned</w:t>
      </w:r>
      <w:r w:rsidR="00D702EA">
        <w:rPr>
          <w:rFonts w:ascii="Arial" w:eastAsia="Arial" w:hAnsi="Arial" w:cs="Arial"/>
          <w:bCs/>
          <w:sz w:val="24"/>
          <w:szCs w:val="24"/>
        </w:rPr>
        <w:t xml:space="preserve"> from OPA to City Council</w:t>
      </w:r>
      <w:r w:rsidR="007F78F1">
        <w:rPr>
          <w:rFonts w:ascii="Arial" w:eastAsia="Arial" w:hAnsi="Arial" w:cs="Arial"/>
          <w:bCs/>
          <w:sz w:val="24"/>
          <w:szCs w:val="24"/>
        </w:rPr>
        <w:t xml:space="preserve">. If you have any questions about the work </w:t>
      </w:r>
      <w:r w:rsidR="00390809">
        <w:rPr>
          <w:rFonts w:ascii="Arial" w:eastAsia="Arial" w:hAnsi="Arial" w:cs="Arial"/>
          <w:bCs/>
          <w:sz w:val="24"/>
          <w:szCs w:val="24"/>
        </w:rPr>
        <w:t>group,</w:t>
      </w:r>
      <w:r w:rsidR="007F78F1">
        <w:rPr>
          <w:rFonts w:ascii="Arial" w:eastAsia="Arial" w:hAnsi="Arial" w:cs="Arial"/>
          <w:bCs/>
          <w:sz w:val="24"/>
          <w:szCs w:val="24"/>
        </w:rPr>
        <w:t xml:space="preserve"> please reach out to Mina. </w:t>
      </w:r>
    </w:p>
    <w:p w14:paraId="38416396" w14:textId="05B59720" w:rsidR="004330F7" w:rsidRDefault="00023679" w:rsidP="00023679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Legislative Update</w:t>
      </w:r>
      <w:r w:rsidR="004330F7" w:rsidRPr="00023679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F24A9A1" w14:textId="66C0F62B" w:rsidR="00023679" w:rsidRPr="00850AAD" w:rsidRDefault="008F2FF1" w:rsidP="00023679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The special session is over, it was very quick</w:t>
      </w:r>
      <w:r w:rsidR="006434E4">
        <w:rPr>
          <w:rFonts w:ascii="Arial" w:eastAsia="Arial" w:hAnsi="Arial" w:cs="Arial"/>
          <w:bCs/>
          <w:sz w:val="24"/>
          <w:szCs w:val="24"/>
        </w:rPr>
        <w:t xml:space="preserve"> and only lasted a day</w:t>
      </w:r>
      <w:r>
        <w:rPr>
          <w:rFonts w:ascii="Arial" w:eastAsia="Arial" w:hAnsi="Arial" w:cs="Arial"/>
          <w:bCs/>
          <w:sz w:val="24"/>
          <w:szCs w:val="24"/>
        </w:rPr>
        <w:t xml:space="preserve">. Please reach out </w:t>
      </w:r>
      <w:r w:rsidR="00CB64A4">
        <w:rPr>
          <w:rFonts w:ascii="Arial" w:eastAsia="Arial" w:hAnsi="Arial" w:cs="Arial"/>
          <w:bCs/>
          <w:sz w:val="24"/>
          <w:szCs w:val="24"/>
        </w:rPr>
        <w:t>over</w:t>
      </w:r>
      <w:r>
        <w:rPr>
          <w:rFonts w:ascii="Arial" w:eastAsia="Arial" w:hAnsi="Arial" w:cs="Arial"/>
          <w:bCs/>
          <w:sz w:val="24"/>
          <w:szCs w:val="24"/>
        </w:rPr>
        <w:t xml:space="preserve"> the summer</w:t>
      </w:r>
      <w:r w:rsidR="00CB64A4">
        <w:rPr>
          <w:rFonts w:ascii="Arial" w:eastAsia="Arial" w:hAnsi="Arial" w:cs="Arial"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>to work on bills that were not voted on during this legislative session</w:t>
      </w:r>
      <w:r w:rsidR="00001AE6">
        <w:rPr>
          <w:rFonts w:ascii="Arial" w:eastAsia="Arial" w:hAnsi="Arial" w:cs="Arial"/>
          <w:bCs/>
          <w:sz w:val="24"/>
          <w:szCs w:val="24"/>
        </w:rPr>
        <w:t xml:space="preserve"> so they can work to advance them in the 2024 session. </w:t>
      </w:r>
    </w:p>
    <w:p w14:paraId="3D620246" w14:textId="09609A8C" w:rsidR="00850AAD" w:rsidRPr="00023679" w:rsidRDefault="00850AAD" w:rsidP="00023679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Gave an update on the Ordinance to learn more about the guidelines for public meetings. </w:t>
      </w:r>
    </w:p>
    <w:p w14:paraId="54835EE0" w14:textId="02531539" w:rsidR="00917E5B" w:rsidRPr="00560708" w:rsidRDefault="00917E5B" w:rsidP="00917E5B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7580EA15">
        <w:rPr>
          <w:rFonts w:ascii="Arial" w:eastAsia="Arial" w:hAnsi="Arial" w:cs="Arial"/>
          <w:b/>
          <w:bCs/>
          <w:sz w:val="24"/>
          <w:szCs w:val="24"/>
        </w:rPr>
        <w:t xml:space="preserve">New Business </w:t>
      </w:r>
    </w:p>
    <w:p w14:paraId="4861F01E" w14:textId="2D16AFB2" w:rsidR="00560708" w:rsidRDefault="00560708" w:rsidP="00560708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new business. </w:t>
      </w:r>
    </w:p>
    <w:p w14:paraId="03D0FDEA" w14:textId="408EB91B" w:rsidR="00843336" w:rsidRDefault="009468AC" w:rsidP="009468AC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Vote on By-Laws Changes </w:t>
      </w:r>
    </w:p>
    <w:p w14:paraId="233A12AC" w14:textId="3C39E881" w:rsidR="00B0111B" w:rsidRPr="006E3F7D" w:rsidRDefault="003A3F53" w:rsidP="00B0111B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Cs/>
          <w:sz w:val="24"/>
        </w:rPr>
        <w:t>During t</w:t>
      </w:r>
      <w:r w:rsidR="00B0111B">
        <w:rPr>
          <w:rFonts w:ascii="Arial" w:eastAsia="Arial" w:hAnsi="Arial" w:cs="Arial"/>
          <w:bCs/>
          <w:sz w:val="24"/>
        </w:rPr>
        <w:t xml:space="preserve">he last meeting </w:t>
      </w:r>
      <w:r w:rsidR="007F0650">
        <w:rPr>
          <w:rFonts w:ascii="Arial" w:eastAsia="Arial" w:hAnsi="Arial" w:cs="Arial"/>
          <w:bCs/>
          <w:sz w:val="24"/>
        </w:rPr>
        <w:t>on May 3</w:t>
      </w:r>
      <w:r w:rsidR="007F0650" w:rsidRPr="007F0650">
        <w:rPr>
          <w:rFonts w:ascii="Arial" w:eastAsia="Arial" w:hAnsi="Arial" w:cs="Arial"/>
          <w:bCs/>
          <w:sz w:val="24"/>
          <w:vertAlign w:val="superscript"/>
        </w:rPr>
        <w:t>rd</w:t>
      </w:r>
      <w:r w:rsidR="007F0650">
        <w:rPr>
          <w:rFonts w:ascii="Arial" w:eastAsia="Arial" w:hAnsi="Arial" w:cs="Arial"/>
          <w:bCs/>
          <w:sz w:val="24"/>
        </w:rPr>
        <w:t xml:space="preserve"> </w:t>
      </w:r>
      <w:r w:rsidR="00BD5BD6">
        <w:rPr>
          <w:rFonts w:ascii="Arial" w:eastAsia="Arial" w:hAnsi="Arial" w:cs="Arial"/>
          <w:bCs/>
          <w:sz w:val="24"/>
        </w:rPr>
        <w:t>there was</w:t>
      </w:r>
      <w:r w:rsidR="00B0111B">
        <w:rPr>
          <w:rFonts w:ascii="Arial" w:eastAsia="Arial" w:hAnsi="Arial" w:cs="Arial"/>
          <w:bCs/>
          <w:sz w:val="24"/>
        </w:rPr>
        <w:t xml:space="preserve"> a discussion and </w:t>
      </w:r>
      <w:r>
        <w:rPr>
          <w:rFonts w:ascii="Arial" w:eastAsia="Arial" w:hAnsi="Arial" w:cs="Arial"/>
          <w:bCs/>
          <w:sz w:val="24"/>
        </w:rPr>
        <w:t xml:space="preserve">a </w:t>
      </w:r>
      <w:r w:rsidR="00B0111B">
        <w:rPr>
          <w:rFonts w:ascii="Arial" w:eastAsia="Arial" w:hAnsi="Arial" w:cs="Arial"/>
          <w:bCs/>
          <w:sz w:val="24"/>
        </w:rPr>
        <w:t xml:space="preserve">vote on </w:t>
      </w:r>
      <w:r>
        <w:rPr>
          <w:rFonts w:ascii="Arial" w:eastAsia="Arial" w:hAnsi="Arial" w:cs="Arial"/>
          <w:bCs/>
          <w:sz w:val="24"/>
        </w:rPr>
        <w:t>the bylaw changes</w:t>
      </w:r>
      <w:r w:rsidR="00B0111B">
        <w:rPr>
          <w:rFonts w:ascii="Arial" w:eastAsia="Arial" w:hAnsi="Arial" w:cs="Arial"/>
          <w:bCs/>
          <w:sz w:val="24"/>
        </w:rPr>
        <w:t xml:space="preserve">, and there were some proposed amendments </w:t>
      </w:r>
      <w:r w:rsidR="0050626A">
        <w:rPr>
          <w:rFonts w:ascii="Arial" w:eastAsia="Arial" w:hAnsi="Arial" w:cs="Arial"/>
          <w:bCs/>
          <w:sz w:val="24"/>
        </w:rPr>
        <w:t xml:space="preserve">to </w:t>
      </w:r>
      <w:r w:rsidR="004D0F40">
        <w:rPr>
          <w:rFonts w:ascii="Arial" w:eastAsia="Arial" w:hAnsi="Arial" w:cs="Arial"/>
          <w:bCs/>
          <w:sz w:val="24"/>
        </w:rPr>
        <w:t>change</w:t>
      </w:r>
      <w:r w:rsidR="00B0111B">
        <w:rPr>
          <w:rFonts w:ascii="Arial" w:eastAsia="Arial" w:hAnsi="Arial" w:cs="Arial"/>
          <w:bCs/>
          <w:sz w:val="24"/>
        </w:rPr>
        <w:t xml:space="preserve"> the by-laws including changing the threshold from 2/3 to </w:t>
      </w:r>
      <w:r w:rsidR="00AF5BAF">
        <w:rPr>
          <w:rFonts w:ascii="Arial" w:eastAsia="Arial" w:hAnsi="Arial" w:cs="Arial"/>
          <w:bCs/>
          <w:sz w:val="24"/>
        </w:rPr>
        <w:t>½, but this change was removed to keep the threshold at 2/3</w:t>
      </w:r>
      <w:r w:rsidR="00B0111B">
        <w:rPr>
          <w:rFonts w:ascii="Arial" w:eastAsia="Arial" w:hAnsi="Arial" w:cs="Arial"/>
          <w:bCs/>
          <w:sz w:val="24"/>
        </w:rPr>
        <w:t>. Another change was to have a responsibility of the co-chairs to give quarterly updates on the ED</w:t>
      </w:r>
      <w:r w:rsidR="004E7FEF">
        <w:rPr>
          <w:rFonts w:ascii="Arial" w:eastAsia="Arial" w:hAnsi="Arial" w:cs="Arial"/>
          <w:bCs/>
          <w:sz w:val="24"/>
        </w:rPr>
        <w:t>’s performance</w:t>
      </w:r>
      <w:r w:rsidR="00A56A62">
        <w:rPr>
          <w:rFonts w:ascii="Arial" w:eastAsia="Arial" w:hAnsi="Arial" w:cs="Arial"/>
          <w:bCs/>
          <w:sz w:val="24"/>
        </w:rPr>
        <w:t xml:space="preserve"> </w:t>
      </w:r>
      <w:r w:rsidR="00A56A62">
        <w:rPr>
          <w:rFonts w:ascii="Arial" w:eastAsia="Arial" w:hAnsi="Arial" w:cs="Arial"/>
          <w:bCs/>
          <w:sz w:val="24"/>
        </w:rPr>
        <w:lastRenderedPageBreak/>
        <w:t>during executive session.</w:t>
      </w:r>
      <w:r w:rsidR="00B0111B">
        <w:rPr>
          <w:rFonts w:ascii="Arial" w:eastAsia="Arial" w:hAnsi="Arial" w:cs="Arial"/>
          <w:bCs/>
          <w:sz w:val="24"/>
        </w:rPr>
        <w:t xml:space="preserve"> </w:t>
      </w:r>
      <w:r w:rsidR="00B260F9">
        <w:rPr>
          <w:rFonts w:ascii="Arial" w:eastAsia="Arial" w:hAnsi="Arial" w:cs="Arial"/>
          <w:bCs/>
          <w:sz w:val="24"/>
        </w:rPr>
        <w:t xml:space="preserve">Lastly, the language was changed from “required” to “preferred” </w:t>
      </w:r>
      <w:r w:rsidR="00AB4EA6">
        <w:rPr>
          <w:rFonts w:ascii="Arial" w:eastAsia="Arial" w:hAnsi="Arial" w:cs="Arial"/>
          <w:bCs/>
          <w:sz w:val="24"/>
        </w:rPr>
        <w:t xml:space="preserve">regarding in-person and on-video requirements. </w:t>
      </w:r>
      <w:r w:rsidR="00B0111B">
        <w:rPr>
          <w:rFonts w:ascii="Arial" w:eastAsia="Arial" w:hAnsi="Arial" w:cs="Arial"/>
          <w:bCs/>
          <w:sz w:val="24"/>
        </w:rPr>
        <w:t xml:space="preserve">Each of these were voted on and </w:t>
      </w:r>
      <w:r w:rsidR="00D26B45">
        <w:rPr>
          <w:rFonts w:ascii="Arial" w:eastAsia="Arial" w:hAnsi="Arial" w:cs="Arial"/>
          <w:bCs/>
          <w:sz w:val="24"/>
        </w:rPr>
        <w:t>approved and</w:t>
      </w:r>
      <w:r w:rsidR="00B0111B">
        <w:rPr>
          <w:rFonts w:ascii="Arial" w:eastAsia="Arial" w:hAnsi="Arial" w:cs="Arial"/>
          <w:bCs/>
          <w:sz w:val="24"/>
        </w:rPr>
        <w:t xml:space="preserve"> included in the new draft. The motion to change the by-laws did not pass, and now that there are more commissioners present, </w:t>
      </w:r>
      <w:r w:rsidR="00A17097">
        <w:rPr>
          <w:rFonts w:ascii="Arial" w:eastAsia="Arial" w:hAnsi="Arial" w:cs="Arial"/>
          <w:bCs/>
          <w:sz w:val="24"/>
        </w:rPr>
        <w:t xml:space="preserve">they would like to </w:t>
      </w:r>
      <w:r w:rsidR="00B0111B">
        <w:rPr>
          <w:rFonts w:ascii="Arial" w:eastAsia="Arial" w:hAnsi="Arial" w:cs="Arial"/>
          <w:bCs/>
          <w:sz w:val="24"/>
        </w:rPr>
        <w:t>mak</w:t>
      </w:r>
      <w:r w:rsidR="00A17097">
        <w:rPr>
          <w:rFonts w:ascii="Arial" w:eastAsia="Arial" w:hAnsi="Arial" w:cs="Arial"/>
          <w:bCs/>
          <w:sz w:val="24"/>
        </w:rPr>
        <w:t xml:space="preserve">e </w:t>
      </w:r>
      <w:r w:rsidR="00B0111B">
        <w:rPr>
          <w:rFonts w:ascii="Arial" w:eastAsia="Arial" w:hAnsi="Arial" w:cs="Arial"/>
          <w:bCs/>
          <w:sz w:val="24"/>
        </w:rPr>
        <w:t>a move to approve by-law</w:t>
      </w:r>
      <w:r w:rsidR="00A17097">
        <w:rPr>
          <w:rFonts w:ascii="Arial" w:eastAsia="Arial" w:hAnsi="Arial" w:cs="Arial"/>
          <w:bCs/>
          <w:sz w:val="24"/>
        </w:rPr>
        <w:t xml:space="preserve"> changes</w:t>
      </w:r>
      <w:r w:rsidR="00B0111B">
        <w:rPr>
          <w:rFonts w:ascii="Arial" w:eastAsia="Arial" w:hAnsi="Arial" w:cs="Arial"/>
          <w:bCs/>
          <w:sz w:val="24"/>
        </w:rPr>
        <w:t xml:space="preserve">. </w:t>
      </w:r>
      <w:r w:rsidR="000A0E12">
        <w:rPr>
          <w:rFonts w:ascii="Arial" w:eastAsia="Arial" w:hAnsi="Arial" w:cs="Arial"/>
          <w:bCs/>
          <w:sz w:val="24"/>
        </w:rPr>
        <w:t>The only</w:t>
      </w:r>
      <w:r w:rsidR="00B0111B">
        <w:rPr>
          <w:rFonts w:ascii="Arial" w:eastAsia="Arial" w:hAnsi="Arial" w:cs="Arial"/>
          <w:bCs/>
          <w:sz w:val="24"/>
        </w:rPr>
        <w:t xml:space="preserve"> difference now is that there is another commissioner</w:t>
      </w:r>
      <w:r w:rsidR="00B0333C">
        <w:rPr>
          <w:rFonts w:ascii="Arial" w:eastAsia="Arial" w:hAnsi="Arial" w:cs="Arial"/>
          <w:bCs/>
          <w:sz w:val="24"/>
        </w:rPr>
        <w:t>, so now have 16 commissioners and 2/3 is 11 votes</w:t>
      </w:r>
      <w:r w:rsidR="00B0111B">
        <w:rPr>
          <w:rFonts w:ascii="Arial" w:eastAsia="Arial" w:hAnsi="Arial" w:cs="Arial"/>
          <w:bCs/>
          <w:sz w:val="24"/>
        </w:rPr>
        <w:t xml:space="preserve">. </w:t>
      </w:r>
      <w:r w:rsidR="009C39E9">
        <w:rPr>
          <w:rFonts w:ascii="Arial" w:eastAsia="Arial" w:hAnsi="Arial" w:cs="Arial"/>
          <w:bCs/>
          <w:sz w:val="24"/>
        </w:rPr>
        <w:t>Joel shared the three changes that were approved as amendments.</w:t>
      </w:r>
      <w:r w:rsidR="00CA182D">
        <w:rPr>
          <w:rFonts w:ascii="Arial" w:eastAsia="Arial" w:hAnsi="Arial" w:cs="Arial"/>
          <w:bCs/>
          <w:sz w:val="24"/>
        </w:rPr>
        <w:t xml:space="preserve"> </w:t>
      </w:r>
      <w:r w:rsidR="00393FC7">
        <w:rPr>
          <w:rFonts w:ascii="Arial" w:eastAsia="Arial" w:hAnsi="Arial" w:cs="Arial"/>
          <w:bCs/>
          <w:sz w:val="24"/>
        </w:rPr>
        <w:t>Commissioner Washington brought up a change in the bylaws</w:t>
      </w:r>
      <w:r w:rsidR="00AC1235">
        <w:rPr>
          <w:rFonts w:ascii="Arial" w:eastAsia="Arial" w:hAnsi="Arial" w:cs="Arial"/>
          <w:bCs/>
          <w:sz w:val="24"/>
        </w:rPr>
        <w:t xml:space="preserve"> that changed the word to “may” where the commission “may” allow public comment. </w:t>
      </w:r>
      <w:r w:rsidR="008A074F">
        <w:rPr>
          <w:rFonts w:ascii="Arial" w:eastAsia="Arial" w:hAnsi="Arial" w:cs="Arial"/>
          <w:bCs/>
          <w:sz w:val="24"/>
        </w:rPr>
        <w:t>Commissioner Merkel said that public comment has always been permissive but not required</w:t>
      </w:r>
      <w:r w:rsidR="00E8104F">
        <w:rPr>
          <w:rFonts w:ascii="Arial" w:eastAsia="Arial" w:hAnsi="Arial" w:cs="Arial"/>
          <w:bCs/>
          <w:sz w:val="24"/>
        </w:rPr>
        <w:t xml:space="preserve">, and this language clarifies that. </w:t>
      </w:r>
      <w:r w:rsidR="00F4469B">
        <w:rPr>
          <w:rFonts w:ascii="Arial" w:eastAsia="Arial" w:hAnsi="Arial" w:cs="Arial"/>
          <w:bCs/>
          <w:sz w:val="24"/>
        </w:rPr>
        <w:t xml:space="preserve">Gary Smith said there is no requirement for oral public comment, but always the opportunity to receive written public comment to be sent out to the commissioners. </w:t>
      </w:r>
    </w:p>
    <w:p w14:paraId="6A687FB8" w14:textId="7A2A5C08" w:rsidR="006E3F7D" w:rsidRPr="004F2F43" w:rsidRDefault="004F2F43" w:rsidP="004F2F43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Cs/>
          <w:sz w:val="24"/>
        </w:rPr>
        <w:t xml:space="preserve">Vote to move the motion: </w:t>
      </w:r>
    </w:p>
    <w:p w14:paraId="50F602A7" w14:textId="02C3CB2D" w:rsidR="004F2F43" w:rsidRPr="000679B6" w:rsidRDefault="004F2F43" w:rsidP="004F2F43">
      <w:pPr>
        <w:pStyle w:val="ListParagraph"/>
        <w:widowControl w:val="0"/>
        <w:numPr>
          <w:ilvl w:val="3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Cs/>
          <w:sz w:val="24"/>
        </w:rPr>
        <w:t xml:space="preserve">Moved by </w:t>
      </w:r>
      <w:r w:rsidR="00CA182D">
        <w:rPr>
          <w:rFonts w:ascii="Arial" w:eastAsia="Arial" w:hAnsi="Arial" w:cs="Arial"/>
          <w:bCs/>
          <w:sz w:val="24"/>
        </w:rPr>
        <w:t xml:space="preserve">Commissioner Erickson </w:t>
      </w:r>
    </w:p>
    <w:p w14:paraId="61B752F2" w14:textId="2F8EDBD0" w:rsidR="004F2F43" w:rsidRPr="004F2F43" w:rsidRDefault="004F2F43" w:rsidP="004F2F43">
      <w:pPr>
        <w:pStyle w:val="ListParagraph"/>
        <w:widowControl w:val="0"/>
        <w:numPr>
          <w:ilvl w:val="3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Cs/>
          <w:sz w:val="24"/>
        </w:rPr>
        <w:t xml:space="preserve">Seconded by </w:t>
      </w:r>
      <w:r w:rsidR="00CA182D">
        <w:rPr>
          <w:rFonts w:ascii="Arial" w:eastAsia="Arial" w:hAnsi="Arial" w:cs="Arial"/>
          <w:bCs/>
          <w:sz w:val="24"/>
        </w:rPr>
        <w:t xml:space="preserve">Commissioner Walden </w:t>
      </w:r>
    </w:p>
    <w:p w14:paraId="24BCDA1E" w14:textId="3B74A048" w:rsidR="00245C05" w:rsidRPr="00245C05" w:rsidRDefault="002A0A69" w:rsidP="00245C05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Cs/>
          <w:sz w:val="24"/>
        </w:rPr>
        <w:t xml:space="preserve">Vote: </w:t>
      </w:r>
    </w:p>
    <w:p w14:paraId="7C086EC9" w14:textId="77777777" w:rsidR="00245C05" w:rsidRPr="00D3738D" w:rsidRDefault="00245C05" w:rsidP="00245C05">
      <w:pPr>
        <w:pStyle w:val="ListParagraph"/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Commissioner Ruffin: Yes </w:t>
      </w:r>
    </w:p>
    <w:p w14:paraId="75D1C79A" w14:textId="145FBEDA" w:rsidR="00D3738D" w:rsidRPr="00D3738D" w:rsidRDefault="00D3738D" w:rsidP="00D3738D">
      <w:pPr>
        <w:pStyle w:val="ListParagraph"/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Commissioner Mullens: Yes </w:t>
      </w:r>
    </w:p>
    <w:p w14:paraId="4B5C1589" w14:textId="77777777" w:rsidR="00D3738D" w:rsidRPr="00943FAD" w:rsidRDefault="00D3738D" w:rsidP="00D3738D">
      <w:pPr>
        <w:pStyle w:val="ListParagraph"/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Commissioner Wood:  Yes </w:t>
      </w:r>
    </w:p>
    <w:p w14:paraId="3E9FD383" w14:textId="77777777" w:rsidR="00D3738D" w:rsidRPr="004B0F19" w:rsidRDefault="00D3738D" w:rsidP="00D3738D">
      <w:pPr>
        <w:pStyle w:val="ListParagraph"/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 w:rsidRPr="004B0F19">
        <w:rPr>
          <w:rFonts w:ascii="Arial" w:hAnsi="Arial" w:cs="Arial"/>
        </w:rPr>
        <w:t xml:space="preserve">Commissioner Wilson: </w:t>
      </w:r>
      <w:r>
        <w:rPr>
          <w:rFonts w:ascii="Arial" w:hAnsi="Arial" w:cs="Arial"/>
        </w:rPr>
        <w:t xml:space="preserve">Yes </w:t>
      </w:r>
    </w:p>
    <w:p w14:paraId="55BA1D76" w14:textId="77777777" w:rsidR="00D3738D" w:rsidRPr="009947CD" w:rsidRDefault="00D3738D" w:rsidP="00D3738D">
      <w:pPr>
        <w:pStyle w:val="ListParagraph"/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Commissioner Tyler: Yes  </w:t>
      </w:r>
    </w:p>
    <w:p w14:paraId="3D483580" w14:textId="77777777" w:rsidR="00D3738D" w:rsidRPr="00943FAD" w:rsidRDefault="00D3738D" w:rsidP="00D3738D">
      <w:pPr>
        <w:pStyle w:val="ListParagraph"/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Commissioner Washington: Yes </w:t>
      </w:r>
    </w:p>
    <w:p w14:paraId="5C667EFE" w14:textId="77777777" w:rsidR="0047761E" w:rsidRPr="0042081F" w:rsidRDefault="0047761E" w:rsidP="0047761E">
      <w:pPr>
        <w:pStyle w:val="ListParagraph"/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Commissioner Merkel: Yes </w:t>
      </w:r>
    </w:p>
    <w:p w14:paraId="0A20A608" w14:textId="77777777" w:rsidR="0047761E" w:rsidRPr="00AD05ED" w:rsidRDefault="0047761E" w:rsidP="0047761E">
      <w:pPr>
        <w:pStyle w:val="ListParagraph"/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Commissioner Hunter: Yes </w:t>
      </w:r>
    </w:p>
    <w:p w14:paraId="2627B63F" w14:textId="2B79EBAC" w:rsidR="00D3738D" w:rsidRPr="0047761E" w:rsidRDefault="0047761E" w:rsidP="0047761E">
      <w:pPr>
        <w:pStyle w:val="ListParagraph"/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 w:rsidRPr="004B0F19">
        <w:rPr>
          <w:rFonts w:ascii="Arial" w:hAnsi="Arial" w:cs="Arial"/>
        </w:rPr>
        <w:t xml:space="preserve">Commissioner Walden: </w:t>
      </w:r>
      <w:r>
        <w:rPr>
          <w:rFonts w:ascii="Arial" w:hAnsi="Arial" w:cs="Arial"/>
        </w:rPr>
        <w:t xml:space="preserve">Yes </w:t>
      </w:r>
    </w:p>
    <w:p w14:paraId="396F3B14" w14:textId="35D41881" w:rsidR="0096659C" w:rsidRPr="0047761E" w:rsidRDefault="0096659C" w:rsidP="0096659C">
      <w:pPr>
        <w:pStyle w:val="ListParagraph"/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Commissioner Erickson: Yes </w:t>
      </w:r>
    </w:p>
    <w:p w14:paraId="293D3CD3" w14:textId="679A7D41" w:rsidR="0047761E" w:rsidRPr="00D15723" w:rsidRDefault="0047761E" w:rsidP="00D15723">
      <w:pPr>
        <w:pStyle w:val="ListParagraph"/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Commissioner Gaedcke: Yes </w:t>
      </w:r>
    </w:p>
    <w:p w14:paraId="032FA50A" w14:textId="604358CA" w:rsidR="0096659C" w:rsidRPr="00577B28" w:rsidRDefault="0096659C" w:rsidP="0096659C">
      <w:pPr>
        <w:pStyle w:val="ListParagraph"/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Commissioner Dickerson: </w:t>
      </w:r>
      <w:r w:rsidR="00DB0AB3">
        <w:rPr>
          <w:rFonts w:ascii="Arial" w:hAnsi="Arial" w:cs="Arial"/>
        </w:rPr>
        <w:t xml:space="preserve">Not Present </w:t>
      </w:r>
      <w:r>
        <w:rPr>
          <w:rFonts w:ascii="Arial" w:hAnsi="Arial" w:cs="Arial"/>
        </w:rPr>
        <w:t xml:space="preserve"> </w:t>
      </w:r>
    </w:p>
    <w:p w14:paraId="050C885F" w14:textId="003CC2DA" w:rsidR="0096659C" w:rsidRPr="00943FAD" w:rsidRDefault="0096659C" w:rsidP="0096659C">
      <w:pPr>
        <w:pStyle w:val="ListParagraph"/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Commissioner Johnson: </w:t>
      </w:r>
      <w:r w:rsidR="00DB0AB3">
        <w:rPr>
          <w:rFonts w:ascii="Arial" w:hAnsi="Arial" w:cs="Arial"/>
        </w:rPr>
        <w:t xml:space="preserve">Not Present </w:t>
      </w:r>
    </w:p>
    <w:p w14:paraId="216CA554" w14:textId="5458A371" w:rsidR="0096659C" w:rsidRPr="00E1584C" w:rsidRDefault="0096659C" w:rsidP="0096659C">
      <w:pPr>
        <w:pStyle w:val="ListParagraph"/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Commissioner Santillan: </w:t>
      </w:r>
      <w:r w:rsidR="00DB0AB3">
        <w:rPr>
          <w:rFonts w:ascii="Arial" w:hAnsi="Arial" w:cs="Arial"/>
        </w:rPr>
        <w:t xml:space="preserve">Not Present </w:t>
      </w:r>
    </w:p>
    <w:p w14:paraId="600F43FB" w14:textId="35EC3C5A" w:rsidR="0096659C" w:rsidRDefault="00D15723" w:rsidP="0096659C">
      <w:pPr>
        <w:pStyle w:val="ListParagraph"/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Commissioner Newman: Not Present</w:t>
      </w:r>
    </w:p>
    <w:p w14:paraId="5FDBCC54" w14:textId="1EBB2BAB" w:rsidR="00D15723" w:rsidRPr="009947CD" w:rsidRDefault="00D15723" w:rsidP="0096659C">
      <w:pPr>
        <w:pStyle w:val="ListParagraph"/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Commissioner Seia: Not Present</w:t>
      </w:r>
    </w:p>
    <w:p w14:paraId="3FE66C45" w14:textId="63DE8A48" w:rsidR="005C63F9" w:rsidRPr="009B1477" w:rsidRDefault="0096659C" w:rsidP="009B1477">
      <w:pPr>
        <w:pStyle w:val="ListParagraph"/>
        <w:widowControl w:val="0"/>
        <w:numPr>
          <w:ilvl w:val="3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</w:rPr>
      </w:pPr>
      <w:r w:rsidRPr="001606B8">
        <w:rPr>
          <w:rFonts w:ascii="Arial" w:hAnsi="Arial" w:cs="Arial"/>
        </w:rPr>
        <w:t xml:space="preserve">Vote: No = 0, Yes = </w:t>
      </w:r>
      <w:r w:rsidR="001606B8" w:rsidRPr="001606B8">
        <w:rPr>
          <w:rFonts w:ascii="Arial" w:hAnsi="Arial" w:cs="Arial"/>
        </w:rPr>
        <w:t>11</w:t>
      </w:r>
      <w:r w:rsidRPr="001606B8">
        <w:rPr>
          <w:rFonts w:ascii="Arial" w:hAnsi="Arial" w:cs="Arial"/>
        </w:rPr>
        <w:t xml:space="preserve">, Abstain = </w:t>
      </w:r>
      <w:r w:rsidR="001606B8" w:rsidRPr="001606B8">
        <w:rPr>
          <w:rFonts w:ascii="Arial" w:hAnsi="Arial" w:cs="Arial"/>
        </w:rPr>
        <w:t>0</w:t>
      </w:r>
      <w:r w:rsidRPr="001606B8">
        <w:rPr>
          <w:rFonts w:ascii="Arial" w:hAnsi="Arial" w:cs="Arial"/>
        </w:rPr>
        <w:t>. Current bylaws require 2/3</w:t>
      </w:r>
      <w:r w:rsidRPr="001606B8">
        <w:rPr>
          <w:rFonts w:ascii="Arial" w:hAnsi="Arial" w:cs="Arial"/>
          <w:vertAlign w:val="superscript"/>
        </w:rPr>
        <w:t>rd</w:t>
      </w:r>
      <w:r w:rsidRPr="001606B8">
        <w:rPr>
          <w:rFonts w:ascii="Arial" w:hAnsi="Arial" w:cs="Arial"/>
        </w:rPr>
        <w:t xml:space="preserve"> of current membership to vote which would be 10 commissioners, </w:t>
      </w:r>
      <w:r w:rsidR="001606B8">
        <w:rPr>
          <w:rFonts w:ascii="Arial" w:hAnsi="Arial" w:cs="Arial"/>
        </w:rPr>
        <w:t xml:space="preserve">and </w:t>
      </w:r>
      <w:r w:rsidR="001606B8" w:rsidRPr="009B1477">
        <w:rPr>
          <w:rFonts w:ascii="Arial" w:hAnsi="Arial" w:cs="Arial"/>
          <w:b/>
          <w:bCs/>
          <w:u w:val="single"/>
        </w:rPr>
        <w:t>vote passed with 11 votes</w:t>
      </w:r>
      <w:r w:rsidR="001606B8">
        <w:rPr>
          <w:rFonts w:ascii="Arial" w:hAnsi="Arial" w:cs="Arial"/>
        </w:rPr>
        <w:t>.</w:t>
      </w:r>
    </w:p>
    <w:p w14:paraId="092755C1" w14:textId="3BFB5B35" w:rsidR="009468AC" w:rsidRDefault="009468AC" w:rsidP="009468AC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Office of Independent Investigations Presentation </w:t>
      </w:r>
    </w:p>
    <w:p w14:paraId="09AA02B8" w14:textId="603FB6E5" w:rsidR="001C012A" w:rsidRDefault="00A572B6" w:rsidP="001C012A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4"/>
        </w:rPr>
      </w:pPr>
      <w:r w:rsidRPr="003C4B0A">
        <w:rPr>
          <w:rFonts w:ascii="Arial" w:eastAsia="Arial" w:hAnsi="Arial" w:cs="Arial"/>
          <w:bCs/>
          <w:sz w:val="24"/>
        </w:rPr>
        <w:t>Roger Rogoff</w:t>
      </w:r>
      <w:r w:rsidR="009A0C41">
        <w:rPr>
          <w:rFonts w:ascii="Arial" w:eastAsia="Arial" w:hAnsi="Arial" w:cs="Arial"/>
          <w:bCs/>
          <w:sz w:val="24"/>
        </w:rPr>
        <w:t xml:space="preserve">, Director of OII, </w:t>
      </w:r>
      <w:r w:rsidRPr="003C4B0A">
        <w:rPr>
          <w:rFonts w:ascii="Arial" w:eastAsia="Arial" w:hAnsi="Arial" w:cs="Arial"/>
          <w:bCs/>
          <w:sz w:val="24"/>
        </w:rPr>
        <w:t xml:space="preserve">came to talk </w:t>
      </w:r>
      <w:r w:rsidR="003C4B0A" w:rsidRPr="003C4B0A">
        <w:rPr>
          <w:rFonts w:ascii="Arial" w:eastAsia="Arial" w:hAnsi="Arial" w:cs="Arial"/>
          <w:bCs/>
          <w:sz w:val="24"/>
        </w:rPr>
        <w:t>about OII</w:t>
      </w:r>
      <w:r w:rsidR="003C4B0A">
        <w:rPr>
          <w:rFonts w:ascii="Arial" w:eastAsia="Arial" w:hAnsi="Arial" w:cs="Arial"/>
          <w:bCs/>
          <w:sz w:val="24"/>
        </w:rPr>
        <w:t xml:space="preserve"> and give a presentation</w:t>
      </w:r>
    </w:p>
    <w:p w14:paraId="12312260" w14:textId="4CD48EEE" w:rsidR="00F42779" w:rsidRPr="00591315" w:rsidRDefault="003C4B0A" w:rsidP="00591315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>He gave a brief introduction to himself</w:t>
      </w:r>
      <w:r w:rsidR="00B561BC">
        <w:rPr>
          <w:rFonts w:ascii="Arial" w:eastAsia="Arial" w:hAnsi="Arial" w:cs="Arial"/>
          <w:bCs/>
          <w:sz w:val="24"/>
        </w:rPr>
        <w:t xml:space="preserve"> and the work that he currently does. </w:t>
      </w:r>
      <w:r w:rsidR="001009FA">
        <w:rPr>
          <w:rFonts w:ascii="Arial" w:eastAsia="Arial" w:hAnsi="Arial" w:cs="Arial"/>
          <w:bCs/>
          <w:sz w:val="24"/>
        </w:rPr>
        <w:t>He explained that the p</w:t>
      </w:r>
      <w:r w:rsidR="00B561BC" w:rsidRPr="001009FA">
        <w:rPr>
          <w:rFonts w:ascii="Arial" w:eastAsia="Arial" w:hAnsi="Arial" w:cs="Arial"/>
          <w:bCs/>
          <w:sz w:val="24"/>
        </w:rPr>
        <w:t xml:space="preserve">urpose of OII is to conduct criminal investigations of law enforcement using deadly force statewide. </w:t>
      </w:r>
      <w:r w:rsidR="00C8273C" w:rsidRPr="001009FA">
        <w:rPr>
          <w:rFonts w:ascii="Arial" w:eastAsia="Arial" w:hAnsi="Arial" w:cs="Arial"/>
          <w:bCs/>
          <w:sz w:val="24"/>
        </w:rPr>
        <w:t xml:space="preserve">Information about the OII can be </w:t>
      </w:r>
      <w:hyperlink r:id="rId8" w:history="1">
        <w:r w:rsidR="00C8273C" w:rsidRPr="001009FA">
          <w:rPr>
            <w:rStyle w:val="Hyperlink"/>
            <w:rFonts w:ascii="Arial" w:eastAsia="Arial" w:hAnsi="Arial" w:cs="Arial"/>
            <w:bCs/>
            <w:sz w:val="24"/>
          </w:rPr>
          <w:t>found here</w:t>
        </w:r>
      </w:hyperlink>
      <w:r w:rsidR="00C8273C" w:rsidRPr="001009FA">
        <w:rPr>
          <w:rFonts w:ascii="Arial" w:eastAsia="Arial" w:hAnsi="Arial" w:cs="Arial"/>
          <w:bCs/>
          <w:sz w:val="24"/>
        </w:rPr>
        <w:t xml:space="preserve">. </w:t>
      </w:r>
      <w:r w:rsidR="00B05B38" w:rsidRPr="00591315">
        <w:rPr>
          <w:rFonts w:ascii="Arial" w:eastAsia="Arial" w:hAnsi="Arial" w:cs="Arial"/>
          <w:bCs/>
          <w:sz w:val="24"/>
        </w:rPr>
        <w:t xml:space="preserve">The organization just began in 2020, and </w:t>
      </w:r>
      <w:r w:rsidR="00591315" w:rsidRPr="00591315">
        <w:rPr>
          <w:rFonts w:ascii="Arial" w:eastAsia="Arial" w:hAnsi="Arial" w:cs="Arial"/>
          <w:bCs/>
          <w:sz w:val="24"/>
        </w:rPr>
        <w:t xml:space="preserve">they </w:t>
      </w:r>
      <w:r w:rsidR="00B05B38" w:rsidRPr="00591315">
        <w:rPr>
          <w:rFonts w:ascii="Arial" w:eastAsia="Arial" w:hAnsi="Arial" w:cs="Arial"/>
          <w:bCs/>
          <w:sz w:val="24"/>
        </w:rPr>
        <w:t>have not looked at cases yet</w:t>
      </w:r>
      <w:r w:rsidR="00591315" w:rsidRPr="00591315">
        <w:rPr>
          <w:rFonts w:ascii="Arial" w:eastAsia="Arial" w:hAnsi="Arial" w:cs="Arial"/>
          <w:bCs/>
          <w:sz w:val="24"/>
        </w:rPr>
        <w:t xml:space="preserve"> because they are still setting themselves up</w:t>
      </w:r>
      <w:r w:rsidR="00B05B38" w:rsidRPr="00591315">
        <w:rPr>
          <w:rFonts w:ascii="Arial" w:eastAsia="Arial" w:hAnsi="Arial" w:cs="Arial"/>
          <w:bCs/>
          <w:sz w:val="24"/>
        </w:rPr>
        <w:t xml:space="preserve">. </w:t>
      </w:r>
      <w:r w:rsidR="00591315" w:rsidRPr="00591315">
        <w:rPr>
          <w:rFonts w:ascii="Arial" w:eastAsia="Arial" w:hAnsi="Arial" w:cs="Arial"/>
          <w:bCs/>
          <w:sz w:val="24"/>
        </w:rPr>
        <w:t>The f</w:t>
      </w:r>
      <w:r w:rsidR="00B05B38" w:rsidRPr="00591315">
        <w:rPr>
          <w:rFonts w:ascii="Arial" w:eastAsia="Arial" w:hAnsi="Arial" w:cs="Arial"/>
          <w:bCs/>
          <w:sz w:val="24"/>
        </w:rPr>
        <w:t xml:space="preserve">irst set of cases reviewed will be fatality cases only. </w:t>
      </w:r>
      <w:r w:rsidR="00F42779" w:rsidRPr="00591315">
        <w:rPr>
          <w:rFonts w:ascii="Arial" w:eastAsia="Arial" w:hAnsi="Arial" w:cs="Arial"/>
          <w:bCs/>
          <w:sz w:val="24"/>
        </w:rPr>
        <w:t xml:space="preserve">SPD is exempt from being reviewed because they are under a consent decree. It may go away soon, but until the consent decree has been lifted OII cannot review any cases </w:t>
      </w:r>
      <w:r w:rsidR="00F72311" w:rsidRPr="00591315">
        <w:rPr>
          <w:rFonts w:ascii="Arial" w:eastAsia="Arial" w:hAnsi="Arial" w:cs="Arial"/>
          <w:bCs/>
          <w:sz w:val="24"/>
        </w:rPr>
        <w:t xml:space="preserve">where SPD is involved. </w:t>
      </w:r>
    </w:p>
    <w:p w14:paraId="60071948" w14:textId="568C070E" w:rsidR="00591315" w:rsidRPr="00863802" w:rsidRDefault="00591315" w:rsidP="00FE3E5E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</w:rPr>
      </w:pPr>
      <w:r w:rsidRPr="00863802">
        <w:rPr>
          <w:rFonts w:ascii="Arial" w:eastAsia="Arial" w:hAnsi="Arial" w:cs="Arial"/>
          <w:b/>
          <w:sz w:val="24"/>
        </w:rPr>
        <w:lastRenderedPageBreak/>
        <w:t xml:space="preserve">Questions asked by commissioners: </w:t>
      </w:r>
    </w:p>
    <w:p w14:paraId="135D350A" w14:textId="29B5F8D1" w:rsidR="00F72311" w:rsidRDefault="00F72311" w:rsidP="00591315">
      <w:pPr>
        <w:pStyle w:val="ListParagraph"/>
        <w:widowControl w:val="0"/>
        <w:numPr>
          <w:ilvl w:val="3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If the transition agreement </w:t>
      </w:r>
      <w:r w:rsidR="00FB778D">
        <w:rPr>
          <w:rFonts w:ascii="Arial" w:eastAsia="Arial" w:hAnsi="Arial" w:cs="Arial"/>
          <w:bCs/>
          <w:sz w:val="24"/>
        </w:rPr>
        <w:t xml:space="preserve">between the City and DOJ </w:t>
      </w:r>
      <w:r>
        <w:rPr>
          <w:rFonts w:ascii="Arial" w:eastAsia="Arial" w:hAnsi="Arial" w:cs="Arial"/>
          <w:bCs/>
          <w:sz w:val="24"/>
        </w:rPr>
        <w:t xml:space="preserve">is agreed as proposed, how does this impact OII investigating SPD? </w:t>
      </w:r>
    </w:p>
    <w:p w14:paraId="11A54EA8" w14:textId="4FFC2820" w:rsidR="00F72311" w:rsidRDefault="00F72311" w:rsidP="00591315">
      <w:pPr>
        <w:pStyle w:val="ListParagraph"/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The part that deals with police accountability has to be gone. There is still reference to requirement </w:t>
      </w:r>
      <w:r w:rsidR="00D83E93">
        <w:rPr>
          <w:rFonts w:ascii="Arial" w:eastAsia="Arial" w:hAnsi="Arial" w:cs="Arial"/>
          <w:bCs/>
          <w:sz w:val="24"/>
        </w:rPr>
        <w:t xml:space="preserve">on criminal investigations. No other agency in the state is doing this type of work, and the consent decree may be lifted when the agency is fully operational. </w:t>
      </w:r>
    </w:p>
    <w:p w14:paraId="63827C43" w14:textId="39BD631A" w:rsidR="007E258D" w:rsidRDefault="00B51E82" w:rsidP="001156DB">
      <w:pPr>
        <w:pStyle w:val="ListParagraph"/>
        <w:widowControl w:val="0"/>
        <w:numPr>
          <w:ilvl w:val="3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SPOG contract limits accountability, </w:t>
      </w:r>
      <w:r w:rsidR="0036112E">
        <w:rPr>
          <w:rFonts w:ascii="Arial" w:eastAsia="Arial" w:hAnsi="Arial" w:cs="Arial"/>
          <w:bCs/>
          <w:sz w:val="24"/>
        </w:rPr>
        <w:t>&amp;</w:t>
      </w:r>
      <w:r>
        <w:rPr>
          <w:rFonts w:ascii="Arial" w:eastAsia="Arial" w:hAnsi="Arial" w:cs="Arial"/>
          <w:bCs/>
          <w:sz w:val="24"/>
        </w:rPr>
        <w:t xml:space="preserve"> </w:t>
      </w:r>
      <w:r w:rsidR="00437CE0">
        <w:rPr>
          <w:rFonts w:ascii="Arial" w:eastAsia="Arial" w:hAnsi="Arial" w:cs="Arial"/>
          <w:bCs/>
          <w:sz w:val="24"/>
        </w:rPr>
        <w:t>is OII limited the same way?</w:t>
      </w:r>
    </w:p>
    <w:p w14:paraId="650681E7" w14:textId="488FD11A" w:rsidR="00B51E82" w:rsidRDefault="00B51E82" w:rsidP="001156DB">
      <w:pPr>
        <w:pStyle w:val="ListParagraph"/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>Didn’t negot</w:t>
      </w:r>
      <w:r w:rsidR="00437CE0">
        <w:rPr>
          <w:rFonts w:ascii="Arial" w:eastAsia="Arial" w:hAnsi="Arial" w:cs="Arial"/>
          <w:bCs/>
          <w:sz w:val="24"/>
        </w:rPr>
        <w:t>iate</w:t>
      </w:r>
      <w:r>
        <w:rPr>
          <w:rFonts w:ascii="Arial" w:eastAsia="Arial" w:hAnsi="Arial" w:cs="Arial"/>
          <w:bCs/>
          <w:sz w:val="24"/>
        </w:rPr>
        <w:t xml:space="preserve"> any labor </w:t>
      </w:r>
      <w:r w:rsidR="003144AF">
        <w:rPr>
          <w:rFonts w:ascii="Arial" w:eastAsia="Arial" w:hAnsi="Arial" w:cs="Arial"/>
          <w:bCs/>
          <w:sz w:val="24"/>
        </w:rPr>
        <w:t>agreements and</w:t>
      </w:r>
      <w:r>
        <w:rPr>
          <w:rFonts w:ascii="Arial" w:eastAsia="Arial" w:hAnsi="Arial" w:cs="Arial"/>
          <w:bCs/>
          <w:sz w:val="24"/>
        </w:rPr>
        <w:t xml:space="preserve"> are not subject to them. They do their job per state law. </w:t>
      </w:r>
      <w:r w:rsidR="00437CE0">
        <w:rPr>
          <w:rFonts w:ascii="Arial" w:eastAsia="Arial" w:hAnsi="Arial" w:cs="Arial"/>
          <w:bCs/>
          <w:sz w:val="24"/>
        </w:rPr>
        <w:t>Not subject to labor agreements, ad officers can use their 5</w:t>
      </w:r>
      <w:r w:rsidR="00437CE0" w:rsidRPr="00437CE0">
        <w:rPr>
          <w:rFonts w:ascii="Arial" w:eastAsia="Arial" w:hAnsi="Arial" w:cs="Arial"/>
          <w:bCs/>
          <w:sz w:val="24"/>
          <w:vertAlign w:val="superscript"/>
        </w:rPr>
        <w:t>th</w:t>
      </w:r>
      <w:r w:rsidR="00437CE0">
        <w:rPr>
          <w:rFonts w:ascii="Arial" w:eastAsia="Arial" w:hAnsi="Arial" w:cs="Arial"/>
          <w:bCs/>
          <w:sz w:val="24"/>
        </w:rPr>
        <w:t xml:space="preserve"> Amendment Right. RCW 1</w:t>
      </w:r>
      <w:r w:rsidR="001156DB">
        <w:rPr>
          <w:rFonts w:ascii="Arial" w:eastAsia="Arial" w:hAnsi="Arial" w:cs="Arial"/>
          <w:bCs/>
          <w:sz w:val="24"/>
        </w:rPr>
        <w:t>0.114.</w:t>
      </w:r>
      <w:r w:rsidR="00437CE0">
        <w:rPr>
          <w:rFonts w:ascii="Arial" w:eastAsia="Arial" w:hAnsi="Arial" w:cs="Arial"/>
          <w:bCs/>
          <w:sz w:val="24"/>
        </w:rPr>
        <w:t xml:space="preserve">10 </w:t>
      </w:r>
      <w:r w:rsidR="005E4B22">
        <w:rPr>
          <w:rFonts w:ascii="Arial" w:eastAsia="Arial" w:hAnsi="Arial" w:cs="Arial"/>
          <w:bCs/>
          <w:sz w:val="24"/>
        </w:rPr>
        <w:t xml:space="preserve">says that OII can call </w:t>
      </w:r>
      <w:r w:rsidR="009C7FB6">
        <w:rPr>
          <w:rFonts w:ascii="Arial" w:eastAsia="Arial" w:hAnsi="Arial" w:cs="Arial"/>
          <w:bCs/>
          <w:sz w:val="24"/>
        </w:rPr>
        <w:t>an independent investigative team unless there is a consent decree with the federal government.</w:t>
      </w:r>
    </w:p>
    <w:p w14:paraId="3F706D1C" w14:textId="51A26E8C" w:rsidR="00437CE0" w:rsidRDefault="00E51ABF" w:rsidP="009C7FB6">
      <w:pPr>
        <w:pStyle w:val="ListParagraph"/>
        <w:widowControl w:val="0"/>
        <w:numPr>
          <w:ilvl w:val="3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Would OII have jurisdiction over cases after the consent decree is lifted, or would they have authority to review while the consent decree was lifted? </w:t>
      </w:r>
    </w:p>
    <w:p w14:paraId="14E9A133" w14:textId="610D7B78" w:rsidR="00E51ABF" w:rsidRDefault="00394AFF" w:rsidP="009C7FB6">
      <w:pPr>
        <w:pStyle w:val="ListParagraph"/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Have not considered this. </w:t>
      </w:r>
      <w:r w:rsidR="00B223C5">
        <w:rPr>
          <w:rFonts w:ascii="Arial" w:eastAsia="Arial" w:hAnsi="Arial" w:cs="Arial"/>
          <w:bCs/>
          <w:sz w:val="24"/>
        </w:rPr>
        <w:t>The first</w:t>
      </w:r>
      <w:r>
        <w:rPr>
          <w:rFonts w:ascii="Arial" w:eastAsia="Arial" w:hAnsi="Arial" w:cs="Arial"/>
          <w:bCs/>
          <w:sz w:val="24"/>
        </w:rPr>
        <w:t xml:space="preserve"> thought is that language prevents them from working on consent dec</w:t>
      </w:r>
      <w:r w:rsidR="00B223C5">
        <w:rPr>
          <w:rFonts w:ascii="Arial" w:eastAsia="Arial" w:hAnsi="Arial" w:cs="Arial"/>
          <w:bCs/>
          <w:sz w:val="24"/>
        </w:rPr>
        <w:t>ree</w:t>
      </w:r>
      <w:r>
        <w:rPr>
          <w:rFonts w:ascii="Arial" w:eastAsia="Arial" w:hAnsi="Arial" w:cs="Arial"/>
          <w:bCs/>
          <w:sz w:val="24"/>
        </w:rPr>
        <w:t xml:space="preserve"> cases </w:t>
      </w:r>
      <w:r w:rsidR="00B176D8">
        <w:rPr>
          <w:rFonts w:ascii="Arial" w:eastAsia="Arial" w:hAnsi="Arial" w:cs="Arial"/>
          <w:bCs/>
          <w:sz w:val="24"/>
        </w:rPr>
        <w:t xml:space="preserve">and </w:t>
      </w:r>
      <w:r>
        <w:rPr>
          <w:rFonts w:ascii="Arial" w:eastAsia="Arial" w:hAnsi="Arial" w:cs="Arial"/>
          <w:bCs/>
          <w:sz w:val="24"/>
        </w:rPr>
        <w:t xml:space="preserve">stops </w:t>
      </w:r>
      <w:r w:rsidR="00B176D8">
        <w:rPr>
          <w:rFonts w:ascii="Arial" w:eastAsia="Arial" w:hAnsi="Arial" w:cs="Arial"/>
          <w:bCs/>
          <w:sz w:val="24"/>
        </w:rPr>
        <w:t xml:space="preserve">their </w:t>
      </w:r>
      <w:r>
        <w:rPr>
          <w:rFonts w:ascii="Arial" w:eastAsia="Arial" w:hAnsi="Arial" w:cs="Arial"/>
          <w:bCs/>
          <w:sz w:val="24"/>
        </w:rPr>
        <w:t xml:space="preserve">ability to </w:t>
      </w:r>
      <w:r w:rsidR="00B176D8">
        <w:rPr>
          <w:rFonts w:ascii="Arial" w:eastAsia="Arial" w:hAnsi="Arial" w:cs="Arial"/>
          <w:bCs/>
          <w:sz w:val="24"/>
        </w:rPr>
        <w:t>investigate</w:t>
      </w:r>
      <w:r>
        <w:rPr>
          <w:rFonts w:ascii="Arial" w:eastAsia="Arial" w:hAnsi="Arial" w:cs="Arial"/>
          <w:bCs/>
          <w:sz w:val="24"/>
        </w:rPr>
        <w:t xml:space="preserve"> but have to look into it. </w:t>
      </w:r>
    </w:p>
    <w:p w14:paraId="6F58FA19" w14:textId="4103E714" w:rsidR="00706629" w:rsidRDefault="00C319D0" w:rsidP="009C7FB6">
      <w:pPr>
        <w:pStyle w:val="ListParagraph"/>
        <w:widowControl w:val="0"/>
        <w:numPr>
          <w:ilvl w:val="3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Who is responsible for providing new evidence for re-opening cases? </w:t>
      </w:r>
    </w:p>
    <w:p w14:paraId="0D769615" w14:textId="19467DDC" w:rsidR="00C319D0" w:rsidRDefault="00701C1D" w:rsidP="009C7FB6">
      <w:pPr>
        <w:pStyle w:val="ListParagraph"/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Policies will be shared very soon, but anyone can submit a case to be reopened for investigation. </w:t>
      </w:r>
      <w:r w:rsidR="006E2B5E">
        <w:rPr>
          <w:rFonts w:ascii="Arial" w:eastAsia="Arial" w:hAnsi="Arial" w:cs="Arial"/>
          <w:bCs/>
          <w:sz w:val="24"/>
        </w:rPr>
        <w:t>They w</w:t>
      </w:r>
      <w:r>
        <w:rPr>
          <w:rFonts w:ascii="Arial" w:eastAsia="Arial" w:hAnsi="Arial" w:cs="Arial"/>
          <w:bCs/>
          <w:sz w:val="24"/>
        </w:rPr>
        <w:t xml:space="preserve">ould like to make this </w:t>
      </w:r>
      <w:r w:rsidR="00C9170E">
        <w:rPr>
          <w:rFonts w:ascii="Arial" w:eastAsia="Arial" w:hAnsi="Arial" w:cs="Arial"/>
          <w:bCs/>
          <w:sz w:val="24"/>
        </w:rPr>
        <w:t xml:space="preserve">barrier </w:t>
      </w:r>
      <w:r>
        <w:rPr>
          <w:rFonts w:ascii="Arial" w:eastAsia="Arial" w:hAnsi="Arial" w:cs="Arial"/>
          <w:bCs/>
          <w:sz w:val="24"/>
        </w:rPr>
        <w:t xml:space="preserve">as “low” as possible. Just have to hear from submitter that there’s new evidence that would have to have an impact on the case. </w:t>
      </w:r>
    </w:p>
    <w:p w14:paraId="075371F3" w14:textId="0E5D6433" w:rsidR="00C273C6" w:rsidRDefault="00C273C6" w:rsidP="009C7FB6">
      <w:pPr>
        <w:pStyle w:val="ListParagraph"/>
        <w:widowControl w:val="0"/>
        <w:numPr>
          <w:ilvl w:val="3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Is there </w:t>
      </w:r>
      <w:r w:rsidR="00406899">
        <w:rPr>
          <w:rFonts w:ascii="Arial" w:eastAsia="Arial" w:hAnsi="Arial" w:cs="Arial"/>
          <w:bCs/>
          <w:sz w:val="24"/>
        </w:rPr>
        <w:t xml:space="preserve">any recourse </w:t>
      </w:r>
      <w:r w:rsidR="00630EAB">
        <w:rPr>
          <w:rFonts w:ascii="Arial" w:eastAsia="Arial" w:hAnsi="Arial" w:cs="Arial"/>
          <w:bCs/>
          <w:sz w:val="24"/>
        </w:rPr>
        <w:t xml:space="preserve">specifically for affected persons to seek a second review within the office in the absence of new evidence if they make a </w:t>
      </w:r>
      <w:r w:rsidR="00506182">
        <w:rPr>
          <w:rFonts w:ascii="Arial" w:eastAsia="Arial" w:hAnsi="Arial" w:cs="Arial"/>
          <w:bCs/>
          <w:sz w:val="24"/>
        </w:rPr>
        <w:t>meritorious</w:t>
      </w:r>
      <w:r w:rsidR="00630EAB">
        <w:rPr>
          <w:rFonts w:ascii="Arial" w:eastAsia="Arial" w:hAnsi="Arial" w:cs="Arial"/>
          <w:bCs/>
          <w:sz w:val="24"/>
        </w:rPr>
        <w:t xml:space="preserve"> argument that key </w:t>
      </w:r>
      <w:r w:rsidR="00506182">
        <w:rPr>
          <w:rFonts w:ascii="Arial" w:eastAsia="Arial" w:hAnsi="Arial" w:cs="Arial"/>
          <w:bCs/>
          <w:sz w:val="24"/>
        </w:rPr>
        <w:t xml:space="preserve">evidence wasn’t fully investigated? </w:t>
      </w:r>
      <w:r w:rsidR="00654ADC">
        <w:rPr>
          <w:rFonts w:ascii="Arial" w:eastAsia="Arial" w:hAnsi="Arial" w:cs="Arial"/>
          <w:bCs/>
          <w:sz w:val="24"/>
        </w:rPr>
        <w:t xml:space="preserve"> </w:t>
      </w:r>
    </w:p>
    <w:p w14:paraId="0C493B07" w14:textId="0B7E0DAD" w:rsidR="00C273C6" w:rsidRDefault="0009242A" w:rsidP="009C7FB6">
      <w:pPr>
        <w:pStyle w:val="ListParagraph"/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Not sure of the answer to that. </w:t>
      </w:r>
      <w:r w:rsidR="001D1A6D">
        <w:rPr>
          <w:rFonts w:ascii="Arial" w:eastAsia="Arial" w:hAnsi="Arial" w:cs="Arial"/>
          <w:bCs/>
          <w:sz w:val="24"/>
        </w:rPr>
        <w:t>There’s nothing in the statute that talks about this.</w:t>
      </w:r>
      <w:r w:rsidR="007A286F">
        <w:rPr>
          <w:rFonts w:ascii="Arial" w:eastAsia="Arial" w:hAnsi="Arial" w:cs="Arial"/>
          <w:bCs/>
          <w:sz w:val="24"/>
        </w:rPr>
        <w:t xml:space="preserve"> </w:t>
      </w:r>
      <w:r w:rsidR="00C273C6">
        <w:rPr>
          <w:rFonts w:ascii="Arial" w:eastAsia="Arial" w:hAnsi="Arial" w:cs="Arial"/>
          <w:bCs/>
          <w:sz w:val="24"/>
        </w:rPr>
        <w:t xml:space="preserve">No oversight for them other than the </w:t>
      </w:r>
      <w:r w:rsidR="00B36F32">
        <w:rPr>
          <w:rFonts w:ascii="Arial" w:eastAsia="Arial" w:hAnsi="Arial" w:cs="Arial"/>
          <w:bCs/>
          <w:sz w:val="24"/>
        </w:rPr>
        <w:t>public and</w:t>
      </w:r>
      <w:r w:rsidR="00C273C6">
        <w:rPr>
          <w:rFonts w:ascii="Arial" w:eastAsia="Arial" w:hAnsi="Arial" w:cs="Arial"/>
          <w:bCs/>
          <w:sz w:val="24"/>
        </w:rPr>
        <w:t xml:space="preserve"> expect to be the most watched public agency. </w:t>
      </w:r>
      <w:r w:rsidR="00AE132B">
        <w:rPr>
          <w:rFonts w:ascii="Arial" w:eastAsia="Arial" w:hAnsi="Arial" w:cs="Arial"/>
          <w:bCs/>
          <w:sz w:val="24"/>
        </w:rPr>
        <w:t xml:space="preserve">The public will </w:t>
      </w:r>
      <w:r w:rsidR="008E1AE5">
        <w:rPr>
          <w:rFonts w:ascii="Arial" w:eastAsia="Arial" w:hAnsi="Arial" w:cs="Arial"/>
          <w:bCs/>
          <w:sz w:val="24"/>
        </w:rPr>
        <w:t>look</w:t>
      </w:r>
      <w:r w:rsidR="00AE132B">
        <w:rPr>
          <w:rFonts w:ascii="Arial" w:eastAsia="Arial" w:hAnsi="Arial" w:cs="Arial"/>
          <w:bCs/>
          <w:sz w:val="24"/>
        </w:rPr>
        <w:t xml:space="preserve"> for credibility when they do this work. </w:t>
      </w:r>
    </w:p>
    <w:p w14:paraId="436CBB74" w14:textId="1A616A50" w:rsidR="00431710" w:rsidRDefault="00431710" w:rsidP="009C7FB6">
      <w:pPr>
        <w:pStyle w:val="ListParagraph"/>
        <w:widowControl w:val="0"/>
        <w:numPr>
          <w:ilvl w:val="3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State law says </w:t>
      </w:r>
      <w:r w:rsidR="0036112E">
        <w:rPr>
          <w:rFonts w:ascii="Arial" w:eastAsia="Arial" w:hAnsi="Arial" w:cs="Arial"/>
          <w:bCs/>
          <w:sz w:val="24"/>
        </w:rPr>
        <w:t>the ability</w:t>
      </w:r>
      <w:r>
        <w:rPr>
          <w:rFonts w:ascii="Arial" w:eastAsia="Arial" w:hAnsi="Arial" w:cs="Arial"/>
          <w:bCs/>
          <w:sz w:val="24"/>
        </w:rPr>
        <w:t xml:space="preserve"> to prosecute </w:t>
      </w:r>
      <w:r w:rsidR="00821072">
        <w:rPr>
          <w:rFonts w:ascii="Arial" w:eastAsia="Arial" w:hAnsi="Arial" w:cs="Arial"/>
          <w:bCs/>
          <w:sz w:val="24"/>
        </w:rPr>
        <w:t xml:space="preserve">an </w:t>
      </w:r>
      <w:r>
        <w:rPr>
          <w:rFonts w:ascii="Arial" w:eastAsia="Arial" w:hAnsi="Arial" w:cs="Arial"/>
          <w:bCs/>
          <w:sz w:val="24"/>
        </w:rPr>
        <w:t xml:space="preserve">officer changed a few years ago, </w:t>
      </w:r>
      <w:r w:rsidR="004E67C1">
        <w:rPr>
          <w:rFonts w:ascii="Arial" w:eastAsia="Arial" w:hAnsi="Arial" w:cs="Arial"/>
          <w:bCs/>
          <w:sz w:val="24"/>
        </w:rPr>
        <w:t>making</w:t>
      </w:r>
      <w:r w:rsidR="004F511E">
        <w:rPr>
          <w:rFonts w:ascii="Arial" w:eastAsia="Arial" w:hAnsi="Arial" w:cs="Arial"/>
          <w:bCs/>
          <w:sz w:val="24"/>
        </w:rPr>
        <w:t xml:space="preserve"> it easier to bring criminal cases against officers that used deadly force. </w:t>
      </w:r>
      <w:r w:rsidR="004E67C1">
        <w:rPr>
          <w:rFonts w:ascii="Arial" w:eastAsia="Arial" w:hAnsi="Arial" w:cs="Arial"/>
          <w:bCs/>
          <w:sz w:val="24"/>
        </w:rPr>
        <w:t>W</w:t>
      </w:r>
      <w:r>
        <w:rPr>
          <w:rFonts w:ascii="Arial" w:eastAsia="Arial" w:hAnsi="Arial" w:cs="Arial"/>
          <w:bCs/>
          <w:sz w:val="24"/>
        </w:rPr>
        <w:t xml:space="preserve">hen looking back and writing reports, is it going to be through lens </w:t>
      </w:r>
      <w:r w:rsidR="004E67C1">
        <w:rPr>
          <w:rFonts w:ascii="Arial" w:eastAsia="Arial" w:hAnsi="Arial" w:cs="Arial"/>
          <w:bCs/>
          <w:sz w:val="24"/>
        </w:rPr>
        <w:t>that the</w:t>
      </w:r>
      <w:r>
        <w:rPr>
          <w:rFonts w:ascii="Arial" w:eastAsia="Arial" w:hAnsi="Arial" w:cs="Arial"/>
          <w:bCs/>
          <w:sz w:val="24"/>
        </w:rPr>
        <w:t xml:space="preserve"> statute</w:t>
      </w:r>
      <w:r w:rsidR="004E67C1">
        <w:rPr>
          <w:rFonts w:ascii="Arial" w:eastAsia="Arial" w:hAnsi="Arial" w:cs="Arial"/>
          <w:bCs/>
          <w:sz w:val="24"/>
        </w:rPr>
        <w:t xml:space="preserve"> was</w:t>
      </w:r>
      <w:r>
        <w:rPr>
          <w:rFonts w:ascii="Arial" w:eastAsia="Arial" w:hAnsi="Arial" w:cs="Arial"/>
          <w:bCs/>
          <w:sz w:val="24"/>
        </w:rPr>
        <w:t xml:space="preserve"> in place at the time and not before? </w:t>
      </w:r>
    </w:p>
    <w:p w14:paraId="040DCD1D" w14:textId="2D4E5586" w:rsidR="00431710" w:rsidRDefault="004E77C9" w:rsidP="009C7FB6">
      <w:pPr>
        <w:pStyle w:val="ListParagraph"/>
        <w:widowControl w:val="0"/>
        <w:numPr>
          <w:ilvl w:val="4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OII’s job is to figure out what </w:t>
      </w:r>
      <w:r w:rsidR="00CE2581">
        <w:rPr>
          <w:rFonts w:ascii="Arial" w:eastAsia="Arial" w:hAnsi="Arial" w:cs="Arial"/>
          <w:bCs/>
          <w:sz w:val="24"/>
        </w:rPr>
        <w:t xml:space="preserve">happened, and everyone understands how they figure out what happened. </w:t>
      </w:r>
      <w:r w:rsidR="008E1AE5">
        <w:rPr>
          <w:rFonts w:ascii="Arial" w:eastAsia="Arial" w:hAnsi="Arial" w:cs="Arial"/>
          <w:bCs/>
          <w:sz w:val="24"/>
        </w:rPr>
        <w:t>Prosecutor’s</w:t>
      </w:r>
      <w:r w:rsidR="00431710">
        <w:rPr>
          <w:rFonts w:ascii="Arial" w:eastAsia="Arial" w:hAnsi="Arial" w:cs="Arial"/>
          <w:bCs/>
          <w:sz w:val="24"/>
        </w:rPr>
        <w:t xml:space="preserve"> decision </w:t>
      </w:r>
      <w:r w:rsidR="00C46F0B">
        <w:rPr>
          <w:rFonts w:ascii="Arial" w:eastAsia="Arial" w:hAnsi="Arial" w:cs="Arial"/>
          <w:bCs/>
          <w:sz w:val="24"/>
        </w:rPr>
        <w:t xml:space="preserve">when the prosecuting agency makes the decision on whether criminal charges can be filed. </w:t>
      </w:r>
      <w:r w:rsidR="00806397">
        <w:rPr>
          <w:rFonts w:ascii="Arial" w:eastAsia="Arial" w:hAnsi="Arial" w:cs="Arial"/>
          <w:bCs/>
          <w:sz w:val="24"/>
        </w:rPr>
        <w:t xml:space="preserve">– AG or local prosecutor for criminal </w:t>
      </w:r>
      <w:r w:rsidR="00C7712A">
        <w:rPr>
          <w:rFonts w:ascii="Arial" w:eastAsia="Arial" w:hAnsi="Arial" w:cs="Arial"/>
          <w:bCs/>
          <w:sz w:val="24"/>
        </w:rPr>
        <w:t>charges</w:t>
      </w:r>
      <w:r w:rsidR="00C46F0B">
        <w:rPr>
          <w:rFonts w:ascii="Arial" w:eastAsia="Arial" w:hAnsi="Arial" w:cs="Arial"/>
          <w:bCs/>
          <w:sz w:val="24"/>
        </w:rPr>
        <w:t xml:space="preserve">. They </w:t>
      </w:r>
      <w:r w:rsidR="00806397">
        <w:rPr>
          <w:rFonts w:ascii="Arial" w:eastAsia="Arial" w:hAnsi="Arial" w:cs="Arial"/>
          <w:bCs/>
          <w:sz w:val="24"/>
        </w:rPr>
        <w:t xml:space="preserve">will </w:t>
      </w:r>
      <w:r w:rsidR="00C46F0B">
        <w:rPr>
          <w:rFonts w:ascii="Arial" w:eastAsia="Arial" w:hAnsi="Arial" w:cs="Arial"/>
          <w:bCs/>
          <w:sz w:val="24"/>
        </w:rPr>
        <w:t xml:space="preserve">have to </w:t>
      </w:r>
      <w:r w:rsidR="00806397">
        <w:rPr>
          <w:rFonts w:ascii="Arial" w:eastAsia="Arial" w:hAnsi="Arial" w:cs="Arial"/>
          <w:bCs/>
          <w:sz w:val="24"/>
        </w:rPr>
        <w:lastRenderedPageBreak/>
        <w:t xml:space="preserve">abide by state law to make decision on law that existed at the time. </w:t>
      </w:r>
    </w:p>
    <w:p w14:paraId="74905B88" w14:textId="14D1F9E7" w:rsidR="00C273C6" w:rsidRPr="00DE1611" w:rsidRDefault="00343C5E" w:rsidP="00DE1611">
      <w:pPr>
        <w:pStyle w:val="ListParagraph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Talked briefly about having regional offices, and hope to get these up soon. </w:t>
      </w:r>
    </w:p>
    <w:p w14:paraId="016E394D" w14:textId="3CFE6EFD" w:rsidR="002D27A6" w:rsidRPr="002C4051" w:rsidRDefault="00A40AD0" w:rsidP="002C4051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Adjourn</w:t>
      </w:r>
    </w:p>
    <w:sectPr w:rsidR="002D27A6" w:rsidRPr="002C40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70BC2" w14:textId="77777777" w:rsidR="00623FE6" w:rsidRDefault="00623FE6" w:rsidP="00261366">
      <w:pPr>
        <w:spacing w:after="0" w:line="240" w:lineRule="auto"/>
      </w:pPr>
      <w:r>
        <w:separator/>
      </w:r>
    </w:p>
  </w:endnote>
  <w:endnote w:type="continuationSeparator" w:id="0">
    <w:p w14:paraId="1CEEFC1A" w14:textId="77777777" w:rsidR="00623FE6" w:rsidRDefault="00623FE6" w:rsidP="00261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DEFE0" w14:textId="77777777" w:rsidR="00623FE6" w:rsidRDefault="00623FE6" w:rsidP="00261366">
      <w:pPr>
        <w:spacing w:after="0" w:line="240" w:lineRule="auto"/>
      </w:pPr>
      <w:r>
        <w:separator/>
      </w:r>
    </w:p>
  </w:footnote>
  <w:footnote w:type="continuationSeparator" w:id="0">
    <w:p w14:paraId="1F833C65" w14:textId="77777777" w:rsidR="00623FE6" w:rsidRDefault="00623FE6" w:rsidP="00261366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61FC0"/>
    <w:multiLevelType w:val="hybridMultilevel"/>
    <w:tmpl w:val="BD18ED30"/>
    <w:lvl w:ilvl="0" w:tplc="D00ACE28">
      <w:start w:val="1"/>
      <w:numFmt w:val="upperRoman"/>
      <w:lvlText w:val="%1."/>
      <w:lvlJc w:val="left"/>
      <w:pPr>
        <w:ind w:left="936" w:hanging="64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A3BA9E18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99"/>
        <w:lang w:val="en-US" w:eastAsia="en-US" w:bidi="ar-SA"/>
      </w:rPr>
    </w:lvl>
    <w:lvl w:ilvl="2" w:tplc="FFFFFFFF">
      <w:start w:val="1"/>
      <w:numFmt w:val="bullet"/>
      <w:lvlText w:val="•"/>
      <w:lvlJc w:val="left"/>
      <w:pPr>
        <w:ind w:left="1530" w:hanging="360"/>
      </w:pPr>
      <w:rPr>
        <w:rFonts w:ascii="Symbol" w:hAnsi="Symbol" w:hint="default"/>
        <w:lang w:val="en-US" w:eastAsia="en-US" w:bidi="ar-SA"/>
      </w:rPr>
    </w:lvl>
    <w:lvl w:ilvl="3" w:tplc="890E59CA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4" w:tplc="FFFFFFFF">
      <w:start w:val="1"/>
      <w:numFmt w:val="bullet"/>
      <w:lvlText w:val="•"/>
      <w:lvlJc w:val="left"/>
      <w:pPr>
        <w:ind w:left="2970" w:hanging="360"/>
      </w:pPr>
      <w:rPr>
        <w:rFonts w:ascii="Symbol" w:hAnsi="Symbol" w:hint="default"/>
        <w:lang w:val="en-US" w:eastAsia="en-US" w:bidi="ar-SA"/>
      </w:rPr>
    </w:lvl>
    <w:lvl w:ilvl="5" w:tplc="2760FD42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88BC02AC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CB3EB6D4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548CE1C6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F077ABB"/>
    <w:multiLevelType w:val="hybridMultilevel"/>
    <w:tmpl w:val="736ED298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 w16cid:durableId="607086313">
    <w:abstractNumId w:val="0"/>
  </w:num>
  <w:num w:numId="2" w16cid:durableId="728377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D7"/>
    <w:rsid w:val="00000AC5"/>
    <w:rsid w:val="00001AE6"/>
    <w:rsid w:val="000063DA"/>
    <w:rsid w:val="00006CDE"/>
    <w:rsid w:val="00012171"/>
    <w:rsid w:val="000134A8"/>
    <w:rsid w:val="00015B84"/>
    <w:rsid w:val="00022C03"/>
    <w:rsid w:val="00023679"/>
    <w:rsid w:val="00024574"/>
    <w:rsid w:val="00024AF5"/>
    <w:rsid w:val="00026CEB"/>
    <w:rsid w:val="00034D84"/>
    <w:rsid w:val="000373C8"/>
    <w:rsid w:val="000379C4"/>
    <w:rsid w:val="00037AA9"/>
    <w:rsid w:val="00040DED"/>
    <w:rsid w:val="00047534"/>
    <w:rsid w:val="00047556"/>
    <w:rsid w:val="000518D1"/>
    <w:rsid w:val="00052063"/>
    <w:rsid w:val="00052B79"/>
    <w:rsid w:val="0005552B"/>
    <w:rsid w:val="00055CB6"/>
    <w:rsid w:val="00056E46"/>
    <w:rsid w:val="000604C6"/>
    <w:rsid w:val="0006079A"/>
    <w:rsid w:val="000679B6"/>
    <w:rsid w:val="000713F4"/>
    <w:rsid w:val="000732B1"/>
    <w:rsid w:val="00073C86"/>
    <w:rsid w:val="000819C5"/>
    <w:rsid w:val="0009242A"/>
    <w:rsid w:val="000940C7"/>
    <w:rsid w:val="000953FA"/>
    <w:rsid w:val="000A0CBB"/>
    <w:rsid w:val="000A0E12"/>
    <w:rsid w:val="000A2225"/>
    <w:rsid w:val="000A503C"/>
    <w:rsid w:val="000A52CE"/>
    <w:rsid w:val="000A6921"/>
    <w:rsid w:val="000B78D7"/>
    <w:rsid w:val="000C3B21"/>
    <w:rsid w:val="000C4F23"/>
    <w:rsid w:val="000D08A5"/>
    <w:rsid w:val="000D4A3D"/>
    <w:rsid w:val="000D61A1"/>
    <w:rsid w:val="000D7B65"/>
    <w:rsid w:val="000E10EA"/>
    <w:rsid w:val="000E1276"/>
    <w:rsid w:val="000E7014"/>
    <w:rsid w:val="000F136A"/>
    <w:rsid w:val="000F206F"/>
    <w:rsid w:val="000F57CF"/>
    <w:rsid w:val="00100879"/>
    <w:rsid w:val="001009FA"/>
    <w:rsid w:val="00105CEF"/>
    <w:rsid w:val="00106336"/>
    <w:rsid w:val="00106915"/>
    <w:rsid w:val="00111C75"/>
    <w:rsid w:val="00112B9A"/>
    <w:rsid w:val="001156DB"/>
    <w:rsid w:val="00120678"/>
    <w:rsid w:val="00124440"/>
    <w:rsid w:val="00132CC0"/>
    <w:rsid w:val="00137309"/>
    <w:rsid w:val="00137848"/>
    <w:rsid w:val="001415F0"/>
    <w:rsid w:val="00145B74"/>
    <w:rsid w:val="001465E5"/>
    <w:rsid w:val="0015082F"/>
    <w:rsid w:val="00156E54"/>
    <w:rsid w:val="001606B8"/>
    <w:rsid w:val="00161C06"/>
    <w:rsid w:val="00170BD7"/>
    <w:rsid w:val="00171AE9"/>
    <w:rsid w:val="001726F9"/>
    <w:rsid w:val="001740F8"/>
    <w:rsid w:val="00174504"/>
    <w:rsid w:val="00175CC9"/>
    <w:rsid w:val="00183A4E"/>
    <w:rsid w:val="001848F9"/>
    <w:rsid w:val="001A2A57"/>
    <w:rsid w:val="001A2D74"/>
    <w:rsid w:val="001A720A"/>
    <w:rsid w:val="001B1568"/>
    <w:rsid w:val="001B2423"/>
    <w:rsid w:val="001B402D"/>
    <w:rsid w:val="001C012A"/>
    <w:rsid w:val="001C291C"/>
    <w:rsid w:val="001C49B5"/>
    <w:rsid w:val="001C51DB"/>
    <w:rsid w:val="001C5B97"/>
    <w:rsid w:val="001C5E35"/>
    <w:rsid w:val="001C7A73"/>
    <w:rsid w:val="001D00CA"/>
    <w:rsid w:val="001D1A6D"/>
    <w:rsid w:val="001D3E8F"/>
    <w:rsid w:val="001D5319"/>
    <w:rsid w:val="001D62B1"/>
    <w:rsid w:val="002112AB"/>
    <w:rsid w:val="00211C2E"/>
    <w:rsid w:val="00213BD2"/>
    <w:rsid w:val="00213EB0"/>
    <w:rsid w:val="002142AB"/>
    <w:rsid w:val="00215B7E"/>
    <w:rsid w:val="00217D7B"/>
    <w:rsid w:val="00225530"/>
    <w:rsid w:val="00230C5A"/>
    <w:rsid w:val="00232C50"/>
    <w:rsid w:val="0023417F"/>
    <w:rsid w:val="002351BC"/>
    <w:rsid w:val="002365B9"/>
    <w:rsid w:val="002371FC"/>
    <w:rsid w:val="00245C05"/>
    <w:rsid w:val="00245E8C"/>
    <w:rsid w:val="00251B3C"/>
    <w:rsid w:val="00254DBA"/>
    <w:rsid w:val="00254DE8"/>
    <w:rsid w:val="00256102"/>
    <w:rsid w:val="00261366"/>
    <w:rsid w:val="002640E9"/>
    <w:rsid w:val="00264AF5"/>
    <w:rsid w:val="00265BB3"/>
    <w:rsid w:val="00265EFF"/>
    <w:rsid w:val="002741A4"/>
    <w:rsid w:val="00276014"/>
    <w:rsid w:val="00277A2A"/>
    <w:rsid w:val="00280A03"/>
    <w:rsid w:val="002857CA"/>
    <w:rsid w:val="002868B4"/>
    <w:rsid w:val="002868BE"/>
    <w:rsid w:val="00286D9A"/>
    <w:rsid w:val="0029081B"/>
    <w:rsid w:val="0029257E"/>
    <w:rsid w:val="0029308B"/>
    <w:rsid w:val="002A0A69"/>
    <w:rsid w:val="002A2F27"/>
    <w:rsid w:val="002A5C4F"/>
    <w:rsid w:val="002B42AF"/>
    <w:rsid w:val="002B6C6D"/>
    <w:rsid w:val="002C4051"/>
    <w:rsid w:val="002C6E7E"/>
    <w:rsid w:val="002D27A6"/>
    <w:rsid w:val="002D3FE1"/>
    <w:rsid w:val="002D6A53"/>
    <w:rsid w:val="002D6D62"/>
    <w:rsid w:val="002E001F"/>
    <w:rsid w:val="002E1568"/>
    <w:rsid w:val="002E7C8C"/>
    <w:rsid w:val="002F02A4"/>
    <w:rsid w:val="002F420F"/>
    <w:rsid w:val="002F5511"/>
    <w:rsid w:val="002F69E7"/>
    <w:rsid w:val="002F6D30"/>
    <w:rsid w:val="003022AD"/>
    <w:rsid w:val="00303AEC"/>
    <w:rsid w:val="003051FB"/>
    <w:rsid w:val="00306773"/>
    <w:rsid w:val="00307A58"/>
    <w:rsid w:val="00311DB1"/>
    <w:rsid w:val="003144AF"/>
    <w:rsid w:val="0031617E"/>
    <w:rsid w:val="003161E8"/>
    <w:rsid w:val="003207A5"/>
    <w:rsid w:val="00324B03"/>
    <w:rsid w:val="00335E16"/>
    <w:rsid w:val="00340681"/>
    <w:rsid w:val="00343C5E"/>
    <w:rsid w:val="0034670F"/>
    <w:rsid w:val="00350B1A"/>
    <w:rsid w:val="00350E55"/>
    <w:rsid w:val="00351B27"/>
    <w:rsid w:val="003534C2"/>
    <w:rsid w:val="0036112E"/>
    <w:rsid w:val="00361394"/>
    <w:rsid w:val="003624C6"/>
    <w:rsid w:val="00362945"/>
    <w:rsid w:val="00362F68"/>
    <w:rsid w:val="00363CC1"/>
    <w:rsid w:val="00367E64"/>
    <w:rsid w:val="00371E83"/>
    <w:rsid w:val="0037561D"/>
    <w:rsid w:val="00377C6C"/>
    <w:rsid w:val="00390809"/>
    <w:rsid w:val="003923A7"/>
    <w:rsid w:val="00393FC7"/>
    <w:rsid w:val="00394AFF"/>
    <w:rsid w:val="00394F34"/>
    <w:rsid w:val="003978B8"/>
    <w:rsid w:val="003A0F50"/>
    <w:rsid w:val="003A0FF8"/>
    <w:rsid w:val="003A3F53"/>
    <w:rsid w:val="003A4412"/>
    <w:rsid w:val="003A7F93"/>
    <w:rsid w:val="003B1D2F"/>
    <w:rsid w:val="003B2D8F"/>
    <w:rsid w:val="003B36A4"/>
    <w:rsid w:val="003B3C7C"/>
    <w:rsid w:val="003B7A10"/>
    <w:rsid w:val="003C4B0A"/>
    <w:rsid w:val="003C6AC1"/>
    <w:rsid w:val="003C6C37"/>
    <w:rsid w:val="003D334F"/>
    <w:rsid w:val="003D7ABE"/>
    <w:rsid w:val="003D7C1B"/>
    <w:rsid w:val="003D7F35"/>
    <w:rsid w:val="003E22A4"/>
    <w:rsid w:val="003E3203"/>
    <w:rsid w:val="003E4B7A"/>
    <w:rsid w:val="003F1DF8"/>
    <w:rsid w:val="003F5010"/>
    <w:rsid w:val="003F5ADA"/>
    <w:rsid w:val="003F7586"/>
    <w:rsid w:val="0040208E"/>
    <w:rsid w:val="004021B5"/>
    <w:rsid w:val="00404D30"/>
    <w:rsid w:val="0040605E"/>
    <w:rsid w:val="0040610D"/>
    <w:rsid w:val="00406899"/>
    <w:rsid w:val="00407112"/>
    <w:rsid w:val="00407676"/>
    <w:rsid w:val="0042081F"/>
    <w:rsid w:val="00422C8A"/>
    <w:rsid w:val="004268A2"/>
    <w:rsid w:val="00427EAC"/>
    <w:rsid w:val="00430AA8"/>
    <w:rsid w:val="00431710"/>
    <w:rsid w:val="00432A85"/>
    <w:rsid w:val="004330F7"/>
    <w:rsid w:val="00437CE0"/>
    <w:rsid w:val="0044040E"/>
    <w:rsid w:val="004426EB"/>
    <w:rsid w:val="00452052"/>
    <w:rsid w:val="00454CE9"/>
    <w:rsid w:val="004571E1"/>
    <w:rsid w:val="004579AC"/>
    <w:rsid w:val="00460F97"/>
    <w:rsid w:val="00461CA6"/>
    <w:rsid w:val="00463508"/>
    <w:rsid w:val="004641C1"/>
    <w:rsid w:val="0047038F"/>
    <w:rsid w:val="004720F6"/>
    <w:rsid w:val="00472912"/>
    <w:rsid w:val="0047761E"/>
    <w:rsid w:val="00484590"/>
    <w:rsid w:val="00484A54"/>
    <w:rsid w:val="00486D1E"/>
    <w:rsid w:val="00491C48"/>
    <w:rsid w:val="00491D92"/>
    <w:rsid w:val="004924F2"/>
    <w:rsid w:val="004931D6"/>
    <w:rsid w:val="0049595E"/>
    <w:rsid w:val="004A4C37"/>
    <w:rsid w:val="004A69EC"/>
    <w:rsid w:val="004B0267"/>
    <w:rsid w:val="004B077B"/>
    <w:rsid w:val="004B0F19"/>
    <w:rsid w:val="004B1F31"/>
    <w:rsid w:val="004B2E94"/>
    <w:rsid w:val="004B32BB"/>
    <w:rsid w:val="004B46BD"/>
    <w:rsid w:val="004B5BB2"/>
    <w:rsid w:val="004B6066"/>
    <w:rsid w:val="004B646B"/>
    <w:rsid w:val="004C35D5"/>
    <w:rsid w:val="004C3861"/>
    <w:rsid w:val="004C466B"/>
    <w:rsid w:val="004D0F40"/>
    <w:rsid w:val="004D1296"/>
    <w:rsid w:val="004D19F1"/>
    <w:rsid w:val="004D1C12"/>
    <w:rsid w:val="004D2BCD"/>
    <w:rsid w:val="004D47A3"/>
    <w:rsid w:val="004D4E7F"/>
    <w:rsid w:val="004D56CF"/>
    <w:rsid w:val="004D7149"/>
    <w:rsid w:val="004D768F"/>
    <w:rsid w:val="004D77ED"/>
    <w:rsid w:val="004D790A"/>
    <w:rsid w:val="004E67C1"/>
    <w:rsid w:val="004E70AC"/>
    <w:rsid w:val="004E77C9"/>
    <w:rsid w:val="004E7FEF"/>
    <w:rsid w:val="004F2F43"/>
    <w:rsid w:val="004F511E"/>
    <w:rsid w:val="004F7108"/>
    <w:rsid w:val="0050382C"/>
    <w:rsid w:val="00506182"/>
    <w:rsid w:val="0050626A"/>
    <w:rsid w:val="00507F1C"/>
    <w:rsid w:val="00513685"/>
    <w:rsid w:val="00524ED0"/>
    <w:rsid w:val="005255AC"/>
    <w:rsid w:val="005302C6"/>
    <w:rsid w:val="005306DB"/>
    <w:rsid w:val="0053586F"/>
    <w:rsid w:val="00544843"/>
    <w:rsid w:val="005460BA"/>
    <w:rsid w:val="00552C27"/>
    <w:rsid w:val="00557AFA"/>
    <w:rsid w:val="005605A6"/>
    <w:rsid w:val="00560708"/>
    <w:rsid w:val="00560F9C"/>
    <w:rsid w:val="00566924"/>
    <w:rsid w:val="00574647"/>
    <w:rsid w:val="00577B28"/>
    <w:rsid w:val="00581AA2"/>
    <w:rsid w:val="00587EFD"/>
    <w:rsid w:val="00591315"/>
    <w:rsid w:val="00594DCC"/>
    <w:rsid w:val="00597BE4"/>
    <w:rsid w:val="005A0E4A"/>
    <w:rsid w:val="005A5BBE"/>
    <w:rsid w:val="005A6048"/>
    <w:rsid w:val="005A685D"/>
    <w:rsid w:val="005A697E"/>
    <w:rsid w:val="005B103F"/>
    <w:rsid w:val="005B568A"/>
    <w:rsid w:val="005B637F"/>
    <w:rsid w:val="005B6E39"/>
    <w:rsid w:val="005B7614"/>
    <w:rsid w:val="005C28FD"/>
    <w:rsid w:val="005C45BE"/>
    <w:rsid w:val="005C62F1"/>
    <w:rsid w:val="005C63F9"/>
    <w:rsid w:val="005D08C9"/>
    <w:rsid w:val="005E091F"/>
    <w:rsid w:val="005E0E3B"/>
    <w:rsid w:val="005E4B22"/>
    <w:rsid w:val="005F6C45"/>
    <w:rsid w:val="00604E42"/>
    <w:rsid w:val="00605ACA"/>
    <w:rsid w:val="00606ED7"/>
    <w:rsid w:val="00611E46"/>
    <w:rsid w:val="00621D9C"/>
    <w:rsid w:val="00623FE6"/>
    <w:rsid w:val="00625638"/>
    <w:rsid w:val="00627BF7"/>
    <w:rsid w:val="006307B4"/>
    <w:rsid w:val="00630EAB"/>
    <w:rsid w:val="006318D6"/>
    <w:rsid w:val="00631EAC"/>
    <w:rsid w:val="00636947"/>
    <w:rsid w:val="006378EA"/>
    <w:rsid w:val="006434E4"/>
    <w:rsid w:val="00644C0F"/>
    <w:rsid w:val="00646260"/>
    <w:rsid w:val="00654ADC"/>
    <w:rsid w:val="0065698F"/>
    <w:rsid w:val="00656CB2"/>
    <w:rsid w:val="00662583"/>
    <w:rsid w:val="00663F0F"/>
    <w:rsid w:val="00664AF6"/>
    <w:rsid w:val="00664DB5"/>
    <w:rsid w:val="006676B5"/>
    <w:rsid w:val="00672162"/>
    <w:rsid w:val="006775DC"/>
    <w:rsid w:val="00681E68"/>
    <w:rsid w:val="00694BF1"/>
    <w:rsid w:val="006956FC"/>
    <w:rsid w:val="006A0C73"/>
    <w:rsid w:val="006A4F2B"/>
    <w:rsid w:val="006B0A23"/>
    <w:rsid w:val="006B2306"/>
    <w:rsid w:val="006C0302"/>
    <w:rsid w:val="006C21D5"/>
    <w:rsid w:val="006C5CD8"/>
    <w:rsid w:val="006D28E3"/>
    <w:rsid w:val="006D4AC3"/>
    <w:rsid w:val="006E0F5F"/>
    <w:rsid w:val="006E1536"/>
    <w:rsid w:val="006E2B5E"/>
    <w:rsid w:val="006E3103"/>
    <w:rsid w:val="006E3F7D"/>
    <w:rsid w:val="006E5299"/>
    <w:rsid w:val="006F5545"/>
    <w:rsid w:val="006F60B7"/>
    <w:rsid w:val="00701C1D"/>
    <w:rsid w:val="00705A31"/>
    <w:rsid w:val="00706629"/>
    <w:rsid w:val="007133BA"/>
    <w:rsid w:val="00713C02"/>
    <w:rsid w:val="00716790"/>
    <w:rsid w:val="00717846"/>
    <w:rsid w:val="00721127"/>
    <w:rsid w:val="00721F43"/>
    <w:rsid w:val="00723816"/>
    <w:rsid w:val="007274C5"/>
    <w:rsid w:val="00730240"/>
    <w:rsid w:val="00732CE4"/>
    <w:rsid w:val="0073537F"/>
    <w:rsid w:val="007367D9"/>
    <w:rsid w:val="00740AFB"/>
    <w:rsid w:val="00746695"/>
    <w:rsid w:val="00751357"/>
    <w:rsid w:val="007536C7"/>
    <w:rsid w:val="00755FD7"/>
    <w:rsid w:val="00756057"/>
    <w:rsid w:val="00761DBE"/>
    <w:rsid w:val="0076573A"/>
    <w:rsid w:val="00766502"/>
    <w:rsid w:val="007707E1"/>
    <w:rsid w:val="007741F4"/>
    <w:rsid w:val="00775196"/>
    <w:rsid w:val="007769C7"/>
    <w:rsid w:val="00791497"/>
    <w:rsid w:val="00791E23"/>
    <w:rsid w:val="007A05FF"/>
    <w:rsid w:val="007A286F"/>
    <w:rsid w:val="007A35DF"/>
    <w:rsid w:val="007A50B0"/>
    <w:rsid w:val="007B1881"/>
    <w:rsid w:val="007B1AD1"/>
    <w:rsid w:val="007B3229"/>
    <w:rsid w:val="007B5E26"/>
    <w:rsid w:val="007C1D5B"/>
    <w:rsid w:val="007C2FBE"/>
    <w:rsid w:val="007C5934"/>
    <w:rsid w:val="007C704A"/>
    <w:rsid w:val="007D67C8"/>
    <w:rsid w:val="007D73CE"/>
    <w:rsid w:val="007E0853"/>
    <w:rsid w:val="007E258D"/>
    <w:rsid w:val="007E5146"/>
    <w:rsid w:val="007F0650"/>
    <w:rsid w:val="007F132B"/>
    <w:rsid w:val="007F588B"/>
    <w:rsid w:val="007F5C40"/>
    <w:rsid w:val="007F61EE"/>
    <w:rsid w:val="007F78F1"/>
    <w:rsid w:val="00802B79"/>
    <w:rsid w:val="00804295"/>
    <w:rsid w:val="00806397"/>
    <w:rsid w:val="00812CBB"/>
    <w:rsid w:val="00814450"/>
    <w:rsid w:val="008162CD"/>
    <w:rsid w:val="00817960"/>
    <w:rsid w:val="00821072"/>
    <w:rsid w:val="00826558"/>
    <w:rsid w:val="00832A27"/>
    <w:rsid w:val="008379B7"/>
    <w:rsid w:val="008405D6"/>
    <w:rsid w:val="008422F1"/>
    <w:rsid w:val="00843336"/>
    <w:rsid w:val="008442E8"/>
    <w:rsid w:val="00850AAD"/>
    <w:rsid w:val="008551D0"/>
    <w:rsid w:val="00861277"/>
    <w:rsid w:val="00861FC3"/>
    <w:rsid w:val="00863802"/>
    <w:rsid w:val="00863AC6"/>
    <w:rsid w:val="008662D4"/>
    <w:rsid w:val="008711FD"/>
    <w:rsid w:val="008715ED"/>
    <w:rsid w:val="008803CA"/>
    <w:rsid w:val="0088189B"/>
    <w:rsid w:val="0088197E"/>
    <w:rsid w:val="00883E00"/>
    <w:rsid w:val="008A074F"/>
    <w:rsid w:val="008A3203"/>
    <w:rsid w:val="008A37B9"/>
    <w:rsid w:val="008A598D"/>
    <w:rsid w:val="008B0BF7"/>
    <w:rsid w:val="008B12D2"/>
    <w:rsid w:val="008B134A"/>
    <w:rsid w:val="008B4B7B"/>
    <w:rsid w:val="008B500D"/>
    <w:rsid w:val="008B5F39"/>
    <w:rsid w:val="008B7AD0"/>
    <w:rsid w:val="008C1B79"/>
    <w:rsid w:val="008C2673"/>
    <w:rsid w:val="008C60D3"/>
    <w:rsid w:val="008C6A96"/>
    <w:rsid w:val="008C7316"/>
    <w:rsid w:val="008C7329"/>
    <w:rsid w:val="008D2414"/>
    <w:rsid w:val="008D3BAC"/>
    <w:rsid w:val="008E1AE5"/>
    <w:rsid w:val="008E5A23"/>
    <w:rsid w:val="008F0F1F"/>
    <w:rsid w:val="008F2FF1"/>
    <w:rsid w:val="008F726C"/>
    <w:rsid w:val="008F7DED"/>
    <w:rsid w:val="00901212"/>
    <w:rsid w:val="00904F4A"/>
    <w:rsid w:val="00906094"/>
    <w:rsid w:val="0091418F"/>
    <w:rsid w:val="00917E5B"/>
    <w:rsid w:val="00921056"/>
    <w:rsid w:val="009240B7"/>
    <w:rsid w:val="0092727C"/>
    <w:rsid w:val="009327EB"/>
    <w:rsid w:val="009341A2"/>
    <w:rsid w:val="00935CEB"/>
    <w:rsid w:val="009421B5"/>
    <w:rsid w:val="00942B48"/>
    <w:rsid w:val="00943FAD"/>
    <w:rsid w:val="009452CE"/>
    <w:rsid w:val="009468AC"/>
    <w:rsid w:val="00955552"/>
    <w:rsid w:val="0096188F"/>
    <w:rsid w:val="0096643A"/>
    <w:rsid w:val="0096659C"/>
    <w:rsid w:val="00966F2A"/>
    <w:rsid w:val="00973E70"/>
    <w:rsid w:val="009756AA"/>
    <w:rsid w:val="009758E8"/>
    <w:rsid w:val="00982591"/>
    <w:rsid w:val="00983947"/>
    <w:rsid w:val="009947CD"/>
    <w:rsid w:val="009958B3"/>
    <w:rsid w:val="009965B5"/>
    <w:rsid w:val="00996753"/>
    <w:rsid w:val="009A0C41"/>
    <w:rsid w:val="009A2F57"/>
    <w:rsid w:val="009A4F11"/>
    <w:rsid w:val="009A7F91"/>
    <w:rsid w:val="009B1477"/>
    <w:rsid w:val="009B3878"/>
    <w:rsid w:val="009B4D44"/>
    <w:rsid w:val="009B4F11"/>
    <w:rsid w:val="009B67F7"/>
    <w:rsid w:val="009C025C"/>
    <w:rsid w:val="009C08AA"/>
    <w:rsid w:val="009C1C46"/>
    <w:rsid w:val="009C1F8C"/>
    <w:rsid w:val="009C39E9"/>
    <w:rsid w:val="009C7FB6"/>
    <w:rsid w:val="009D0BC5"/>
    <w:rsid w:val="009D329D"/>
    <w:rsid w:val="009E0B3C"/>
    <w:rsid w:val="009E7806"/>
    <w:rsid w:val="009F2538"/>
    <w:rsid w:val="00A048AA"/>
    <w:rsid w:val="00A0770F"/>
    <w:rsid w:val="00A14B71"/>
    <w:rsid w:val="00A17097"/>
    <w:rsid w:val="00A276A7"/>
    <w:rsid w:val="00A30B48"/>
    <w:rsid w:val="00A32E1D"/>
    <w:rsid w:val="00A33683"/>
    <w:rsid w:val="00A3660F"/>
    <w:rsid w:val="00A40AD0"/>
    <w:rsid w:val="00A41265"/>
    <w:rsid w:val="00A43D26"/>
    <w:rsid w:val="00A44808"/>
    <w:rsid w:val="00A465F5"/>
    <w:rsid w:val="00A50F60"/>
    <w:rsid w:val="00A53896"/>
    <w:rsid w:val="00A56A62"/>
    <w:rsid w:val="00A572B6"/>
    <w:rsid w:val="00A6133F"/>
    <w:rsid w:val="00A62D40"/>
    <w:rsid w:val="00A653EF"/>
    <w:rsid w:val="00A677C3"/>
    <w:rsid w:val="00A727D8"/>
    <w:rsid w:val="00A74134"/>
    <w:rsid w:val="00A808EC"/>
    <w:rsid w:val="00A9026E"/>
    <w:rsid w:val="00A932CA"/>
    <w:rsid w:val="00A95142"/>
    <w:rsid w:val="00A961D1"/>
    <w:rsid w:val="00A96ACE"/>
    <w:rsid w:val="00A9740A"/>
    <w:rsid w:val="00A97653"/>
    <w:rsid w:val="00AA5AB1"/>
    <w:rsid w:val="00AA66DD"/>
    <w:rsid w:val="00AB4EA2"/>
    <w:rsid w:val="00AB4EA6"/>
    <w:rsid w:val="00AC0D72"/>
    <w:rsid w:val="00AC1235"/>
    <w:rsid w:val="00AD05ED"/>
    <w:rsid w:val="00AD1B8A"/>
    <w:rsid w:val="00AD297E"/>
    <w:rsid w:val="00AD556A"/>
    <w:rsid w:val="00AD6C76"/>
    <w:rsid w:val="00AE132B"/>
    <w:rsid w:val="00AE13E6"/>
    <w:rsid w:val="00AE1A38"/>
    <w:rsid w:val="00AE2D55"/>
    <w:rsid w:val="00AE459A"/>
    <w:rsid w:val="00AF3013"/>
    <w:rsid w:val="00AF5BAF"/>
    <w:rsid w:val="00AF6028"/>
    <w:rsid w:val="00B0111B"/>
    <w:rsid w:val="00B0333C"/>
    <w:rsid w:val="00B0409C"/>
    <w:rsid w:val="00B05473"/>
    <w:rsid w:val="00B05B38"/>
    <w:rsid w:val="00B06860"/>
    <w:rsid w:val="00B100C4"/>
    <w:rsid w:val="00B10976"/>
    <w:rsid w:val="00B127D3"/>
    <w:rsid w:val="00B176D8"/>
    <w:rsid w:val="00B214A2"/>
    <w:rsid w:val="00B223C5"/>
    <w:rsid w:val="00B23710"/>
    <w:rsid w:val="00B239D8"/>
    <w:rsid w:val="00B260F9"/>
    <w:rsid w:val="00B26A2C"/>
    <w:rsid w:val="00B32719"/>
    <w:rsid w:val="00B34133"/>
    <w:rsid w:val="00B3426F"/>
    <w:rsid w:val="00B349B5"/>
    <w:rsid w:val="00B34DC0"/>
    <w:rsid w:val="00B35F41"/>
    <w:rsid w:val="00B36F32"/>
    <w:rsid w:val="00B373F7"/>
    <w:rsid w:val="00B37648"/>
    <w:rsid w:val="00B378AA"/>
    <w:rsid w:val="00B406B1"/>
    <w:rsid w:val="00B40800"/>
    <w:rsid w:val="00B42079"/>
    <w:rsid w:val="00B43C47"/>
    <w:rsid w:val="00B51E82"/>
    <w:rsid w:val="00B51FC8"/>
    <w:rsid w:val="00B5311D"/>
    <w:rsid w:val="00B561BC"/>
    <w:rsid w:val="00B647F8"/>
    <w:rsid w:val="00B66EDB"/>
    <w:rsid w:val="00B71065"/>
    <w:rsid w:val="00B73285"/>
    <w:rsid w:val="00B73565"/>
    <w:rsid w:val="00B74F1A"/>
    <w:rsid w:val="00B77D0B"/>
    <w:rsid w:val="00B82D68"/>
    <w:rsid w:val="00B8424B"/>
    <w:rsid w:val="00B851B4"/>
    <w:rsid w:val="00B87563"/>
    <w:rsid w:val="00B95551"/>
    <w:rsid w:val="00B96DC8"/>
    <w:rsid w:val="00BA25EA"/>
    <w:rsid w:val="00BA2B3F"/>
    <w:rsid w:val="00BA30A0"/>
    <w:rsid w:val="00BA39C9"/>
    <w:rsid w:val="00BA79D2"/>
    <w:rsid w:val="00BB21AF"/>
    <w:rsid w:val="00BB5EEA"/>
    <w:rsid w:val="00BC0160"/>
    <w:rsid w:val="00BC1B6B"/>
    <w:rsid w:val="00BC43DA"/>
    <w:rsid w:val="00BD0B64"/>
    <w:rsid w:val="00BD2B63"/>
    <w:rsid w:val="00BD320B"/>
    <w:rsid w:val="00BD3718"/>
    <w:rsid w:val="00BD4BB3"/>
    <w:rsid w:val="00BD5A17"/>
    <w:rsid w:val="00BD5BD6"/>
    <w:rsid w:val="00BD692D"/>
    <w:rsid w:val="00BE3FF6"/>
    <w:rsid w:val="00BE5EDC"/>
    <w:rsid w:val="00BE64C8"/>
    <w:rsid w:val="00BE6A10"/>
    <w:rsid w:val="00BE7100"/>
    <w:rsid w:val="00BF2414"/>
    <w:rsid w:val="00BF2BB3"/>
    <w:rsid w:val="00BF3BF1"/>
    <w:rsid w:val="00BF75CE"/>
    <w:rsid w:val="00BF78AC"/>
    <w:rsid w:val="00C06FDA"/>
    <w:rsid w:val="00C10C2C"/>
    <w:rsid w:val="00C10F4C"/>
    <w:rsid w:val="00C11743"/>
    <w:rsid w:val="00C14962"/>
    <w:rsid w:val="00C15A7E"/>
    <w:rsid w:val="00C15C0C"/>
    <w:rsid w:val="00C20C82"/>
    <w:rsid w:val="00C224D5"/>
    <w:rsid w:val="00C2328B"/>
    <w:rsid w:val="00C273C6"/>
    <w:rsid w:val="00C319D0"/>
    <w:rsid w:val="00C35A92"/>
    <w:rsid w:val="00C41BB4"/>
    <w:rsid w:val="00C45034"/>
    <w:rsid w:val="00C46F0B"/>
    <w:rsid w:val="00C47158"/>
    <w:rsid w:val="00C54909"/>
    <w:rsid w:val="00C56FC3"/>
    <w:rsid w:val="00C572DE"/>
    <w:rsid w:val="00C57FEC"/>
    <w:rsid w:val="00C62B2D"/>
    <w:rsid w:val="00C63780"/>
    <w:rsid w:val="00C64451"/>
    <w:rsid w:val="00C650FA"/>
    <w:rsid w:val="00C654B6"/>
    <w:rsid w:val="00C727B5"/>
    <w:rsid w:val="00C74377"/>
    <w:rsid w:val="00C74D3D"/>
    <w:rsid w:val="00C76E9E"/>
    <w:rsid w:val="00C7712A"/>
    <w:rsid w:val="00C776B9"/>
    <w:rsid w:val="00C77824"/>
    <w:rsid w:val="00C8273C"/>
    <w:rsid w:val="00C82C48"/>
    <w:rsid w:val="00C838E3"/>
    <w:rsid w:val="00C83F5C"/>
    <w:rsid w:val="00C8461F"/>
    <w:rsid w:val="00C84AC0"/>
    <w:rsid w:val="00C9170E"/>
    <w:rsid w:val="00C94A88"/>
    <w:rsid w:val="00C94BE8"/>
    <w:rsid w:val="00C97D82"/>
    <w:rsid w:val="00CA12C5"/>
    <w:rsid w:val="00CA182D"/>
    <w:rsid w:val="00CA3645"/>
    <w:rsid w:val="00CA4D4E"/>
    <w:rsid w:val="00CA7F8E"/>
    <w:rsid w:val="00CB0CFB"/>
    <w:rsid w:val="00CB204F"/>
    <w:rsid w:val="00CB4636"/>
    <w:rsid w:val="00CB64A4"/>
    <w:rsid w:val="00CB740A"/>
    <w:rsid w:val="00CC0BD4"/>
    <w:rsid w:val="00CC791B"/>
    <w:rsid w:val="00CC7988"/>
    <w:rsid w:val="00CD0150"/>
    <w:rsid w:val="00CD1AFE"/>
    <w:rsid w:val="00CD211A"/>
    <w:rsid w:val="00CD4B27"/>
    <w:rsid w:val="00CD5117"/>
    <w:rsid w:val="00CD5C28"/>
    <w:rsid w:val="00CD5DD8"/>
    <w:rsid w:val="00CD6AD3"/>
    <w:rsid w:val="00CE1E11"/>
    <w:rsid w:val="00CE2581"/>
    <w:rsid w:val="00CE25C1"/>
    <w:rsid w:val="00CE25DF"/>
    <w:rsid w:val="00CE2923"/>
    <w:rsid w:val="00CE2A94"/>
    <w:rsid w:val="00CE2EFD"/>
    <w:rsid w:val="00CE397A"/>
    <w:rsid w:val="00CE3988"/>
    <w:rsid w:val="00CE70E5"/>
    <w:rsid w:val="00CF0B29"/>
    <w:rsid w:val="00CF416C"/>
    <w:rsid w:val="00CF6FB5"/>
    <w:rsid w:val="00D00AB7"/>
    <w:rsid w:val="00D02BA8"/>
    <w:rsid w:val="00D04A36"/>
    <w:rsid w:val="00D051EE"/>
    <w:rsid w:val="00D0546E"/>
    <w:rsid w:val="00D0585D"/>
    <w:rsid w:val="00D15723"/>
    <w:rsid w:val="00D16C97"/>
    <w:rsid w:val="00D22CC4"/>
    <w:rsid w:val="00D26B45"/>
    <w:rsid w:val="00D27827"/>
    <w:rsid w:val="00D33F38"/>
    <w:rsid w:val="00D3738D"/>
    <w:rsid w:val="00D433AD"/>
    <w:rsid w:val="00D45DC1"/>
    <w:rsid w:val="00D45EC9"/>
    <w:rsid w:val="00D50449"/>
    <w:rsid w:val="00D5576C"/>
    <w:rsid w:val="00D55EB8"/>
    <w:rsid w:val="00D60833"/>
    <w:rsid w:val="00D60C5F"/>
    <w:rsid w:val="00D702EA"/>
    <w:rsid w:val="00D76EC9"/>
    <w:rsid w:val="00D8129C"/>
    <w:rsid w:val="00D83CC6"/>
    <w:rsid w:val="00D83E93"/>
    <w:rsid w:val="00D84ADE"/>
    <w:rsid w:val="00D91098"/>
    <w:rsid w:val="00D91AC5"/>
    <w:rsid w:val="00DA0F2B"/>
    <w:rsid w:val="00DB0AB3"/>
    <w:rsid w:val="00DB1157"/>
    <w:rsid w:val="00DB264B"/>
    <w:rsid w:val="00DB2C56"/>
    <w:rsid w:val="00DC1119"/>
    <w:rsid w:val="00DC2737"/>
    <w:rsid w:val="00DC5D60"/>
    <w:rsid w:val="00DC6E8C"/>
    <w:rsid w:val="00DD4B77"/>
    <w:rsid w:val="00DE1611"/>
    <w:rsid w:val="00DE1D36"/>
    <w:rsid w:val="00DF159E"/>
    <w:rsid w:val="00DF7F7C"/>
    <w:rsid w:val="00E000F8"/>
    <w:rsid w:val="00E0041C"/>
    <w:rsid w:val="00E047E9"/>
    <w:rsid w:val="00E050B2"/>
    <w:rsid w:val="00E05EE9"/>
    <w:rsid w:val="00E0F6F5"/>
    <w:rsid w:val="00E12249"/>
    <w:rsid w:val="00E12B69"/>
    <w:rsid w:val="00E14E59"/>
    <w:rsid w:val="00E1584C"/>
    <w:rsid w:val="00E15B40"/>
    <w:rsid w:val="00E30134"/>
    <w:rsid w:val="00E420C0"/>
    <w:rsid w:val="00E440D9"/>
    <w:rsid w:val="00E45391"/>
    <w:rsid w:val="00E511D3"/>
    <w:rsid w:val="00E51ABF"/>
    <w:rsid w:val="00E60B3B"/>
    <w:rsid w:val="00E62E18"/>
    <w:rsid w:val="00E675EE"/>
    <w:rsid w:val="00E750DF"/>
    <w:rsid w:val="00E75BAC"/>
    <w:rsid w:val="00E8104F"/>
    <w:rsid w:val="00E835AB"/>
    <w:rsid w:val="00E85B7E"/>
    <w:rsid w:val="00E86551"/>
    <w:rsid w:val="00E90BE9"/>
    <w:rsid w:val="00E94CBB"/>
    <w:rsid w:val="00EA65D7"/>
    <w:rsid w:val="00EB0264"/>
    <w:rsid w:val="00EB0323"/>
    <w:rsid w:val="00EB135D"/>
    <w:rsid w:val="00EB377C"/>
    <w:rsid w:val="00EB6E00"/>
    <w:rsid w:val="00EC0934"/>
    <w:rsid w:val="00EC0C06"/>
    <w:rsid w:val="00EC35E2"/>
    <w:rsid w:val="00EC443E"/>
    <w:rsid w:val="00EC63D0"/>
    <w:rsid w:val="00ED2B9E"/>
    <w:rsid w:val="00ED754F"/>
    <w:rsid w:val="00ED762B"/>
    <w:rsid w:val="00ED7902"/>
    <w:rsid w:val="00EE009C"/>
    <w:rsid w:val="00EF49A2"/>
    <w:rsid w:val="00EF4A5E"/>
    <w:rsid w:val="00EF5952"/>
    <w:rsid w:val="00F003F1"/>
    <w:rsid w:val="00F040BF"/>
    <w:rsid w:val="00F0454C"/>
    <w:rsid w:val="00F113AA"/>
    <w:rsid w:val="00F125BA"/>
    <w:rsid w:val="00F13ED6"/>
    <w:rsid w:val="00F158C9"/>
    <w:rsid w:val="00F15E99"/>
    <w:rsid w:val="00F206E3"/>
    <w:rsid w:val="00F27E4C"/>
    <w:rsid w:val="00F30F31"/>
    <w:rsid w:val="00F362EA"/>
    <w:rsid w:val="00F42779"/>
    <w:rsid w:val="00F437C5"/>
    <w:rsid w:val="00F441BC"/>
    <w:rsid w:val="00F4469B"/>
    <w:rsid w:val="00F453E3"/>
    <w:rsid w:val="00F47698"/>
    <w:rsid w:val="00F5072B"/>
    <w:rsid w:val="00F535F2"/>
    <w:rsid w:val="00F63317"/>
    <w:rsid w:val="00F66C1C"/>
    <w:rsid w:val="00F67206"/>
    <w:rsid w:val="00F72311"/>
    <w:rsid w:val="00F75C6A"/>
    <w:rsid w:val="00F75CB6"/>
    <w:rsid w:val="00F7641E"/>
    <w:rsid w:val="00F80F6D"/>
    <w:rsid w:val="00F92DDF"/>
    <w:rsid w:val="00FA1937"/>
    <w:rsid w:val="00FA327A"/>
    <w:rsid w:val="00FA4D2A"/>
    <w:rsid w:val="00FA54ED"/>
    <w:rsid w:val="00FA6FAB"/>
    <w:rsid w:val="00FB0680"/>
    <w:rsid w:val="00FB778D"/>
    <w:rsid w:val="00FC136E"/>
    <w:rsid w:val="00FD2A8B"/>
    <w:rsid w:val="00FD6437"/>
    <w:rsid w:val="00FE09D4"/>
    <w:rsid w:val="00FE3BE7"/>
    <w:rsid w:val="00FE3CF3"/>
    <w:rsid w:val="00FE3E5E"/>
    <w:rsid w:val="00FE75A8"/>
    <w:rsid w:val="00FE7AFB"/>
    <w:rsid w:val="00FF0E75"/>
    <w:rsid w:val="00FF109D"/>
    <w:rsid w:val="00FF2EAC"/>
    <w:rsid w:val="00FF3E7F"/>
    <w:rsid w:val="00FF635C"/>
    <w:rsid w:val="03054C37"/>
    <w:rsid w:val="03EA4CC6"/>
    <w:rsid w:val="063C325A"/>
    <w:rsid w:val="064EE882"/>
    <w:rsid w:val="06E57937"/>
    <w:rsid w:val="07152DF0"/>
    <w:rsid w:val="08DE1242"/>
    <w:rsid w:val="0AFDDE25"/>
    <w:rsid w:val="0BE10DC6"/>
    <w:rsid w:val="0BFFEB14"/>
    <w:rsid w:val="0CD0658B"/>
    <w:rsid w:val="0F3BE7B9"/>
    <w:rsid w:val="1322FC5D"/>
    <w:rsid w:val="13690579"/>
    <w:rsid w:val="1441F633"/>
    <w:rsid w:val="147AB4CE"/>
    <w:rsid w:val="14FC713F"/>
    <w:rsid w:val="150ED150"/>
    <w:rsid w:val="150F793F"/>
    <w:rsid w:val="16345E50"/>
    <w:rsid w:val="16F44C6F"/>
    <w:rsid w:val="177144C8"/>
    <w:rsid w:val="17E6DAF6"/>
    <w:rsid w:val="19E85287"/>
    <w:rsid w:val="19E962A9"/>
    <w:rsid w:val="1A1956B0"/>
    <w:rsid w:val="1AA0C51B"/>
    <w:rsid w:val="1ADED581"/>
    <w:rsid w:val="1AF0E23D"/>
    <w:rsid w:val="1B28BEB1"/>
    <w:rsid w:val="1B7567B4"/>
    <w:rsid w:val="1B8422E8"/>
    <w:rsid w:val="1C4E0B74"/>
    <w:rsid w:val="1DCFEE3D"/>
    <w:rsid w:val="1E360F44"/>
    <w:rsid w:val="1E541C9D"/>
    <w:rsid w:val="1F533851"/>
    <w:rsid w:val="22AB8C59"/>
    <w:rsid w:val="234D4866"/>
    <w:rsid w:val="23B2D99E"/>
    <w:rsid w:val="2402D1E0"/>
    <w:rsid w:val="25186896"/>
    <w:rsid w:val="252CE0C6"/>
    <w:rsid w:val="259FD156"/>
    <w:rsid w:val="25DB0022"/>
    <w:rsid w:val="25F0CD85"/>
    <w:rsid w:val="26FDB8D5"/>
    <w:rsid w:val="28B3FC7B"/>
    <w:rsid w:val="28F1A8E5"/>
    <w:rsid w:val="2B4BCFA1"/>
    <w:rsid w:val="2BCA92E3"/>
    <w:rsid w:val="2EF7F48A"/>
    <w:rsid w:val="2F550C67"/>
    <w:rsid w:val="2F930099"/>
    <w:rsid w:val="2FF0559C"/>
    <w:rsid w:val="302AE485"/>
    <w:rsid w:val="3093C4EB"/>
    <w:rsid w:val="3099F943"/>
    <w:rsid w:val="320323F2"/>
    <w:rsid w:val="32C12733"/>
    <w:rsid w:val="339EF453"/>
    <w:rsid w:val="33A40269"/>
    <w:rsid w:val="35B12F04"/>
    <w:rsid w:val="364358C2"/>
    <w:rsid w:val="36642643"/>
    <w:rsid w:val="3732A25E"/>
    <w:rsid w:val="374186C9"/>
    <w:rsid w:val="382C4AF6"/>
    <w:rsid w:val="3E5B7F88"/>
    <w:rsid w:val="3E5DB8B9"/>
    <w:rsid w:val="4072A0C8"/>
    <w:rsid w:val="4138F642"/>
    <w:rsid w:val="418430A2"/>
    <w:rsid w:val="42535E78"/>
    <w:rsid w:val="43B352B0"/>
    <w:rsid w:val="44B9094B"/>
    <w:rsid w:val="44D7A784"/>
    <w:rsid w:val="44E40E46"/>
    <w:rsid w:val="44E5FEAB"/>
    <w:rsid w:val="44F119E6"/>
    <w:rsid w:val="4579FFAF"/>
    <w:rsid w:val="46C7C963"/>
    <w:rsid w:val="46CC5AC2"/>
    <w:rsid w:val="4722504C"/>
    <w:rsid w:val="47EDD082"/>
    <w:rsid w:val="49D08101"/>
    <w:rsid w:val="4D410C99"/>
    <w:rsid w:val="4F6A6C95"/>
    <w:rsid w:val="50A873F8"/>
    <w:rsid w:val="51E8E6C0"/>
    <w:rsid w:val="52F1351D"/>
    <w:rsid w:val="53C8A580"/>
    <w:rsid w:val="56F28C9B"/>
    <w:rsid w:val="581C153A"/>
    <w:rsid w:val="58A0BB30"/>
    <w:rsid w:val="59C8076A"/>
    <w:rsid w:val="5A0511CE"/>
    <w:rsid w:val="5AFFBC99"/>
    <w:rsid w:val="5D7110B8"/>
    <w:rsid w:val="5F3D1AAF"/>
    <w:rsid w:val="5FC68420"/>
    <w:rsid w:val="62C5472E"/>
    <w:rsid w:val="62D30838"/>
    <w:rsid w:val="6372E592"/>
    <w:rsid w:val="6392CBB7"/>
    <w:rsid w:val="64400AC2"/>
    <w:rsid w:val="65FE7D04"/>
    <w:rsid w:val="67495057"/>
    <w:rsid w:val="67936DB4"/>
    <w:rsid w:val="67DE5933"/>
    <w:rsid w:val="67F93143"/>
    <w:rsid w:val="6899E99E"/>
    <w:rsid w:val="692971DD"/>
    <w:rsid w:val="69D20D03"/>
    <w:rsid w:val="6A132DD9"/>
    <w:rsid w:val="6C2E3950"/>
    <w:rsid w:val="6E2E6F2F"/>
    <w:rsid w:val="71C882C4"/>
    <w:rsid w:val="7200F960"/>
    <w:rsid w:val="73589C20"/>
    <w:rsid w:val="73EA1693"/>
    <w:rsid w:val="7580EA15"/>
    <w:rsid w:val="7651DD08"/>
    <w:rsid w:val="766D2128"/>
    <w:rsid w:val="79A5C766"/>
    <w:rsid w:val="7A4AA568"/>
    <w:rsid w:val="7D877406"/>
    <w:rsid w:val="7E660013"/>
    <w:rsid w:val="7E9F5626"/>
    <w:rsid w:val="7F50B1E0"/>
    <w:rsid w:val="7F60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8E40D"/>
  <w15:chartTrackingRefBased/>
  <w15:docId w15:val="{9D45F035-89CC-446E-9A23-F2BBDF5F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3D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4D4E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4E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4E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E7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D4E7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62E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1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36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61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366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827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0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ii.wa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906F6-7793-40FA-BC11-6916F502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5</Pages>
  <Words>1323</Words>
  <Characters>7547</Characters>
  <Application>Microsoft Office Word</Application>
  <DocSecurity>0</DocSecurity>
  <Lines>62</Lines>
  <Paragraphs>17</Paragraphs>
  <ScaleCrop>false</ScaleCrop>
  <Company>City of Seattle</Company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Phares, Jessica</dc:creator>
  <cp:keywords/>
  <dc:description/>
  <cp:lastModifiedBy>Phares, Jessica</cp:lastModifiedBy>
  <cp:revision>199</cp:revision>
  <dcterms:created xsi:type="dcterms:W3CDTF">2023-05-17T00:53:00Z</dcterms:created>
  <dcterms:modified xsi:type="dcterms:W3CDTF">2023-05-22T21:14:00Z</dcterms:modified>
</cp:coreProperties>
</file>