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C90DE" w14:textId="75AD60B9" w:rsidR="00583593" w:rsidRPr="000C76FD" w:rsidRDefault="005F1E71" w:rsidP="000C76FD">
      <w:pPr>
        <w:jc w:val="center"/>
        <w:rPr>
          <w:rFonts w:ascii="Arial" w:hAnsi="Arial"/>
          <w:sz w:val="20"/>
          <w:szCs w:val="20"/>
        </w:rPr>
      </w:pPr>
      <w:r>
        <w:rPr>
          <w:rFonts w:ascii="Arial Black" w:hAnsi="Arial Black" w:cs="Arial"/>
          <w:sz w:val="28"/>
          <w:szCs w:val="28"/>
        </w:rPr>
        <w:t xml:space="preserve">Residency </w:t>
      </w:r>
      <w:r w:rsidR="00FE2E3E">
        <w:rPr>
          <w:rFonts w:ascii="Arial Black" w:hAnsi="Arial Black" w:cs="Arial"/>
          <w:sz w:val="28"/>
          <w:szCs w:val="28"/>
        </w:rPr>
        <w:t>Sample</w:t>
      </w:r>
      <w:r w:rsidR="00FE2E3E" w:rsidRPr="00583593">
        <w:rPr>
          <w:rFonts w:ascii="Arial Black" w:hAnsi="Arial Black" w:cs="Arial"/>
          <w:sz w:val="28"/>
          <w:szCs w:val="28"/>
        </w:rPr>
        <w:t xml:space="preserve"> </w:t>
      </w:r>
      <w:r w:rsidR="00C9161B">
        <w:rPr>
          <w:rFonts w:ascii="Arial Black" w:hAnsi="Arial Black" w:cs="Arial"/>
          <w:sz w:val="28"/>
          <w:szCs w:val="28"/>
        </w:rPr>
        <w:t>Lesson Plan</w:t>
      </w:r>
    </w:p>
    <w:p w14:paraId="0DB3EF27" w14:textId="77777777" w:rsidR="00044312" w:rsidRDefault="00044312" w:rsidP="00EF398C">
      <w:pPr>
        <w:rPr>
          <w:rFonts w:ascii="Arial" w:hAnsi="Arial" w:cs="Arial"/>
        </w:rPr>
      </w:pPr>
    </w:p>
    <w:p w14:paraId="7472A635" w14:textId="060D9AE6" w:rsidR="00C34B36" w:rsidRPr="00044312" w:rsidRDefault="00044312" w:rsidP="00EF398C">
      <w:pPr>
        <w:rPr>
          <w:rFonts w:ascii="Arial" w:hAnsi="Arial" w:cs="Arial"/>
        </w:rPr>
      </w:pPr>
      <w:r w:rsidRPr="00044312">
        <w:rPr>
          <w:rFonts w:ascii="Arial" w:hAnsi="Arial" w:cs="Arial"/>
        </w:rPr>
        <w:t xml:space="preserve">Directions: Complete this lesson plan for a sample </w:t>
      </w:r>
      <w:r w:rsidR="003E7E5B">
        <w:rPr>
          <w:rFonts w:ascii="Arial" w:hAnsi="Arial" w:cs="Arial"/>
        </w:rPr>
        <w:t xml:space="preserve">student </w:t>
      </w:r>
      <w:r w:rsidRPr="00044312">
        <w:rPr>
          <w:rFonts w:ascii="Arial" w:hAnsi="Arial" w:cs="Arial"/>
        </w:rPr>
        <w:t>residency.  Fill out all the areas that apply to your lesson.</w:t>
      </w:r>
    </w:p>
    <w:p w14:paraId="030D84CF" w14:textId="135BD5A0" w:rsidR="00044312" w:rsidRDefault="00044312" w:rsidP="00EF398C">
      <w:pPr>
        <w:rPr>
          <w:rFonts w:ascii="Arial Black" w:hAnsi="Arial Black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9"/>
        <w:gridCol w:w="4651"/>
      </w:tblGrid>
      <w:tr w:rsidR="00A159B8" w:rsidRPr="00C34B36" w14:paraId="6325579B" w14:textId="77777777" w:rsidTr="00CB541A">
        <w:tc>
          <w:tcPr>
            <w:tcW w:w="4699" w:type="dxa"/>
            <w:shd w:val="clear" w:color="auto" w:fill="8DB3E2" w:themeFill="text2" w:themeFillTint="66"/>
          </w:tcPr>
          <w:p w14:paraId="00173E0E" w14:textId="1CB3A539" w:rsidR="00A159B8" w:rsidRDefault="00A159B8" w:rsidP="00072A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Teaching Artist Name</w:t>
            </w:r>
          </w:p>
          <w:p w14:paraId="1EBEF0C4" w14:textId="2A7F35C6" w:rsidR="00A159B8" w:rsidRPr="00BF05B3" w:rsidRDefault="00A159B8" w:rsidP="00072A83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651" w:type="dxa"/>
          </w:tcPr>
          <w:p w14:paraId="1E274240" w14:textId="77777777" w:rsidR="00A159B8" w:rsidRPr="00C34B36" w:rsidRDefault="00A159B8" w:rsidP="00072A83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</w:tr>
      <w:tr w:rsidR="00C34B36" w14:paraId="5A0F82B2" w14:textId="77777777" w:rsidTr="00CB541A">
        <w:tc>
          <w:tcPr>
            <w:tcW w:w="4699" w:type="dxa"/>
            <w:shd w:val="clear" w:color="auto" w:fill="8DB3E2" w:themeFill="text2" w:themeFillTint="66"/>
          </w:tcPr>
          <w:p w14:paraId="5C89D596" w14:textId="77777777" w:rsidR="00C34B36" w:rsidRDefault="00C34B36" w:rsidP="00CB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B36">
              <w:rPr>
                <w:rFonts w:ascii="Arial" w:hAnsi="Arial" w:cs="Arial"/>
                <w:b/>
                <w:sz w:val="22"/>
                <w:szCs w:val="22"/>
              </w:rPr>
              <w:t>Course Title</w:t>
            </w:r>
          </w:p>
          <w:p w14:paraId="7CECAC7F" w14:textId="4B64291B" w:rsidR="00CB541A" w:rsidRPr="00C34B36" w:rsidRDefault="00CB541A" w:rsidP="00CB54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51" w:type="dxa"/>
          </w:tcPr>
          <w:p w14:paraId="1EA2792D" w14:textId="77777777" w:rsidR="00C34B36" w:rsidRPr="00C34B36" w:rsidRDefault="00C34B36" w:rsidP="00EF398C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</w:tr>
      <w:tr w:rsidR="00C34B36" w14:paraId="0F9CA127" w14:textId="77777777" w:rsidTr="00CB541A">
        <w:tc>
          <w:tcPr>
            <w:tcW w:w="4699" w:type="dxa"/>
            <w:shd w:val="clear" w:color="auto" w:fill="8DB3E2" w:themeFill="text2" w:themeFillTint="66"/>
          </w:tcPr>
          <w:p w14:paraId="4CC9E739" w14:textId="0DA34AFE" w:rsidR="00C34B36" w:rsidRPr="00C34B36" w:rsidRDefault="00C34B36" w:rsidP="00EF39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B36">
              <w:rPr>
                <w:rFonts w:ascii="Arial" w:hAnsi="Arial" w:cs="Arial"/>
                <w:b/>
                <w:sz w:val="22"/>
                <w:szCs w:val="22"/>
              </w:rPr>
              <w:t>Course Type</w:t>
            </w:r>
          </w:p>
          <w:p w14:paraId="3A614257" w14:textId="77777777" w:rsidR="00C34B36" w:rsidRDefault="00C34B36" w:rsidP="00EF398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C552A">
              <w:rPr>
                <w:rFonts w:ascii="Arial" w:hAnsi="Arial" w:cs="Arial"/>
                <w:i/>
                <w:sz w:val="22"/>
                <w:szCs w:val="22"/>
              </w:rPr>
              <w:t>(please check all that apply)</w:t>
            </w:r>
          </w:p>
          <w:p w14:paraId="2015CE38" w14:textId="78B8505E" w:rsidR="00AC552A" w:rsidRPr="00AC552A" w:rsidRDefault="00AC552A" w:rsidP="00EF398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651" w:type="dxa"/>
          </w:tcPr>
          <w:p w14:paraId="62C9760C" w14:textId="77777777" w:rsidR="00CB541A" w:rsidRDefault="00273B91" w:rsidP="00EF398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273B91">
              <w:rPr>
                <w:rFonts w:ascii="Arial" w:hAnsi="Arial" w:cs="Arial"/>
                <w:noProof/>
                <w:sz w:val="32"/>
                <w:szCs w:val="32"/>
              </w:rPr>
              <w:t>□</w:t>
            </w:r>
            <w:r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="00C34B36" w:rsidRPr="00C34B36">
              <w:rPr>
                <w:rFonts w:ascii="Arial" w:hAnsi="Arial" w:cs="Arial"/>
                <w:noProof/>
                <w:sz w:val="22"/>
                <w:szCs w:val="22"/>
              </w:rPr>
              <w:t>Cultural arts residency</w:t>
            </w:r>
          </w:p>
          <w:p w14:paraId="3D7B90CA" w14:textId="4D6CD237" w:rsidR="00C34B36" w:rsidRDefault="00C34B36" w:rsidP="00CB541A">
            <w:pPr>
              <w:pStyle w:val="NoSpacing"/>
              <w:rPr>
                <w:noProof/>
              </w:rPr>
            </w:pPr>
            <w:r w:rsidRPr="00C34B36">
              <w:rPr>
                <w:noProof/>
              </w:rPr>
              <w:t xml:space="preserve"> </w:t>
            </w:r>
          </w:p>
          <w:p w14:paraId="258EC2AA" w14:textId="51947047" w:rsidR="00A159B8" w:rsidRDefault="00A159B8" w:rsidP="00A159B8">
            <w:pPr>
              <w:rPr>
                <w:rFonts w:ascii="Arial" w:hAnsi="Arial" w:cs="Arial"/>
                <w:sz w:val="22"/>
                <w:szCs w:val="22"/>
              </w:rPr>
            </w:pPr>
            <w:r w:rsidRPr="00273B91">
              <w:rPr>
                <w:rFonts w:ascii="Arial" w:hAnsi="Arial" w:cs="Arial"/>
                <w:noProof/>
                <w:sz w:val="32"/>
                <w:szCs w:val="32"/>
              </w:rPr>
              <w:t>□</w:t>
            </w:r>
            <w:r w:rsidRPr="00C34B3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C34B36">
              <w:rPr>
                <w:rFonts w:ascii="Arial" w:hAnsi="Arial" w:cs="Arial"/>
                <w:sz w:val="22"/>
                <w:szCs w:val="22"/>
              </w:rPr>
              <w:t>Integrated arts residency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6A44802" w14:textId="747D01C8" w:rsidR="00A159B8" w:rsidRPr="00CB541A" w:rsidRDefault="00A159B8" w:rsidP="00A15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CB541A">
              <w:rPr>
                <w:rFonts w:ascii="Arial" w:hAnsi="Arial" w:cs="Arial"/>
                <w:sz w:val="20"/>
                <w:szCs w:val="20"/>
              </w:rPr>
              <w:t>Partnering Course: __________________</w:t>
            </w:r>
          </w:p>
          <w:p w14:paraId="53ADB05D" w14:textId="1E64D485" w:rsidR="00A159B8" w:rsidRPr="00CB541A" w:rsidRDefault="00A159B8" w:rsidP="00A159B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541A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 w:rsidRPr="00CB54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(For integrated residencies only, name the         </w:t>
            </w:r>
          </w:p>
          <w:p w14:paraId="3A8249C9" w14:textId="77777777" w:rsidR="00A159B8" w:rsidRPr="00CB541A" w:rsidRDefault="00A159B8" w:rsidP="00A159B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54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partnering subject area, i.e. – language </w:t>
            </w:r>
          </w:p>
          <w:p w14:paraId="2E757FCA" w14:textId="5880F399" w:rsidR="00A159B8" w:rsidRPr="00CB541A" w:rsidRDefault="00A159B8" w:rsidP="00A159B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54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arts, math, science, social studies, etc.)</w:t>
            </w:r>
          </w:p>
          <w:p w14:paraId="7F94EEDD" w14:textId="53FC9324" w:rsidR="00A159B8" w:rsidRPr="00C34B36" w:rsidRDefault="00A159B8" w:rsidP="00EF39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59B8" w14:paraId="3E259FE5" w14:textId="77777777" w:rsidTr="00CB541A">
        <w:tc>
          <w:tcPr>
            <w:tcW w:w="4699" w:type="dxa"/>
            <w:shd w:val="clear" w:color="auto" w:fill="8DB3E2" w:themeFill="text2" w:themeFillTint="66"/>
          </w:tcPr>
          <w:p w14:paraId="07F72F73" w14:textId="77777777" w:rsidR="00A159B8" w:rsidRDefault="00A159B8" w:rsidP="00EF39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B36">
              <w:rPr>
                <w:rFonts w:ascii="Arial" w:hAnsi="Arial" w:cs="Arial"/>
                <w:b/>
                <w:sz w:val="22"/>
                <w:szCs w:val="22"/>
              </w:rPr>
              <w:t xml:space="preserve">What grade(s) is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residency</w:t>
            </w:r>
            <w:r w:rsidRPr="00C34B36">
              <w:rPr>
                <w:rFonts w:ascii="Arial" w:hAnsi="Arial" w:cs="Arial"/>
                <w:b/>
                <w:sz w:val="22"/>
                <w:szCs w:val="22"/>
              </w:rPr>
              <w:t xml:space="preserve"> for?</w:t>
            </w:r>
          </w:p>
          <w:p w14:paraId="093FB27E" w14:textId="1A2DF27D" w:rsidR="00A159B8" w:rsidRPr="00BF05B3" w:rsidRDefault="00A159B8" w:rsidP="00EF398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651" w:type="dxa"/>
          </w:tcPr>
          <w:p w14:paraId="6BAF4637" w14:textId="77777777" w:rsidR="00A159B8" w:rsidRPr="00C34B36" w:rsidRDefault="00A159B8" w:rsidP="00EF398C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</w:tr>
      <w:tr w:rsidR="00A159B8" w14:paraId="64A5BC4F" w14:textId="77777777" w:rsidTr="00CB541A">
        <w:tc>
          <w:tcPr>
            <w:tcW w:w="4699" w:type="dxa"/>
            <w:shd w:val="clear" w:color="auto" w:fill="8DB3E2" w:themeFill="text2" w:themeFillTint="66"/>
          </w:tcPr>
          <w:p w14:paraId="376ADB73" w14:textId="77777777" w:rsidR="00A159B8" w:rsidRDefault="00A159B8" w:rsidP="00EF398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 Information</w:t>
            </w:r>
          </w:p>
          <w:p w14:paraId="06DF1B3B" w14:textId="6C9FA168" w:rsidR="00A159B8" w:rsidRPr="00C34B36" w:rsidRDefault="00A159B8" w:rsidP="00EF39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51" w:type="dxa"/>
          </w:tcPr>
          <w:p w14:paraId="19719136" w14:textId="2187F9FC" w:rsidR="00A159B8" w:rsidRDefault="00A159B8" w:rsidP="00EF398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t xml:space="preserve">__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Number of sessions</w:t>
            </w:r>
            <w:r w:rsidR="00CB541A">
              <w:rPr>
                <w:rFonts w:ascii="Arial" w:hAnsi="Arial" w:cs="Arial"/>
                <w:noProof/>
                <w:sz w:val="22"/>
                <w:szCs w:val="22"/>
              </w:rPr>
              <w:t xml:space="preserve"> (6 – 8 total)</w:t>
            </w:r>
          </w:p>
          <w:p w14:paraId="34DC9491" w14:textId="77777777" w:rsidR="00A159B8" w:rsidRDefault="00A159B8" w:rsidP="00EF398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t xml:space="preserve">__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Length of each individual session</w:t>
            </w:r>
          </w:p>
          <w:p w14:paraId="3824538B" w14:textId="0D3C5140" w:rsidR="00A159B8" w:rsidRPr="00C34B36" w:rsidRDefault="00A159B8" w:rsidP="00EF398C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t xml:space="preserve">__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Total hours</w:t>
            </w:r>
          </w:p>
        </w:tc>
      </w:tr>
    </w:tbl>
    <w:p w14:paraId="16CFDB8B" w14:textId="77777777" w:rsidR="00A159B8" w:rsidRDefault="00A159B8" w:rsidP="00C9161B">
      <w:pPr>
        <w:rPr>
          <w:rFonts w:ascii="Arial Black" w:hAnsi="Arial Black"/>
        </w:rPr>
      </w:pPr>
    </w:p>
    <w:p w14:paraId="27682022" w14:textId="010E25E1" w:rsidR="00C9161B" w:rsidRPr="008832E4" w:rsidRDefault="00C9161B" w:rsidP="00C9161B">
      <w:pPr>
        <w:rPr>
          <w:rFonts w:ascii="Arial Black" w:hAnsi="Arial Black"/>
        </w:rPr>
      </w:pPr>
      <w:r>
        <w:rPr>
          <w:rFonts w:ascii="Arial Black" w:hAnsi="Arial Black"/>
        </w:rPr>
        <w:t xml:space="preserve">Course </w:t>
      </w:r>
      <w:r w:rsidRPr="008832E4">
        <w:rPr>
          <w:rFonts w:ascii="Arial Black" w:hAnsi="Arial Black"/>
        </w:rPr>
        <w:t>Description:</w:t>
      </w:r>
    </w:p>
    <w:p w14:paraId="60A56EBF" w14:textId="6FA3D5E4" w:rsidR="00C9161B" w:rsidRDefault="00C9161B" w:rsidP="00C9161B">
      <w:pPr>
        <w:rPr>
          <w:rFonts w:ascii="Arial" w:hAnsi="Arial" w:cs="Arial"/>
          <w:i/>
          <w:color w:val="0070C0"/>
          <w:sz w:val="22"/>
          <w:szCs w:val="22"/>
        </w:rPr>
      </w:pPr>
      <w:r w:rsidRPr="007F359E">
        <w:rPr>
          <w:rFonts w:ascii="Arial" w:hAnsi="Arial" w:cs="Arial"/>
          <w:i/>
          <w:color w:val="0070C0"/>
          <w:sz w:val="22"/>
          <w:szCs w:val="22"/>
        </w:rPr>
        <w:t>[</w:t>
      </w:r>
      <w:r w:rsidR="003E7E5B" w:rsidRPr="007F359E">
        <w:rPr>
          <w:rFonts w:ascii="Arial" w:hAnsi="Arial" w:cs="Arial"/>
          <w:i/>
          <w:color w:val="0070C0"/>
          <w:sz w:val="22"/>
          <w:szCs w:val="22"/>
        </w:rPr>
        <w:t>Share a</w:t>
      </w:r>
      <w:r w:rsidR="008562E4">
        <w:rPr>
          <w:rFonts w:ascii="Arial" w:hAnsi="Arial" w:cs="Arial"/>
          <w:i/>
          <w:color w:val="0070C0"/>
          <w:sz w:val="22"/>
          <w:szCs w:val="22"/>
        </w:rPr>
        <w:t xml:space="preserve"> 2</w:t>
      </w:r>
      <w:r w:rsidR="00432D30">
        <w:rPr>
          <w:rFonts w:ascii="Arial" w:hAnsi="Arial" w:cs="Arial"/>
          <w:i/>
          <w:color w:val="0070C0"/>
          <w:sz w:val="22"/>
          <w:szCs w:val="22"/>
        </w:rPr>
        <w:t>-4</w:t>
      </w:r>
      <w:r w:rsidRPr="007F359E">
        <w:rPr>
          <w:rFonts w:ascii="Arial" w:hAnsi="Arial" w:cs="Arial"/>
          <w:i/>
          <w:color w:val="0070C0"/>
          <w:sz w:val="22"/>
          <w:szCs w:val="22"/>
        </w:rPr>
        <w:t xml:space="preserve"> sentence description of the le</w:t>
      </w:r>
      <w:r w:rsidR="00033051" w:rsidRPr="007F359E">
        <w:rPr>
          <w:rFonts w:ascii="Arial" w:hAnsi="Arial" w:cs="Arial"/>
          <w:i/>
          <w:color w:val="0070C0"/>
          <w:sz w:val="22"/>
          <w:szCs w:val="22"/>
        </w:rPr>
        <w:t>sson</w:t>
      </w:r>
      <w:r w:rsidRPr="007F359E">
        <w:rPr>
          <w:rFonts w:ascii="Arial" w:hAnsi="Arial" w:cs="Arial"/>
          <w:i/>
          <w:color w:val="0070C0"/>
          <w:sz w:val="22"/>
          <w:szCs w:val="22"/>
        </w:rPr>
        <w:t xml:space="preserve"> plan summarizing what happens and the purpose of what is</w:t>
      </w:r>
      <w:r w:rsidR="00920BE0" w:rsidRPr="007F359E">
        <w:rPr>
          <w:rFonts w:ascii="Arial" w:hAnsi="Arial" w:cs="Arial"/>
          <w:i/>
          <w:color w:val="0070C0"/>
          <w:sz w:val="22"/>
          <w:szCs w:val="22"/>
        </w:rPr>
        <w:t xml:space="preserve"> happening</w:t>
      </w:r>
      <w:r w:rsidR="0043085B">
        <w:rPr>
          <w:rFonts w:ascii="Arial" w:hAnsi="Arial" w:cs="Arial"/>
          <w:i/>
          <w:color w:val="0070C0"/>
          <w:sz w:val="22"/>
          <w:szCs w:val="22"/>
        </w:rPr>
        <w:t>]</w:t>
      </w:r>
    </w:p>
    <w:p w14:paraId="059CC3F4" w14:textId="77777777" w:rsidR="00432D30" w:rsidRDefault="00432D30" w:rsidP="00C9161B">
      <w:pPr>
        <w:rPr>
          <w:rFonts w:ascii="Arial" w:hAnsi="Arial" w:cs="Arial"/>
          <w:i/>
          <w:color w:val="0070C0"/>
          <w:sz w:val="22"/>
          <w:szCs w:val="22"/>
        </w:rPr>
      </w:pPr>
    </w:p>
    <w:p w14:paraId="6A161379" w14:textId="3E98A67F" w:rsidR="00432D30" w:rsidRDefault="00432D30" w:rsidP="00C9161B">
      <w:pPr>
        <w:rPr>
          <w:rFonts w:ascii="Arial" w:hAnsi="Arial" w:cs="Arial"/>
          <w:i/>
          <w:color w:val="0070C0"/>
          <w:sz w:val="22"/>
          <w:szCs w:val="22"/>
        </w:rPr>
      </w:pPr>
    </w:p>
    <w:p w14:paraId="01381920" w14:textId="77777777" w:rsidR="00115FB3" w:rsidRPr="0043085B" w:rsidRDefault="00115FB3" w:rsidP="00C9161B">
      <w:pPr>
        <w:rPr>
          <w:rFonts w:ascii="Arial" w:hAnsi="Arial" w:cs="Arial"/>
          <w:i/>
          <w:color w:val="0070C0"/>
          <w:sz w:val="22"/>
          <w:szCs w:val="22"/>
        </w:rPr>
      </w:pPr>
    </w:p>
    <w:p w14:paraId="56F9EA63" w14:textId="77777777" w:rsidR="00EF398C" w:rsidRPr="0030320F" w:rsidRDefault="00EF398C" w:rsidP="00EF398C">
      <w:pPr>
        <w:rPr>
          <w:rFonts w:ascii="Arial" w:hAnsi="Arial" w:cs="Arial"/>
        </w:rPr>
      </w:pPr>
    </w:p>
    <w:p w14:paraId="42B7A931" w14:textId="77777777" w:rsidR="00EF398C" w:rsidRPr="00901202" w:rsidRDefault="00EF398C" w:rsidP="00EF398C">
      <w:pPr>
        <w:rPr>
          <w:rFonts w:ascii="Arial Black" w:hAnsi="Arial Black"/>
        </w:rPr>
      </w:pPr>
      <w:r w:rsidRPr="00901202">
        <w:rPr>
          <w:rFonts w:ascii="Arial Black" w:hAnsi="Arial Black"/>
        </w:rPr>
        <w:t>Materials &amp; Space:</w:t>
      </w:r>
    </w:p>
    <w:p w14:paraId="1AE29871" w14:textId="3AB495B2" w:rsidR="00EF398C" w:rsidRPr="007F359E" w:rsidRDefault="007F359E" w:rsidP="00EF398C">
      <w:pPr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[List </w:t>
      </w:r>
      <w:r w:rsidR="00AC552A" w:rsidRPr="007F359E">
        <w:rPr>
          <w:rFonts w:ascii="Arial" w:hAnsi="Arial" w:cs="Arial"/>
          <w:i/>
          <w:color w:val="0070C0"/>
          <w:sz w:val="22"/>
          <w:szCs w:val="22"/>
        </w:rPr>
        <w:t xml:space="preserve">art supplies and space requirements] </w:t>
      </w:r>
    </w:p>
    <w:p w14:paraId="01FEE026" w14:textId="77777777" w:rsidR="00EF398C" w:rsidRDefault="00EF398C" w:rsidP="00EF398C">
      <w:pPr>
        <w:rPr>
          <w:rFonts w:ascii="Arial" w:hAnsi="Arial" w:cs="Arial"/>
          <w:color w:val="FF00FF"/>
        </w:rPr>
      </w:pPr>
    </w:p>
    <w:p w14:paraId="5488CC94" w14:textId="2CE1F08C" w:rsidR="00432D30" w:rsidRDefault="00432D30" w:rsidP="00EF398C">
      <w:pPr>
        <w:rPr>
          <w:rFonts w:ascii="Arial" w:hAnsi="Arial" w:cs="Arial"/>
          <w:color w:val="FF00FF"/>
        </w:rPr>
      </w:pPr>
    </w:p>
    <w:p w14:paraId="72D5E6CD" w14:textId="77777777" w:rsidR="00CB541A" w:rsidRPr="00901202" w:rsidRDefault="00CB541A" w:rsidP="00EF398C">
      <w:pPr>
        <w:rPr>
          <w:rFonts w:ascii="Arial" w:hAnsi="Arial" w:cs="Arial"/>
          <w:color w:val="FF00FF"/>
        </w:rPr>
      </w:pPr>
    </w:p>
    <w:p w14:paraId="29E9D504" w14:textId="77777777" w:rsidR="00EF398C" w:rsidRPr="00901202" w:rsidRDefault="00EF398C" w:rsidP="00EF398C">
      <w:pPr>
        <w:rPr>
          <w:rFonts w:ascii="Arial Black" w:hAnsi="Arial Black" w:cs="Arial"/>
        </w:rPr>
      </w:pPr>
      <w:r w:rsidRPr="00901202">
        <w:rPr>
          <w:rFonts w:ascii="Arial Black" w:hAnsi="Arial Black" w:cs="Arial"/>
        </w:rPr>
        <w:t xml:space="preserve">Big Idea: </w:t>
      </w:r>
    </w:p>
    <w:p w14:paraId="02292FB9" w14:textId="6FBB1E65" w:rsidR="000C76FD" w:rsidRPr="007F359E" w:rsidRDefault="007F359E" w:rsidP="00EF398C">
      <w:pPr>
        <w:spacing w:after="120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>[“</w:t>
      </w:r>
      <w:r w:rsidR="00EF398C" w:rsidRPr="007F359E">
        <w:rPr>
          <w:rFonts w:ascii="Arial" w:hAnsi="Arial" w:cs="Arial"/>
          <w:i/>
          <w:color w:val="0070C0"/>
          <w:sz w:val="22"/>
          <w:szCs w:val="22"/>
        </w:rPr>
        <w:t>Big Idea” refers to topics that matter in the classroom and beyond. A big idea will still matter 20 years from now. When developing a big idea ask questions like: What’s the point? Why am I doing this? What matters about this learning experience?]</w:t>
      </w:r>
    </w:p>
    <w:p w14:paraId="26683169" w14:textId="77777777" w:rsidR="000C76FD" w:rsidRDefault="000C76FD" w:rsidP="00671B1A">
      <w:pPr>
        <w:pStyle w:val="NoSpacing"/>
      </w:pPr>
    </w:p>
    <w:p w14:paraId="1F1D3E95" w14:textId="77777777" w:rsidR="00432D30" w:rsidRDefault="00432D30" w:rsidP="00671B1A">
      <w:pPr>
        <w:pStyle w:val="NoSpacing"/>
      </w:pPr>
    </w:p>
    <w:p w14:paraId="3FF6946C" w14:textId="338E2BE4" w:rsidR="00432D30" w:rsidRDefault="00432D30" w:rsidP="00671B1A">
      <w:pPr>
        <w:pStyle w:val="NoSpacing"/>
      </w:pPr>
    </w:p>
    <w:p w14:paraId="70368744" w14:textId="3F15290A" w:rsidR="00115FB3" w:rsidRDefault="00115FB3" w:rsidP="00671B1A">
      <w:pPr>
        <w:pStyle w:val="NoSpacing"/>
      </w:pPr>
    </w:p>
    <w:p w14:paraId="29D42B4B" w14:textId="77777777" w:rsidR="00115FB3" w:rsidRDefault="00115FB3" w:rsidP="00671B1A">
      <w:pPr>
        <w:pStyle w:val="NoSpacing"/>
      </w:pPr>
    </w:p>
    <w:p w14:paraId="71A8D936" w14:textId="77777777" w:rsidR="00432D30" w:rsidRPr="00901202" w:rsidRDefault="00432D30" w:rsidP="00671B1A">
      <w:pPr>
        <w:pStyle w:val="NoSpacing"/>
      </w:pPr>
    </w:p>
    <w:p w14:paraId="3EB8DB2A" w14:textId="03AEBE0F" w:rsidR="00CF7970" w:rsidRPr="00671B1A" w:rsidRDefault="001237D2" w:rsidP="00671B1A">
      <w:pPr>
        <w:pStyle w:val="NoSpacing"/>
        <w:rPr>
          <w:rFonts w:ascii="Arial Black" w:hAnsi="Arial Black"/>
          <w:color w:val="FF0000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Lesson Objectives and </w:t>
      </w:r>
      <w:r w:rsidR="00EF398C" w:rsidRPr="00671B1A">
        <w:rPr>
          <w:rFonts w:ascii="Arial Black" w:hAnsi="Arial Black"/>
          <w:sz w:val="24"/>
          <w:szCs w:val="24"/>
        </w:rPr>
        <w:t>Student Learning Assessment</w:t>
      </w:r>
      <w:r w:rsidR="00EF398C" w:rsidRPr="00671B1A">
        <w:rPr>
          <w:rFonts w:ascii="Arial Black" w:hAnsi="Arial Black"/>
          <w:color w:val="FF0000"/>
          <w:sz w:val="24"/>
          <w:szCs w:val="24"/>
        </w:rPr>
        <w:t xml:space="preserve"> </w:t>
      </w:r>
    </w:p>
    <w:p w14:paraId="0F8D6CBE" w14:textId="15E7B50F" w:rsidR="00C9161B" w:rsidRPr="007F359E" w:rsidRDefault="00177BDC" w:rsidP="00033051">
      <w:pPr>
        <w:rPr>
          <w:rFonts w:ascii="Arial" w:hAnsi="Arial"/>
          <w:i/>
          <w:color w:val="0070C0"/>
          <w:sz w:val="22"/>
          <w:szCs w:val="22"/>
        </w:rPr>
      </w:pPr>
      <w:r w:rsidRPr="007F359E">
        <w:rPr>
          <w:rFonts w:ascii="Arial" w:hAnsi="Arial" w:cs="Arial"/>
          <w:i/>
          <w:color w:val="0070C0"/>
          <w:sz w:val="22"/>
          <w:szCs w:val="22"/>
        </w:rPr>
        <w:t xml:space="preserve">Provide </w:t>
      </w:r>
      <w:r w:rsidRPr="00400946">
        <w:rPr>
          <w:rFonts w:ascii="Arial" w:hAnsi="Arial" w:cs="Arial"/>
          <w:b/>
          <w:i/>
          <w:color w:val="0070C0"/>
          <w:sz w:val="22"/>
          <w:szCs w:val="22"/>
        </w:rPr>
        <w:t>two</w:t>
      </w:r>
      <w:r w:rsidR="00E12BED" w:rsidRPr="00400946">
        <w:rPr>
          <w:rFonts w:ascii="Arial" w:hAnsi="Arial" w:cs="Arial"/>
          <w:b/>
          <w:i/>
          <w:color w:val="0070C0"/>
          <w:sz w:val="22"/>
          <w:szCs w:val="22"/>
        </w:rPr>
        <w:t xml:space="preserve"> </w:t>
      </w:r>
      <w:r w:rsidR="00C9161B" w:rsidRPr="007F359E">
        <w:rPr>
          <w:rFonts w:ascii="Arial" w:hAnsi="Arial" w:cs="Arial"/>
          <w:i/>
          <w:color w:val="0070C0"/>
          <w:sz w:val="22"/>
          <w:szCs w:val="22"/>
        </w:rPr>
        <w:t xml:space="preserve">learning objectives and </w:t>
      </w:r>
      <w:r w:rsidRPr="007F359E">
        <w:rPr>
          <w:rFonts w:ascii="Arial" w:hAnsi="Arial" w:cs="Arial"/>
          <w:i/>
          <w:color w:val="0070C0"/>
          <w:sz w:val="22"/>
          <w:szCs w:val="22"/>
        </w:rPr>
        <w:t>two</w:t>
      </w:r>
      <w:r w:rsidR="00E12BED" w:rsidRPr="007F359E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C9161B" w:rsidRPr="007F359E">
        <w:rPr>
          <w:rFonts w:ascii="Arial" w:hAnsi="Arial" w:cs="Arial"/>
          <w:i/>
          <w:color w:val="0070C0"/>
          <w:sz w:val="22"/>
          <w:szCs w:val="22"/>
        </w:rPr>
        <w:t>assessment</w:t>
      </w:r>
      <w:r w:rsidR="0043085B">
        <w:rPr>
          <w:rFonts w:ascii="Arial" w:hAnsi="Arial" w:cs="Arial"/>
          <w:i/>
          <w:color w:val="0070C0"/>
          <w:sz w:val="22"/>
          <w:szCs w:val="22"/>
        </w:rPr>
        <w:t xml:space="preserve">s </w:t>
      </w:r>
      <w:r w:rsidR="00C9161B" w:rsidRPr="007F359E">
        <w:rPr>
          <w:rFonts w:ascii="Arial" w:hAnsi="Arial" w:cs="Arial"/>
          <w:i/>
          <w:color w:val="0070C0"/>
          <w:sz w:val="22"/>
          <w:szCs w:val="22"/>
        </w:rPr>
        <w:t>for your lesson plan.</w:t>
      </w:r>
      <w:r w:rsidR="00582D44" w:rsidRPr="007F359E">
        <w:rPr>
          <w:rFonts w:ascii="Arial" w:hAnsi="Arial" w:cs="Arial"/>
          <w:i/>
          <w:color w:val="0070C0"/>
          <w:sz w:val="22"/>
          <w:szCs w:val="22"/>
        </w:rPr>
        <w:t xml:space="preserve">  Be s</w:t>
      </w:r>
      <w:r w:rsidR="00033051" w:rsidRPr="007F359E">
        <w:rPr>
          <w:rFonts w:ascii="Arial" w:hAnsi="Arial" w:cs="Arial"/>
          <w:i/>
          <w:color w:val="0070C0"/>
          <w:sz w:val="22"/>
          <w:szCs w:val="22"/>
        </w:rPr>
        <w:t xml:space="preserve">ure to </w:t>
      </w:r>
      <w:r w:rsidR="001237D2">
        <w:rPr>
          <w:rFonts w:ascii="Arial" w:hAnsi="Arial" w:cs="Arial"/>
          <w:i/>
          <w:color w:val="0070C0"/>
          <w:sz w:val="22"/>
          <w:szCs w:val="22"/>
        </w:rPr>
        <w:t xml:space="preserve">include </w:t>
      </w:r>
      <w:r w:rsidR="0043085B">
        <w:rPr>
          <w:rFonts w:ascii="Arial" w:hAnsi="Arial" w:cs="Arial"/>
          <w:i/>
          <w:color w:val="0070C0"/>
          <w:sz w:val="22"/>
          <w:szCs w:val="22"/>
        </w:rPr>
        <w:t xml:space="preserve">at least one </w:t>
      </w:r>
      <w:r w:rsidR="00C34B36" w:rsidRPr="007F359E">
        <w:rPr>
          <w:rFonts w:ascii="Arial" w:hAnsi="Arial" w:cs="Arial"/>
          <w:b/>
          <w:i/>
          <w:color w:val="0070C0"/>
          <w:sz w:val="22"/>
          <w:szCs w:val="22"/>
          <w:u w:val="single"/>
        </w:rPr>
        <w:t xml:space="preserve">21st century learning </w:t>
      </w:r>
      <w:r w:rsidR="0043085B">
        <w:rPr>
          <w:rFonts w:ascii="Arial" w:hAnsi="Arial" w:cs="Arial"/>
          <w:b/>
          <w:i/>
          <w:color w:val="0070C0"/>
          <w:sz w:val="22"/>
          <w:szCs w:val="22"/>
          <w:u w:val="single"/>
        </w:rPr>
        <w:t>skill in your objectives</w:t>
      </w:r>
      <w:r w:rsidR="00C9161B" w:rsidRPr="007F359E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43085B">
        <w:rPr>
          <w:rFonts w:ascii="Arial" w:hAnsi="Arial" w:cs="Arial"/>
          <w:i/>
          <w:color w:val="0070C0"/>
          <w:sz w:val="22"/>
          <w:szCs w:val="22"/>
        </w:rPr>
        <w:t>(</w:t>
      </w:r>
      <w:r w:rsidR="00C9161B" w:rsidRPr="007F359E">
        <w:rPr>
          <w:rFonts w:ascii="Arial" w:hAnsi="Arial" w:cs="Arial"/>
          <w:i/>
          <w:color w:val="0070C0"/>
          <w:sz w:val="22"/>
          <w:szCs w:val="22"/>
        </w:rPr>
        <w:t>creative</w:t>
      </w:r>
      <w:r w:rsidR="00C9161B" w:rsidRPr="007F359E">
        <w:rPr>
          <w:rFonts w:ascii="Arial" w:hAnsi="Arial"/>
          <w:i/>
          <w:color w:val="0070C0"/>
          <w:sz w:val="22"/>
          <w:szCs w:val="22"/>
        </w:rPr>
        <w:t xml:space="preserve"> and critical thinking, communication, collaboration,</w:t>
      </w:r>
      <w:r w:rsidR="0043085B">
        <w:rPr>
          <w:rFonts w:ascii="Arial" w:hAnsi="Arial"/>
          <w:i/>
          <w:color w:val="0070C0"/>
          <w:sz w:val="22"/>
          <w:szCs w:val="22"/>
        </w:rPr>
        <w:t xml:space="preserve"> </w:t>
      </w:r>
      <w:r w:rsidR="00CB541A">
        <w:rPr>
          <w:rFonts w:ascii="Arial" w:hAnsi="Arial"/>
          <w:i/>
          <w:color w:val="0070C0"/>
          <w:sz w:val="22"/>
          <w:szCs w:val="22"/>
        </w:rPr>
        <w:t>persistence,</w:t>
      </w:r>
      <w:r w:rsidR="0043085B">
        <w:rPr>
          <w:rFonts w:ascii="Arial" w:hAnsi="Arial"/>
          <w:i/>
          <w:color w:val="0070C0"/>
          <w:sz w:val="22"/>
          <w:szCs w:val="22"/>
        </w:rPr>
        <w:t xml:space="preserve"> and growth mindset).  S</w:t>
      </w:r>
      <w:r w:rsidR="00C9161B" w:rsidRPr="007F359E">
        <w:rPr>
          <w:rFonts w:ascii="Arial" w:hAnsi="Arial"/>
          <w:i/>
          <w:color w:val="0070C0"/>
          <w:sz w:val="22"/>
          <w:szCs w:val="22"/>
        </w:rPr>
        <w:t xml:space="preserve">ee </w:t>
      </w:r>
      <w:hyperlink r:id="rId8" w:history="1">
        <w:r w:rsidR="00C9161B" w:rsidRPr="007E7FAF">
          <w:rPr>
            <w:rStyle w:val="Hyperlink"/>
            <w:rFonts w:ascii="Arial" w:hAnsi="Arial"/>
            <w:sz w:val="22"/>
            <w:szCs w:val="22"/>
          </w:rPr>
          <w:t>gloss</w:t>
        </w:r>
        <w:r w:rsidR="00C34B36" w:rsidRPr="007E7FAF">
          <w:rPr>
            <w:rStyle w:val="Hyperlink"/>
            <w:rFonts w:ascii="Arial" w:hAnsi="Arial"/>
            <w:sz w:val="22"/>
            <w:szCs w:val="22"/>
          </w:rPr>
          <w:t>ar</w:t>
        </w:r>
        <w:r w:rsidR="00C9161B" w:rsidRPr="007E7FAF">
          <w:rPr>
            <w:rStyle w:val="Hyperlink"/>
            <w:rFonts w:ascii="Arial" w:hAnsi="Arial"/>
            <w:sz w:val="22"/>
            <w:szCs w:val="22"/>
          </w:rPr>
          <w:t>y</w:t>
        </w:r>
      </w:hyperlink>
      <w:r w:rsidR="00C9161B" w:rsidRPr="007F359E">
        <w:rPr>
          <w:rFonts w:ascii="Arial" w:hAnsi="Arial"/>
          <w:i/>
          <w:color w:val="0070C0"/>
          <w:sz w:val="22"/>
          <w:szCs w:val="22"/>
        </w:rPr>
        <w:t xml:space="preserve"> for more information on 21</w:t>
      </w:r>
      <w:r w:rsidR="00C9161B" w:rsidRPr="007F359E">
        <w:rPr>
          <w:rFonts w:ascii="Arial" w:hAnsi="Arial"/>
          <w:i/>
          <w:color w:val="0070C0"/>
          <w:sz w:val="22"/>
          <w:szCs w:val="22"/>
          <w:vertAlign w:val="superscript"/>
        </w:rPr>
        <w:t>st</w:t>
      </w:r>
      <w:r w:rsidR="0043085B">
        <w:rPr>
          <w:rFonts w:ascii="Arial" w:hAnsi="Arial"/>
          <w:i/>
          <w:color w:val="0070C0"/>
          <w:sz w:val="22"/>
          <w:szCs w:val="22"/>
        </w:rPr>
        <w:t xml:space="preserve"> century skills</w:t>
      </w:r>
      <w:r w:rsidR="00033051" w:rsidRPr="007F359E">
        <w:rPr>
          <w:rFonts w:ascii="Arial" w:hAnsi="Arial"/>
          <w:i/>
          <w:color w:val="0070C0"/>
          <w:sz w:val="22"/>
          <w:szCs w:val="22"/>
        </w:rPr>
        <w:t>.</w:t>
      </w:r>
    </w:p>
    <w:p w14:paraId="278D95F0" w14:textId="77777777" w:rsidR="00033051" w:rsidRPr="00033051" w:rsidRDefault="00033051" w:rsidP="00033051">
      <w:pPr>
        <w:rPr>
          <w:rFonts w:ascii="Arial" w:hAnsi="Arial" w:cs="Arial"/>
          <w:i/>
        </w:rPr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  <w:gridCol w:w="4788"/>
      </w:tblGrid>
      <w:tr w:rsidR="00EF398C" w:rsidRPr="009C12B0" w14:paraId="589B6401" w14:textId="77777777" w:rsidTr="00BF05B3">
        <w:trPr>
          <w:trHeight w:val="3041"/>
        </w:trPr>
        <w:tc>
          <w:tcPr>
            <w:tcW w:w="4968" w:type="dxa"/>
          </w:tcPr>
          <w:p w14:paraId="0EFF8944" w14:textId="77777777" w:rsidR="00EF398C" w:rsidRPr="0052030D" w:rsidRDefault="00EF398C" w:rsidP="000C76FD">
            <w:pPr>
              <w:rPr>
                <w:rFonts w:ascii="Arial Black" w:hAnsi="Arial Black" w:cs="Arial"/>
              </w:rPr>
            </w:pPr>
            <w:r w:rsidRPr="0052030D">
              <w:rPr>
                <w:rFonts w:ascii="Arial Black" w:hAnsi="Arial Black" w:cs="Arial"/>
                <w:szCs w:val="22"/>
              </w:rPr>
              <w:t>Learning Objectives</w:t>
            </w:r>
          </w:p>
          <w:p w14:paraId="3638BA74" w14:textId="77777777" w:rsidR="00BF05B3" w:rsidRDefault="00EF398C" w:rsidP="000C76F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B1E18">
              <w:rPr>
                <w:rFonts w:ascii="Arial" w:hAnsi="Arial" w:cs="Arial"/>
                <w:i/>
                <w:sz w:val="20"/>
                <w:szCs w:val="20"/>
              </w:rPr>
              <w:t>What I want my students to know and be able to do.</w:t>
            </w:r>
          </w:p>
          <w:p w14:paraId="2D1958DB" w14:textId="77777777" w:rsidR="00BF05B3" w:rsidRDefault="00BF05B3" w:rsidP="000C76F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838D565" w14:textId="77777777" w:rsidR="00BF05B3" w:rsidRDefault="00BF05B3" w:rsidP="000C76F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0729144" w14:textId="77777777" w:rsidR="00BF05B3" w:rsidRPr="008562E4" w:rsidRDefault="00BF05B3" w:rsidP="00BF05B3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8562E4">
              <w:rPr>
                <w:rFonts w:ascii="Arial" w:hAnsi="Arial" w:cs="Arial"/>
                <w:i/>
                <w:color w:val="0070C0"/>
                <w:sz w:val="22"/>
                <w:szCs w:val="22"/>
              </w:rPr>
              <w:t>[This is the heart of teaching and learning. At the end of the day, “What do I want my students to understand? What do I want my students to be able to do?” Think backwards when planning.</w:t>
            </w:r>
            <w:r w:rsidRPr="008562E4">
              <w:rPr>
                <w:rFonts w:ascii="Arial" w:hAnsi="Arial" w:cs="Arial"/>
                <w:b/>
                <w:i/>
                <w:color w:val="0070C0"/>
                <w:sz w:val="22"/>
                <w:szCs w:val="22"/>
              </w:rPr>
              <w:t xml:space="preserve"> </w:t>
            </w:r>
            <w:r w:rsidRPr="008562E4">
              <w:rPr>
                <w:rFonts w:ascii="Arial" w:hAnsi="Arial" w:cs="Arial"/>
                <w:i/>
                <w:color w:val="0070C0"/>
                <w:sz w:val="22"/>
                <w:szCs w:val="22"/>
              </w:rPr>
              <w:t>Start with these questions and let them guide the learning objectives that will inform instructional choices and learning experiences for students.</w:t>
            </w:r>
          </w:p>
          <w:p w14:paraId="063BB107" w14:textId="77777777" w:rsidR="00BF05B3" w:rsidRPr="008562E4" w:rsidRDefault="00BF05B3" w:rsidP="00BF05B3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  <w:p w14:paraId="3B030C6B" w14:textId="48D17F39" w:rsidR="00BF05B3" w:rsidRPr="008562E4" w:rsidRDefault="00BF05B3" w:rsidP="00BF05B3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8562E4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Line up the “Student Learning Objectives” to the “Assessment Criteria” to create a one-to-one relationship that checks teaching and learning. </w:t>
            </w:r>
            <w:r w:rsidRPr="008562E4">
              <w:rPr>
                <w:rFonts w:ascii="Arial" w:hAnsi="Arial" w:cs="Arial"/>
                <w:b/>
                <w:i/>
                <w:color w:val="0070C0"/>
                <w:sz w:val="22"/>
                <w:szCs w:val="22"/>
              </w:rPr>
              <w:t>IF</w:t>
            </w:r>
            <w:r w:rsidRPr="008562E4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 I want my students to know... </w:t>
            </w:r>
            <w:r w:rsidRPr="008562E4">
              <w:rPr>
                <w:rFonts w:ascii="Arial" w:hAnsi="Arial" w:cs="Arial"/>
                <w:b/>
                <w:i/>
                <w:color w:val="0070C0"/>
                <w:sz w:val="22"/>
                <w:szCs w:val="22"/>
              </w:rPr>
              <w:t>THEN</w:t>
            </w:r>
            <w:r w:rsidRPr="008562E4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 what I will see and/or hear is...</w:t>
            </w:r>
            <w:r w:rsidR="00DD57D5">
              <w:rPr>
                <w:rFonts w:ascii="Arial" w:hAnsi="Arial" w:cs="Arial"/>
                <w:i/>
                <w:color w:val="0070C0"/>
                <w:sz w:val="22"/>
                <w:szCs w:val="22"/>
              </w:rPr>
              <w:t>]</w:t>
            </w:r>
          </w:p>
          <w:p w14:paraId="7F004B85" w14:textId="77777777" w:rsidR="00BF05B3" w:rsidRPr="00920BE0" w:rsidRDefault="00BF05B3" w:rsidP="00BF05B3">
            <w:pPr>
              <w:rPr>
                <w:rFonts w:ascii="Arial" w:hAnsi="Arial" w:cs="Arial"/>
                <w:i/>
                <w:color w:val="0070C0"/>
              </w:rPr>
            </w:pPr>
          </w:p>
          <w:p w14:paraId="7C41B2FE" w14:textId="11F8E111" w:rsidR="00EF398C" w:rsidRPr="006B1E18" w:rsidRDefault="00EF398C" w:rsidP="00BF05B3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14:paraId="7F7CAA70" w14:textId="77777777" w:rsidR="00EF398C" w:rsidRPr="0052030D" w:rsidRDefault="00EF398C" w:rsidP="000C76FD">
            <w:pPr>
              <w:rPr>
                <w:rFonts w:ascii="Arial Black" w:hAnsi="Arial Black" w:cs="Arial"/>
              </w:rPr>
            </w:pPr>
            <w:r w:rsidRPr="0052030D">
              <w:rPr>
                <w:rFonts w:ascii="Arial Black" w:hAnsi="Arial Black" w:cs="Arial"/>
                <w:szCs w:val="22"/>
              </w:rPr>
              <w:t xml:space="preserve">Assessment Criteria </w:t>
            </w:r>
          </w:p>
          <w:p w14:paraId="1DD054AC" w14:textId="3AA01DAF" w:rsidR="00EF398C" w:rsidRDefault="00EF398C" w:rsidP="000C76F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B1E18">
              <w:rPr>
                <w:rFonts w:ascii="Arial" w:hAnsi="Arial" w:cs="Arial"/>
                <w:i/>
                <w:sz w:val="20"/>
                <w:szCs w:val="20"/>
              </w:rPr>
              <w:t xml:space="preserve">What I will observe in my students – </w:t>
            </w:r>
            <w:r w:rsidR="000C0961">
              <w:rPr>
                <w:rFonts w:ascii="Arial" w:hAnsi="Arial" w:cs="Arial"/>
                <w:i/>
                <w:sz w:val="20"/>
                <w:szCs w:val="20"/>
              </w:rPr>
              <w:t>traits</w:t>
            </w:r>
            <w:r w:rsidRPr="006B1E18">
              <w:rPr>
                <w:rFonts w:ascii="Arial" w:hAnsi="Arial" w:cs="Arial"/>
                <w:i/>
                <w:sz w:val="20"/>
                <w:szCs w:val="20"/>
              </w:rPr>
              <w:t xml:space="preserve"> that can be seen and</w:t>
            </w:r>
            <w:r>
              <w:rPr>
                <w:rFonts w:ascii="Arial" w:hAnsi="Arial" w:cs="Arial"/>
                <w:i/>
                <w:sz w:val="20"/>
                <w:szCs w:val="20"/>
              </w:rPr>
              <w:t>/or</w:t>
            </w:r>
            <w:r w:rsidRPr="006B1E18">
              <w:rPr>
                <w:rFonts w:ascii="Arial" w:hAnsi="Arial" w:cs="Arial"/>
                <w:i/>
                <w:sz w:val="20"/>
                <w:szCs w:val="20"/>
              </w:rPr>
              <w:t xml:space="preserve"> heard.</w:t>
            </w:r>
          </w:p>
          <w:p w14:paraId="148472E7" w14:textId="77777777" w:rsidR="00BF05B3" w:rsidRDefault="00BF05B3" w:rsidP="000C76F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C4D1D21" w14:textId="77777777" w:rsidR="00BF05B3" w:rsidRPr="008562E4" w:rsidRDefault="00BF05B3" w:rsidP="00BF05B3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8562E4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[The Assessment Criteria lists the traits that show if a student understands and can apply what is being taught – where they are on the path to learning. </w:t>
            </w:r>
          </w:p>
          <w:p w14:paraId="1563623E" w14:textId="77777777" w:rsidR="00BF05B3" w:rsidRPr="008562E4" w:rsidRDefault="00BF05B3" w:rsidP="00BF05B3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  <w:p w14:paraId="20BCA38A" w14:textId="77777777" w:rsidR="00BF05B3" w:rsidRPr="008562E4" w:rsidRDefault="00BF05B3" w:rsidP="00BF05B3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8562E4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 Assessment Criteria is concrete for the instructor and student – it is observable through performance-based work and in written response to work e.g. reflections, graphic organizers, etc. </w:t>
            </w:r>
          </w:p>
          <w:p w14:paraId="7FDAB5C1" w14:textId="77777777" w:rsidR="00BF05B3" w:rsidRPr="008562E4" w:rsidRDefault="00BF05B3" w:rsidP="00BF05B3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  <w:p w14:paraId="047B980A" w14:textId="77777777" w:rsidR="00BF05B3" w:rsidRPr="008562E4" w:rsidRDefault="00BF05B3" w:rsidP="00BF05B3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8562E4">
              <w:rPr>
                <w:rFonts w:ascii="Arial" w:hAnsi="Arial" w:cs="Arial"/>
                <w:i/>
                <w:color w:val="0070C0"/>
                <w:sz w:val="22"/>
                <w:szCs w:val="22"/>
              </w:rPr>
              <w:t>Assessment criteria and objectives are based on individual students. When looking for the traits that tell you what students know and can do, look at each student as an individual.]</w:t>
            </w:r>
          </w:p>
          <w:p w14:paraId="6CA387BE" w14:textId="77777777" w:rsidR="00BF05B3" w:rsidRPr="006B1E18" w:rsidRDefault="00BF05B3" w:rsidP="000C76FD">
            <w:pPr>
              <w:rPr>
                <w:rFonts w:ascii="Arial" w:hAnsi="Arial" w:cs="Arial"/>
                <w:i/>
              </w:rPr>
            </w:pPr>
          </w:p>
        </w:tc>
      </w:tr>
      <w:tr w:rsidR="00EF398C" w:rsidRPr="009C12B0" w14:paraId="4C80A6F6" w14:textId="77777777" w:rsidTr="000C76FD">
        <w:tc>
          <w:tcPr>
            <w:tcW w:w="4968" w:type="dxa"/>
          </w:tcPr>
          <w:p w14:paraId="5C586E6D" w14:textId="77777777" w:rsidR="00EF398C" w:rsidRPr="006B1E18" w:rsidRDefault="00EF398C" w:rsidP="000C76FD">
            <w:pPr>
              <w:rPr>
                <w:rFonts w:ascii="Arial" w:hAnsi="Arial" w:cs="Arial"/>
                <w:sz w:val="10"/>
                <w:szCs w:val="10"/>
              </w:rPr>
            </w:pPr>
          </w:p>
          <w:p w14:paraId="588B742D" w14:textId="35270E93" w:rsidR="001237D2" w:rsidRDefault="00BF05B3" w:rsidP="00BF05B3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8562E4">
              <w:rPr>
                <w:rFonts w:ascii="Arial" w:hAnsi="Arial" w:cs="Arial"/>
                <w:b/>
                <w:i/>
                <w:color w:val="0070C0"/>
                <w:sz w:val="22"/>
                <w:szCs w:val="22"/>
              </w:rPr>
              <w:t>Example</w:t>
            </w:r>
            <w:r w:rsidR="00CC5153">
              <w:rPr>
                <w:rFonts w:ascii="Arial" w:hAnsi="Arial" w:cs="Arial"/>
                <w:b/>
                <w:i/>
                <w:color w:val="0070C0"/>
                <w:sz w:val="22"/>
                <w:szCs w:val="22"/>
              </w:rPr>
              <w:t xml:space="preserve"> Objective</w:t>
            </w:r>
            <w:r w:rsidRPr="008562E4">
              <w:rPr>
                <w:rFonts w:ascii="Arial" w:hAnsi="Arial" w:cs="Arial"/>
                <w:b/>
                <w:i/>
                <w:color w:val="0070C0"/>
                <w:sz w:val="22"/>
                <w:szCs w:val="22"/>
              </w:rPr>
              <w:t>:</w:t>
            </w:r>
            <w:r w:rsidRPr="008562E4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 </w:t>
            </w:r>
          </w:p>
          <w:p w14:paraId="280A77AA" w14:textId="77777777" w:rsidR="00DD57D5" w:rsidRPr="008562E4" w:rsidRDefault="00DD57D5" w:rsidP="00BF05B3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  <w:p w14:paraId="6A431741" w14:textId="7B5189DB" w:rsidR="00EF398C" w:rsidRPr="00432D30" w:rsidRDefault="00BF05B3" w:rsidP="000C76FD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CB541A">
              <w:rPr>
                <w:rFonts w:ascii="Arial" w:hAnsi="Arial" w:cs="Arial"/>
                <w:b/>
                <w:i/>
                <w:color w:val="0070C0"/>
                <w:sz w:val="22"/>
                <w:szCs w:val="22"/>
              </w:rPr>
              <w:t>Communication</w:t>
            </w:r>
            <w:r w:rsidRPr="008562E4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 </w:t>
            </w:r>
            <w:r w:rsidR="001237D2" w:rsidRPr="008562E4">
              <w:rPr>
                <w:rFonts w:ascii="Arial" w:hAnsi="Arial" w:cs="Arial"/>
                <w:i/>
                <w:color w:val="0070C0"/>
                <w:sz w:val="22"/>
                <w:szCs w:val="22"/>
              </w:rPr>
              <w:t>–</w:t>
            </w:r>
            <w:r w:rsidRPr="008562E4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 </w:t>
            </w:r>
            <w:r w:rsidR="001237D2" w:rsidRPr="008562E4">
              <w:rPr>
                <w:rFonts w:ascii="Arial" w:hAnsi="Arial" w:cs="Arial"/>
                <w:i/>
                <w:color w:val="0070C0"/>
                <w:sz w:val="22"/>
                <w:szCs w:val="22"/>
              </w:rPr>
              <w:t>Students will a</w:t>
            </w:r>
            <w:r w:rsidRPr="008562E4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ctively listen </w:t>
            </w:r>
            <w:r w:rsidR="001237D2" w:rsidRPr="008562E4">
              <w:rPr>
                <w:rFonts w:ascii="Arial" w:hAnsi="Arial" w:cs="Arial"/>
                <w:i/>
                <w:color w:val="0070C0"/>
                <w:sz w:val="22"/>
                <w:szCs w:val="22"/>
              </w:rPr>
              <w:t>and observe others.</w:t>
            </w:r>
          </w:p>
        </w:tc>
        <w:tc>
          <w:tcPr>
            <w:tcW w:w="4788" w:type="dxa"/>
          </w:tcPr>
          <w:p w14:paraId="2ADFF6A6" w14:textId="77777777" w:rsidR="00EF398C" w:rsidRPr="006B1E18" w:rsidRDefault="00EF398C" w:rsidP="000C76FD">
            <w:pPr>
              <w:rPr>
                <w:rFonts w:ascii="Arial" w:hAnsi="Arial" w:cs="Arial"/>
                <w:sz w:val="10"/>
                <w:szCs w:val="10"/>
              </w:rPr>
            </w:pPr>
          </w:p>
          <w:p w14:paraId="48334C1E" w14:textId="3666EF4D" w:rsidR="001237D2" w:rsidRDefault="00BF05B3" w:rsidP="00BF05B3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8562E4">
              <w:rPr>
                <w:rFonts w:ascii="Arial" w:hAnsi="Arial" w:cs="Arial"/>
                <w:b/>
                <w:i/>
                <w:color w:val="0070C0"/>
                <w:sz w:val="22"/>
                <w:szCs w:val="22"/>
              </w:rPr>
              <w:t>Example</w:t>
            </w:r>
            <w:r w:rsidR="00CC5153">
              <w:rPr>
                <w:rFonts w:ascii="Arial" w:hAnsi="Arial" w:cs="Arial"/>
                <w:b/>
                <w:i/>
                <w:color w:val="0070C0"/>
                <w:sz w:val="22"/>
                <w:szCs w:val="22"/>
              </w:rPr>
              <w:t xml:space="preserve"> Assessment</w:t>
            </w:r>
            <w:r w:rsidRPr="008562E4">
              <w:rPr>
                <w:rFonts w:ascii="Arial" w:hAnsi="Arial" w:cs="Arial"/>
                <w:b/>
                <w:i/>
                <w:color w:val="0070C0"/>
                <w:sz w:val="22"/>
                <w:szCs w:val="22"/>
              </w:rPr>
              <w:t>:</w:t>
            </w:r>
            <w:r w:rsidRPr="008562E4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 </w:t>
            </w:r>
          </w:p>
          <w:p w14:paraId="349D72F3" w14:textId="77777777" w:rsidR="00DD57D5" w:rsidRPr="00432D30" w:rsidRDefault="00DD57D5" w:rsidP="00BF05B3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  <w:p w14:paraId="3A2F87FC" w14:textId="174FA4FA" w:rsidR="00EF398C" w:rsidRPr="00DD57D5" w:rsidRDefault="001237D2" w:rsidP="00BF05B3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8562E4">
              <w:rPr>
                <w:rFonts w:ascii="Arial" w:hAnsi="Arial" w:cs="Arial"/>
                <w:i/>
                <w:color w:val="0070C0"/>
                <w:sz w:val="22"/>
                <w:szCs w:val="22"/>
              </w:rPr>
              <w:t>Students will m</w:t>
            </w:r>
            <w:r w:rsidR="00BF05B3" w:rsidRPr="008562E4">
              <w:rPr>
                <w:rFonts w:ascii="Arial" w:hAnsi="Arial" w:cs="Arial"/>
                <w:i/>
                <w:color w:val="0070C0"/>
                <w:sz w:val="22"/>
                <w:szCs w:val="22"/>
              </w:rPr>
              <w:t>ake direct and clear eye contact with partner; Wait for partner to finish before speaking; Take time r</w:t>
            </w:r>
            <w:r w:rsidRPr="008562E4">
              <w:rPr>
                <w:rFonts w:ascii="Arial" w:hAnsi="Arial" w:cs="Arial"/>
                <w:i/>
                <w:color w:val="0070C0"/>
                <w:sz w:val="22"/>
                <w:szCs w:val="22"/>
              </w:rPr>
              <w:t>eading and speaking to partner.</w:t>
            </w:r>
          </w:p>
        </w:tc>
      </w:tr>
      <w:tr w:rsidR="00EF398C" w:rsidRPr="009C12B0" w14:paraId="4B488829" w14:textId="77777777" w:rsidTr="000C76FD">
        <w:tc>
          <w:tcPr>
            <w:tcW w:w="4968" w:type="dxa"/>
          </w:tcPr>
          <w:p w14:paraId="7E921217" w14:textId="77777777" w:rsidR="00EF398C" w:rsidRPr="006B1E18" w:rsidRDefault="00EF398C" w:rsidP="000C76FD">
            <w:pPr>
              <w:rPr>
                <w:rFonts w:ascii="Arial" w:hAnsi="Arial" w:cs="Arial"/>
                <w:sz w:val="10"/>
                <w:szCs w:val="10"/>
              </w:rPr>
            </w:pPr>
          </w:p>
          <w:p w14:paraId="44CCFDAF" w14:textId="0039F75F" w:rsidR="00EF398C" w:rsidRDefault="00BF05B3" w:rsidP="000C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  <w:r w:rsidR="00EF398C" w:rsidRPr="006B1E18">
              <w:rPr>
                <w:rFonts w:ascii="Arial" w:hAnsi="Arial" w:cs="Arial"/>
                <w:b/>
                <w:szCs w:val="22"/>
              </w:rPr>
              <w:t>.</w:t>
            </w:r>
            <w:r w:rsidR="00EF398C" w:rsidRPr="0052030D">
              <w:rPr>
                <w:rFonts w:ascii="Arial" w:hAnsi="Arial" w:cs="Arial"/>
                <w:szCs w:val="22"/>
              </w:rPr>
              <w:t xml:space="preserve"> </w:t>
            </w:r>
          </w:p>
          <w:p w14:paraId="68260492" w14:textId="77777777" w:rsidR="00EF398C" w:rsidRDefault="00EF398C" w:rsidP="00BF05B3">
            <w:pPr>
              <w:rPr>
                <w:rFonts w:ascii="Arial" w:hAnsi="Arial" w:cs="Arial"/>
              </w:rPr>
            </w:pPr>
          </w:p>
          <w:p w14:paraId="61136040" w14:textId="77777777" w:rsidR="00432D30" w:rsidRPr="0052030D" w:rsidRDefault="00432D30" w:rsidP="00BF05B3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14:paraId="3F606937" w14:textId="77777777" w:rsidR="00EF398C" w:rsidRPr="006B1E18" w:rsidRDefault="00EF398C" w:rsidP="000C76FD">
            <w:pPr>
              <w:rPr>
                <w:rFonts w:ascii="Arial" w:hAnsi="Arial" w:cs="Arial"/>
                <w:sz w:val="10"/>
                <w:szCs w:val="10"/>
              </w:rPr>
            </w:pPr>
          </w:p>
          <w:p w14:paraId="70B14762" w14:textId="1B06CC9B" w:rsidR="00EF398C" w:rsidRPr="0052030D" w:rsidRDefault="00BF05B3" w:rsidP="000C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  <w:r w:rsidR="00EF398C" w:rsidRPr="006B1E18">
              <w:rPr>
                <w:rFonts w:ascii="Arial" w:hAnsi="Arial" w:cs="Arial"/>
                <w:b/>
                <w:szCs w:val="22"/>
              </w:rPr>
              <w:t>.</w:t>
            </w:r>
            <w:r w:rsidR="00EF398C" w:rsidRPr="0052030D">
              <w:rPr>
                <w:rFonts w:ascii="Arial" w:hAnsi="Arial" w:cs="Arial"/>
                <w:szCs w:val="22"/>
              </w:rPr>
              <w:t xml:space="preserve"> </w:t>
            </w:r>
          </w:p>
          <w:p w14:paraId="625AAA6A" w14:textId="77777777" w:rsidR="00EF398C" w:rsidRPr="006B1E18" w:rsidRDefault="00EF398C" w:rsidP="00BF05B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F398C" w:rsidRPr="009C12B0" w14:paraId="5214864B" w14:textId="77777777" w:rsidTr="000C76FD">
        <w:tc>
          <w:tcPr>
            <w:tcW w:w="4968" w:type="dxa"/>
          </w:tcPr>
          <w:p w14:paraId="389C7D10" w14:textId="77777777" w:rsidR="00EF398C" w:rsidRPr="006B1E18" w:rsidRDefault="00EF398C" w:rsidP="000C76FD">
            <w:pPr>
              <w:rPr>
                <w:rFonts w:ascii="Arial" w:hAnsi="Arial" w:cs="Arial"/>
                <w:sz w:val="10"/>
                <w:szCs w:val="10"/>
              </w:rPr>
            </w:pPr>
          </w:p>
          <w:p w14:paraId="6676A56D" w14:textId="33457540" w:rsidR="00EF398C" w:rsidRPr="0052030D" w:rsidRDefault="00BF05B3" w:rsidP="000C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Cs w:val="22"/>
              </w:rPr>
              <w:t>2</w:t>
            </w:r>
            <w:r w:rsidR="00EF398C" w:rsidRPr="006B1E18">
              <w:rPr>
                <w:rFonts w:ascii="Arial" w:hAnsi="Arial" w:cs="Arial"/>
                <w:b/>
                <w:szCs w:val="22"/>
              </w:rPr>
              <w:t>.</w:t>
            </w:r>
            <w:r w:rsidR="00EF398C" w:rsidRPr="0052030D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4788" w:type="dxa"/>
          </w:tcPr>
          <w:p w14:paraId="70B545E6" w14:textId="77777777" w:rsidR="00EF398C" w:rsidRPr="006B1E18" w:rsidRDefault="00EF398C" w:rsidP="000C76FD">
            <w:pPr>
              <w:rPr>
                <w:rFonts w:ascii="Arial" w:hAnsi="Arial" w:cs="Arial"/>
                <w:sz w:val="10"/>
                <w:szCs w:val="10"/>
              </w:rPr>
            </w:pPr>
          </w:p>
          <w:p w14:paraId="574B40FC" w14:textId="77777777" w:rsidR="00EF398C" w:rsidRDefault="00BF05B3" w:rsidP="000C76F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</w:t>
            </w:r>
            <w:r w:rsidR="00EF398C" w:rsidRPr="006B1E18">
              <w:rPr>
                <w:rFonts w:ascii="Arial" w:hAnsi="Arial" w:cs="Arial"/>
                <w:b/>
                <w:szCs w:val="22"/>
              </w:rPr>
              <w:t>.</w:t>
            </w:r>
            <w:r w:rsidR="00EF398C">
              <w:rPr>
                <w:rFonts w:ascii="Arial" w:hAnsi="Arial" w:cs="Arial"/>
                <w:szCs w:val="22"/>
              </w:rPr>
              <w:t xml:space="preserve"> </w:t>
            </w:r>
          </w:p>
          <w:p w14:paraId="7D08DC09" w14:textId="77777777" w:rsidR="00432D30" w:rsidRDefault="00432D30" w:rsidP="000C76FD">
            <w:pPr>
              <w:rPr>
                <w:rFonts w:ascii="Arial" w:hAnsi="Arial" w:cs="Arial"/>
                <w:szCs w:val="22"/>
              </w:rPr>
            </w:pPr>
          </w:p>
          <w:p w14:paraId="57EE32F7" w14:textId="77777777" w:rsidR="00432D30" w:rsidRDefault="00432D30" w:rsidP="000C76FD">
            <w:pPr>
              <w:rPr>
                <w:rFonts w:ascii="Arial" w:hAnsi="Arial" w:cs="Arial"/>
                <w:szCs w:val="22"/>
              </w:rPr>
            </w:pPr>
          </w:p>
          <w:p w14:paraId="754779B2" w14:textId="41FB6048" w:rsidR="00432D30" w:rsidRPr="006B1E18" w:rsidRDefault="00432D30" w:rsidP="000C76F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7CDA13AF" w14:textId="77777777" w:rsidR="00BF05B3" w:rsidRDefault="00BF05B3" w:rsidP="00EF398C">
      <w:pPr>
        <w:rPr>
          <w:rFonts w:ascii="Arial Black" w:hAnsi="Arial Black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0946" w:rsidRPr="00400946" w14:paraId="6D4FD770" w14:textId="77777777" w:rsidTr="00400946">
        <w:tc>
          <w:tcPr>
            <w:tcW w:w="9350" w:type="dxa"/>
          </w:tcPr>
          <w:p w14:paraId="230270EE" w14:textId="77777777" w:rsidR="00400946" w:rsidRDefault="00400946" w:rsidP="005D53BD">
            <w:pPr>
              <w:rPr>
                <w:rFonts w:ascii="Arial Black" w:hAnsi="Arial Black" w:cs="Arial"/>
                <w:b/>
              </w:rPr>
            </w:pPr>
            <w:r w:rsidRPr="00400946">
              <w:rPr>
                <w:rFonts w:ascii="Arial Black" w:hAnsi="Arial Black" w:cs="Arial"/>
                <w:b/>
              </w:rPr>
              <w:t xml:space="preserve">Vocabulary (optional): </w:t>
            </w:r>
          </w:p>
          <w:p w14:paraId="4843D504" w14:textId="088AA3D8" w:rsidR="00400946" w:rsidRPr="00400946" w:rsidRDefault="00400946" w:rsidP="005D53BD">
            <w:pPr>
              <w:rPr>
                <w:rFonts w:ascii="Arial" w:hAnsi="Arial" w:cs="Arial"/>
              </w:rPr>
            </w:pPr>
            <w:r w:rsidRPr="00400946">
              <w:rPr>
                <w:rFonts w:ascii="Arial" w:hAnsi="Arial" w:cs="Arial"/>
                <w:i/>
                <w:color w:val="0070C0"/>
                <w:sz w:val="22"/>
                <w:szCs w:val="22"/>
              </w:rPr>
              <w:t>[List the vocabulary that students learn and use in the lesson plan]</w:t>
            </w:r>
          </w:p>
        </w:tc>
      </w:tr>
      <w:tr w:rsidR="00400946" w:rsidRPr="00400946" w14:paraId="0BBFFA2C" w14:textId="77777777" w:rsidTr="00400946">
        <w:tc>
          <w:tcPr>
            <w:tcW w:w="9350" w:type="dxa"/>
          </w:tcPr>
          <w:p w14:paraId="58CE1958" w14:textId="77777777" w:rsidR="00400946" w:rsidRDefault="00400946" w:rsidP="005D53BD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  <w:p w14:paraId="37F1558D" w14:textId="77777777" w:rsidR="00400946" w:rsidRDefault="00400946" w:rsidP="005D53BD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  <w:p w14:paraId="34281B80" w14:textId="77777777" w:rsidR="00400946" w:rsidRDefault="00400946" w:rsidP="005D53BD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  <w:p w14:paraId="38FAA626" w14:textId="77777777" w:rsidR="00400946" w:rsidRDefault="00400946" w:rsidP="005D53BD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  <w:p w14:paraId="42F437ED" w14:textId="77777777" w:rsidR="00400946" w:rsidRDefault="00400946" w:rsidP="005D53BD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  <w:p w14:paraId="5BBD8F78" w14:textId="3333CDD9" w:rsidR="00CB541A" w:rsidRDefault="00CB541A" w:rsidP="005D53BD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  <w:p w14:paraId="4824E6FC" w14:textId="77777777" w:rsidR="00400946" w:rsidRDefault="00400946" w:rsidP="005D53BD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  <w:p w14:paraId="2B08CD7D" w14:textId="3B22FBDB" w:rsidR="00400946" w:rsidRPr="00400946" w:rsidRDefault="00400946" w:rsidP="005D53BD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</w:tc>
      </w:tr>
    </w:tbl>
    <w:p w14:paraId="16348DC2" w14:textId="77777777" w:rsidR="00CB541A" w:rsidRDefault="00CB541A" w:rsidP="00EF398C">
      <w:pPr>
        <w:rPr>
          <w:rFonts w:ascii="Arial Black" w:hAnsi="Arial Black" w:cs="Arial"/>
        </w:rPr>
      </w:pPr>
    </w:p>
    <w:p w14:paraId="32B4E836" w14:textId="77777777" w:rsidR="00CB541A" w:rsidRDefault="00CB541A" w:rsidP="00EF398C">
      <w:pPr>
        <w:rPr>
          <w:rFonts w:ascii="Arial Black" w:hAnsi="Arial Black" w:cs="Arial"/>
        </w:rPr>
      </w:pPr>
    </w:p>
    <w:p w14:paraId="4F33B640" w14:textId="42AAEF8E" w:rsidR="00EF398C" w:rsidRDefault="00EF398C" w:rsidP="00EF398C">
      <w:pPr>
        <w:rPr>
          <w:rFonts w:ascii="Arial Black" w:hAnsi="Arial Black" w:cs="Arial"/>
        </w:rPr>
      </w:pPr>
      <w:r w:rsidRPr="001F2830">
        <w:rPr>
          <w:rFonts w:ascii="Arial Black" w:hAnsi="Arial Black" w:cs="Arial"/>
        </w:rPr>
        <w:t>Instructions</w:t>
      </w:r>
      <w:r>
        <w:rPr>
          <w:rFonts w:ascii="Arial Black" w:hAnsi="Arial Black" w:cs="Arial"/>
        </w:rPr>
        <w:t>:</w:t>
      </w:r>
      <w:r w:rsidRPr="001F2830">
        <w:rPr>
          <w:rFonts w:ascii="Arial Black" w:hAnsi="Arial Black" w:cs="Arial"/>
        </w:rPr>
        <w:t xml:space="preserve"> </w:t>
      </w:r>
    </w:p>
    <w:p w14:paraId="53149A8D" w14:textId="6BA64C31" w:rsidR="001237D2" w:rsidRPr="00432D30" w:rsidRDefault="00EF398C" w:rsidP="00EF398C">
      <w:pPr>
        <w:rPr>
          <w:rFonts w:ascii="Arial" w:hAnsi="Arial" w:cs="Arial"/>
          <w:i/>
          <w:color w:val="0000FF"/>
          <w:sz w:val="22"/>
          <w:szCs w:val="22"/>
        </w:rPr>
      </w:pPr>
      <w:r w:rsidRPr="00F962B7">
        <w:rPr>
          <w:rFonts w:ascii="Arial" w:hAnsi="Arial" w:cs="Arial"/>
          <w:i/>
          <w:color w:val="0070C0"/>
          <w:sz w:val="22"/>
          <w:szCs w:val="22"/>
        </w:rPr>
        <w:t xml:space="preserve">[Record the instruction </w:t>
      </w:r>
      <w:r w:rsidR="00187B02">
        <w:rPr>
          <w:rFonts w:ascii="Arial" w:hAnsi="Arial" w:cs="Arial"/>
          <w:i/>
          <w:color w:val="0070C0"/>
          <w:sz w:val="22"/>
          <w:szCs w:val="22"/>
        </w:rPr>
        <w:t xml:space="preserve">flow </w:t>
      </w:r>
      <w:r w:rsidRPr="00F962B7">
        <w:rPr>
          <w:rFonts w:ascii="Arial" w:hAnsi="Arial" w:cs="Arial"/>
          <w:i/>
          <w:color w:val="0070C0"/>
          <w:sz w:val="22"/>
          <w:szCs w:val="22"/>
        </w:rPr>
        <w:t>– what happens, when, and why with as much detail as needed to deliver the l</w:t>
      </w:r>
      <w:r w:rsidR="00834F10" w:rsidRPr="00F962B7">
        <w:rPr>
          <w:rFonts w:ascii="Arial" w:hAnsi="Arial" w:cs="Arial"/>
          <w:i/>
          <w:color w:val="0070C0"/>
          <w:sz w:val="22"/>
          <w:szCs w:val="22"/>
        </w:rPr>
        <w:t xml:space="preserve">esson </w:t>
      </w:r>
      <w:r w:rsidRPr="00F962B7">
        <w:rPr>
          <w:rFonts w:ascii="Arial" w:hAnsi="Arial" w:cs="Arial"/>
          <w:i/>
          <w:color w:val="0070C0"/>
          <w:sz w:val="22"/>
          <w:szCs w:val="22"/>
        </w:rPr>
        <w:t xml:space="preserve">plan and </w:t>
      </w:r>
      <w:proofErr w:type="gramStart"/>
      <w:r w:rsidRPr="00F962B7">
        <w:rPr>
          <w:rFonts w:ascii="Arial" w:hAnsi="Arial" w:cs="Arial"/>
          <w:i/>
          <w:color w:val="0070C0"/>
          <w:sz w:val="22"/>
          <w:szCs w:val="22"/>
        </w:rPr>
        <w:t>make adjustments</w:t>
      </w:r>
      <w:proofErr w:type="gramEnd"/>
      <w:r w:rsidRPr="00F962B7">
        <w:rPr>
          <w:rFonts w:ascii="Arial" w:hAnsi="Arial" w:cs="Arial"/>
          <w:i/>
          <w:color w:val="0070C0"/>
          <w:sz w:val="22"/>
          <w:szCs w:val="22"/>
        </w:rPr>
        <w:t xml:space="preserve"> based on the students.</w:t>
      </w:r>
      <w:r w:rsidR="00C72AE0">
        <w:rPr>
          <w:rFonts w:ascii="Arial" w:hAnsi="Arial" w:cs="Arial"/>
          <w:i/>
          <w:color w:val="0070C0"/>
          <w:sz w:val="22"/>
          <w:szCs w:val="22"/>
        </w:rPr>
        <w:t xml:space="preserve">  Do this for </w:t>
      </w:r>
      <w:r w:rsidR="001E3188">
        <w:rPr>
          <w:rFonts w:ascii="Arial" w:hAnsi="Arial" w:cs="Arial"/>
          <w:i/>
          <w:color w:val="0070C0"/>
          <w:sz w:val="22"/>
          <w:szCs w:val="22"/>
        </w:rPr>
        <w:t xml:space="preserve">just </w:t>
      </w:r>
      <w:r w:rsidR="00C72AE0">
        <w:rPr>
          <w:rFonts w:ascii="Arial" w:hAnsi="Arial" w:cs="Arial"/>
          <w:i/>
          <w:color w:val="0070C0"/>
          <w:sz w:val="22"/>
          <w:szCs w:val="22"/>
        </w:rPr>
        <w:t>DAY 1.</w:t>
      </w:r>
      <w:r w:rsidR="001237D2">
        <w:rPr>
          <w:rFonts w:ascii="Arial" w:hAnsi="Arial" w:cs="Arial"/>
          <w:i/>
          <w:color w:val="0070C0"/>
          <w:sz w:val="22"/>
          <w:szCs w:val="22"/>
        </w:rPr>
        <w:t>]</w:t>
      </w:r>
    </w:p>
    <w:p w14:paraId="5879F860" w14:textId="77777777" w:rsidR="001237D2" w:rsidRDefault="001237D2" w:rsidP="00EF398C">
      <w:pPr>
        <w:rPr>
          <w:rFonts w:ascii="Arial" w:hAnsi="Arial" w:cs="Arial"/>
          <w:u w:val="single"/>
        </w:rPr>
      </w:pPr>
    </w:p>
    <w:p w14:paraId="2645AD6C" w14:textId="5A1AD988" w:rsidR="007964C3" w:rsidRPr="000741DB" w:rsidRDefault="00CE205A" w:rsidP="00EF398C">
      <w:pPr>
        <w:rPr>
          <w:rFonts w:ascii="Arial" w:hAnsi="Arial" w:cs="Arial"/>
          <w:u w:val="single"/>
        </w:rPr>
      </w:pPr>
      <w:r w:rsidRPr="000741DB">
        <w:rPr>
          <w:rFonts w:ascii="Arial" w:hAnsi="Arial" w:cs="Arial"/>
          <w:u w:val="single"/>
        </w:rPr>
        <w:t>Sample DAY 1</w:t>
      </w:r>
      <w:r w:rsidR="00EF398C" w:rsidRPr="000741DB">
        <w:rPr>
          <w:rFonts w:ascii="Arial" w:hAnsi="Arial" w:cs="Arial"/>
          <w:u w:val="single"/>
        </w:rPr>
        <w:t xml:space="preserve">: </w:t>
      </w:r>
    </w:p>
    <w:p w14:paraId="21D361C9" w14:textId="77777777" w:rsidR="00EF398C" w:rsidRPr="000741DB" w:rsidRDefault="00EF398C" w:rsidP="00EF398C">
      <w:pPr>
        <w:rPr>
          <w:rFonts w:ascii="Arial" w:hAnsi="Arial" w:cs="Arial"/>
          <w:sz w:val="16"/>
          <w:szCs w:val="16"/>
        </w:rPr>
      </w:pPr>
    </w:p>
    <w:p w14:paraId="455B16FD" w14:textId="2784005E" w:rsidR="00EF398C" w:rsidRPr="000741DB" w:rsidRDefault="00EF398C" w:rsidP="00EF398C">
      <w:pPr>
        <w:numPr>
          <w:ilvl w:val="0"/>
          <w:numId w:val="13"/>
        </w:numPr>
        <w:rPr>
          <w:rFonts w:ascii="Arial" w:hAnsi="Arial" w:cs="Arial"/>
        </w:rPr>
      </w:pPr>
      <w:r w:rsidRPr="000741DB">
        <w:rPr>
          <w:rFonts w:ascii="Arial" w:hAnsi="Arial" w:cs="Arial"/>
        </w:rPr>
        <w:t xml:space="preserve">Opener </w:t>
      </w:r>
      <w:r w:rsidR="00187B02">
        <w:rPr>
          <w:rFonts w:ascii="Arial" w:hAnsi="Arial" w:cs="Arial"/>
        </w:rPr>
        <w:t>___________________________________________________________</w:t>
      </w:r>
    </w:p>
    <w:p w14:paraId="528DBFE0" w14:textId="77777777" w:rsidR="00EF398C" w:rsidRPr="00187B02" w:rsidRDefault="00EF398C" w:rsidP="00EF398C">
      <w:pPr>
        <w:ind w:left="405"/>
        <w:rPr>
          <w:rFonts w:ascii="Arial" w:hAnsi="Arial" w:cs="Arial"/>
          <w:color w:val="0070C0"/>
          <w:sz w:val="22"/>
          <w:szCs w:val="22"/>
        </w:rPr>
      </w:pPr>
      <w:r w:rsidRPr="00187B02">
        <w:rPr>
          <w:rFonts w:ascii="Arial" w:hAnsi="Arial" w:cs="Arial"/>
          <w:i/>
          <w:color w:val="0070C0"/>
          <w:sz w:val="22"/>
          <w:szCs w:val="22"/>
        </w:rPr>
        <w:t xml:space="preserve">[Include a way to </w:t>
      </w:r>
      <w:proofErr w:type="gramStart"/>
      <w:r w:rsidRPr="00187B02">
        <w:rPr>
          <w:rFonts w:ascii="Arial" w:hAnsi="Arial" w:cs="Arial"/>
          <w:i/>
          <w:color w:val="0070C0"/>
          <w:sz w:val="22"/>
          <w:szCs w:val="22"/>
        </w:rPr>
        <w:t>enter into</w:t>
      </w:r>
      <w:proofErr w:type="gramEnd"/>
      <w:r w:rsidRPr="00187B02">
        <w:rPr>
          <w:rFonts w:ascii="Arial" w:hAnsi="Arial" w:cs="Arial"/>
          <w:i/>
          <w:color w:val="0070C0"/>
          <w:sz w:val="22"/>
          <w:szCs w:val="22"/>
        </w:rPr>
        <w:t xml:space="preserve"> the learning – transitioning from classroom space to art space. Could be an introduction statement of what will happen that day, an exercise, a ritual to start class, writing warm-up, etc.]</w:t>
      </w:r>
    </w:p>
    <w:p w14:paraId="2306D7A8" w14:textId="77777777" w:rsidR="00EF398C" w:rsidRPr="000741DB" w:rsidRDefault="00EF398C" w:rsidP="00EF398C">
      <w:pPr>
        <w:ind w:left="405"/>
        <w:rPr>
          <w:rFonts w:ascii="Arial" w:hAnsi="Arial" w:cs="Arial"/>
          <w:sz w:val="16"/>
          <w:szCs w:val="16"/>
        </w:rPr>
      </w:pPr>
    </w:p>
    <w:p w14:paraId="588C155B" w14:textId="0E0ED28B" w:rsidR="00EF398C" w:rsidRPr="000741DB" w:rsidRDefault="00EF398C" w:rsidP="00EF398C">
      <w:pPr>
        <w:numPr>
          <w:ilvl w:val="0"/>
          <w:numId w:val="13"/>
        </w:numPr>
        <w:rPr>
          <w:rFonts w:ascii="Arial" w:hAnsi="Arial" w:cs="Arial"/>
        </w:rPr>
      </w:pPr>
      <w:r w:rsidRPr="000741DB">
        <w:rPr>
          <w:rFonts w:ascii="Arial" w:hAnsi="Arial" w:cs="Arial"/>
        </w:rPr>
        <w:t>Activity title and description</w:t>
      </w:r>
      <w:r w:rsidR="00187B02">
        <w:rPr>
          <w:rFonts w:ascii="Arial" w:hAnsi="Arial" w:cs="Arial"/>
        </w:rPr>
        <w:t xml:space="preserve"> ___________________________________________</w:t>
      </w:r>
    </w:p>
    <w:p w14:paraId="111C2F49" w14:textId="0C0CF3EE" w:rsidR="00EF398C" w:rsidRPr="007964C3" w:rsidRDefault="00EF398C" w:rsidP="00EF398C">
      <w:pPr>
        <w:ind w:left="405"/>
        <w:rPr>
          <w:rFonts w:ascii="Arial" w:hAnsi="Arial" w:cs="Arial"/>
          <w:strike/>
          <w:color w:val="0070C0"/>
          <w:sz w:val="22"/>
          <w:szCs w:val="22"/>
        </w:rPr>
      </w:pPr>
      <w:r w:rsidRPr="00187B02">
        <w:rPr>
          <w:rFonts w:ascii="Arial" w:hAnsi="Arial" w:cs="Arial"/>
          <w:i/>
          <w:color w:val="0070C0"/>
          <w:sz w:val="22"/>
          <w:szCs w:val="22"/>
        </w:rPr>
        <w:t xml:space="preserve">[Write bullets or numbers for what will be taught. This </w:t>
      </w:r>
      <w:r w:rsidR="001979F4">
        <w:rPr>
          <w:rFonts w:ascii="Arial" w:hAnsi="Arial" w:cs="Arial"/>
          <w:i/>
          <w:color w:val="0070C0"/>
          <w:sz w:val="22"/>
          <w:szCs w:val="22"/>
        </w:rPr>
        <w:t xml:space="preserve">is your starting place, as things </w:t>
      </w:r>
      <w:r w:rsidRPr="00187B02">
        <w:rPr>
          <w:rFonts w:ascii="Arial" w:hAnsi="Arial" w:cs="Arial"/>
          <w:i/>
          <w:color w:val="0070C0"/>
          <w:sz w:val="22"/>
          <w:szCs w:val="22"/>
        </w:rPr>
        <w:t>can and will change in the moment</w:t>
      </w:r>
      <w:r w:rsidRPr="001237D2">
        <w:rPr>
          <w:rFonts w:ascii="Arial" w:hAnsi="Arial" w:cs="Arial"/>
          <w:i/>
          <w:color w:val="0070C0"/>
          <w:sz w:val="22"/>
          <w:szCs w:val="22"/>
        </w:rPr>
        <w:t>]</w:t>
      </w:r>
    </w:p>
    <w:p w14:paraId="333A9AB4" w14:textId="77777777" w:rsidR="00EF398C" w:rsidRPr="000741DB" w:rsidRDefault="00EF398C" w:rsidP="00EF398C">
      <w:pPr>
        <w:rPr>
          <w:rFonts w:ascii="Arial" w:hAnsi="Arial" w:cs="Arial"/>
          <w:sz w:val="16"/>
          <w:szCs w:val="16"/>
        </w:rPr>
      </w:pPr>
    </w:p>
    <w:p w14:paraId="6A4DA8D4" w14:textId="612D69EE" w:rsidR="00EF398C" w:rsidRPr="000741DB" w:rsidRDefault="007964C3" w:rsidP="00EF398C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Closer_____________________________________________________________</w:t>
      </w:r>
    </w:p>
    <w:p w14:paraId="6DA81AE0" w14:textId="77777777" w:rsidR="007964C3" w:rsidRDefault="007964C3" w:rsidP="007964C3">
      <w:pPr>
        <w:tabs>
          <w:tab w:val="left" w:pos="990"/>
        </w:tabs>
        <w:ind w:left="45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     </w:t>
      </w:r>
      <w:r w:rsidR="00EF398C" w:rsidRPr="007964C3">
        <w:rPr>
          <w:rFonts w:ascii="Arial" w:hAnsi="Arial" w:cs="Arial"/>
          <w:i/>
          <w:color w:val="0070C0"/>
          <w:sz w:val="22"/>
          <w:szCs w:val="22"/>
        </w:rPr>
        <w:t xml:space="preserve">[A way to exit the learning plan for the day – transitioning from art space back into </w:t>
      </w:r>
      <w:r>
        <w:rPr>
          <w:rFonts w:ascii="Arial" w:hAnsi="Arial" w:cs="Arial"/>
          <w:i/>
          <w:color w:val="0070C0"/>
          <w:sz w:val="22"/>
          <w:szCs w:val="22"/>
        </w:rPr>
        <w:t xml:space="preserve">     </w:t>
      </w:r>
    </w:p>
    <w:p w14:paraId="48995744" w14:textId="603BF1D3" w:rsidR="007964C3" w:rsidRDefault="001E3188" w:rsidP="007964C3">
      <w:pPr>
        <w:tabs>
          <w:tab w:val="left" w:pos="990"/>
        </w:tabs>
        <w:ind w:left="45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     </w:t>
      </w:r>
      <w:r w:rsidR="00EF398C" w:rsidRPr="007964C3">
        <w:rPr>
          <w:rFonts w:ascii="Arial" w:hAnsi="Arial" w:cs="Arial"/>
          <w:i/>
          <w:color w:val="0070C0"/>
          <w:sz w:val="22"/>
          <w:szCs w:val="22"/>
        </w:rPr>
        <w:t>classroom space. Could be a reflective check-in with students – verbal or writt</w:t>
      </w:r>
      <w:r w:rsidR="00F76104" w:rsidRPr="007964C3">
        <w:rPr>
          <w:rFonts w:ascii="Arial" w:hAnsi="Arial" w:cs="Arial"/>
          <w:i/>
          <w:color w:val="0070C0"/>
          <w:sz w:val="22"/>
          <w:szCs w:val="22"/>
        </w:rPr>
        <w:t xml:space="preserve">en, a ritual to </w:t>
      </w:r>
    </w:p>
    <w:p w14:paraId="4052CB1F" w14:textId="2C4BF3FE" w:rsidR="00EF398C" w:rsidRPr="007964C3" w:rsidRDefault="007964C3" w:rsidP="007964C3">
      <w:pPr>
        <w:tabs>
          <w:tab w:val="left" w:pos="990"/>
        </w:tabs>
        <w:ind w:left="45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     </w:t>
      </w:r>
      <w:r w:rsidR="00F76104" w:rsidRPr="007964C3">
        <w:rPr>
          <w:rFonts w:ascii="Arial" w:hAnsi="Arial" w:cs="Arial"/>
          <w:i/>
          <w:color w:val="0070C0"/>
          <w:sz w:val="22"/>
          <w:szCs w:val="22"/>
        </w:rPr>
        <w:t>end class, etc.]</w:t>
      </w:r>
    </w:p>
    <w:p w14:paraId="35FA6062" w14:textId="77777777" w:rsidR="00CE205A" w:rsidRDefault="00CE205A" w:rsidP="00EF398C">
      <w:pPr>
        <w:ind w:left="45"/>
        <w:rPr>
          <w:rFonts w:ascii="Arial" w:hAnsi="Arial" w:cs="Arial"/>
          <w:color w:val="0070C0"/>
        </w:rPr>
      </w:pPr>
    </w:p>
    <w:p w14:paraId="465A697C" w14:textId="77777777" w:rsidR="00BB6BE3" w:rsidRPr="000741DB" w:rsidRDefault="00BB6BE3" w:rsidP="00EF398C">
      <w:pPr>
        <w:ind w:left="45"/>
        <w:rPr>
          <w:rFonts w:ascii="Arial" w:hAnsi="Arial" w:cs="Arial"/>
          <w:color w:val="0070C0"/>
        </w:rPr>
      </w:pPr>
    </w:p>
    <w:p w14:paraId="49F4908E" w14:textId="41834B7D" w:rsidR="00BB6BE3" w:rsidRDefault="00C2776E" w:rsidP="00617FAC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Remaining </w:t>
      </w:r>
      <w:r w:rsidR="00FF4937" w:rsidRPr="00BB6BE3">
        <w:rPr>
          <w:rFonts w:ascii="Arial" w:hAnsi="Arial" w:cs="Arial"/>
          <w:u w:val="single"/>
        </w:rPr>
        <w:t xml:space="preserve">Sample </w:t>
      </w:r>
      <w:r w:rsidR="00617FAC" w:rsidRPr="00BB6BE3">
        <w:rPr>
          <w:rFonts w:ascii="Arial" w:hAnsi="Arial" w:cs="Arial"/>
          <w:u w:val="single"/>
        </w:rPr>
        <w:t>Sessions</w:t>
      </w:r>
      <w:r w:rsidR="00747B8C" w:rsidRPr="00BB6BE3">
        <w:rPr>
          <w:rFonts w:ascii="Arial" w:hAnsi="Arial" w:cs="Arial"/>
          <w:u w:val="single"/>
        </w:rPr>
        <w:t>:</w:t>
      </w:r>
      <w:r w:rsidR="00747B8C" w:rsidRPr="000741DB">
        <w:rPr>
          <w:rFonts w:ascii="Arial" w:hAnsi="Arial" w:cs="Arial"/>
        </w:rPr>
        <w:t xml:space="preserve">  </w:t>
      </w:r>
    </w:p>
    <w:p w14:paraId="2E525CF7" w14:textId="77777777" w:rsidR="00CB541A" w:rsidRPr="000741DB" w:rsidRDefault="00CB541A" w:rsidP="00CB541A">
      <w:pPr>
        <w:rPr>
          <w:rFonts w:ascii="Arial" w:hAnsi="Arial" w:cs="Arial"/>
          <w:i/>
          <w:color w:val="95B3D7" w:themeColor="accent1" w:themeTint="99"/>
        </w:rPr>
      </w:pPr>
      <w:r w:rsidRPr="007964C3">
        <w:rPr>
          <w:rFonts w:ascii="Arial" w:hAnsi="Arial" w:cs="Arial"/>
          <w:i/>
          <w:color w:val="0070C0"/>
          <w:sz w:val="22"/>
          <w:szCs w:val="22"/>
        </w:rPr>
        <w:t>[Daily planning and notes about your class – adjust this section to reflect your timeframe, as necessary.  For each session, write the daily goal of the day, and sample activities to support it.]</w:t>
      </w:r>
    </w:p>
    <w:p w14:paraId="434732A3" w14:textId="58F9F856" w:rsidR="00EF398C" w:rsidRPr="000741DB" w:rsidRDefault="00EF398C" w:rsidP="00EF398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4365"/>
        <w:gridCol w:w="4328"/>
      </w:tblGrid>
      <w:tr w:rsidR="00274CC9" w:rsidRPr="000741DB" w14:paraId="2E660320" w14:textId="77777777" w:rsidTr="00CB541A">
        <w:tc>
          <w:tcPr>
            <w:tcW w:w="657" w:type="dxa"/>
            <w:shd w:val="clear" w:color="auto" w:fill="8DB3E2" w:themeFill="text2" w:themeFillTint="66"/>
          </w:tcPr>
          <w:p w14:paraId="3BD59D95" w14:textId="5BEA21BB" w:rsidR="00274CC9" w:rsidRPr="000741DB" w:rsidRDefault="00274CC9" w:rsidP="000C5541">
            <w:pPr>
              <w:rPr>
                <w:rFonts w:ascii="Arial" w:hAnsi="Arial" w:cs="Arial"/>
                <w:b/>
              </w:rPr>
            </w:pPr>
            <w:r w:rsidRPr="000741DB">
              <w:rPr>
                <w:rFonts w:ascii="Arial" w:hAnsi="Arial" w:cs="Arial"/>
                <w:b/>
              </w:rPr>
              <w:t>Day</w:t>
            </w:r>
          </w:p>
        </w:tc>
        <w:tc>
          <w:tcPr>
            <w:tcW w:w="4491" w:type="dxa"/>
            <w:shd w:val="clear" w:color="auto" w:fill="8DB3E2" w:themeFill="text2" w:themeFillTint="66"/>
          </w:tcPr>
          <w:p w14:paraId="0D0B35EC" w14:textId="584B9817" w:rsidR="00274CC9" w:rsidRPr="000741DB" w:rsidRDefault="00033051" w:rsidP="000C55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Daily Goal</w:t>
            </w:r>
          </w:p>
        </w:tc>
        <w:tc>
          <w:tcPr>
            <w:tcW w:w="4428" w:type="dxa"/>
            <w:shd w:val="clear" w:color="auto" w:fill="8DB3E2" w:themeFill="text2" w:themeFillTint="66"/>
          </w:tcPr>
          <w:p w14:paraId="02205B95" w14:textId="6200D373" w:rsidR="00274CC9" w:rsidRPr="000741DB" w:rsidRDefault="00274CC9" w:rsidP="000C5541">
            <w:pPr>
              <w:rPr>
                <w:rFonts w:ascii="Arial" w:hAnsi="Arial" w:cs="Arial"/>
                <w:b/>
              </w:rPr>
            </w:pPr>
            <w:r w:rsidRPr="000741DB">
              <w:rPr>
                <w:rFonts w:ascii="Arial" w:hAnsi="Arial" w:cs="Arial"/>
                <w:b/>
              </w:rPr>
              <w:t>Supporting Activities</w:t>
            </w:r>
          </w:p>
        </w:tc>
      </w:tr>
      <w:tr w:rsidR="00274CC9" w14:paraId="40BB60BC" w14:textId="77777777" w:rsidTr="00274CC9">
        <w:tc>
          <w:tcPr>
            <w:tcW w:w="657" w:type="dxa"/>
          </w:tcPr>
          <w:p w14:paraId="1A92AB9C" w14:textId="71F5569A" w:rsidR="00274CC9" w:rsidRPr="00274CC9" w:rsidRDefault="00274CC9" w:rsidP="000C5541">
            <w:pPr>
              <w:rPr>
                <w:rFonts w:ascii="Arial" w:hAnsi="Arial"/>
              </w:rPr>
            </w:pPr>
            <w:r w:rsidRPr="00274CC9">
              <w:rPr>
                <w:rFonts w:ascii="Arial" w:hAnsi="Arial"/>
              </w:rPr>
              <w:t>2</w:t>
            </w:r>
          </w:p>
        </w:tc>
        <w:tc>
          <w:tcPr>
            <w:tcW w:w="4491" w:type="dxa"/>
          </w:tcPr>
          <w:p w14:paraId="7F8A7580" w14:textId="77777777" w:rsidR="00274CC9" w:rsidRDefault="00274CC9" w:rsidP="000C5541">
            <w:pPr>
              <w:rPr>
                <w:rFonts w:ascii="Arial" w:hAnsi="Arial"/>
              </w:rPr>
            </w:pPr>
          </w:p>
          <w:p w14:paraId="07CE4702" w14:textId="77777777" w:rsidR="00901202" w:rsidRPr="00274CC9" w:rsidRDefault="00901202" w:rsidP="000C5541">
            <w:pPr>
              <w:rPr>
                <w:rFonts w:ascii="Arial" w:hAnsi="Arial"/>
              </w:rPr>
            </w:pPr>
          </w:p>
        </w:tc>
        <w:tc>
          <w:tcPr>
            <w:tcW w:w="4428" w:type="dxa"/>
          </w:tcPr>
          <w:p w14:paraId="0F86C835" w14:textId="77777777" w:rsidR="00274CC9" w:rsidRPr="00274CC9" w:rsidRDefault="00274CC9" w:rsidP="000C5541">
            <w:pPr>
              <w:rPr>
                <w:rFonts w:ascii="Arial" w:hAnsi="Arial"/>
              </w:rPr>
            </w:pPr>
          </w:p>
        </w:tc>
      </w:tr>
      <w:tr w:rsidR="00274CC9" w14:paraId="3BBDCFE3" w14:textId="77777777" w:rsidTr="00274CC9">
        <w:tc>
          <w:tcPr>
            <w:tcW w:w="657" w:type="dxa"/>
          </w:tcPr>
          <w:p w14:paraId="6F7AF113" w14:textId="6C083D3E" w:rsidR="00274CC9" w:rsidRPr="00274CC9" w:rsidRDefault="00274CC9" w:rsidP="000C5541">
            <w:pPr>
              <w:rPr>
                <w:rFonts w:ascii="Arial" w:hAnsi="Arial"/>
              </w:rPr>
            </w:pPr>
            <w:r w:rsidRPr="00274CC9">
              <w:rPr>
                <w:rFonts w:ascii="Arial" w:hAnsi="Arial"/>
              </w:rPr>
              <w:t>3</w:t>
            </w:r>
          </w:p>
        </w:tc>
        <w:tc>
          <w:tcPr>
            <w:tcW w:w="4491" w:type="dxa"/>
          </w:tcPr>
          <w:p w14:paraId="7DCAA13D" w14:textId="77777777" w:rsidR="00274CC9" w:rsidRDefault="00274CC9" w:rsidP="000C5541">
            <w:pPr>
              <w:rPr>
                <w:rFonts w:ascii="Arial" w:hAnsi="Arial"/>
              </w:rPr>
            </w:pPr>
          </w:p>
          <w:p w14:paraId="5A7F4B81" w14:textId="77777777" w:rsidR="00901202" w:rsidRPr="00274CC9" w:rsidRDefault="00901202" w:rsidP="000C5541">
            <w:pPr>
              <w:rPr>
                <w:rFonts w:ascii="Arial" w:hAnsi="Arial"/>
              </w:rPr>
            </w:pPr>
          </w:p>
        </w:tc>
        <w:tc>
          <w:tcPr>
            <w:tcW w:w="4428" w:type="dxa"/>
          </w:tcPr>
          <w:p w14:paraId="60807964" w14:textId="77777777" w:rsidR="00274CC9" w:rsidRPr="00274CC9" w:rsidRDefault="00274CC9" w:rsidP="000C5541">
            <w:pPr>
              <w:rPr>
                <w:rFonts w:ascii="Arial" w:hAnsi="Arial"/>
              </w:rPr>
            </w:pPr>
          </w:p>
        </w:tc>
      </w:tr>
      <w:tr w:rsidR="00274CC9" w14:paraId="677A7A1F" w14:textId="77777777" w:rsidTr="00274CC9">
        <w:tc>
          <w:tcPr>
            <w:tcW w:w="657" w:type="dxa"/>
          </w:tcPr>
          <w:p w14:paraId="7BDD1A24" w14:textId="13225190" w:rsidR="00274CC9" w:rsidRPr="00274CC9" w:rsidRDefault="00274CC9" w:rsidP="000C5541">
            <w:pPr>
              <w:rPr>
                <w:rFonts w:ascii="Arial" w:hAnsi="Arial"/>
              </w:rPr>
            </w:pPr>
            <w:r w:rsidRPr="00274CC9">
              <w:rPr>
                <w:rFonts w:ascii="Arial" w:hAnsi="Arial"/>
              </w:rPr>
              <w:t>4</w:t>
            </w:r>
          </w:p>
        </w:tc>
        <w:tc>
          <w:tcPr>
            <w:tcW w:w="4491" w:type="dxa"/>
          </w:tcPr>
          <w:p w14:paraId="6198A568" w14:textId="77777777" w:rsidR="00274CC9" w:rsidRDefault="00274CC9" w:rsidP="000C5541">
            <w:pPr>
              <w:rPr>
                <w:rFonts w:ascii="Arial" w:hAnsi="Arial"/>
              </w:rPr>
            </w:pPr>
          </w:p>
          <w:p w14:paraId="6C40DFBF" w14:textId="77777777" w:rsidR="00901202" w:rsidRPr="00274CC9" w:rsidRDefault="00901202" w:rsidP="000C5541">
            <w:pPr>
              <w:rPr>
                <w:rFonts w:ascii="Arial" w:hAnsi="Arial"/>
              </w:rPr>
            </w:pPr>
          </w:p>
        </w:tc>
        <w:tc>
          <w:tcPr>
            <w:tcW w:w="4428" w:type="dxa"/>
          </w:tcPr>
          <w:p w14:paraId="0FD48838" w14:textId="77777777" w:rsidR="00274CC9" w:rsidRPr="00274CC9" w:rsidRDefault="00274CC9" w:rsidP="000C5541">
            <w:pPr>
              <w:rPr>
                <w:rFonts w:ascii="Arial" w:hAnsi="Arial"/>
              </w:rPr>
            </w:pPr>
          </w:p>
        </w:tc>
      </w:tr>
      <w:tr w:rsidR="00274CC9" w14:paraId="0044371B" w14:textId="77777777" w:rsidTr="00274CC9">
        <w:tc>
          <w:tcPr>
            <w:tcW w:w="657" w:type="dxa"/>
          </w:tcPr>
          <w:p w14:paraId="60ABF6CA" w14:textId="269FB34B" w:rsidR="00274CC9" w:rsidRPr="00274CC9" w:rsidRDefault="00274CC9" w:rsidP="000C5541">
            <w:pPr>
              <w:rPr>
                <w:rFonts w:ascii="Arial" w:hAnsi="Arial"/>
              </w:rPr>
            </w:pPr>
            <w:r w:rsidRPr="00274CC9">
              <w:rPr>
                <w:rFonts w:ascii="Arial" w:hAnsi="Arial"/>
              </w:rPr>
              <w:t>5</w:t>
            </w:r>
          </w:p>
        </w:tc>
        <w:tc>
          <w:tcPr>
            <w:tcW w:w="4491" w:type="dxa"/>
          </w:tcPr>
          <w:p w14:paraId="380E778D" w14:textId="77777777" w:rsidR="00274CC9" w:rsidRDefault="00274CC9" w:rsidP="000C5541">
            <w:pPr>
              <w:rPr>
                <w:rFonts w:ascii="Arial" w:hAnsi="Arial"/>
              </w:rPr>
            </w:pPr>
          </w:p>
          <w:p w14:paraId="40278311" w14:textId="77777777" w:rsidR="00901202" w:rsidRPr="00274CC9" w:rsidRDefault="00901202" w:rsidP="000C5541">
            <w:pPr>
              <w:rPr>
                <w:rFonts w:ascii="Arial" w:hAnsi="Arial"/>
              </w:rPr>
            </w:pPr>
          </w:p>
        </w:tc>
        <w:tc>
          <w:tcPr>
            <w:tcW w:w="4428" w:type="dxa"/>
          </w:tcPr>
          <w:p w14:paraId="46DBFB4B" w14:textId="77777777" w:rsidR="00274CC9" w:rsidRPr="00274CC9" w:rsidRDefault="00274CC9" w:rsidP="000C5541">
            <w:pPr>
              <w:rPr>
                <w:rFonts w:ascii="Arial" w:hAnsi="Arial"/>
              </w:rPr>
            </w:pPr>
          </w:p>
        </w:tc>
      </w:tr>
      <w:tr w:rsidR="00274CC9" w14:paraId="02840608" w14:textId="77777777" w:rsidTr="00274CC9">
        <w:tc>
          <w:tcPr>
            <w:tcW w:w="657" w:type="dxa"/>
          </w:tcPr>
          <w:p w14:paraId="5402A587" w14:textId="57ADFDA4" w:rsidR="00274CC9" w:rsidRPr="00274CC9" w:rsidRDefault="00274CC9" w:rsidP="000C5541">
            <w:pPr>
              <w:rPr>
                <w:rFonts w:ascii="Arial" w:hAnsi="Arial"/>
              </w:rPr>
            </w:pPr>
            <w:r w:rsidRPr="00274CC9">
              <w:rPr>
                <w:rFonts w:ascii="Arial" w:hAnsi="Arial"/>
              </w:rPr>
              <w:t>6</w:t>
            </w:r>
          </w:p>
        </w:tc>
        <w:tc>
          <w:tcPr>
            <w:tcW w:w="4491" w:type="dxa"/>
          </w:tcPr>
          <w:p w14:paraId="1E0D1DDD" w14:textId="77777777" w:rsidR="00274CC9" w:rsidRDefault="00274CC9" w:rsidP="000C5541">
            <w:pPr>
              <w:rPr>
                <w:rFonts w:ascii="Arial" w:hAnsi="Arial"/>
              </w:rPr>
            </w:pPr>
          </w:p>
          <w:p w14:paraId="04951805" w14:textId="77777777" w:rsidR="00901202" w:rsidRPr="00274CC9" w:rsidRDefault="00901202" w:rsidP="000C5541">
            <w:pPr>
              <w:rPr>
                <w:rFonts w:ascii="Arial" w:hAnsi="Arial"/>
              </w:rPr>
            </w:pPr>
          </w:p>
        </w:tc>
        <w:tc>
          <w:tcPr>
            <w:tcW w:w="4428" w:type="dxa"/>
          </w:tcPr>
          <w:p w14:paraId="66C72FDC" w14:textId="77777777" w:rsidR="00274CC9" w:rsidRPr="00274CC9" w:rsidRDefault="00274CC9" w:rsidP="000C5541">
            <w:pPr>
              <w:rPr>
                <w:rFonts w:ascii="Arial" w:hAnsi="Arial"/>
              </w:rPr>
            </w:pPr>
          </w:p>
        </w:tc>
      </w:tr>
    </w:tbl>
    <w:p w14:paraId="1E3C82F6" w14:textId="77777777" w:rsidR="00274CC9" w:rsidRPr="000C5541" w:rsidRDefault="00274CC9" w:rsidP="000C5541">
      <w:pPr>
        <w:rPr>
          <w:rFonts w:ascii="Arial" w:hAnsi="Arial"/>
          <w:sz w:val="20"/>
          <w:szCs w:val="20"/>
        </w:rPr>
      </w:pPr>
    </w:p>
    <w:sectPr w:rsidR="00274CC9" w:rsidRPr="000C5541" w:rsidSect="00CB54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1440" w:bottom="630" w:left="1440" w:header="360" w:footer="23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92722" w14:textId="77777777" w:rsidR="006B4D9D" w:rsidRDefault="006B4D9D">
      <w:r>
        <w:separator/>
      </w:r>
    </w:p>
  </w:endnote>
  <w:endnote w:type="continuationSeparator" w:id="0">
    <w:p w14:paraId="71A54273" w14:textId="77777777" w:rsidR="006B4D9D" w:rsidRDefault="006B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558C8" w14:textId="77777777" w:rsidR="000C76FD" w:rsidRDefault="000C76FD" w:rsidP="00C372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BBE04D" w14:textId="77777777" w:rsidR="000C76FD" w:rsidRDefault="000C76FD" w:rsidP="00440D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D01BB" w14:textId="55136534" w:rsidR="00C372D9" w:rsidRPr="00CB541A" w:rsidRDefault="00C372D9" w:rsidP="00F12544">
    <w:pPr>
      <w:pStyle w:val="Footer"/>
      <w:framePr w:wrap="around" w:vAnchor="text" w:hAnchor="margin" w:xAlign="right" w:y="1"/>
      <w:rPr>
        <w:rStyle w:val="PageNumber"/>
        <w:rFonts w:asciiTheme="majorHAnsi" w:hAnsiTheme="majorHAnsi"/>
        <w:sz w:val="22"/>
        <w:szCs w:val="2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7FA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71FDFB2" w14:textId="185312B6" w:rsidR="00582D44" w:rsidRPr="00CB541A" w:rsidRDefault="00CB541A" w:rsidP="00582D44">
    <w:pPr>
      <w:jc w:val="cen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>A</w:t>
    </w:r>
    <w:r w:rsidR="00582D44" w:rsidRPr="00CB541A">
      <w:rPr>
        <w:rFonts w:asciiTheme="majorHAnsi" w:hAnsiTheme="majorHAnsi"/>
        <w:sz w:val="18"/>
        <w:szCs w:val="18"/>
      </w:rPr>
      <w:t xml:space="preserve">dapted from the Washington State Teaching Artist Training Lab (TAT Lab) </w:t>
    </w:r>
  </w:p>
  <w:p w14:paraId="15779317" w14:textId="2C56F04E" w:rsidR="000C76FD" w:rsidRPr="00035ABC" w:rsidRDefault="000C76FD" w:rsidP="00582D44">
    <w:pPr>
      <w:pStyle w:val="Footer"/>
      <w:tabs>
        <w:tab w:val="clear" w:pos="4320"/>
        <w:tab w:val="clear" w:pos="8640"/>
      </w:tabs>
      <w:ind w:right="360"/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46938" w14:textId="77777777" w:rsidR="005D5688" w:rsidRDefault="005D5688" w:rsidP="005D5688">
    <w:pPr>
      <w:jc w:val="center"/>
      <w:rPr>
        <w:rFonts w:asciiTheme="majorHAnsi" w:hAnsiTheme="majorHAnsi"/>
        <w:sz w:val="18"/>
        <w:szCs w:val="18"/>
      </w:rPr>
    </w:pPr>
  </w:p>
  <w:p w14:paraId="574DC3C8" w14:textId="480A315C" w:rsidR="005D5688" w:rsidRPr="00CB541A" w:rsidRDefault="005D5688" w:rsidP="005D5688">
    <w:pPr>
      <w:jc w:val="cen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>A</w:t>
    </w:r>
    <w:r w:rsidRPr="00CB541A">
      <w:rPr>
        <w:rFonts w:asciiTheme="majorHAnsi" w:hAnsiTheme="majorHAnsi"/>
        <w:sz w:val="18"/>
        <w:szCs w:val="18"/>
      </w:rPr>
      <w:t xml:space="preserve">dapted from the Washington State Teaching Artist Training Lab (TAT Lab) </w:t>
    </w:r>
  </w:p>
  <w:p w14:paraId="5D5CB149" w14:textId="77777777" w:rsidR="005D5688" w:rsidRPr="00035ABC" w:rsidRDefault="005D5688" w:rsidP="005D5688">
    <w:pPr>
      <w:pStyle w:val="Footer"/>
      <w:tabs>
        <w:tab w:val="clear" w:pos="4320"/>
        <w:tab w:val="clear" w:pos="8640"/>
      </w:tabs>
      <w:ind w:right="360"/>
      <w:jc w:val="center"/>
      <w:rPr>
        <w:rFonts w:ascii="Arial" w:hAnsi="Arial"/>
      </w:rPr>
    </w:pPr>
  </w:p>
  <w:p w14:paraId="7D4D8E79" w14:textId="77777777" w:rsidR="00033051" w:rsidRDefault="00033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E8BCF" w14:textId="77777777" w:rsidR="006B4D9D" w:rsidRDefault="006B4D9D">
      <w:r>
        <w:separator/>
      </w:r>
    </w:p>
  </w:footnote>
  <w:footnote w:type="continuationSeparator" w:id="0">
    <w:p w14:paraId="5E16656E" w14:textId="77777777" w:rsidR="006B4D9D" w:rsidRDefault="006B4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7326A" w14:textId="77777777" w:rsidR="005D5688" w:rsidRDefault="005D5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AB4A6" w14:textId="77777777" w:rsidR="000C76FD" w:rsidRPr="00CB541A" w:rsidRDefault="000C76FD" w:rsidP="00313272">
    <w:pPr>
      <w:pStyle w:val="Header"/>
      <w:tabs>
        <w:tab w:val="clear" w:pos="4320"/>
        <w:tab w:val="clear" w:pos="8640"/>
      </w:tabs>
      <w:rPr>
        <w:rFonts w:asciiTheme="majorHAnsi" w:hAnsiTheme="majorHAnsi"/>
      </w:rPr>
    </w:pPr>
    <w:r>
      <w:tab/>
    </w:r>
    <w:r>
      <w:tab/>
    </w:r>
    <w:r>
      <w:tab/>
    </w:r>
    <w:r w:rsidRPr="00CB541A">
      <w:rPr>
        <w:rFonts w:asciiTheme="majorHAnsi" w:hAnsiTheme="majorHAns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471FD" w14:textId="45D0449B" w:rsidR="000C76FD" w:rsidRDefault="000C76FD" w:rsidP="000C76FD">
    <w:pPr>
      <w:pStyle w:val="NoSpacing"/>
      <w:rPr>
        <w:b/>
        <w:color w:val="A6A6A6" w:themeColor="background1" w:themeShade="A6"/>
        <w:sz w:val="24"/>
        <w:szCs w:val="24"/>
      </w:rPr>
    </w:pPr>
    <w:r>
      <w:rPr>
        <w:b/>
        <w:noProof/>
        <w:color w:val="A6A6A6" w:themeColor="background1" w:themeShade="A6"/>
        <w:sz w:val="24"/>
        <w:szCs w:val="24"/>
      </w:rPr>
      <w:drawing>
        <wp:inline distT="0" distB="0" distL="0" distR="0" wp14:anchorId="2CFBDCC3" wp14:editId="5550F3AA">
          <wp:extent cx="766195" cy="695325"/>
          <wp:effectExtent l="0" t="0" r="0" b="0"/>
          <wp:docPr id="11" name="Picture 11" descr="G:\Public Information\Logos\1 - Arts&amp;CulturalAffairs\Arts &amp; Culture BLACK\OAC_logo[black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:\Public Information\Logos\1 - Arts&amp;CulturalAffairs\Arts &amp; Culture BLACK\OAC_logo[black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19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color w:val="A6A6A6" w:themeColor="background1" w:themeShade="A6"/>
        <w:sz w:val="24"/>
        <w:szCs w:val="24"/>
      </w:rPr>
      <w:drawing>
        <wp:inline distT="0" distB="0" distL="0" distR="0" wp14:anchorId="1DA09DE5" wp14:editId="35D62B91">
          <wp:extent cx="1352550" cy="405332"/>
          <wp:effectExtent l="0" t="0" r="0" b="0"/>
          <wp:docPr id="12" name="Picture 12" descr="G:\Public Information\Logos\4 - Creative Advantage\logo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Public Information\Logos\4 - Creative Advantage\logo-blac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05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2E87">
      <w:rPr>
        <w:b/>
        <w:color w:val="A6A6A6" w:themeColor="background1" w:themeShade="A6"/>
        <w:sz w:val="24"/>
        <w:szCs w:val="24"/>
      </w:rPr>
      <w:tab/>
    </w:r>
    <w:r w:rsidR="00FA2E87">
      <w:rPr>
        <w:b/>
        <w:color w:val="A6A6A6" w:themeColor="background1" w:themeShade="A6"/>
        <w:sz w:val="24"/>
        <w:szCs w:val="24"/>
      </w:rPr>
      <w:tab/>
    </w:r>
    <w:r w:rsidR="00FA2E87" w:rsidRPr="00FA2E87">
      <w:rPr>
        <w:rFonts w:ascii="Arial" w:hAnsi="Arial" w:cs="Arial"/>
        <w:b/>
        <w:sz w:val="28"/>
        <w:szCs w:val="28"/>
      </w:rPr>
      <w:t>Community Arts Partner Roster</w:t>
    </w:r>
  </w:p>
  <w:p w14:paraId="5C75C462" w14:textId="77777777" w:rsidR="000C76FD" w:rsidRDefault="00543258" w:rsidP="000C76FD">
    <w:pPr>
      <w:pStyle w:val="NoSpacing"/>
      <w:rPr>
        <w:b/>
        <w:color w:val="A6A6A6" w:themeColor="background1" w:themeShade="A6"/>
        <w:sz w:val="24"/>
        <w:szCs w:val="24"/>
      </w:rPr>
    </w:pPr>
    <w:r>
      <w:rPr>
        <w:b/>
        <w:noProof/>
        <w:color w:val="A6A6A6" w:themeColor="background1" w:themeShade="A6"/>
        <w:sz w:val="24"/>
        <w:szCs w:val="24"/>
      </w:rPr>
      <w:pict w14:anchorId="0966B618">
        <v:rect id="_x0000_i1025" alt="" style="width:468pt;height:1.5pt;mso-width-percent:0;mso-height-percent:0;mso-width-percent:0;mso-height-percent:0" o:hralign="center" o:hrstd="t" o:hrnoshade="t" o:hr="t" fillcolor="black [3213]" stroked="f"/>
      </w:pict>
    </w:r>
  </w:p>
  <w:p w14:paraId="30294C56" w14:textId="77777777" w:rsidR="000C76FD" w:rsidRDefault="000C76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2E2D9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03081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C6EA6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08F2A0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CB728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089452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24C4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E0CB8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BE2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6FC0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858F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23B4FB2"/>
    <w:multiLevelType w:val="hybridMultilevel"/>
    <w:tmpl w:val="28DCFA06"/>
    <w:lvl w:ilvl="0" w:tplc="B2E21FE8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  <w:color w:val="auto"/>
        <w:sz w:val="22"/>
      </w:rPr>
    </w:lvl>
    <w:lvl w:ilvl="1" w:tplc="5A4A1C8C">
      <w:start w:val="1"/>
      <w:numFmt w:val="bullet"/>
      <w:lvlText w:val="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80D6B"/>
    <w:multiLevelType w:val="hybridMultilevel"/>
    <w:tmpl w:val="F474C110"/>
    <w:lvl w:ilvl="0" w:tplc="5A4A1C8C">
      <w:start w:val="1"/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987886">
    <w:abstractNumId w:val="0"/>
  </w:num>
  <w:num w:numId="2" w16cid:durableId="1426073036">
    <w:abstractNumId w:val="10"/>
  </w:num>
  <w:num w:numId="3" w16cid:durableId="1553468735">
    <w:abstractNumId w:val="8"/>
  </w:num>
  <w:num w:numId="4" w16cid:durableId="588392341">
    <w:abstractNumId w:val="7"/>
  </w:num>
  <w:num w:numId="5" w16cid:durableId="944114360">
    <w:abstractNumId w:val="6"/>
  </w:num>
  <w:num w:numId="6" w16cid:durableId="71202293">
    <w:abstractNumId w:val="5"/>
  </w:num>
  <w:num w:numId="7" w16cid:durableId="1376270609">
    <w:abstractNumId w:val="9"/>
  </w:num>
  <w:num w:numId="8" w16cid:durableId="2095323581">
    <w:abstractNumId w:val="4"/>
  </w:num>
  <w:num w:numId="9" w16cid:durableId="1487555883">
    <w:abstractNumId w:val="3"/>
  </w:num>
  <w:num w:numId="10" w16cid:durableId="699479579">
    <w:abstractNumId w:val="2"/>
  </w:num>
  <w:num w:numId="11" w16cid:durableId="1231578883">
    <w:abstractNumId w:val="1"/>
  </w:num>
  <w:num w:numId="12" w16cid:durableId="304093453">
    <w:abstractNumId w:val="12"/>
  </w:num>
  <w:num w:numId="13" w16cid:durableId="19452639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B6F"/>
    <w:rsid w:val="00033051"/>
    <w:rsid w:val="00044312"/>
    <w:rsid w:val="000741DB"/>
    <w:rsid w:val="000C0961"/>
    <w:rsid w:val="000C5541"/>
    <w:rsid w:val="000C76FD"/>
    <w:rsid w:val="000E757F"/>
    <w:rsid w:val="00115FB3"/>
    <w:rsid w:val="00117F6C"/>
    <w:rsid w:val="001237D2"/>
    <w:rsid w:val="00150FC8"/>
    <w:rsid w:val="00177BDC"/>
    <w:rsid w:val="00187B02"/>
    <w:rsid w:val="001979F4"/>
    <w:rsid w:val="001D1AEC"/>
    <w:rsid w:val="001E3188"/>
    <w:rsid w:val="00273B91"/>
    <w:rsid w:val="00274CC9"/>
    <w:rsid w:val="00291E26"/>
    <w:rsid w:val="00313272"/>
    <w:rsid w:val="00327EC6"/>
    <w:rsid w:val="00353850"/>
    <w:rsid w:val="00357F24"/>
    <w:rsid w:val="003A6FE9"/>
    <w:rsid w:val="003B1887"/>
    <w:rsid w:val="003E7E5B"/>
    <w:rsid w:val="00400946"/>
    <w:rsid w:val="0043085B"/>
    <w:rsid w:val="00432D30"/>
    <w:rsid w:val="00440D17"/>
    <w:rsid w:val="00457800"/>
    <w:rsid w:val="004A29BF"/>
    <w:rsid w:val="00543258"/>
    <w:rsid w:val="00544A68"/>
    <w:rsid w:val="00582D44"/>
    <w:rsid w:val="00583593"/>
    <w:rsid w:val="0058735B"/>
    <w:rsid w:val="005911B4"/>
    <w:rsid w:val="005B1DCE"/>
    <w:rsid w:val="005D5688"/>
    <w:rsid w:val="005F1E71"/>
    <w:rsid w:val="00617FAC"/>
    <w:rsid w:val="00670EDC"/>
    <w:rsid w:val="00671B1A"/>
    <w:rsid w:val="006B10AD"/>
    <w:rsid w:val="006B4D9D"/>
    <w:rsid w:val="00711E05"/>
    <w:rsid w:val="00725354"/>
    <w:rsid w:val="00737B8D"/>
    <w:rsid w:val="007450AA"/>
    <w:rsid w:val="00747B8C"/>
    <w:rsid w:val="007964C3"/>
    <w:rsid w:val="007C32E4"/>
    <w:rsid w:val="007E7FAF"/>
    <w:rsid w:val="007F359E"/>
    <w:rsid w:val="00804F12"/>
    <w:rsid w:val="00834F10"/>
    <w:rsid w:val="008562E4"/>
    <w:rsid w:val="00877C9E"/>
    <w:rsid w:val="00901202"/>
    <w:rsid w:val="0090649A"/>
    <w:rsid w:val="00920BE0"/>
    <w:rsid w:val="0092151E"/>
    <w:rsid w:val="00930965"/>
    <w:rsid w:val="009A1496"/>
    <w:rsid w:val="00A07BA8"/>
    <w:rsid w:val="00A159B8"/>
    <w:rsid w:val="00A34B6F"/>
    <w:rsid w:val="00A50887"/>
    <w:rsid w:val="00AA7F37"/>
    <w:rsid w:val="00AC552A"/>
    <w:rsid w:val="00AF704B"/>
    <w:rsid w:val="00B068C3"/>
    <w:rsid w:val="00B14F46"/>
    <w:rsid w:val="00B16AA7"/>
    <w:rsid w:val="00B60A97"/>
    <w:rsid w:val="00B859F1"/>
    <w:rsid w:val="00BA040C"/>
    <w:rsid w:val="00BB6BE3"/>
    <w:rsid w:val="00BD7164"/>
    <w:rsid w:val="00BF05B3"/>
    <w:rsid w:val="00C2776E"/>
    <w:rsid w:val="00C34B36"/>
    <w:rsid w:val="00C372D9"/>
    <w:rsid w:val="00C72AE0"/>
    <w:rsid w:val="00C9161B"/>
    <w:rsid w:val="00CB541A"/>
    <w:rsid w:val="00CC5153"/>
    <w:rsid w:val="00CE068D"/>
    <w:rsid w:val="00CE205A"/>
    <w:rsid w:val="00CF7970"/>
    <w:rsid w:val="00D26047"/>
    <w:rsid w:val="00D322BE"/>
    <w:rsid w:val="00D51A01"/>
    <w:rsid w:val="00D56DCE"/>
    <w:rsid w:val="00D73B2E"/>
    <w:rsid w:val="00DB067C"/>
    <w:rsid w:val="00DB12AE"/>
    <w:rsid w:val="00DD57D5"/>
    <w:rsid w:val="00E105E3"/>
    <w:rsid w:val="00E12BED"/>
    <w:rsid w:val="00E17CDF"/>
    <w:rsid w:val="00E249BF"/>
    <w:rsid w:val="00E87496"/>
    <w:rsid w:val="00EC029D"/>
    <w:rsid w:val="00EC218D"/>
    <w:rsid w:val="00ED5278"/>
    <w:rsid w:val="00EF398C"/>
    <w:rsid w:val="00F76104"/>
    <w:rsid w:val="00F962B7"/>
    <w:rsid w:val="00FA2E87"/>
    <w:rsid w:val="00FA65F9"/>
    <w:rsid w:val="00FB2556"/>
    <w:rsid w:val="00FD0737"/>
    <w:rsid w:val="00FD120A"/>
    <w:rsid w:val="00FE2E3E"/>
    <w:rsid w:val="00FF49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F28C409"/>
  <w14:defaultImageDpi w14:val="300"/>
  <w15:docId w15:val="{F3D173DB-93E3-4465-9F59-9325F87E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8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70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470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5AE1"/>
  </w:style>
  <w:style w:type="table" w:styleId="TableGrid">
    <w:name w:val="Table Grid"/>
    <w:basedOn w:val="TableNormal"/>
    <w:rsid w:val="00CA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F398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E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E3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43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31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31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31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312"/>
    <w:rPr>
      <w:b/>
      <w:bCs/>
      <w:sz w:val="24"/>
      <w:szCs w:val="24"/>
    </w:rPr>
  </w:style>
  <w:style w:type="paragraph" w:styleId="NoSpacing">
    <w:name w:val="No Spacing"/>
    <w:uiPriority w:val="1"/>
    <w:qFormat/>
    <w:rsid w:val="000C76FD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53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ativeadvantageseattle.org/wp-content/uploads/2015/01/Glossary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8971BB-522E-44EF-961B-510B898F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Seattlerep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 Department Seattle Repertory Theatre</dc:creator>
  <cp:lastModifiedBy>LaPadula, Tina</cp:lastModifiedBy>
  <cp:revision>2</cp:revision>
  <dcterms:created xsi:type="dcterms:W3CDTF">2024-09-03T20:14:00Z</dcterms:created>
  <dcterms:modified xsi:type="dcterms:W3CDTF">2024-09-03T20:14:00Z</dcterms:modified>
</cp:coreProperties>
</file>