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39227A" w:rsidR="00771357" w:rsidP="4C4485BF" w:rsidRDefault="00771357" w14:paraId="15A081A3" w14:textId="58E7E696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</w:rPr>
      </w:pPr>
      <w:r w:rsidR="00771357">
        <w:drawing>
          <wp:inline wp14:editId="778F8931" wp14:anchorId="75B63FDC">
            <wp:extent cx="1767840" cy="510540"/>
            <wp:effectExtent l="0" t="0" r="3810" b="3810"/>
            <wp:docPr id="1" name="Picture 1" descr="Seattle Department of Neighborhoods logo, face of Chief Seattl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c8a746ef45df47a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678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9227A" w:rsidR="00771357" w:rsidP="4C4485BF" w:rsidRDefault="00771357" w14:paraId="499A1A76" w14:textId="570DEED6">
      <w:pPr>
        <w:pStyle w:val="paragraph"/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</w:rPr>
      </w:pPr>
      <w:r w:rsidRPr="4C4485BF" w:rsidR="00771357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>Below are questions and answers from the 202</w:t>
      </w:r>
      <w:r w:rsidRPr="4C4485BF" w:rsidR="2F5C4B6D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>5</w:t>
      </w:r>
      <w:r w:rsidRPr="4C4485BF" w:rsidR="00771357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 xml:space="preserve"> </w:t>
      </w:r>
      <w:r w:rsidRPr="4C4485BF" w:rsidR="7D23B602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 xml:space="preserve">Starter Fund </w:t>
      </w:r>
      <w:r w:rsidRPr="4C4485BF" w:rsidR="00771357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 xml:space="preserve">info sessions, this document will be updated after each session. Questions are anonymized and slightly edited for clarity. If you have any questions about the </w:t>
      </w:r>
      <w:r w:rsidRPr="4C4485BF" w:rsidR="27ECF6AE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>Starter Fund</w:t>
      </w:r>
      <w:r w:rsidRPr="4C4485BF" w:rsidR="00771357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 xml:space="preserve">, please send an email to </w:t>
      </w:r>
      <w:hyperlink r:id="R368a9ff0cc484124">
        <w:r w:rsidRPr="4C4485BF" w:rsidR="00771357">
          <w:rPr>
            <w:rStyle w:val="normaltextrun"/>
            <w:rFonts w:ascii="Calibri" w:hAnsi="Calibri" w:eastAsia="Calibri" w:cs="Calibri" w:asciiTheme="minorAscii" w:hAnsiTheme="minorAscii" w:eastAsiaTheme="minorAscii" w:cstheme="minorAscii"/>
            <w:i w:val="1"/>
            <w:iCs w:val="1"/>
            <w:color w:val="0563C1"/>
            <w:u w:val="single"/>
          </w:rPr>
          <w:t>foodequityfund@seattle.gov</w:t>
        </w:r>
      </w:hyperlink>
      <w:r w:rsidRPr="4C4485BF" w:rsidR="00771357">
        <w:rPr>
          <w:rStyle w:val="normaltextrun"/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000000" w:themeColor="text1" w:themeTint="FF" w:themeShade="FF"/>
        </w:rPr>
        <w:t xml:space="preserve"> or call us at (206) 727-FOOD (3663). </w:t>
      </w:r>
      <w:r w:rsidRPr="4C4485BF" w:rsidR="00771357">
        <w:rPr>
          <w:rStyle w:val="eop"/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</w:rPr>
        <w:t> </w:t>
      </w:r>
    </w:p>
    <w:p w:rsidRPr="0039227A" w:rsidR="4FF3735F" w:rsidP="4C4485BF" w:rsidRDefault="00771357" w14:paraId="4685BCA7" w14:textId="07DBC3AA">
      <w:pPr>
        <w:pStyle w:val="paragraph"/>
        <w:spacing w:before="0" w:beforeAutospacing="off" w:after="24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color w:val="FF0000"/>
        </w:rPr>
      </w:pPr>
      <w:r w:rsidRPr="4C4485BF" w:rsidR="00771357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FF0000"/>
        </w:rPr>
        <w:t xml:space="preserve">Last updated: </w:t>
      </w:r>
      <w:r w:rsidRPr="4C4485BF" w:rsidR="12440EC1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FF0000"/>
        </w:rPr>
        <w:t>4</w:t>
      </w:r>
      <w:r w:rsidRPr="4C4485BF" w:rsidR="53C0AE2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FF0000"/>
        </w:rPr>
        <w:t>/</w:t>
      </w:r>
      <w:r w:rsidRPr="4C4485BF" w:rsidR="28D486C6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FF0000"/>
        </w:rPr>
        <w:t>29</w:t>
      </w:r>
      <w:r w:rsidRPr="4C4485BF" w:rsidR="53C0AE2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FF0000"/>
        </w:rPr>
        <w:t>/202</w:t>
      </w:r>
      <w:r w:rsidRPr="4C4485BF" w:rsidR="092B59E3">
        <w:rPr>
          <w:rStyle w:val="normaltextrun"/>
          <w:rFonts w:ascii="Calibri" w:hAnsi="Calibri" w:eastAsia="Calibri" w:cs="Calibri" w:asciiTheme="minorAscii" w:hAnsiTheme="minorAscii" w:eastAsiaTheme="minorAscii" w:cstheme="minorAscii"/>
          <w:color w:val="FF0000"/>
        </w:rPr>
        <w:t>5</w:t>
      </w:r>
    </w:p>
    <w:p w:rsidR="3DEEF575" w:rsidP="4C4485BF" w:rsidRDefault="3DEEF575" w14:paraId="392CCDC4" w14:textId="227A61BF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ineligible applicants, can you please share what you mean by ‘unsuccessful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projects’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DEEF575" w:rsidP="4C4485BF" w:rsidRDefault="3DEEF575" w14:paraId="3D2F1414" w14:textId="7CAE1D3B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were awarded a grant in the past three years and you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didn’t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carry out the project according to the contract, you are ineligible. We are happy to talk about this further offline. </w:t>
      </w:r>
    </w:p>
    <w:p w:rsidR="3DEEF575" w:rsidP="4C4485BF" w:rsidRDefault="3DEEF575" w14:paraId="0B28ECCB" w14:textId="465D6C03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Are food vouchers and gift cards eligible? </w:t>
      </w:r>
    </w:p>
    <w:p w:rsidR="3DEEF575" w:rsidP="4C4485BF" w:rsidRDefault="3DEEF575" w14:paraId="0D74722D" w14:textId="4CE667FE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No, we currently cannot pay for food vouchers or gift cards. </w:t>
      </w:r>
    </w:p>
    <w:p w:rsidR="3DEEF575" w:rsidP="4C4485BF" w:rsidRDefault="3DEEF575" w14:paraId="56D72662" w14:textId="505D4381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about gift cards as incentives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w:rsidR="3DEEF575" w:rsidP="4C4485BF" w:rsidRDefault="3DEEF575" w14:paraId="2CB8CEA4" w14:textId="23AAEA86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current policy is that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we’re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able to pay for gift cards and encourage you to provide a stipend to volunteers if you see fit. </w:t>
      </w:r>
    </w:p>
    <w:p w:rsidR="3DEEF575" w:rsidP="4C4485BF" w:rsidRDefault="3DEEF575" w14:paraId="58682810" w14:textId="7DEDAD2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it ok to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handwritten application?</w:t>
      </w:r>
    </w:p>
    <w:p w:rsidR="3DEEF575" w:rsidP="4C4485BF" w:rsidRDefault="3DEEF575" w14:paraId="1292CE63" w14:textId="01EB635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Yes, though we encourage you to type it if possible so that we can read it.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However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you do decide to handwrite it, please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scan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take a photo of the application and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to </w:t>
      </w:r>
      <w:hyperlink r:id="R7a4fea9be7154f5b">
        <w:r w:rsidRPr="4C4485BF" w:rsidR="3DEEF57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foodequityfund@seattle.gov</w:t>
        </w:r>
      </w:hyperlink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3DEEF575" w:rsidP="4C4485BF" w:rsidRDefault="3DEEF575" w14:paraId="2B54F492" w14:textId="6D8D26B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soon can we apply for the grant if we have an application ready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 </w:t>
      </w:r>
    </w:p>
    <w:p w:rsidR="3DEEF575" w:rsidP="4C4485BF" w:rsidRDefault="3DEEF575" w14:paraId="463CF8D7" w14:textId="47B157E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Today if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you’d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like. If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you’d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to receive feedback on a draft, a project manager who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won’t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involved in the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decision making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process can provide feedback on a draft application. Please reach out to our team at </w:t>
      </w:r>
      <w:hyperlink r:id="R0f52b079a3e642a2">
        <w:r w:rsidRPr="4C4485BF" w:rsidR="3DEEF57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foodequityfund@seattle.gov</w:t>
        </w:r>
      </w:hyperlink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you’d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like to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receive feedback first. </w:t>
      </w:r>
    </w:p>
    <w:p w:rsidR="3DEEF575" w:rsidP="4C4485BF" w:rsidRDefault="3DEEF575" w14:paraId="134E83E5" w14:textId="159C638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 applications need to be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English? </w:t>
      </w:r>
    </w:p>
    <w:p w:rsidR="3DEEF575" w:rsidP="4C4485BF" w:rsidRDefault="3DEEF575" w14:paraId="183EC61B" w14:textId="2B93836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Currently, DON is only able to accept applications in written English. However, if you want one-on-one support in a language other than English, we can set up a virtual meeting with an interpreter free of cost. Please send an email to </w:t>
      </w:r>
      <w:hyperlink r:id="Rfaa1c3c8075e447d">
        <w:r w:rsidRPr="4C4485BF" w:rsidR="3DEEF57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foodequityfund@seattle.gov</w:t>
        </w:r>
      </w:hyperlink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call us at 206-727-3663 to request an interpreter.</w:t>
      </w:r>
    </w:p>
    <w:p w:rsidR="3DEEF575" w:rsidP="4C4485BF" w:rsidRDefault="3DEEF575" w14:paraId="0A6030E5" w14:textId="03CE89B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 you consider cultural relevant food for funding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 </w:t>
      </w:r>
    </w:p>
    <w:p w:rsidR="3DEEF575" w:rsidP="4C4485BF" w:rsidRDefault="3DEEF575" w14:paraId="4546B3F2" w14:textId="101E44C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Yes absolutely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you want to increase culturally relevant food access to your community, or supplement what is already being provided, we consider those eligible activities.</w:t>
      </w:r>
    </w:p>
    <w:p w:rsidR="3DEEF575" w:rsidP="4C4485BF" w:rsidRDefault="3DEEF575" w14:paraId="3167B844" w14:textId="6D02D94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there a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timeframe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providing property owner permission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Should we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application now or get property owner permission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 a later time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3DEEF575" w:rsidP="4C4485BF" w:rsidRDefault="3DEEF575" w14:paraId="60E780E0" w14:textId="1AE6210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your project includes a physical improvement, you need to have a property owner permission at the time of application submission.</w:t>
      </w:r>
    </w:p>
    <w:p w:rsidR="3DEEF575" w:rsidP="4C4485BF" w:rsidRDefault="3DEEF575" w14:paraId="487375C2" w14:textId="070172E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there an application word limit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?  </w:t>
      </w:r>
    </w:p>
    <w:p w:rsidR="3DEEF575" w:rsidP="4C4485BF" w:rsidRDefault="3DEEF575" w14:paraId="5B8CCD5F" w14:textId="14694A5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the Starter Fund, there is no word limit. Being specific and clear is more important than the length of your answer. </w:t>
      </w:r>
    </w:p>
    <w:p w:rsidR="3DEEF575" w:rsidP="4C4485BF" w:rsidRDefault="3DEEF575" w14:paraId="0779CFF5" w14:textId="24C59AC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 you apply to both the Food Equity Fund (which closed on March 17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and this Starter Fund? </w:t>
      </w:r>
    </w:p>
    <w:p w:rsidR="3DEEF575" w:rsidP="4C4485BF" w:rsidRDefault="3DEEF575" w14:paraId="4AC7BDEB" w14:textId="6E9C6CC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will only make one award over the two grant programs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4C4485BF" w:rsidR="3DEEF57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suggest that you wait until you hear back from the Food Equity Fund general grant if you already applied.</w:t>
      </w:r>
    </w:p>
    <w:p w:rsidR="4C4485BF" w:rsidP="4C4485BF" w:rsidRDefault="4C4485BF" w14:paraId="5ADFBAEF" w14:textId="7CCF0A7A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sectPr w:rsidRPr="0039227A" w:rsidR="4FF3735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2">
    <w:nsid w:val="b53c9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62ad23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546486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a54be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852441"/>
    <w:multiLevelType w:val="multilevel"/>
    <w:tmpl w:val="08B2FC5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CED9D"/>
    <w:multiLevelType w:val="hybridMultilevel"/>
    <w:tmpl w:val="E3D04840"/>
    <w:lvl w:ilvl="0" w:tplc="3240125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C66E5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B2F5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9C3E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2B7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E2EB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70E0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6A2A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0A8A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2C6AEF"/>
    <w:multiLevelType w:val="multilevel"/>
    <w:tmpl w:val="602A8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4C0733"/>
    <w:multiLevelType w:val="hybridMultilevel"/>
    <w:tmpl w:val="A1EC64D4"/>
    <w:lvl w:ilvl="0" w:tplc="85C2C64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A7048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D89C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7E57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E95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84D7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EEF2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A81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7E5A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643C4C"/>
    <w:multiLevelType w:val="multilevel"/>
    <w:tmpl w:val="BC64FB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BE0AF"/>
    <w:multiLevelType w:val="hybridMultilevel"/>
    <w:tmpl w:val="4D703542"/>
    <w:lvl w:ilvl="0" w:tplc="AFC22E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F72E5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DA4C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F2C3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5AD5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9AD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D641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849A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4E40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E3400B"/>
    <w:multiLevelType w:val="multilevel"/>
    <w:tmpl w:val="2A7AF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FAF29C"/>
    <w:multiLevelType w:val="hybridMultilevel"/>
    <w:tmpl w:val="DDF22782"/>
    <w:lvl w:ilvl="0" w:tplc="2D3468A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41221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8479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645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4CAE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A6E4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5CA3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469C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AACF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1F4CDD"/>
    <w:multiLevelType w:val="hybridMultilevel"/>
    <w:tmpl w:val="C5109D5C"/>
    <w:lvl w:ilvl="0" w:tplc="8202ED1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832B1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E23A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7E26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B2A5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BAE1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C446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E878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3AE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F495BD"/>
    <w:multiLevelType w:val="hybridMultilevel"/>
    <w:tmpl w:val="6212E48C"/>
    <w:lvl w:ilvl="0" w:tplc="6B1CB20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8845A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F831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2E85A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BECA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A68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D85F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4A84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F62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B91EC3"/>
    <w:multiLevelType w:val="multilevel"/>
    <w:tmpl w:val="8BC48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4C267"/>
    <w:multiLevelType w:val="hybridMultilevel"/>
    <w:tmpl w:val="4E708D40"/>
    <w:lvl w:ilvl="0" w:tplc="30D6D5A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F028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1833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A46F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820F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9AFA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0CEB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A4B4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A0D6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01D205B"/>
    <w:multiLevelType w:val="multilevel"/>
    <w:tmpl w:val="E4DC5B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DB49C9"/>
    <w:multiLevelType w:val="hybridMultilevel"/>
    <w:tmpl w:val="D938F7B2"/>
    <w:lvl w:ilvl="0" w:tplc="F4286D3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0D294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0E69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E01F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9C18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7E00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8ACC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D43F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0498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C3696C"/>
    <w:multiLevelType w:val="multilevel"/>
    <w:tmpl w:val="582E4C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DE838A"/>
    <w:multiLevelType w:val="hybridMultilevel"/>
    <w:tmpl w:val="059C90F0"/>
    <w:lvl w:ilvl="0" w:tplc="CAB2BFA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B145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7829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0673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0073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944F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F2EA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D8D7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52BE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0D4C92"/>
    <w:multiLevelType w:val="multilevel"/>
    <w:tmpl w:val="6BD8D4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C47709"/>
    <w:multiLevelType w:val="multilevel"/>
    <w:tmpl w:val="ACFCC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665153"/>
    <w:multiLevelType w:val="multilevel"/>
    <w:tmpl w:val="3AF4FE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0571F5"/>
    <w:multiLevelType w:val="multilevel"/>
    <w:tmpl w:val="25FA31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F33171"/>
    <w:multiLevelType w:val="multilevel"/>
    <w:tmpl w:val="F4D2B9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59DE75"/>
    <w:multiLevelType w:val="hybridMultilevel"/>
    <w:tmpl w:val="B5E4782E"/>
    <w:lvl w:ilvl="0" w:tplc="21CE687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616BA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6C67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1E4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E4DB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420F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6AE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64B7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6EFC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0A545D4"/>
    <w:multiLevelType w:val="hybridMultilevel"/>
    <w:tmpl w:val="6F5451C0"/>
    <w:lvl w:ilvl="0" w:tplc="8F74D0D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35E7C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FAC2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C28A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020D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E42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203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00A2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B6EC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4E35F8"/>
    <w:multiLevelType w:val="multilevel"/>
    <w:tmpl w:val="454CCF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BF5243"/>
    <w:multiLevelType w:val="multilevel"/>
    <w:tmpl w:val="45E851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FB1AB"/>
    <w:multiLevelType w:val="hybridMultilevel"/>
    <w:tmpl w:val="E642F138"/>
    <w:lvl w:ilvl="0" w:tplc="B7B4120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EC48A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920A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BC13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C6E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A636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282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6C9B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BE49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3263939"/>
    <w:multiLevelType w:val="multilevel"/>
    <w:tmpl w:val="E7786C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A96788"/>
    <w:multiLevelType w:val="multilevel"/>
    <w:tmpl w:val="206E77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8CE3D4"/>
    <w:multiLevelType w:val="hybridMultilevel"/>
    <w:tmpl w:val="CDB4E878"/>
    <w:lvl w:ilvl="0" w:tplc="CF0ED9C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A0E72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4E3C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B8A4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28A4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8648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E35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6CE3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2AE4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9B324D5"/>
    <w:multiLevelType w:val="hybridMultilevel"/>
    <w:tmpl w:val="EDA8C748"/>
    <w:lvl w:ilvl="0" w:tplc="CA1629F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D3692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AC7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244A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4A24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04E2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28C1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3C96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D6F3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B84062B"/>
    <w:multiLevelType w:val="hybridMultilevel"/>
    <w:tmpl w:val="EA648A9C"/>
    <w:lvl w:ilvl="0" w:tplc="186C277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9168AC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164A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824E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CE0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203A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362D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DE5D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2244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C5A5A77"/>
    <w:multiLevelType w:val="hybridMultilevel"/>
    <w:tmpl w:val="F11A1A82"/>
    <w:lvl w:ilvl="0" w:tplc="4A06433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10417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5A79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9874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AA2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EF6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7897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8E19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D073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6827BC9"/>
    <w:multiLevelType w:val="multilevel"/>
    <w:tmpl w:val="3968D3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BE7C65"/>
    <w:multiLevelType w:val="multilevel"/>
    <w:tmpl w:val="0DAE2C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8211CE"/>
    <w:multiLevelType w:val="hybridMultilevel"/>
    <w:tmpl w:val="30CEB19E"/>
    <w:lvl w:ilvl="0" w:tplc="7C72BC2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92ABA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0AED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0A07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5AEA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C482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80FA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4A9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8CB9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C405E04"/>
    <w:multiLevelType w:val="multilevel"/>
    <w:tmpl w:val="28BC0A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F43B25"/>
    <w:multiLevelType w:val="multilevel"/>
    <w:tmpl w:val="8D22D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0D48E6"/>
    <w:multiLevelType w:val="multilevel"/>
    <w:tmpl w:val="D360CA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DBC414"/>
    <w:multiLevelType w:val="hybridMultilevel"/>
    <w:tmpl w:val="1EEA739C"/>
    <w:lvl w:ilvl="0" w:tplc="A066EA8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6C253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60FF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B017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A4DD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BCED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6E17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4A62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84AF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6884261"/>
    <w:multiLevelType w:val="multilevel"/>
    <w:tmpl w:val="AA8A25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751ED4"/>
    <w:multiLevelType w:val="multilevel"/>
    <w:tmpl w:val="A6A232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DEB0E7"/>
    <w:multiLevelType w:val="hybridMultilevel"/>
    <w:tmpl w:val="86B4086A"/>
    <w:lvl w:ilvl="0" w:tplc="4486229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28CD7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2A9C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FEEE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9812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7021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A46A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C6A4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A0FC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2A21169"/>
    <w:multiLevelType w:val="multilevel"/>
    <w:tmpl w:val="583208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0D9464"/>
    <w:multiLevelType w:val="hybridMultilevel"/>
    <w:tmpl w:val="6EC02E88"/>
    <w:lvl w:ilvl="0" w:tplc="8EF0F03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8BCD1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386B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4295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B61F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EE94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B84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8AB0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46C8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813EDA8"/>
    <w:multiLevelType w:val="hybridMultilevel"/>
    <w:tmpl w:val="69B0E084"/>
    <w:lvl w:ilvl="0" w:tplc="CD06ECE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82687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569F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4069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80B6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2263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C408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7C89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E098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A15F78C"/>
    <w:multiLevelType w:val="hybridMultilevel"/>
    <w:tmpl w:val="32C657C0"/>
    <w:lvl w:ilvl="0" w:tplc="C09EE2E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896D4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7EB3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1E1C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E6A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5203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26DE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F202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9E30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D9129B0"/>
    <w:multiLevelType w:val="hybridMultilevel"/>
    <w:tmpl w:val="6F929A16"/>
    <w:lvl w:ilvl="0" w:tplc="A40A949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0C23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42E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328E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B087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BCA9B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C46C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3E6D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4E0C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E303CD8"/>
    <w:multiLevelType w:val="multilevel"/>
    <w:tmpl w:val="BFC225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378EFA"/>
    <w:multiLevelType w:val="hybridMultilevel"/>
    <w:tmpl w:val="F354624C"/>
    <w:lvl w:ilvl="0" w:tplc="63E8539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D123B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1A2C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42C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1EB7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C62F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68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38DD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620B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1" w16cid:durableId="819467945">
    <w:abstractNumId w:val="28"/>
  </w:num>
  <w:num w:numId="2" w16cid:durableId="389572476">
    <w:abstractNumId w:val="38"/>
  </w:num>
  <w:num w:numId="3" w16cid:durableId="1003361331">
    <w:abstractNumId w:val="29"/>
  </w:num>
  <w:num w:numId="4" w16cid:durableId="1508903372">
    <w:abstractNumId w:val="34"/>
  </w:num>
  <w:num w:numId="5" w16cid:durableId="543567103">
    <w:abstractNumId w:val="5"/>
  </w:num>
  <w:num w:numId="6" w16cid:durableId="1822186218">
    <w:abstractNumId w:val="1"/>
  </w:num>
  <w:num w:numId="7" w16cid:durableId="1864399067">
    <w:abstractNumId w:val="43"/>
  </w:num>
  <w:num w:numId="8" w16cid:durableId="897134591">
    <w:abstractNumId w:val="13"/>
  </w:num>
  <w:num w:numId="9" w16cid:durableId="13390293">
    <w:abstractNumId w:val="3"/>
  </w:num>
  <w:num w:numId="10" w16cid:durableId="32654983">
    <w:abstractNumId w:val="44"/>
  </w:num>
  <w:num w:numId="11" w16cid:durableId="34082011">
    <w:abstractNumId w:val="30"/>
  </w:num>
  <w:num w:numId="12" w16cid:durableId="1340812118">
    <w:abstractNumId w:val="11"/>
  </w:num>
  <w:num w:numId="13" w16cid:durableId="876772640">
    <w:abstractNumId w:val="15"/>
  </w:num>
  <w:num w:numId="14" w16cid:durableId="1235505514">
    <w:abstractNumId w:val="8"/>
  </w:num>
  <w:num w:numId="15" w16cid:durableId="1600068038">
    <w:abstractNumId w:val="31"/>
  </w:num>
  <w:num w:numId="16" w16cid:durableId="1191533409">
    <w:abstractNumId w:val="46"/>
  </w:num>
  <w:num w:numId="17" w16cid:durableId="544877340">
    <w:abstractNumId w:val="7"/>
  </w:num>
  <w:num w:numId="18" w16cid:durableId="466047397">
    <w:abstractNumId w:val="25"/>
  </w:num>
  <w:num w:numId="19" w16cid:durableId="1391616403">
    <w:abstractNumId w:val="21"/>
  </w:num>
  <w:num w:numId="20" w16cid:durableId="1446192629">
    <w:abstractNumId w:val="41"/>
  </w:num>
  <w:num w:numId="21" w16cid:durableId="1646861304">
    <w:abstractNumId w:val="48"/>
  </w:num>
  <w:num w:numId="22" w16cid:durableId="853999643">
    <w:abstractNumId w:val="9"/>
  </w:num>
  <w:num w:numId="23" w16cid:durableId="1937203208">
    <w:abstractNumId w:val="22"/>
  </w:num>
  <w:num w:numId="24" w16cid:durableId="634599162">
    <w:abstractNumId w:val="45"/>
  </w:num>
  <w:num w:numId="25" w16cid:durableId="2001810942">
    <w:abstractNumId w:val="10"/>
  </w:num>
  <w:num w:numId="26" w16cid:durableId="222914418">
    <w:abstractNumId w:val="47"/>
  </w:num>
  <w:num w:numId="27" w16cid:durableId="722681486">
    <w:abstractNumId w:val="27"/>
  </w:num>
  <w:num w:numId="28" w16cid:durableId="959723233">
    <w:abstractNumId w:val="19"/>
  </w:num>
  <w:num w:numId="29" w16cid:durableId="1536381678">
    <w:abstractNumId w:val="37"/>
  </w:num>
  <w:num w:numId="30" w16cid:durableId="1946496886">
    <w:abstractNumId w:val="42"/>
  </w:num>
  <w:num w:numId="31" w16cid:durableId="954017176">
    <w:abstractNumId w:val="17"/>
  </w:num>
  <w:num w:numId="32" w16cid:durableId="233929205">
    <w:abstractNumId w:val="6"/>
  </w:num>
  <w:num w:numId="33" w16cid:durableId="1695574231">
    <w:abstractNumId w:val="16"/>
  </w:num>
  <w:num w:numId="34" w16cid:durableId="1436319209">
    <w:abstractNumId w:val="24"/>
  </w:num>
  <w:num w:numId="35" w16cid:durableId="639576847">
    <w:abstractNumId w:val="20"/>
  </w:num>
  <w:num w:numId="36" w16cid:durableId="420225507">
    <w:abstractNumId w:val="35"/>
  </w:num>
  <w:num w:numId="37" w16cid:durableId="1517378140">
    <w:abstractNumId w:val="4"/>
  </w:num>
  <w:num w:numId="38" w16cid:durableId="343172024">
    <w:abstractNumId w:val="32"/>
  </w:num>
  <w:num w:numId="39" w16cid:durableId="1507474489">
    <w:abstractNumId w:val="2"/>
  </w:num>
  <w:num w:numId="40" w16cid:durableId="1661229568">
    <w:abstractNumId w:val="40"/>
  </w:num>
  <w:num w:numId="41" w16cid:durableId="1383334580">
    <w:abstractNumId w:val="33"/>
  </w:num>
  <w:num w:numId="42" w16cid:durableId="43140415">
    <w:abstractNumId w:val="14"/>
  </w:num>
  <w:num w:numId="43" w16cid:durableId="1859470009">
    <w:abstractNumId w:val="26"/>
  </w:num>
  <w:num w:numId="44" w16cid:durableId="1123039320">
    <w:abstractNumId w:val="39"/>
  </w:num>
  <w:num w:numId="45" w16cid:durableId="1706559374">
    <w:abstractNumId w:val="36"/>
  </w:num>
  <w:num w:numId="46" w16cid:durableId="94056827">
    <w:abstractNumId w:val="12"/>
  </w:num>
  <w:num w:numId="47" w16cid:durableId="1867016859">
    <w:abstractNumId w:val="0"/>
  </w:num>
  <w:num w:numId="48" w16cid:durableId="392043688">
    <w:abstractNumId w:val="23"/>
  </w:num>
  <w:num w:numId="49" w16cid:durableId="12032052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60D940"/>
    <w:rsid w:val="00042777"/>
    <w:rsid w:val="00044995"/>
    <w:rsid w:val="0005483A"/>
    <w:rsid w:val="00074C62"/>
    <w:rsid w:val="000A4F7F"/>
    <w:rsid w:val="000A5846"/>
    <w:rsid w:val="000B77AF"/>
    <w:rsid w:val="000C5F39"/>
    <w:rsid w:val="000D09A1"/>
    <w:rsid w:val="000F1772"/>
    <w:rsid w:val="000F672A"/>
    <w:rsid w:val="000F7E1D"/>
    <w:rsid w:val="0010015E"/>
    <w:rsid w:val="0010296B"/>
    <w:rsid w:val="00130A77"/>
    <w:rsid w:val="00161A6D"/>
    <w:rsid w:val="00180149"/>
    <w:rsid w:val="0018663B"/>
    <w:rsid w:val="001A62AC"/>
    <w:rsid w:val="001A6361"/>
    <w:rsid w:val="001D0605"/>
    <w:rsid w:val="001E2B2E"/>
    <w:rsid w:val="001E2E44"/>
    <w:rsid w:val="001E354C"/>
    <w:rsid w:val="002007DC"/>
    <w:rsid w:val="00205F43"/>
    <w:rsid w:val="002363EF"/>
    <w:rsid w:val="002460F6"/>
    <w:rsid w:val="00263761"/>
    <w:rsid w:val="0026532D"/>
    <w:rsid w:val="002655A4"/>
    <w:rsid w:val="00276679"/>
    <w:rsid w:val="0029003F"/>
    <w:rsid w:val="002E1FBD"/>
    <w:rsid w:val="002F59DC"/>
    <w:rsid w:val="002F67FF"/>
    <w:rsid w:val="00304B72"/>
    <w:rsid w:val="00362B25"/>
    <w:rsid w:val="00370DE2"/>
    <w:rsid w:val="0039227A"/>
    <w:rsid w:val="00392BD1"/>
    <w:rsid w:val="003B2282"/>
    <w:rsid w:val="003C6CB5"/>
    <w:rsid w:val="003D0009"/>
    <w:rsid w:val="003E2224"/>
    <w:rsid w:val="0042230D"/>
    <w:rsid w:val="0043106C"/>
    <w:rsid w:val="00432C26"/>
    <w:rsid w:val="00437724"/>
    <w:rsid w:val="004441EE"/>
    <w:rsid w:val="0045766B"/>
    <w:rsid w:val="00461239"/>
    <w:rsid w:val="0046200C"/>
    <w:rsid w:val="00465019"/>
    <w:rsid w:val="00471CDC"/>
    <w:rsid w:val="004866CA"/>
    <w:rsid w:val="004B7664"/>
    <w:rsid w:val="004C2716"/>
    <w:rsid w:val="004C4495"/>
    <w:rsid w:val="004D0A56"/>
    <w:rsid w:val="004D1C1E"/>
    <w:rsid w:val="00514890"/>
    <w:rsid w:val="00570183"/>
    <w:rsid w:val="00580854"/>
    <w:rsid w:val="005808F4"/>
    <w:rsid w:val="005A39D1"/>
    <w:rsid w:val="005C7A9B"/>
    <w:rsid w:val="005F128E"/>
    <w:rsid w:val="006359A8"/>
    <w:rsid w:val="00645714"/>
    <w:rsid w:val="00671943"/>
    <w:rsid w:val="00691BD9"/>
    <w:rsid w:val="006A3F2B"/>
    <w:rsid w:val="006A4047"/>
    <w:rsid w:val="006B686C"/>
    <w:rsid w:val="006C1ED0"/>
    <w:rsid w:val="006C5314"/>
    <w:rsid w:val="006D0E7C"/>
    <w:rsid w:val="006D7530"/>
    <w:rsid w:val="00700608"/>
    <w:rsid w:val="007240DD"/>
    <w:rsid w:val="00736A98"/>
    <w:rsid w:val="00742283"/>
    <w:rsid w:val="007541B5"/>
    <w:rsid w:val="0076365D"/>
    <w:rsid w:val="00771357"/>
    <w:rsid w:val="00771A23"/>
    <w:rsid w:val="00786444"/>
    <w:rsid w:val="007868BE"/>
    <w:rsid w:val="007947A0"/>
    <w:rsid w:val="00796645"/>
    <w:rsid w:val="007A0109"/>
    <w:rsid w:val="007A4E2B"/>
    <w:rsid w:val="007B070D"/>
    <w:rsid w:val="007B3151"/>
    <w:rsid w:val="007D31A9"/>
    <w:rsid w:val="007D60B4"/>
    <w:rsid w:val="007E0226"/>
    <w:rsid w:val="008203F9"/>
    <w:rsid w:val="00844824"/>
    <w:rsid w:val="0087438B"/>
    <w:rsid w:val="0088205C"/>
    <w:rsid w:val="00897CE1"/>
    <w:rsid w:val="008C51CE"/>
    <w:rsid w:val="008D2370"/>
    <w:rsid w:val="008D75EC"/>
    <w:rsid w:val="008E21C9"/>
    <w:rsid w:val="008E681C"/>
    <w:rsid w:val="008F6016"/>
    <w:rsid w:val="00900704"/>
    <w:rsid w:val="00902571"/>
    <w:rsid w:val="00906A27"/>
    <w:rsid w:val="00910FE9"/>
    <w:rsid w:val="00937666"/>
    <w:rsid w:val="00955D4D"/>
    <w:rsid w:val="009564EF"/>
    <w:rsid w:val="009630AE"/>
    <w:rsid w:val="00966DCF"/>
    <w:rsid w:val="009828E7"/>
    <w:rsid w:val="009D0A8E"/>
    <w:rsid w:val="009D159F"/>
    <w:rsid w:val="009E787F"/>
    <w:rsid w:val="00A454F7"/>
    <w:rsid w:val="00A545C5"/>
    <w:rsid w:val="00A62F5E"/>
    <w:rsid w:val="00A94781"/>
    <w:rsid w:val="00A95D17"/>
    <w:rsid w:val="00AC0520"/>
    <w:rsid w:val="00AD2BD9"/>
    <w:rsid w:val="00B04756"/>
    <w:rsid w:val="00B136A5"/>
    <w:rsid w:val="00B206AC"/>
    <w:rsid w:val="00B33DA3"/>
    <w:rsid w:val="00B45C37"/>
    <w:rsid w:val="00B56F8A"/>
    <w:rsid w:val="00B6635C"/>
    <w:rsid w:val="00B7243A"/>
    <w:rsid w:val="00B77D3E"/>
    <w:rsid w:val="00BA2877"/>
    <w:rsid w:val="00BD2696"/>
    <w:rsid w:val="00C1517D"/>
    <w:rsid w:val="00C15C33"/>
    <w:rsid w:val="00C2413B"/>
    <w:rsid w:val="00C35931"/>
    <w:rsid w:val="00C60A00"/>
    <w:rsid w:val="00C6298F"/>
    <w:rsid w:val="00C74A2B"/>
    <w:rsid w:val="00C9161F"/>
    <w:rsid w:val="00CA2E84"/>
    <w:rsid w:val="00CB6CC0"/>
    <w:rsid w:val="00CC375E"/>
    <w:rsid w:val="00CD083C"/>
    <w:rsid w:val="00CD3B18"/>
    <w:rsid w:val="00CD450D"/>
    <w:rsid w:val="00CF7E71"/>
    <w:rsid w:val="00D0E444"/>
    <w:rsid w:val="00D22498"/>
    <w:rsid w:val="00D244E6"/>
    <w:rsid w:val="00D24B13"/>
    <w:rsid w:val="00D421C8"/>
    <w:rsid w:val="00D566EC"/>
    <w:rsid w:val="00D5A2F1"/>
    <w:rsid w:val="00D91503"/>
    <w:rsid w:val="00DA11D8"/>
    <w:rsid w:val="00DC326E"/>
    <w:rsid w:val="00E61CE1"/>
    <w:rsid w:val="00E66E88"/>
    <w:rsid w:val="00E77143"/>
    <w:rsid w:val="00E82666"/>
    <w:rsid w:val="00E90846"/>
    <w:rsid w:val="00E90E2E"/>
    <w:rsid w:val="00EB29A5"/>
    <w:rsid w:val="00EC37D8"/>
    <w:rsid w:val="00EC4466"/>
    <w:rsid w:val="00EC5A31"/>
    <w:rsid w:val="00EF1914"/>
    <w:rsid w:val="00EF5B9B"/>
    <w:rsid w:val="00EF78A8"/>
    <w:rsid w:val="00F01553"/>
    <w:rsid w:val="00F066B8"/>
    <w:rsid w:val="00F412CF"/>
    <w:rsid w:val="00F844AF"/>
    <w:rsid w:val="00F90D2A"/>
    <w:rsid w:val="00F92E47"/>
    <w:rsid w:val="00FA1FDF"/>
    <w:rsid w:val="00FA5DE2"/>
    <w:rsid w:val="00FB3FD0"/>
    <w:rsid w:val="00FC775B"/>
    <w:rsid w:val="00FDC71C"/>
    <w:rsid w:val="00FE4A5B"/>
    <w:rsid w:val="010B3FDD"/>
    <w:rsid w:val="01277C3D"/>
    <w:rsid w:val="0196D8BC"/>
    <w:rsid w:val="01A5C719"/>
    <w:rsid w:val="01E9BFEF"/>
    <w:rsid w:val="0247DB9D"/>
    <w:rsid w:val="02F1A3A5"/>
    <w:rsid w:val="03B387A8"/>
    <w:rsid w:val="03BB787E"/>
    <w:rsid w:val="03BF8722"/>
    <w:rsid w:val="045306EC"/>
    <w:rsid w:val="04CC7272"/>
    <w:rsid w:val="050541F8"/>
    <w:rsid w:val="05C23C71"/>
    <w:rsid w:val="06C36BB0"/>
    <w:rsid w:val="0712821F"/>
    <w:rsid w:val="07507457"/>
    <w:rsid w:val="07530076"/>
    <w:rsid w:val="07765C18"/>
    <w:rsid w:val="07ABEC6B"/>
    <w:rsid w:val="07BA31C2"/>
    <w:rsid w:val="07C96A6F"/>
    <w:rsid w:val="07FBE25B"/>
    <w:rsid w:val="082FE5FC"/>
    <w:rsid w:val="088E83DC"/>
    <w:rsid w:val="092B59E3"/>
    <w:rsid w:val="096C8EE3"/>
    <w:rsid w:val="09BFF4A3"/>
    <w:rsid w:val="0A7C8537"/>
    <w:rsid w:val="0AD1CCF8"/>
    <w:rsid w:val="0AD1EE4E"/>
    <w:rsid w:val="0AF604DD"/>
    <w:rsid w:val="0B28D62C"/>
    <w:rsid w:val="0C074E36"/>
    <w:rsid w:val="0C4ED069"/>
    <w:rsid w:val="0C7F5D8E"/>
    <w:rsid w:val="0C826D04"/>
    <w:rsid w:val="0D439DD2"/>
    <w:rsid w:val="0D45B3ED"/>
    <w:rsid w:val="0D45F50F"/>
    <w:rsid w:val="0D705EEF"/>
    <w:rsid w:val="0D730DEA"/>
    <w:rsid w:val="0DB425F9"/>
    <w:rsid w:val="0DBC137F"/>
    <w:rsid w:val="0DC28085"/>
    <w:rsid w:val="0DF3EAF8"/>
    <w:rsid w:val="0E0D0F9E"/>
    <w:rsid w:val="0E0D65C2"/>
    <w:rsid w:val="0EC31CDF"/>
    <w:rsid w:val="0EEC0A4D"/>
    <w:rsid w:val="0F57E3E0"/>
    <w:rsid w:val="0F8063D9"/>
    <w:rsid w:val="0F84FCC3"/>
    <w:rsid w:val="104C691E"/>
    <w:rsid w:val="10587255"/>
    <w:rsid w:val="106FCC77"/>
    <w:rsid w:val="114E8426"/>
    <w:rsid w:val="115036FC"/>
    <w:rsid w:val="118F280F"/>
    <w:rsid w:val="119658F7"/>
    <w:rsid w:val="12440EC1"/>
    <w:rsid w:val="12467F0D"/>
    <w:rsid w:val="1376A4BB"/>
    <w:rsid w:val="13D6E557"/>
    <w:rsid w:val="1423677D"/>
    <w:rsid w:val="1449F023"/>
    <w:rsid w:val="144C28B3"/>
    <w:rsid w:val="146EA26A"/>
    <w:rsid w:val="1478C8D0"/>
    <w:rsid w:val="148E92B2"/>
    <w:rsid w:val="14A1001B"/>
    <w:rsid w:val="153D7E6A"/>
    <w:rsid w:val="15950738"/>
    <w:rsid w:val="15D78724"/>
    <w:rsid w:val="164F7888"/>
    <w:rsid w:val="175B083F"/>
    <w:rsid w:val="17B771A2"/>
    <w:rsid w:val="17D8A0DD"/>
    <w:rsid w:val="1812B80A"/>
    <w:rsid w:val="181CF5DD"/>
    <w:rsid w:val="181EB235"/>
    <w:rsid w:val="185C8618"/>
    <w:rsid w:val="189E9D59"/>
    <w:rsid w:val="18B72910"/>
    <w:rsid w:val="18F6D8A0"/>
    <w:rsid w:val="18FA82D5"/>
    <w:rsid w:val="1908156C"/>
    <w:rsid w:val="1A029180"/>
    <w:rsid w:val="1A567B71"/>
    <w:rsid w:val="1AA9C8C1"/>
    <w:rsid w:val="1B10419F"/>
    <w:rsid w:val="1B3DEF90"/>
    <w:rsid w:val="1B647C98"/>
    <w:rsid w:val="1B8F9E83"/>
    <w:rsid w:val="1BA27F58"/>
    <w:rsid w:val="1BC730A9"/>
    <w:rsid w:val="1BCA6DE0"/>
    <w:rsid w:val="1BF82523"/>
    <w:rsid w:val="1BFA3BE4"/>
    <w:rsid w:val="1BFA3BE4"/>
    <w:rsid w:val="1C0C09E2"/>
    <w:rsid w:val="1C28A68E"/>
    <w:rsid w:val="1C28FFE7"/>
    <w:rsid w:val="1CAC1200"/>
    <w:rsid w:val="1D06EB4D"/>
    <w:rsid w:val="1D47CC6A"/>
    <w:rsid w:val="1DCA49C3"/>
    <w:rsid w:val="1DD23749"/>
    <w:rsid w:val="1EC83C0E"/>
    <w:rsid w:val="1EDA0367"/>
    <w:rsid w:val="1EF08E78"/>
    <w:rsid w:val="1F088C33"/>
    <w:rsid w:val="1F0BEC4F"/>
    <w:rsid w:val="1F0DD9AD"/>
    <w:rsid w:val="1F51354E"/>
    <w:rsid w:val="1F661A24"/>
    <w:rsid w:val="1FEEF8E2"/>
    <w:rsid w:val="20345914"/>
    <w:rsid w:val="2041530C"/>
    <w:rsid w:val="204FEF54"/>
    <w:rsid w:val="2053E60E"/>
    <w:rsid w:val="2066C6D6"/>
    <w:rsid w:val="20E0FDD6"/>
    <w:rsid w:val="2101EA85"/>
    <w:rsid w:val="21B1773E"/>
    <w:rsid w:val="22438D11"/>
    <w:rsid w:val="229DBAE6"/>
    <w:rsid w:val="22DF0A3F"/>
    <w:rsid w:val="23CDF802"/>
    <w:rsid w:val="23DF5D72"/>
    <w:rsid w:val="23DFDC9B"/>
    <w:rsid w:val="24080DB3"/>
    <w:rsid w:val="240EC705"/>
    <w:rsid w:val="242D1AE7"/>
    <w:rsid w:val="244178CD"/>
    <w:rsid w:val="24D30DCE"/>
    <w:rsid w:val="24DAF75E"/>
    <w:rsid w:val="25650A87"/>
    <w:rsid w:val="25ADBE46"/>
    <w:rsid w:val="25C076D2"/>
    <w:rsid w:val="26336CFC"/>
    <w:rsid w:val="26552966"/>
    <w:rsid w:val="26863691"/>
    <w:rsid w:val="269BBFB9"/>
    <w:rsid w:val="26B6B00E"/>
    <w:rsid w:val="26FD38A1"/>
    <w:rsid w:val="2725A156"/>
    <w:rsid w:val="278A5466"/>
    <w:rsid w:val="278B6C56"/>
    <w:rsid w:val="2790EA82"/>
    <w:rsid w:val="27EAF955"/>
    <w:rsid w:val="27ECF6AE"/>
    <w:rsid w:val="27EE2FE1"/>
    <w:rsid w:val="280AAE90"/>
    <w:rsid w:val="283BF873"/>
    <w:rsid w:val="28B6BAB9"/>
    <w:rsid w:val="28C062B8"/>
    <w:rsid w:val="28D486C6"/>
    <w:rsid w:val="28EA10B7"/>
    <w:rsid w:val="29417349"/>
    <w:rsid w:val="29A67EF1"/>
    <w:rsid w:val="2A4E9EF6"/>
    <w:rsid w:val="2AB0BA51"/>
    <w:rsid w:val="2B7CAF6A"/>
    <w:rsid w:val="2B8B54E7"/>
    <w:rsid w:val="2BE8A4EB"/>
    <w:rsid w:val="2C0F2021"/>
    <w:rsid w:val="2C1ACC25"/>
    <w:rsid w:val="2C449D2C"/>
    <w:rsid w:val="2CBB3479"/>
    <w:rsid w:val="2CDE1FB3"/>
    <w:rsid w:val="2E030447"/>
    <w:rsid w:val="2E0D3ABE"/>
    <w:rsid w:val="2E108F72"/>
    <w:rsid w:val="2E3E703B"/>
    <w:rsid w:val="2E797C38"/>
    <w:rsid w:val="2E79F014"/>
    <w:rsid w:val="2EB0E0EE"/>
    <w:rsid w:val="2F38A0C1"/>
    <w:rsid w:val="2F5C4B6D"/>
    <w:rsid w:val="2F6F469E"/>
    <w:rsid w:val="2F7C3DEE"/>
    <w:rsid w:val="305EC60A"/>
    <w:rsid w:val="30626CB8"/>
    <w:rsid w:val="30C409B8"/>
    <w:rsid w:val="31180E4F"/>
    <w:rsid w:val="311FFBD5"/>
    <w:rsid w:val="31FA966B"/>
    <w:rsid w:val="3234A0DA"/>
    <w:rsid w:val="327F7E16"/>
    <w:rsid w:val="32A6E760"/>
    <w:rsid w:val="32B733DD"/>
    <w:rsid w:val="339666CC"/>
    <w:rsid w:val="3411EFDA"/>
    <w:rsid w:val="34A5E5CD"/>
    <w:rsid w:val="35091D7B"/>
    <w:rsid w:val="35190ED0"/>
    <w:rsid w:val="35207BF1"/>
    <w:rsid w:val="3532372D"/>
    <w:rsid w:val="3543B3AD"/>
    <w:rsid w:val="3587379A"/>
    <w:rsid w:val="35A0B446"/>
    <w:rsid w:val="365F782F"/>
    <w:rsid w:val="366B424B"/>
    <w:rsid w:val="36C1F220"/>
    <w:rsid w:val="372A8A49"/>
    <w:rsid w:val="3764DA25"/>
    <w:rsid w:val="37DA853D"/>
    <w:rsid w:val="3834F098"/>
    <w:rsid w:val="3894627B"/>
    <w:rsid w:val="392B0DBA"/>
    <w:rsid w:val="396BB5B7"/>
    <w:rsid w:val="397D0159"/>
    <w:rsid w:val="39AB0C5D"/>
    <w:rsid w:val="39B1B9DE"/>
    <w:rsid w:val="3A17F688"/>
    <w:rsid w:val="3AC5A8D4"/>
    <w:rsid w:val="3AFD8B95"/>
    <w:rsid w:val="3B97B6ED"/>
    <w:rsid w:val="3B9FFE6E"/>
    <w:rsid w:val="3BECC095"/>
    <w:rsid w:val="3C05E8F2"/>
    <w:rsid w:val="3C471950"/>
    <w:rsid w:val="3C65209E"/>
    <w:rsid w:val="3C8A80FF"/>
    <w:rsid w:val="3D087FCA"/>
    <w:rsid w:val="3D559858"/>
    <w:rsid w:val="3D89B159"/>
    <w:rsid w:val="3DBA3E75"/>
    <w:rsid w:val="3DEEF575"/>
    <w:rsid w:val="3E29E7E4"/>
    <w:rsid w:val="3E80C923"/>
    <w:rsid w:val="3E9506A0"/>
    <w:rsid w:val="3EF168B9"/>
    <w:rsid w:val="3F246157"/>
    <w:rsid w:val="3F3003B3"/>
    <w:rsid w:val="3F4AC986"/>
    <w:rsid w:val="3F4B2E81"/>
    <w:rsid w:val="3F5352B1"/>
    <w:rsid w:val="3F75C975"/>
    <w:rsid w:val="3FEA6FC2"/>
    <w:rsid w:val="3FF0F96A"/>
    <w:rsid w:val="40006D86"/>
    <w:rsid w:val="406CFC4E"/>
    <w:rsid w:val="40D9F428"/>
    <w:rsid w:val="410EF120"/>
    <w:rsid w:val="42518244"/>
    <w:rsid w:val="42D1F000"/>
    <w:rsid w:val="4329F541"/>
    <w:rsid w:val="4329F541"/>
    <w:rsid w:val="4362D7E9"/>
    <w:rsid w:val="439637DD"/>
    <w:rsid w:val="43A49D10"/>
    <w:rsid w:val="43B089DB"/>
    <w:rsid w:val="4410FAD7"/>
    <w:rsid w:val="442DA21A"/>
    <w:rsid w:val="4448811F"/>
    <w:rsid w:val="4471C82C"/>
    <w:rsid w:val="44DD333B"/>
    <w:rsid w:val="455CF1C8"/>
    <w:rsid w:val="456CD8C0"/>
    <w:rsid w:val="45A9E71E"/>
    <w:rsid w:val="46311331"/>
    <w:rsid w:val="466DDEAF"/>
    <w:rsid w:val="46B29A8D"/>
    <w:rsid w:val="470F50DF"/>
    <w:rsid w:val="4848CD88"/>
    <w:rsid w:val="484D9963"/>
    <w:rsid w:val="48C83F2C"/>
    <w:rsid w:val="4923FB41"/>
    <w:rsid w:val="492E5B25"/>
    <w:rsid w:val="49413184"/>
    <w:rsid w:val="4974750F"/>
    <w:rsid w:val="49A8466E"/>
    <w:rsid w:val="4A09006F"/>
    <w:rsid w:val="4A840D74"/>
    <w:rsid w:val="4B4EA31F"/>
    <w:rsid w:val="4BA23470"/>
    <w:rsid w:val="4BA98FA0"/>
    <w:rsid w:val="4BC7DBAB"/>
    <w:rsid w:val="4BE88303"/>
    <w:rsid w:val="4C02E45F"/>
    <w:rsid w:val="4C36A733"/>
    <w:rsid w:val="4C4485BF"/>
    <w:rsid w:val="4CBA23DA"/>
    <w:rsid w:val="4D0AE03E"/>
    <w:rsid w:val="4D178151"/>
    <w:rsid w:val="4D24D749"/>
    <w:rsid w:val="4D5CE678"/>
    <w:rsid w:val="4DCA1831"/>
    <w:rsid w:val="4DEE94C8"/>
    <w:rsid w:val="4E31CB39"/>
    <w:rsid w:val="4EA0C196"/>
    <w:rsid w:val="4F14B1A8"/>
    <w:rsid w:val="4F76BD18"/>
    <w:rsid w:val="4FF3735F"/>
    <w:rsid w:val="5000A3B8"/>
    <w:rsid w:val="50109508"/>
    <w:rsid w:val="50AAE9DB"/>
    <w:rsid w:val="50B5E51D"/>
    <w:rsid w:val="50CA1D4C"/>
    <w:rsid w:val="513858D5"/>
    <w:rsid w:val="514D0D1E"/>
    <w:rsid w:val="517F7285"/>
    <w:rsid w:val="5186A48C"/>
    <w:rsid w:val="51D4F5DA"/>
    <w:rsid w:val="51DB534C"/>
    <w:rsid w:val="52285643"/>
    <w:rsid w:val="5252B27B"/>
    <w:rsid w:val="527A1369"/>
    <w:rsid w:val="528B4E40"/>
    <w:rsid w:val="532CD25D"/>
    <w:rsid w:val="535C52EC"/>
    <w:rsid w:val="53C0AE23"/>
    <w:rsid w:val="53C2AE60"/>
    <w:rsid w:val="53DA5C36"/>
    <w:rsid w:val="53E7EA34"/>
    <w:rsid w:val="5401EE52"/>
    <w:rsid w:val="5409DC42"/>
    <w:rsid w:val="54617B02"/>
    <w:rsid w:val="5519A1E2"/>
    <w:rsid w:val="55EBD59B"/>
    <w:rsid w:val="55EBD59B"/>
    <w:rsid w:val="56416113"/>
    <w:rsid w:val="567BEE6D"/>
    <w:rsid w:val="569D8998"/>
    <w:rsid w:val="56A0214D"/>
    <w:rsid w:val="56C25C02"/>
    <w:rsid w:val="56FA4F22"/>
    <w:rsid w:val="57038AD8"/>
    <w:rsid w:val="57054654"/>
    <w:rsid w:val="5709D9F2"/>
    <w:rsid w:val="5756E813"/>
    <w:rsid w:val="57A4B567"/>
    <w:rsid w:val="581CD806"/>
    <w:rsid w:val="5824C5D8"/>
    <w:rsid w:val="5826631E"/>
    <w:rsid w:val="5852DE2E"/>
    <w:rsid w:val="58AE1EAC"/>
    <w:rsid w:val="5979CD03"/>
    <w:rsid w:val="5A2A0C48"/>
    <w:rsid w:val="5A31D3D9"/>
    <w:rsid w:val="5A50B2D4"/>
    <w:rsid w:val="5A559DA3"/>
    <w:rsid w:val="5A66BC9C"/>
    <w:rsid w:val="5AC32F8C"/>
    <w:rsid w:val="5B10CAEA"/>
    <w:rsid w:val="5B56A392"/>
    <w:rsid w:val="5B57D25E"/>
    <w:rsid w:val="5B73363B"/>
    <w:rsid w:val="5B7B45AF"/>
    <w:rsid w:val="5BB1963F"/>
    <w:rsid w:val="5C02EBEE"/>
    <w:rsid w:val="5C3002A0"/>
    <w:rsid w:val="5C6CF447"/>
    <w:rsid w:val="5C8085C6"/>
    <w:rsid w:val="5C89F356"/>
    <w:rsid w:val="5C9EF2EC"/>
    <w:rsid w:val="5CB18CCF"/>
    <w:rsid w:val="5CDD8121"/>
    <w:rsid w:val="5CF3A2BF"/>
    <w:rsid w:val="5CFD9A26"/>
    <w:rsid w:val="5D194423"/>
    <w:rsid w:val="5D69BB78"/>
    <w:rsid w:val="5E00A95F"/>
    <w:rsid w:val="5F02190A"/>
    <w:rsid w:val="5F734CF3"/>
    <w:rsid w:val="5FB12968"/>
    <w:rsid w:val="5FCD3C95"/>
    <w:rsid w:val="5FEDC31D"/>
    <w:rsid w:val="6019CCF3"/>
    <w:rsid w:val="60A827CB"/>
    <w:rsid w:val="60B96C90"/>
    <w:rsid w:val="60D9F8DA"/>
    <w:rsid w:val="612DA199"/>
    <w:rsid w:val="6160F92E"/>
    <w:rsid w:val="6180F9F5"/>
    <w:rsid w:val="6253161F"/>
    <w:rsid w:val="62F04C6A"/>
    <w:rsid w:val="63156B3D"/>
    <w:rsid w:val="633474DE"/>
    <w:rsid w:val="63537CC4"/>
    <w:rsid w:val="637C0CA0"/>
    <w:rsid w:val="63BABCFB"/>
    <w:rsid w:val="647CB8CA"/>
    <w:rsid w:val="64DB2F81"/>
    <w:rsid w:val="65687EA0"/>
    <w:rsid w:val="663E024A"/>
    <w:rsid w:val="66462C3E"/>
    <w:rsid w:val="664E640A"/>
    <w:rsid w:val="669A8505"/>
    <w:rsid w:val="66AFFBDE"/>
    <w:rsid w:val="66F6E37C"/>
    <w:rsid w:val="671B3DA4"/>
    <w:rsid w:val="67C4130A"/>
    <w:rsid w:val="67DF3CF7"/>
    <w:rsid w:val="688334B8"/>
    <w:rsid w:val="6971F90D"/>
    <w:rsid w:val="6997EB2D"/>
    <w:rsid w:val="69A65A9A"/>
    <w:rsid w:val="69D1A1B3"/>
    <w:rsid w:val="69FDFD3D"/>
    <w:rsid w:val="6A5377EA"/>
    <w:rsid w:val="6C79977A"/>
    <w:rsid w:val="6CE6D198"/>
    <w:rsid w:val="6CFA792C"/>
    <w:rsid w:val="6CFA792C"/>
    <w:rsid w:val="6E0A09B8"/>
    <w:rsid w:val="6E2F9E53"/>
    <w:rsid w:val="6E756B6B"/>
    <w:rsid w:val="6EAD8470"/>
    <w:rsid w:val="6EB19B20"/>
    <w:rsid w:val="6EB9E14A"/>
    <w:rsid w:val="6ECC499F"/>
    <w:rsid w:val="6EE75001"/>
    <w:rsid w:val="6EF56524"/>
    <w:rsid w:val="70302C74"/>
    <w:rsid w:val="70476F6E"/>
    <w:rsid w:val="70719AC7"/>
    <w:rsid w:val="70A83D9C"/>
    <w:rsid w:val="70D88B89"/>
    <w:rsid w:val="714161C2"/>
    <w:rsid w:val="717E865A"/>
    <w:rsid w:val="71D1B400"/>
    <w:rsid w:val="71DDDB4B"/>
    <w:rsid w:val="7213DD89"/>
    <w:rsid w:val="72405366"/>
    <w:rsid w:val="726734D4"/>
    <w:rsid w:val="7274588B"/>
    <w:rsid w:val="72797924"/>
    <w:rsid w:val="731C8552"/>
    <w:rsid w:val="734720F3"/>
    <w:rsid w:val="7367CD36"/>
    <w:rsid w:val="7380F593"/>
    <w:rsid w:val="73B4F84A"/>
    <w:rsid w:val="73E75120"/>
    <w:rsid w:val="7443D75F"/>
    <w:rsid w:val="7466F41F"/>
    <w:rsid w:val="7466F41F"/>
    <w:rsid w:val="74883236"/>
    <w:rsid w:val="75128DAE"/>
    <w:rsid w:val="754B7E4B"/>
    <w:rsid w:val="7560D940"/>
    <w:rsid w:val="75B56090"/>
    <w:rsid w:val="75C09B1D"/>
    <w:rsid w:val="76180F2A"/>
    <w:rsid w:val="762886E9"/>
    <w:rsid w:val="767D1E6E"/>
    <w:rsid w:val="76FF5E0B"/>
    <w:rsid w:val="77018179"/>
    <w:rsid w:val="775DB0D7"/>
    <w:rsid w:val="777124CD"/>
    <w:rsid w:val="781DA0F3"/>
    <w:rsid w:val="787DFC1B"/>
    <w:rsid w:val="79074EC8"/>
    <w:rsid w:val="79550418"/>
    <w:rsid w:val="798BC6D6"/>
    <w:rsid w:val="79AD017E"/>
    <w:rsid w:val="79B5CDF0"/>
    <w:rsid w:val="7A0B989C"/>
    <w:rsid w:val="7AB0F1B7"/>
    <w:rsid w:val="7ADAEBB4"/>
    <w:rsid w:val="7B2AD031"/>
    <w:rsid w:val="7C5F23A6"/>
    <w:rsid w:val="7D23B602"/>
    <w:rsid w:val="7D6CD479"/>
    <w:rsid w:val="7DD980D0"/>
    <w:rsid w:val="7E2CD5A3"/>
    <w:rsid w:val="7E4A5323"/>
    <w:rsid w:val="7E8A9380"/>
    <w:rsid w:val="7EF60B19"/>
    <w:rsid w:val="7EF60B19"/>
    <w:rsid w:val="7F2221E2"/>
    <w:rsid w:val="7F59855A"/>
    <w:rsid w:val="7F5FA7E3"/>
    <w:rsid w:val="7FD1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D940"/>
  <w15:chartTrackingRefBased/>
  <w15:docId w15:val="{62F2330F-73AB-4093-889B-BF149218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A77"/>
    <w:pPr>
      <w:outlineLvl w:val="0"/>
    </w:pPr>
    <w:rPr>
      <w:rFonts w:ascii="Calibri" w:hAnsi="Calibri" w:eastAsia="Calibri" w:cs="Calibri"/>
      <w:b/>
      <w:bCs/>
      <w:color w:val="000000" w:themeColor="text1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7713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wacimagecontainer" w:customStyle="1">
    <w:name w:val="wacimagecontainer"/>
    <w:basedOn w:val="DefaultParagraphFont"/>
    <w:rsid w:val="00771357"/>
  </w:style>
  <w:style w:type="character" w:styleId="eop" w:customStyle="1">
    <w:name w:val="eop"/>
    <w:basedOn w:val="DefaultParagraphFont"/>
    <w:rsid w:val="00771357"/>
  </w:style>
  <w:style w:type="character" w:styleId="normaltextrun" w:customStyle="1">
    <w:name w:val="normaltextrun"/>
    <w:basedOn w:val="DefaultParagraphFont"/>
    <w:rsid w:val="00771357"/>
  </w:style>
  <w:style w:type="character" w:styleId="UnresolvedMention">
    <w:name w:val="Unresolved Mention"/>
    <w:basedOn w:val="DefaultParagraphFont"/>
    <w:uiPriority w:val="99"/>
    <w:semiHidden/>
    <w:unhideWhenUsed/>
    <w:rsid w:val="0046200C"/>
    <w:rPr>
      <w:color w:val="605E5C"/>
      <w:shd w:val="clear" w:color="auto" w:fill="E1DFDD"/>
    </w:rPr>
  </w:style>
  <w:style w:type="character" w:styleId="scxw104996975" w:customStyle="1">
    <w:name w:val="scxw104996975"/>
    <w:basedOn w:val="DefaultParagraphFont"/>
    <w:rsid w:val="002E1FBD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E8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66E8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66E88"/>
    <w:rPr>
      <w:color w:val="2B579A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130A77"/>
    <w:rPr>
      <w:rFonts w:ascii="Calibri" w:hAnsi="Calibri" w:eastAsia="Calibri" w:cs="Calibri"/>
      <w:b/>
      <w:bCs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C77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/media/image2.jpg" Id="Rc8a746ef45df47a3" /><Relationship Type="http://schemas.openxmlformats.org/officeDocument/2006/relationships/hyperlink" Target="mailto:foodequityfund@seattle.gov" TargetMode="External" Id="R368a9ff0cc484124" /><Relationship Type="http://schemas.openxmlformats.org/officeDocument/2006/relationships/hyperlink" Target="mailto:foodequityfund@seattle.gov" TargetMode="External" Id="R7a4fea9be7154f5b" /><Relationship Type="http://schemas.openxmlformats.org/officeDocument/2006/relationships/hyperlink" Target="mailto:foodequityfund@seattle.gov" TargetMode="External" Id="R0f52b079a3e642a2" /><Relationship Type="http://schemas.openxmlformats.org/officeDocument/2006/relationships/hyperlink" Target="mailto:foodequityfund@seattle.gov" TargetMode="External" Id="Rfaa1c3c8075e447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7361ad84-9423-4d64-a920-92f898977502" xsi:nil="true"/>
    <lcf76f155ced4ddcb4097134ff3c332f xmlns="7361ad84-9423-4d64-a920-92f898977502">
      <Terms xmlns="http://schemas.microsoft.com/office/infopath/2007/PartnerControls"/>
    </lcf76f155ced4ddcb4097134ff3c332f>
    <SharedWithUsers xmlns="ef8ef184-55f2-421f-9aad-8b48704fb243">
      <UserInfo>
        <DisplayName>Velasco, Lorna</DisplayName>
        <AccountId>20</AccountId>
        <AccountType/>
      </UserInfo>
      <UserInfo>
        <DisplayName>Leon, Myriam</DisplayName>
        <AccountId>410</AccountId>
        <AccountType/>
      </UserInfo>
      <UserInfo>
        <DisplayName>Chen, Lisa (DON)</DisplayName>
        <AccountId>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8315993C3BC408BC1E5AF4F82D6C5" ma:contentTypeVersion="16" ma:contentTypeDescription="Create a new document." ma:contentTypeScope="" ma:versionID="8483075437f7c5b15ae966e4798d7514">
  <xsd:schema xmlns:xsd="http://www.w3.org/2001/XMLSchema" xmlns:xs="http://www.w3.org/2001/XMLSchema" xmlns:p="http://schemas.microsoft.com/office/2006/metadata/properties" xmlns:ns2="7361ad84-9423-4d64-a920-92f898977502" xmlns:ns3="ef8ef184-55f2-421f-9aad-8b48704fb243" targetNamespace="http://schemas.microsoft.com/office/2006/metadata/properties" ma:root="true" ma:fieldsID="8b4ad9da2bc2f966d9958a5fe39ba711" ns2:_="" ns3:_="">
    <xsd:import namespace="7361ad84-9423-4d64-a920-92f898977502"/>
    <xsd:import namespace="ef8ef184-55f2-421f-9aad-8b48704fb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1ad84-9423-4d64-a920-92f89897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ef184-55f2-421f-9aad-8b48704fb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307B5-2F7D-4E5F-A5D6-1AC9C653DF78}">
  <ds:schemaRefs>
    <ds:schemaRef ds:uri="http://schemas.microsoft.com/office/2006/metadata/properties"/>
    <ds:schemaRef ds:uri="http://schemas.microsoft.com/office/infopath/2007/PartnerControls"/>
    <ds:schemaRef ds:uri="7361ad84-9423-4d64-a920-92f898977502"/>
    <ds:schemaRef ds:uri="ef8ef184-55f2-421f-9aad-8b48704fb243"/>
  </ds:schemaRefs>
</ds:datastoreItem>
</file>

<file path=customXml/itemProps2.xml><?xml version="1.0" encoding="utf-8"?>
<ds:datastoreItem xmlns:ds="http://schemas.openxmlformats.org/officeDocument/2006/customXml" ds:itemID="{37BD6B7B-9936-45A7-875E-7DCD7A8DD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1ad84-9423-4d64-a920-92f898977502"/>
    <ds:schemaRef ds:uri="ef8ef184-55f2-421f-9aad-8b48704fb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B79584-3D84-48B2-8332-D9C63681C6B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Leon, Myriam</dc:creator>
  <keywords/>
  <dc:description/>
  <lastModifiedBy>Leon, Myriam</lastModifiedBy>
  <revision>80</revision>
  <dcterms:created xsi:type="dcterms:W3CDTF">2025-02-14T19:05:00.0000000Z</dcterms:created>
  <dcterms:modified xsi:type="dcterms:W3CDTF">2025-04-29T16:44:01.5685597Z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0x01010066E8315993C3BC408BC1E5AF4F82D6C5</vt:lpwstr>
  </property>
  <property fmtid="{D5CDD505-2E9C-101B-9397-08002B2CF9AE}" pid="3" name="MediaServiceImageTags">
    <vt:lpwstr/>
  </property>
</Properties>
</file>