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8190" w:type="dxa"/>
        <w:tblLook w:val="04A0" w:firstRow="1" w:lastRow="0" w:firstColumn="1" w:lastColumn="0" w:noHBand="0" w:noVBand="1"/>
      </w:tblPr>
      <w:tblGrid>
        <w:gridCol w:w="2106"/>
        <w:gridCol w:w="4533"/>
        <w:gridCol w:w="1551"/>
      </w:tblGrid>
      <w:tr w:rsidR="00FE60FC" w:rsidRPr="00FE60FC" w14:paraId="287BF0B0" w14:textId="77777777" w:rsidTr="00432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8CDCAA1" w14:textId="77777777" w:rsidR="00FE60FC" w:rsidRPr="00FE60FC" w:rsidRDefault="00FE60FC" w:rsidP="00432E0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bookmarkStart w:id="0" w:name="_Hlk113453487"/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Business District </w:t>
            </w:r>
          </w:p>
        </w:tc>
        <w:tc>
          <w:tcPr>
            <w:tcW w:w="4533" w:type="dxa"/>
            <w:hideMark/>
          </w:tcPr>
          <w:p w14:paraId="49E35416" w14:textId="332E54AE" w:rsidR="00FE60FC" w:rsidRPr="00FE60FC" w:rsidRDefault="00FE60FC" w:rsidP="00FE60F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Organization</w:t>
            </w:r>
            <w:r w:rsidR="00432E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hideMark/>
          </w:tcPr>
          <w:p w14:paraId="063132F1" w14:textId="730B1343" w:rsidR="00FE60FC" w:rsidRPr="00FE60FC" w:rsidRDefault="00FE60FC" w:rsidP="00FE60F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024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Grants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E60FC" w:rsidRPr="00FE60FC" w14:paraId="015A867D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5CD5F10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Chinatown/ID </w:t>
            </w:r>
          </w:p>
        </w:tc>
        <w:tc>
          <w:tcPr>
            <w:tcW w:w="4533" w:type="dxa"/>
            <w:hideMark/>
          </w:tcPr>
          <w:p w14:paraId="22C4BB76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SCIDPDA, Chinatown ID BIA, Friends of Little Saigon </w:t>
            </w:r>
          </w:p>
        </w:tc>
        <w:tc>
          <w:tcPr>
            <w:tcW w:w="1551" w:type="dxa"/>
            <w:hideMark/>
          </w:tcPr>
          <w:p w14:paraId="01253627" w14:textId="77777777" w:rsidR="00043071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04307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212,000</w:t>
            </w:r>
          </w:p>
          <w:p w14:paraId="431E6D79" w14:textId="60964D6D" w:rsidR="00FE60FC" w:rsidRPr="00FE60FC" w:rsidRDefault="00FE60FC" w:rsidP="00043071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E60FC" w:rsidRPr="00FE60FC" w14:paraId="39FAED46" w14:textId="77777777" w:rsidTr="00432E03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8E6207C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Othello-MLK </w:t>
            </w:r>
          </w:p>
        </w:tc>
        <w:tc>
          <w:tcPr>
            <w:tcW w:w="4533" w:type="dxa"/>
            <w:hideMark/>
          </w:tcPr>
          <w:p w14:paraId="7F78FBED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HomeSight</w:t>
            </w:r>
            <w:proofErr w:type="spellEnd"/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  </w:t>
            </w:r>
          </w:p>
          <w:p w14:paraId="5F65B85B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MLK Business Association, On Board Othello </w:t>
            </w:r>
          </w:p>
        </w:tc>
        <w:tc>
          <w:tcPr>
            <w:tcW w:w="1551" w:type="dxa"/>
            <w:hideMark/>
          </w:tcPr>
          <w:p w14:paraId="4FBDA8A0" w14:textId="18270110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024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6581ACBF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97B8E58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Area </w:t>
            </w:r>
          </w:p>
        </w:tc>
        <w:tc>
          <w:tcPr>
            <w:tcW w:w="4533" w:type="dxa"/>
            <w:hideMark/>
          </w:tcPr>
          <w:p w14:paraId="6410849B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Area Collaborative </w:t>
            </w:r>
          </w:p>
        </w:tc>
        <w:tc>
          <w:tcPr>
            <w:tcW w:w="1551" w:type="dxa"/>
            <w:hideMark/>
          </w:tcPr>
          <w:p w14:paraId="05C1590B" w14:textId="3366DD8D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024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75,00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0 </w:t>
            </w:r>
          </w:p>
        </w:tc>
      </w:tr>
      <w:tr w:rsidR="00FE60FC" w:rsidRPr="00FE60FC" w14:paraId="3AAD7C9D" w14:textId="77777777" w:rsidTr="00432E03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11852AF9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 Park </w:t>
            </w:r>
          </w:p>
        </w:tc>
        <w:tc>
          <w:tcPr>
            <w:tcW w:w="4533" w:type="dxa"/>
            <w:hideMark/>
          </w:tcPr>
          <w:p w14:paraId="3CCE5B37" w14:textId="2A9630C5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Vision7 Consulting </w:t>
            </w:r>
          </w:p>
        </w:tc>
        <w:tc>
          <w:tcPr>
            <w:tcW w:w="1551" w:type="dxa"/>
            <w:hideMark/>
          </w:tcPr>
          <w:p w14:paraId="2D7D4ADB" w14:textId="304E3A3B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024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0,000 </w:t>
            </w:r>
          </w:p>
        </w:tc>
      </w:tr>
      <w:tr w:rsidR="00FE60FC" w:rsidRPr="00FE60FC" w14:paraId="39E53F03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8FE9C5A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Phinney Greenwood </w:t>
            </w:r>
          </w:p>
        </w:tc>
        <w:tc>
          <w:tcPr>
            <w:tcW w:w="4533" w:type="dxa"/>
            <w:hideMark/>
          </w:tcPr>
          <w:p w14:paraId="1AC1047C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Phinney Neighborhood Association </w:t>
            </w:r>
          </w:p>
        </w:tc>
        <w:tc>
          <w:tcPr>
            <w:tcW w:w="1551" w:type="dxa"/>
            <w:hideMark/>
          </w:tcPr>
          <w:p w14:paraId="7E98759F" w14:textId="5122EC7B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024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52A09CEC" w14:textId="77777777" w:rsidTr="00432E03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2AAF1F72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Capitol Hill </w:t>
            </w:r>
          </w:p>
        </w:tc>
        <w:tc>
          <w:tcPr>
            <w:tcW w:w="4533" w:type="dxa"/>
            <w:hideMark/>
          </w:tcPr>
          <w:p w14:paraId="1B562B96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Capitol Hill Business Alliance/GSBA </w:t>
            </w:r>
          </w:p>
        </w:tc>
        <w:tc>
          <w:tcPr>
            <w:tcW w:w="1551" w:type="dxa"/>
            <w:hideMark/>
          </w:tcPr>
          <w:p w14:paraId="082A1CD4" w14:textId="398E024B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024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30904EC6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4415E03D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Grants </w:t>
            </w:r>
          </w:p>
        </w:tc>
        <w:tc>
          <w:tcPr>
            <w:tcW w:w="4533" w:type="dxa"/>
            <w:hideMark/>
          </w:tcPr>
          <w:p w14:paraId="16486B0A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1" w:type="dxa"/>
            <w:hideMark/>
          </w:tcPr>
          <w:p w14:paraId="06E594F6" w14:textId="5493BA81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</w:t>
            </w:r>
            <w:r w:rsidR="000249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514,5</w:t>
            </w:r>
            <w:r w:rsidRPr="00FE60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42AF8375" w14:textId="02A44203" w:rsidR="00F81CF0" w:rsidRDefault="00043071"/>
    <w:p w14:paraId="728512A0" w14:textId="77777777" w:rsidR="00432E03" w:rsidRPr="00432E03" w:rsidRDefault="00432E03">
      <w:pPr>
        <w:rPr>
          <w:sz w:val="24"/>
          <w:szCs w:val="24"/>
        </w:rPr>
      </w:pPr>
    </w:p>
    <w:sectPr w:rsidR="00432E03" w:rsidRPr="00432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C"/>
    <w:rsid w:val="000249AE"/>
    <w:rsid w:val="00043071"/>
    <w:rsid w:val="0033109B"/>
    <w:rsid w:val="00432E03"/>
    <w:rsid w:val="005356BD"/>
    <w:rsid w:val="00730E9D"/>
    <w:rsid w:val="007A2B28"/>
    <w:rsid w:val="0086608B"/>
    <w:rsid w:val="00C7048A"/>
    <w:rsid w:val="00E431F5"/>
    <w:rsid w:val="00E70042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B7E1"/>
  <w15:chartTrackingRefBased/>
  <w15:docId w15:val="{EFFE8BF5-6AAB-4CC4-82CE-5E926297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432E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432E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7DEF103844C42BBADEEAAC805FFEB" ma:contentTypeVersion="22" ma:contentTypeDescription="Create a new document." ma:contentTypeScope="" ma:versionID="1d980d5786da6d78102150de5c064c13">
  <xsd:schema xmlns:xsd="http://www.w3.org/2001/XMLSchema" xmlns:xs="http://www.w3.org/2001/XMLSchema" xmlns:p="http://schemas.microsoft.com/office/2006/metadata/properties" xmlns:ns2="aba4d969-ea5f-489c-9d54-eb16c3c8ccb8" xmlns:ns3="8c3e2008-245c-42df-bfc8-6918468229bf" targetNamespace="http://schemas.microsoft.com/office/2006/metadata/properties" ma:root="true" ma:fieldsID="74f207458231197085fed7bf93a25224" ns2:_="" ns3:_="">
    <xsd:import namespace="aba4d969-ea5f-489c-9d54-eb16c3c8ccb8"/>
    <xsd:import namespace="8c3e2008-245c-42df-bfc8-691846822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d969-ea5f-489c-9d54-eb16c3c8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2008-245c-42df-bfc8-69184682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35D63-C29B-4432-B4B3-AC5B448B9887}">
  <ds:schemaRefs>
    <ds:schemaRef ds:uri="http://schemas.microsoft.com/office/infopath/2007/PartnerControls"/>
    <ds:schemaRef ds:uri="http://purl.org/dc/terms/"/>
    <ds:schemaRef ds:uri="8c3e2008-245c-42df-bfc8-6918468229b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ba4d969-ea5f-489c-9d54-eb16c3c8ccb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789712-4ED3-4FB9-82BE-5F86DDF2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98416-8F4B-4AC6-AD32-6BDAAB61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4d969-ea5f-489c-9d54-eb16c3c8ccb8"/>
    <ds:schemaRef ds:uri="8c3e2008-245c-42df-bfc8-691846822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Barreras, Theresa</dc:creator>
  <cp:keywords/>
  <dc:description/>
  <cp:lastModifiedBy>Barreras, Theresa</cp:lastModifiedBy>
  <cp:revision>4</cp:revision>
  <dcterms:created xsi:type="dcterms:W3CDTF">2022-09-07T21:42:00Z</dcterms:created>
  <dcterms:modified xsi:type="dcterms:W3CDTF">2022-09-08T00:15:00Z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0x0101000517DEF103844C42BBADEEAAC805FFEB</vt:lpwstr>
  </property>
  <property fmtid="{D5CDD505-2E9C-101B-9397-08002B2CF9AE}" pid="3" name="model_type">
    <vt:lpwstr>GrantRequest</vt:lpwstr>
  </property>
  <property fmtid="{D5CDD505-2E9C-101B-9397-08002B2CF9AE}" pid="4" name="version">
    <vt:lpwstr>40.0.2</vt:lpwstr>
  </property>
</Properties>
</file>