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C26AEF" w:rsidRDefault="00381DA1" w:rsidP="00A75936">
      <w:pPr>
        <w:spacing w:line="216" w:lineRule="auto"/>
        <w:rPr>
          <w:rFonts w:ascii="Calibri" w:hAnsi="Calibri" w:cs="Calibri"/>
          <w:b/>
          <w:color w:val="4A63AE"/>
          <w:sz w:val="36"/>
          <w:szCs w:val="36"/>
          <w:lang w:eastAsia="zh-T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36" w:rsidRPr="00C26AEF">
        <w:rPr>
          <w:rFonts w:ascii="PMingLiU" w:hAnsi="PMingLiU" w:cs="PMingLiU"/>
          <w:b/>
          <w:bCs/>
          <w:noProof/>
          <w:color w:val="4B63AE"/>
          <w:sz w:val="36"/>
          <w:szCs w:val="36"/>
          <w:bdr w:val="nil"/>
          <w:lang w:eastAsia="zh-TW"/>
        </w:rPr>
        <w:t xml:space="preserve">  </w:t>
      </w:r>
      <w:bookmarkStart w:id="0" w:name="_GoBack"/>
      <w:bookmarkEnd w:id="0"/>
      <w:r w:rsidR="00A75936" w:rsidRPr="00C26AEF">
        <w:rPr>
          <w:rFonts w:ascii="PMingLiU" w:hAnsi="PMingLiU" w:cs="PMingLiU"/>
          <w:b/>
          <w:bCs/>
          <w:noProof/>
          <w:color w:val="4A63AE"/>
          <w:sz w:val="36"/>
          <w:szCs w:val="36"/>
          <w:bdr w:val="nil"/>
          <w:lang w:eastAsia="zh-TW"/>
        </w:rPr>
        <w:t>2018-19 年書面申請表</w:t>
      </w:r>
    </w:p>
    <w:p w:rsidR="009D0C95" w:rsidRPr="00C26AEF" w:rsidRDefault="00A75936" w:rsidP="00A75936">
      <w:pPr>
        <w:spacing w:after="120" w:line="216" w:lineRule="auto"/>
        <w:rPr>
          <w:rFonts w:ascii="Calibri" w:hAnsi="Calibri" w:cs="Calibri"/>
          <w:b/>
          <w:sz w:val="36"/>
          <w:szCs w:val="36"/>
          <w:lang w:eastAsia="zh-TW"/>
        </w:rPr>
      </w:pPr>
      <w:r w:rsidRPr="00C26AEF">
        <w:rPr>
          <w:rFonts w:ascii="PMingLiU" w:hAnsi="PMingLiU" w:cs="PMingLiU"/>
          <w:b/>
          <w:bCs/>
          <w:sz w:val="36"/>
          <w:szCs w:val="36"/>
          <w:bdr w:val="nil"/>
          <w:lang w:eastAsia="zh-TW"/>
        </w:rPr>
        <w:t xml:space="preserve">  零廢物社區補助金計劃</w:t>
      </w:r>
    </w:p>
    <w:p w:rsidR="009D0C95" w:rsidRPr="00C26AEF" w:rsidRDefault="00A07977" w:rsidP="00A75936">
      <w:pPr>
        <w:pStyle w:val="Heading1"/>
        <w:spacing w:line="216" w:lineRule="auto"/>
        <w:rPr>
          <w:rFonts w:ascii="Calibri" w:hAnsi="Calibri" w:cs="Calibri"/>
          <w:b/>
          <w:sz w:val="6"/>
          <w:szCs w:val="6"/>
          <w:lang w:eastAsia="zh-TW"/>
        </w:rPr>
      </w:pPr>
    </w:p>
    <w:p w:rsidR="00BF563F" w:rsidRPr="00C26AEF" w:rsidRDefault="00A07977" w:rsidP="00A75936">
      <w:pPr>
        <w:spacing w:line="216" w:lineRule="auto"/>
        <w:rPr>
          <w:sz w:val="6"/>
          <w:szCs w:val="6"/>
          <w:lang w:eastAsia="zh-TW"/>
        </w:rPr>
      </w:pPr>
    </w:p>
    <w:p w:rsidR="009D0C95" w:rsidRPr="00C26AEF" w:rsidRDefault="00A75936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  <w:lang w:eastAsia="zh-TW"/>
        </w:rPr>
      </w:pPr>
      <w:bookmarkStart w:id="1" w:name="_Application_Process"/>
      <w:bookmarkEnd w:id="1"/>
      <w:r w:rsidRPr="00C26AEF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說明</w:t>
      </w:r>
    </w:p>
    <w:p w:rsidR="009D0C95" w:rsidRPr="00C26AEF" w:rsidRDefault="00381DA1" w:rsidP="00A75936">
      <w:pPr>
        <w:pStyle w:val="Heading1"/>
        <w:spacing w:line="216" w:lineRule="auto"/>
        <w:rPr>
          <w:rFonts w:ascii="Arial" w:hAnsi="Arial" w:cs="Arial"/>
          <w:b/>
          <w:color w:val="5191CD"/>
          <w:sz w:val="20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F" w:rsidRPr="00C26AEF" w:rsidRDefault="00A75936" w:rsidP="00A75936">
      <w:pPr>
        <w:spacing w:before="120" w:line="216" w:lineRule="auto"/>
        <w:jc w:val="center"/>
        <w:rPr>
          <w:rFonts w:ascii="Calibri" w:hAnsi="Calibri" w:cs="Calibri"/>
          <w:sz w:val="32"/>
          <w:szCs w:val="22"/>
          <w:lang w:eastAsia="zh-TW"/>
        </w:rPr>
      </w:pPr>
      <w:r w:rsidRPr="00C26AEF">
        <w:rPr>
          <w:rFonts w:ascii="PMingLiU" w:hAnsi="PMingLiU" w:cs="PMingLiU"/>
          <w:sz w:val="32"/>
          <w:szCs w:val="32"/>
          <w:bdr w:val="nil"/>
          <w:lang w:eastAsia="zh-TW"/>
        </w:rPr>
        <w:t xml:space="preserve">申請的截止時間為 </w:t>
      </w:r>
      <w:r w:rsidRPr="00C26AEF">
        <w:rPr>
          <w:rFonts w:ascii="PMingLiU" w:hAnsi="PMingLiU" w:cs="PMingLiU"/>
          <w:b/>
          <w:bCs/>
          <w:color w:val="4A63AE"/>
          <w:sz w:val="32"/>
          <w:szCs w:val="32"/>
          <w:u w:val="single"/>
          <w:bdr w:val="nil"/>
          <w:lang w:eastAsia="zh-TW"/>
        </w:rPr>
        <w:t>2018 年 2 月 23 日週五下午 5:00</w:t>
      </w:r>
      <w:r w:rsidRPr="00C26AEF">
        <w:rPr>
          <w:rFonts w:ascii="PMingLiU" w:hAnsi="PMingLiU" w:cs="PMingLiU"/>
          <w:sz w:val="32"/>
          <w:szCs w:val="32"/>
          <w:bdr w:val="nil"/>
          <w:lang w:eastAsia="zh-TW"/>
        </w:rPr>
        <w:t>。</w:t>
      </w:r>
    </w:p>
    <w:p w:rsidR="008C2B24" w:rsidRPr="00C26AEF" w:rsidRDefault="00A75936" w:rsidP="00A75936">
      <w:pPr>
        <w:spacing w:before="480" w:line="216" w:lineRule="auto"/>
        <w:rPr>
          <w:rFonts w:ascii="Calibri" w:hAnsi="Calibri" w:cs="Calibri"/>
          <w:sz w:val="22"/>
          <w:szCs w:val="22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在填寫申請表之前，請先閱讀指南。</w:t>
      </w:r>
    </w:p>
    <w:p w:rsidR="00B307D9" w:rsidRPr="00C26AEF" w:rsidRDefault="00A75936" w:rsidP="00A75936">
      <w:pPr>
        <w:spacing w:before="240" w:line="216" w:lineRule="auto"/>
        <w:rPr>
          <w:rFonts w:ascii="Calibri" w:hAnsi="Calibri" w:cs="Calibri"/>
          <w:sz w:val="22"/>
          <w:szCs w:val="22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請決定您想要提出書面申請表或視訊申請。</w:t>
      </w:r>
    </w:p>
    <w:p w:rsidR="008C2B24" w:rsidRPr="00C26AEF" w:rsidRDefault="00A75936" w:rsidP="00A75936">
      <w:pPr>
        <w:spacing w:before="480" w:line="216" w:lineRule="auto"/>
        <w:rPr>
          <w:rFonts w:ascii="Calibri" w:hAnsi="Calibri" w:cs="Calibri"/>
          <w:color w:val="2E74B5"/>
          <w:sz w:val="22"/>
          <w:szCs w:val="22"/>
          <w:u w:val="single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如欲提</w:t>
      </w:r>
      <w:r w:rsidR="00DB587E" w:rsidRPr="00DB587E">
        <w:rPr>
          <w:rFonts w:ascii="PMingLiU" w:hAnsi="PMingLiU" w:cs="PMingLiU" w:hint="eastAsia"/>
          <w:sz w:val="22"/>
          <w:szCs w:val="22"/>
          <w:bdr w:val="nil"/>
          <w:lang w:eastAsia="zh-TW"/>
        </w:rPr>
        <w:t>交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書面申請表：</w:t>
      </w:r>
    </w:p>
    <w:p w:rsidR="005F2D06" w:rsidRPr="00C26AEF" w:rsidRDefault="00A75936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C26AEF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請填寫書面申請表：</w:t>
      </w:r>
    </w:p>
    <w:p w:rsidR="005F2D06" w:rsidRPr="00C26AEF" w:rsidRDefault="00A75936" w:rsidP="00A75936">
      <w:pPr>
        <w:numPr>
          <w:ilvl w:val="1"/>
          <w:numId w:val="44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申請表必須以打字方式完成，而非手寫。</w:t>
      </w:r>
    </w:p>
    <w:p w:rsidR="00B307D9" w:rsidRPr="00C26AEF" w:rsidRDefault="00A75936" w:rsidP="00DB587E">
      <w:pPr>
        <w:numPr>
          <w:ilvl w:val="1"/>
          <w:numId w:val="44"/>
        </w:numPr>
        <w:spacing w:before="120" w:line="216" w:lineRule="auto"/>
        <w:rPr>
          <w:rFonts w:ascii="Calibri" w:hAnsi="Calibri" w:cs="Calibri"/>
          <w:sz w:val="22"/>
          <w:szCs w:val="22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您可使用您慣用的語言</w:t>
      </w:r>
      <w:r w:rsidR="00DB587E" w:rsidRPr="00DB587E">
        <w:rPr>
          <w:rFonts w:ascii="PMingLiU" w:hAnsi="PMingLiU" w:cs="PMingLiU" w:hint="eastAsia"/>
          <w:sz w:val="22"/>
          <w:szCs w:val="22"/>
          <w:bdr w:val="nil"/>
          <w:lang w:eastAsia="zh-TW"/>
        </w:rPr>
        <w:t>填寫申請表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。SPU 將會提供翻譯／口譯服務。</w:t>
      </w:r>
    </w:p>
    <w:p w:rsidR="00B307D9" w:rsidRPr="00C26AEF" w:rsidRDefault="00A75936" w:rsidP="00A75936">
      <w:pPr>
        <w:numPr>
          <w:ilvl w:val="1"/>
          <w:numId w:val="44"/>
        </w:num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填妥的申請表不得超過 7 頁（</w:t>
      </w:r>
      <w:r w:rsidRPr="00C26AEF">
        <w:rPr>
          <w:rFonts w:ascii="PMingLiU" w:hAnsi="PMingLiU" w:cs="PMingLiU"/>
          <w:sz w:val="22"/>
          <w:szCs w:val="22"/>
          <w:u w:val="single"/>
          <w:bdr w:val="nil"/>
          <w:lang w:eastAsia="zh-TW"/>
        </w:rPr>
        <w:t>不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包括說明頁或預算表）。如果您提交超過 7 頁的申請表，審查團隊將</w:t>
      </w:r>
      <w:r w:rsidRPr="00C26AEF">
        <w:rPr>
          <w:rFonts w:ascii="PMingLiU" w:hAnsi="PMingLiU" w:cs="PMingLiU"/>
          <w:sz w:val="22"/>
          <w:szCs w:val="22"/>
          <w:u w:val="single"/>
          <w:bdr w:val="nil"/>
          <w:lang w:eastAsia="zh-TW"/>
        </w:rPr>
        <w:t>不會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審閱第 7 頁之後的內容。</w:t>
      </w:r>
    </w:p>
    <w:p w:rsidR="00B307D9" w:rsidRPr="00C26AEF" w:rsidRDefault="00A75936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C26AEF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請填寫申請預算表。</w:t>
      </w:r>
    </w:p>
    <w:p w:rsidR="00B307D9" w:rsidRPr="00C26AEF" w:rsidRDefault="00A75936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彙整您完成的申請文件，其中應包括：</w:t>
      </w:r>
    </w:p>
    <w:p w:rsidR="00B307D9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 xml:space="preserve">書面申請表（必要） – </w:t>
      </w:r>
      <w:r w:rsidR="00E221D1" w:rsidRPr="00C26AEF">
        <w:rPr>
          <w:rFonts w:ascii="PMingLiU" w:hAnsi="PMingLiU" w:cs="PMingLiU"/>
          <w:sz w:val="22"/>
          <w:szCs w:val="22"/>
          <w:bdr w:val="nil"/>
          <w:lang w:eastAsia="zh-TW"/>
        </w:rPr>
        <w:t>內容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不得超過 7 頁</w:t>
      </w:r>
    </w:p>
    <w:p w:rsidR="00B307D9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申請預算表（必要）</w:t>
      </w:r>
    </w:p>
    <w:p w:rsidR="004515E8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針對預算中所列的費用開支提供的報價單（選擇性提供）</w:t>
      </w:r>
    </w:p>
    <w:p w:rsidR="006879E1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可作為您計劃案證明文件的圖片或地圖（選擇性提供）</w:t>
      </w:r>
    </w:p>
    <w:p w:rsidR="00CA57AD" w:rsidRPr="00C26AEF" w:rsidRDefault="00A75936" w:rsidP="00A75936">
      <w:pPr>
        <w:spacing w:before="120" w:line="216" w:lineRule="auto"/>
        <w:ind w:left="36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進入決選者可能</w:t>
      </w:r>
      <w:r w:rsidR="00E221D1" w:rsidRPr="00E221D1">
        <w:rPr>
          <w:rFonts w:ascii="PMingLiU" w:hAnsi="PMingLiU" w:cs="PMingLiU" w:hint="eastAsia"/>
          <w:sz w:val="22"/>
          <w:szCs w:val="22"/>
          <w:bdr w:val="nil"/>
          <w:lang w:eastAsia="zh-TW"/>
        </w:rPr>
        <w:t>需要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提供推薦信。請</w:t>
      </w:r>
      <w:r w:rsidRPr="00C26AEF">
        <w:rPr>
          <w:rFonts w:ascii="PMingLiU" w:hAnsi="PMingLiU" w:cs="PMingLiU"/>
          <w:sz w:val="22"/>
          <w:szCs w:val="22"/>
          <w:u w:val="single"/>
          <w:bdr w:val="nil"/>
          <w:lang w:eastAsia="zh-TW"/>
        </w:rPr>
        <w:t>勿</w:t>
      </w: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將推薦信附在申請文件中。</w:t>
      </w:r>
    </w:p>
    <w:p w:rsidR="00B307D9" w:rsidRPr="00C26AEF" w:rsidRDefault="00A75936" w:rsidP="00A75936">
      <w:pPr>
        <w:numPr>
          <w:ilvl w:val="0"/>
          <w:numId w:val="43"/>
        </w:numPr>
        <w:spacing w:before="240" w:line="216" w:lineRule="auto"/>
        <w:rPr>
          <w:rFonts w:ascii="Calibri" w:hAnsi="Calibri" w:cs="Calibri"/>
          <w:b/>
          <w:color w:val="2E74B5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t>請在 2018 年 2 月 23 日下午 5:00 之前提出完整的申請文件：</w:t>
      </w:r>
    </w:p>
    <w:p w:rsidR="00B307D9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 xml:space="preserve">透過電子郵件將完整的申請文件寄送至 </w:t>
      </w:r>
      <w:hyperlink r:id="rId15" w:history="1">
        <w:r w:rsidRPr="00D929D2">
          <w:rPr>
            <w:rFonts w:ascii="PMingLiU" w:hAnsi="PMingLiU" w:cs="PMingLiU"/>
            <w:color w:val="4A63AE"/>
            <w:szCs w:val="22"/>
            <w:u w:val="single"/>
            <w:bdr w:val="nil"/>
            <w:lang w:eastAsia="zh-TW"/>
          </w:rPr>
          <w:t>wastefreegrants@seattle.gov</w:t>
        </w:r>
      </w:hyperlink>
    </w:p>
    <w:p w:rsidR="00B307D9" w:rsidRPr="00C26AEF" w:rsidRDefault="00A75936" w:rsidP="00A75936">
      <w:pPr>
        <w:spacing w:before="120" w:line="216" w:lineRule="auto"/>
        <w:ind w:left="720"/>
        <w:rPr>
          <w:rFonts w:ascii="Calibri" w:hAnsi="Calibri" w:cs="Calibri"/>
          <w:sz w:val="22"/>
          <w:szCs w:val="22"/>
          <w:u w:val="single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或</w:t>
      </w:r>
    </w:p>
    <w:p w:rsidR="00B307D9" w:rsidRPr="00C26AEF" w:rsidRDefault="00A75936" w:rsidP="00A75936">
      <w:pPr>
        <w:numPr>
          <w:ilvl w:val="1"/>
          <w:numId w:val="45"/>
        </w:numPr>
        <w:spacing w:before="120" w:line="216" w:lineRule="auto"/>
        <w:ind w:hanging="720"/>
        <w:rPr>
          <w:rFonts w:ascii="Calibri" w:hAnsi="Calibri" w:cs="Calibri"/>
          <w:sz w:val="22"/>
          <w:szCs w:val="22"/>
          <w:u w:val="single"/>
          <w:lang w:eastAsia="zh-TW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t>將列印出來的文件郵寄或親自遞送至：</w:t>
      </w:r>
    </w:p>
    <w:p w:rsidR="00A14010" w:rsidRPr="00C26AEF" w:rsidRDefault="00A75936" w:rsidP="00A75936">
      <w:pPr>
        <w:spacing w:before="120" w:line="216" w:lineRule="auto"/>
        <w:ind w:firstLine="720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>SPU Waste-Free Communities Matching Grant</w:t>
      </w:r>
    </w:p>
    <w:p w:rsidR="00BF563F" w:rsidRPr="00C26AEF" w:rsidRDefault="00A75936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>Seattle Municipal Tower</w:t>
      </w:r>
    </w:p>
    <w:p w:rsidR="00BF563F" w:rsidRPr="00C26AEF" w:rsidRDefault="00A75936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>700 5</w:t>
      </w:r>
      <w:r w:rsidRPr="00C26AEF">
        <w:rPr>
          <w:rFonts w:ascii="Calibri" w:hAnsi="Calibri" w:cs="Calibri"/>
          <w:sz w:val="22"/>
          <w:szCs w:val="22"/>
          <w:vertAlign w:val="superscript"/>
        </w:rPr>
        <w:t>th</w:t>
      </w:r>
      <w:r w:rsidRPr="00C26AEF">
        <w:rPr>
          <w:rFonts w:ascii="Calibri" w:hAnsi="Calibri" w:cs="Calibri"/>
          <w:sz w:val="22"/>
          <w:szCs w:val="22"/>
        </w:rPr>
        <w:t xml:space="preserve"> Ave, Suite 4600</w:t>
      </w:r>
    </w:p>
    <w:p w:rsidR="00BF563F" w:rsidRPr="00C26AEF" w:rsidRDefault="00A75936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>P.O. Box 34027</w:t>
      </w:r>
    </w:p>
    <w:p w:rsidR="00BF563F" w:rsidRPr="00C26AEF" w:rsidRDefault="00A75936" w:rsidP="00A75936">
      <w:pPr>
        <w:spacing w:line="216" w:lineRule="auto"/>
        <w:ind w:left="720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>Seattle, WA 98124-4027</w:t>
      </w:r>
    </w:p>
    <w:p w:rsidR="00894B75" w:rsidRPr="00C26AEF" w:rsidRDefault="00A07977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</w:p>
    <w:p w:rsidR="00EB5BDE" w:rsidRPr="00C26AEF" w:rsidRDefault="00A75936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  <w:r w:rsidRPr="00C26AEF">
        <w:rPr>
          <w:rFonts w:ascii="PMingLiU" w:hAnsi="PMingLiU" w:cs="PMingLiU"/>
          <w:sz w:val="22"/>
          <w:szCs w:val="22"/>
          <w:bdr w:val="nil"/>
          <w:lang w:eastAsia="zh-TW"/>
        </w:rPr>
        <w:br w:type="page"/>
      </w:r>
      <w:r w:rsidRPr="00C26AEF">
        <w:rPr>
          <w:rFonts w:ascii="PMingLiU" w:hAnsi="PMingLiU" w:cs="PMingLiU"/>
          <w:b/>
          <w:bCs/>
          <w:sz w:val="22"/>
          <w:szCs w:val="22"/>
          <w:bdr w:val="nil"/>
          <w:lang w:eastAsia="zh-TW"/>
        </w:rPr>
        <w:lastRenderedPageBreak/>
        <w:t>FOR INTERNAL USE ONLY （僅供內部用）</w:t>
      </w:r>
    </w:p>
    <w:p w:rsidR="00EB5BDE" w:rsidRPr="00C26AEF" w:rsidRDefault="00A07977" w:rsidP="00A75936">
      <w:pPr>
        <w:spacing w:line="216" w:lineRule="auto"/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BE36B2" w:rsidRPr="00C26AEF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:rsidR="00793ACA" w:rsidRPr="00C26AEF" w:rsidRDefault="00A75936" w:rsidP="00A75936">
            <w:pPr>
              <w:spacing w:line="216" w:lineRule="auto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C26AEF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C26AEF" w:rsidRDefault="00A75936" w:rsidP="00A75936">
            <w:pPr>
              <w:spacing w:line="216" w:lineRule="auto"/>
              <w:rPr>
                <w:rFonts w:ascii="Calibri" w:hAnsi="Calibri" w:cs="Calibri"/>
                <w:caps/>
                <w:sz w:val="22"/>
                <w:szCs w:val="22"/>
              </w:rPr>
            </w:pP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C26AEF" w:rsidRDefault="00A75936" w:rsidP="00A75936">
            <w:pPr>
              <w:spacing w:line="216" w:lineRule="auto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C26AEF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C26AEF" w:rsidRDefault="00A75936" w:rsidP="00A75936">
            <w:pPr>
              <w:spacing w:line="216" w:lineRule="auto"/>
              <w:rPr>
                <w:rFonts w:ascii="Calibri" w:hAnsi="Calibri" w:cs="Calibri"/>
                <w:caps/>
                <w:sz w:val="22"/>
                <w:szCs w:val="22"/>
              </w:rPr>
            </w:pP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C26AEF" w:rsidRDefault="00A07977" w:rsidP="00A75936">
      <w:pPr>
        <w:pStyle w:val="Heading1"/>
        <w:spacing w:line="216" w:lineRule="auto"/>
        <w:rPr>
          <w:rFonts w:ascii="Calibri" w:hAnsi="Calibri" w:cs="Calibri"/>
          <w:b/>
          <w:sz w:val="22"/>
          <w:szCs w:val="22"/>
        </w:rPr>
      </w:pPr>
    </w:p>
    <w:p w:rsidR="00CA57AD" w:rsidRPr="00C26AEF" w:rsidRDefault="00A75936" w:rsidP="00A75936">
      <w:pPr>
        <w:spacing w:line="216" w:lineRule="auto"/>
        <w:jc w:val="center"/>
        <w:rPr>
          <w:b/>
          <w:color w:val="C00000"/>
          <w:lang w:eastAsia="zh-TW"/>
        </w:rPr>
      </w:pPr>
      <w:r w:rsidRPr="00C26AEF">
        <w:rPr>
          <w:rFonts w:ascii="PMingLiU" w:hAnsi="PMingLiU" w:cs="PMingLiU"/>
          <w:b/>
          <w:bCs/>
          <w:color w:val="C00000"/>
          <w:bdr w:val="nil"/>
          <w:lang w:eastAsia="zh-TW"/>
        </w:rPr>
        <w:t>填妥的申請表</w:t>
      </w:r>
      <w:r w:rsidRPr="00C26AEF">
        <w:rPr>
          <w:rFonts w:ascii="PMingLiU" w:hAnsi="PMingLiU" w:cs="PMingLiU"/>
          <w:b/>
          <w:bCs/>
          <w:color w:val="C00000"/>
          <w:u w:val="single"/>
          <w:bdr w:val="nil"/>
          <w:lang w:eastAsia="zh-TW"/>
        </w:rPr>
        <w:t>不得超過 7 頁</w:t>
      </w:r>
      <w:r w:rsidRPr="00C26AEF">
        <w:rPr>
          <w:rFonts w:ascii="PMingLiU" w:hAnsi="PMingLiU" w:cs="PMingLiU"/>
          <w:b/>
          <w:bCs/>
          <w:color w:val="C00000"/>
          <w:bdr w:val="nil"/>
          <w:lang w:eastAsia="zh-TW"/>
        </w:rPr>
        <w:t>（不包括說明頁）。審查團隊將僅會審閱到第 7 頁為止。</w:t>
      </w:r>
    </w:p>
    <w:p w:rsidR="000E76D6" w:rsidRPr="00C26AEF" w:rsidRDefault="00A07977" w:rsidP="00A75936">
      <w:pPr>
        <w:spacing w:line="216" w:lineRule="auto"/>
        <w:rPr>
          <w:rFonts w:ascii="Calibri" w:hAnsi="Calibri" w:cs="Calibri"/>
          <w:sz w:val="22"/>
          <w:lang w:eastAsia="zh-TW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BE36B2" w:rsidRPr="00C26AEF" w:rsidTr="00894B75">
        <w:trPr>
          <w:trHeight w:val="368"/>
        </w:trPr>
        <w:tc>
          <w:tcPr>
            <w:tcW w:w="4680" w:type="dxa"/>
            <w:vAlign w:val="center"/>
          </w:tcPr>
          <w:p w:rsidR="00BF5B6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提出申請時所使用的語言（如英文、西班牙文等）</w:t>
            </w:r>
          </w:p>
        </w:tc>
        <w:tc>
          <w:tcPr>
            <w:tcW w:w="6120" w:type="dxa"/>
            <w:vAlign w:val="center"/>
          </w:tcPr>
          <w:p w:rsidR="00BF5B6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BF5B64" w:rsidRPr="00C26AEF" w:rsidRDefault="00A07977" w:rsidP="00A75936">
      <w:pPr>
        <w:spacing w:line="216" w:lineRule="auto"/>
        <w:rPr>
          <w:rFonts w:ascii="Calibri" w:hAnsi="Calibri" w:cs="Calibri"/>
          <w:sz w:val="22"/>
        </w:rPr>
      </w:pPr>
    </w:p>
    <w:p w:rsidR="00746134" w:rsidRPr="00C26AEF" w:rsidRDefault="00A75936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C26AEF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計劃資訊</w:t>
      </w:r>
    </w:p>
    <w:p w:rsidR="00746134" w:rsidRPr="00C26AEF" w:rsidRDefault="00A07977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BE36B2" w:rsidRPr="00C26AEF" w:rsidTr="00894B75">
        <w:trPr>
          <w:trHeight w:val="368"/>
        </w:trPr>
        <w:tc>
          <w:tcPr>
            <w:tcW w:w="4500" w:type="dxa"/>
            <w:vAlign w:val="center"/>
          </w:tcPr>
          <w:p w:rsidR="0074613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計劃名稱</w:t>
            </w:r>
          </w:p>
        </w:tc>
        <w:tc>
          <w:tcPr>
            <w:tcW w:w="6300" w:type="dxa"/>
            <w:vAlign w:val="center"/>
          </w:tcPr>
          <w:p w:rsidR="0074613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計劃開始日期</w:t>
            </w:r>
          </w:p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開始日期可介於 2018 年七月至九月之間</w:t>
            </w:r>
          </w:p>
        </w:tc>
        <w:tc>
          <w:tcPr>
            <w:tcW w:w="6300" w:type="dxa"/>
            <w:vAlign w:val="center"/>
          </w:tcPr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計劃結束日期</w:t>
            </w:r>
          </w:p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不得晚於開始日期後的 12 個月</w:t>
            </w:r>
          </w:p>
        </w:tc>
        <w:tc>
          <w:tcPr>
            <w:tcW w:w="6300" w:type="dxa"/>
            <w:vAlign w:val="center"/>
          </w:tcPr>
          <w:p w:rsidR="0051584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9D5E4C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進行計劃的地點（如社區、企業名稱、</w:t>
            </w:r>
            <w:r w:rsidR="00E221D1" w:rsidRPr="00E221D1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建築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物名稱等）。如果計劃將在某特定地點進行，請包含地址和郵遞區號。</w:t>
            </w:r>
          </w:p>
        </w:tc>
        <w:tc>
          <w:tcPr>
            <w:tcW w:w="6300" w:type="dxa"/>
            <w:vAlign w:val="center"/>
          </w:tcPr>
          <w:p w:rsidR="0074613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C26AEF" w:rsidRDefault="00A07977" w:rsidP="00A75936">
      <w:pPr>
        <w:spacing w:line="216" w:lineRule="auto"/>
        <w:rPr>
          <w:rFonts w:ascii="Calibri" w:hAnsi="Calibri" w:cs="Calibri"/>
          <w:sz w:val="22"/>
        </w:rPr>
      </w:pPr>
    </w:p>
    <w:p w:rsidR="0036738F" w:rsidRPr="00C26AEF" w:rsidRDefault="00A75936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C26AEF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申請人資訊</w:t>
      </w:r>
    </w:p>
    <w:p w:rsidR="0036738F" w:rsidRPr="00C26AEF" w:rsidRDefault="00A07977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申請人姓名、企業或組織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郵寄地址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城市、州、郵遞區號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68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計劃聯絡人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職稱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電子郵件地址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E36B2" w:rsidRPr="00C26AEF" w:rsidTr="00894B75">
        <w:trPr>
          <w:trHeight w:val="350"/>
        </w:trPr>
        <w:tc>
          <w:tcPr>
            <w:tcW w:w="4500" w:type="dxa"/>
            <w:vAlign w:val="center"/>
          </w:tcPr>
          <w:p w:rsidR="000E76D6" w:rsidRPr="00C26AEF" w:rsidRDefault="00F90A7B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F90A7B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常用的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電話號碼</w:t>
            </w:r>
          </w:p>
        </w:tc>
        <w:tc>
          <w:tcPr>
            <w:tcW w:w="6300" w:type="dxa"/>
            <w:vAlign w:val="center"/>
          </w:tcPr>
          <w:p w:rsidR="000E76D6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46E51" w:rsidRPr="00C26AEF" w:rsidRDefault="00A07977" w:rsidP="00A75936">
      <w:pPr>
        <w:spacing w:line="216" w:lineRule="auto"/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300"/>
      </w:tblGrid>
      <w:tr w:rsidR="00BE36B2" w:rsidRPr="00C26AEF" w:rsidTr="00894B75">
        <w:trPr>
          <w:trHeight w:val="350"/>
        </w:trPr>
        <w:tc>
          <w:tcPr>
            <w:tcW w:w="10818" w:type="dxa"/>
            <w:gridSpan w:val="2"/>
            <w:vAlign w:val="center"/>
          </w:tcPr>
          <w:p w:rsidR="00E46E51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請勾選適用於申請人的所有類別。</w:t>
            </w:r>
          </w:p>
        </w:tc>
      </w:tr>
      <w:tr w:rsidR="00BE36B2" w:rsidRPr="00C26AEF" w:rsidTr="004D348A">
        <w:trPr>
          <w:trHeight w:val="350"/>
        </w:trPr>
        <w:tc>
          <w:tcPr>
            <w:tcW w:w="4518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非營利組織</w:t>
            </w:r>
          </w:p>
        </w:tc>
        <w:tc>
          <w:tcPr>
            <w:tcW w:w="6300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zh-TW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公共機構（如醫療保健或住房）</w:t>
            </w:r>
          </w:p>
        </w:tc>
      </w:tr>
      <w:tr w:rsidR="00BE36B2" w:rsidRPr="00C26AEF" w:rsidTr="004D348A">
        <w:trPr>
          <w:trHeight w:val="350"/>
        </w:trPr>
        <w:tc>
          <w:tcPr>
            <w:tcW w:w="4518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zh-TW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社區團體或街坊團體</w:t>
            </w:r>
          </w:p>
        </w:tc>
        <w:tc>
          <w:tcPr>
            <w:tcW w:w="6300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宗教信仰組織</w:t>
            </w:r>
          </w:p>
        </w:tc>
      </w:tr>
      <w:tr w:rsidR="00BE36B2" w:rsidRPr="00C26AEF" w:rsidTr="004D348A">
        <w:trPr>
          <w:trHeight w:val="350"/>
        </w:trPr>
        <w:tc>
          <w:tcPr>
            <w:tcW w:w="4518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企業</w:t>
            </w:r>
          </w:p>
        </w:tc>
        <w:tc>
          <w:tcPr>
            <w:tcW w:w="6300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青少年或兒童計劃</w:t>
            </w:r>
          </w:p>
        </w:tc>
      </w:tr>
      <w:tr w:rsidR="00BE36B2" w:rsidRPr="00C26AEF" w:rsidTr="004D348A">
        <w:trPr>
          <w:trHeight w:val="350"/>
        </w:trPr>
        <w:tc>
          <w:tcPr>
            <w:tcW w:w="4518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學校或大專院校</w:t>
            </w:r>
          </w:p>
        </w:tc>
        <w:tc>
          <w:tcPr>
            <w:tcW w:w="6300" w:type="dxa"/>
            <w:vAlign w:val="center"/>
          </w:tcPr>
          <w:p w:rsidR="004D348A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年滿 18 歲以上的個人</w:t>
            </w:r>
          </w:p>
        </w:tc>
      </w:tr>
      <w:tr w:rsidR="00BE36B2" w:rsidRPr="00C26AEF" w:rsidTr="00BD0543">
        <w:trPr>
          <w:trHeight w:val="305"/>
        </w:trPr>
        <w:tc>
          <w:tcPr>
            <w:tcW w:w="4518" w:type="dxa"/>
          </w:tcPr>
          <w:p w:rsidR="00E46E51" w:rsidRPr="00C26AEF" w:rsidRDefault="00C34661" w:rsidP="00A75936">
            <w:pPr>
              <w:tabs>
                <w:tab w:val="left" w:pos="342"/>
              </w:tabs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其他（請明列）</w:t>
            </w:r>
          </w:p>
        </w:tc>
        <w:tc>
          <w:tcPr>
            <w:tcW w:w="6300" w:type="dxa"/>
            <w:shd w:val="clear" w:color="auto" w:fill="auto"/>
          </w:tcPr>
          <w:p w:rsidR="00E46E51" w:rsidRPr="00C26AEF" w:rsidRDefault="00A75936" w:rsidP="00A75936">
            <w:pPr>
              <w:tabs>
                <w:tab w:val="left" w:pos="162"/>
              </w:tabs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</w:rPr>
            </w:r>
            <w:r w:rsidRPr="00C26AEF">
              <w:rPr>
                <w:rFonts w:ascii="Calibri" w:hAnsi="Calibri" w:cs="Calibri"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C26AEF" w:rsidRDefault="00A07977" w:rsidP="00A75936">
      <w:pPr>
        <w:spacing w:line="216" w:lineRule="auto"/>
        <w:rPr>
          <w:rFonts w:ascii="Calibri" w:hAnsi="Calibri" w:cs="Calibri"/>
          <w:sz w:val="22"/>
        </w:rPr>
      </w:pPr>
    </w:p>
    <w:p w:rsidR="006549C0" w:rsidRPr="00C26AEF" w:rsidRDefault="00A75936" w:rsidP="00A75936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C26AEF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t>補助金申請</w:t>
      </w:r>
    </w:p>
    <w:p w:rsidR="006549C0" w:rsidRPr="00C26AEF" w:rsidRDefault="00A07977" w:rsidP="00A75936">
      <w:pPr>
        <w:pStyle w:val="Heading1"/>
        <w:spacing w:line="216" w:lineRule="auto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BE36B2" w:rsidRPr="00C26AEF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BD0543" w:rsidRPr="00C26AEF" w:rsidRDefault="00C34661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zh-TW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本人已填妥並附上補助金預算表</w:t>
            </w:r>
          </w:p>
        </w:tc>
      </w:tr>
      <w:tr w:rsidR="00BE36B2" w:rsidRPr="00C26AEF" w:rsidTr="00894B75">
        <w:trPr>
          <w:trHeight w:val="446"/>
        </w:trPr>
        <w:tc>
          <w:tcPr>
            <w:tcW w:w="6570" w:type="dxa"/>
            <w:vAlign w:val="center"/>
          </w:tcPr>
          <w:p w:rsidR="00746134" w:rsidRPr="00C26AEF" w:rsidRDefault="00A75936" w:rsidP="00A75936">
            <w:pPr>
              <w:spacing w:after="60" w:line="216" w:lineRule="auto"/>
              <w:rPr>
                <w:rFonts w:ascii="Calibri" w:hAnsi="Calibri" w:cs="Calibri"/>
                <w:b/>
                <w:sz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補助金申請</w:t>
            </w:r>
            <w:r w:rsidR="00F90A7B"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額</w:t>
            </w:r>
            <w:r w:rsidRPr="00C26AEF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（不得超過 $15,000）</w:t>
            </w:r>
          </w:p>
        </w:tc>
        <w:tc>
          <w:tcPr>
            <w:tcW w:w="4230" w:type="dxa"/>
            <w:vAlign w:val="center"/>
          </w:tcPr>
          <w:p w:rsidR="00746134" w:rsidRPr="00C26AEF" w:rsidRDefault="00A75936" w:rsidP="00A75936">
            <w:pPr>
              <w:spacing w:line="216" w:lineRule="auto"/>
              <w:rPr>
                <w:rFonts w:ascii="Calibri" w:hAnsi="Calibri" w:cs="Calibri"/>
                <w:b/>
                <w:sz w:val="22"/>
              </w:rPr>
            </w:pPr>
            <w:r w:rsidRPr="00C26AEF">
              <w:rPr>
                <w:rFonts w:ascii="Calibri" w:hAnsi="Calibri" w:cs="Calibri"/>
                <w:b/>
                <w:sz w:val="22"/>
              </w:rPr>
              <w:t>$</w:t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26AE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b/>
                <w:sz w:val="22"/>
              </w:rPr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BE36B2" w:rsidRPr="00C26AEF" w:rsidTr="00894B75">
        <w:trPr>
          <w:trHeight w:val="440"/>
        </w:trPr>
        <w:tc>
          <w:tcPr>
            <w:tcW w:w="6570" w:type="dxa"/>
            <w:vAlign w:val="center"/>
          </w:tcPr>
          <w:p w:rsidR="00746134" w:rsidRPr="00C26AEF" w:rsidRDefault="00A75936" w:rsidP="008051B0">
            <w:pPr>
              <w:spacing w:after="60" w:line="216" w:lineRule="auto"/>
              <w:rPr>
                <w:rFonts w:ascii="Calibri" w:hAnsi="Calibri" w:cs="Calibri"/>
                <w:sz w:val="20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等額</w:t>
            </w:r>
            <w:r w:rsidR="008051B0" w:rsidRPr="008051B0">
              <w:rPr>
                <w:rFonts w:ascii="PMingLiU" w:hAnsi="PMingLiU" w:cs="PMingLiU" w:hint="eastAsia"/>
                <w:b/>
                <w:sz w:val="22"/>
                <w:szCs w:val="22"/>
                <w:bdr w:val="nil"/>
                <w:lang w:eastAsia="zh-TW"/>
              </w:rPr>
              <w:t>資金</w:t>
            </w:r>
            <w:r w:rsidRPr="00C26AEF">
              <w:rPr>
                <w:rFonts w:ascii="PMingLiU" w:hAnsi="PMingLiU" w:cs="PMingLiU"/>
                <w:sz w:val="20"/>
                <w:szCs w:val="20"/>
                <w:bdr w:val="nil"/>
                <w:lang w:eastAsia="zh-TW"/>
              </w:rPr>
              <w:t>（必須至少達到您申請之補助金的 50%）</w:t>
            </w:r>
          </w:p>
        </w:tc>
        <w:tc>
          <w:tcPr>
            <w:tcW w:w="4230" w:type="dxa"/>
            <w:vAlign w:val="center"/>
          </w:tcPr>
          <w:p w:rsidR="00746134" w:rsidRPr="00C26AEF" w:rsidRDefault="00A75936" w:rsidP="00A75936">
            <w:pPr>
              <w:spacing w:line="216" w:lineRule="auto"/>
              <w:rPr>
                <w:rFonts w:ascii="Calibri" w:hAnsi="Calibri" w:cs="Calibri"/>
                <w:b/>
                <w:sz w:val="22"/>
              </w:rPr>
            </w:pPr>
            <w:r w:rsidRPr="00C26AEF">
              <w:rPr>
                <w:rFonts w:ascii="Calibri" w:hAnsi="Calibri" w:cs="Calibri"/>
                <w:b/>
                <w:sz w:val="22"/>
              </w:rPr>
              <w:t>$</w:t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26AE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b/>
                <w:sz w:val="22"/>
              </w:rPr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C26AE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:rsidR="00D929D2" w:rsidRDefault="00D929D2" w:rsidP="00D929D2">
      <w:pPr>
        <w:pStyle w:val="Heading1"/>
        <w:spacing w:line="216" w:lineRule="auto"/>
        <w:jc w:val="center"/>
        <w:rPr>
          <w:rFonts w:ascii="PMingLiU" w:hAnsi="PMingLiU" w:cs="PMingLiU"/>
          <w:b/>
          <w:bCs/>
          <w:sz w:val="32"/>
          <w:szCs w:val="32"/>
          <w:bdr w:val="nil"/>
          <w:lang w:eastAsia="zh-TW"/>
        </w:rPr>
      </w:pPr>
    </w:p>
    <w:p w:rsidR="00D929D2" w:rsidRPr="00D929D2" w:rsidRDefault="00D929D2" w:rsidP="00D929D2">
      <w:pPr>
        <w:rPr>
          <w:lang w:eastAsia="zh-TW"/>
        </w:rPr>
      </w:pPr>
    </w:p>
    <w:p w:rsidR="00D929D2" w:rsidRPr="00C26AEF" w:rsidRDefault="00D929D2" w:rsidP="00D929D2">
      <w:pPr>
        <w:pStyle w:val="Heading1"/>
        <w:shd w:val="clear" w:color="auto" w:fill="5191CD"/>
        <w:spacing w:line="216" w:lineRule="auto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C26AEF">
        <w:rPr>
          <w:rFonts w:ascii="PMingLiU" w:hAnsi="PMingLiU" w:cs="PMingLiU"/>
          <w:b/>
          <w:bCs/>
          <w:color w:val="FFFFFF"/>
          <w:sz w:val="32"/>
          <w:szCs w:val="32"/>
          <w:bdr w:val="nil"/>
          <w:lang w:eastAsia="zh-TW"/>
        </w:rPr>
        <w:lastRenderedPageBreak/>
        <w:t>計劃案</w:t>
      </w:r>
    </w:p>
    <w:p w:rsidR="008C2B24" w:rsidRPr="00C26AEF" w:rsidRDefault="00A07977" w:rsidP="00A75936">
      <w:pPr>
        <w:spacing w:line="21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E36B2" w:rsidRPr="00C26AEF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1. 計劃必要條件</w:t>
            </w:r>
          </w:p>
          <w:p w:rsidR="00733479" w:rsidRPr="00C26AEF" w:rsidRDefault="00A75936" w:rsidP="00A75936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補助金計劃必須符合下列</w:t>
            </w:r>
            <w:r w:rsidRPr="00C26AEF">
              <w:rPr>
                <w:rFonts w:ascii="PMingLiU" w:hAnsi="PMingLiU" w:cs="PMingLiU"/>
                <w:sz w:val="22"/>
                <w:szCs w:val="22"/>
                <w:u w:val="single"/>
                <w:bdr w:val="nil"/>
                <w:lang w:eastAsia="zh-TW"/>
              </w:rPr>
              <w:t>一項或多項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必要條件。請勾選所有適用於您計劃的選項。</w:t>
            </w:r>
          </w:p>
        </w:tc>
      </w:tr>
      <w:tr w:rsidR="00BE36B2" w:rsidRPr="00C26AEF" w:rsidTr="00894B75">
        <w:trPr>
          <w:trHeight w:val="181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Pr="00C26AEF" w:rsidRDefault="00A07977" w:rsidP="00A75936">
            <w:pPr>
              <w:spacing w:line="216" w:lineRule="auto"/>
              <w:ind w:left="360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p w:rsidR="00733479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本計劃將會：</w:t>
            </w:r>
          </w:p>
          <w:p w:rsidR="00BD0543" w:rsidRPr="00C26AEF" w:rsidRDefault="00C34661" w:rsidP="00A75936">
            <w:pPr>
              <w:spacing w:after="120" w:line="216" w:lineRule="auto"/>
              <w:ind w:left="346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zh-TW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</w:t>
            </w:r>
            <w:r w:rsidR="00A75936"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具備創新性：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嘗試使用或擴大使用新方法或新技術</w:t>
            </w:r>
          </w:p>
          <w:p w:rsidR="003A7FF1" w:rsidRPr="00C26AEF" w:rsidRDefault="00C34661" w:rsidP="00A75936">
            <w:pPr>
              <w:spacing w:after="120" w:line="216" w:lineRule="auto"/>
              <w:ind w:left="346"/>
              <w:rPr>
                <w:rFonts w:ascii="Tw Cen MT" w:hAnsi="Tw Cen MT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zh-TW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</w:t>
            </w:r>
            <w:r w:rsidR="00A75936"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使下列一個或多個族群能夠參與：</w:t>
            </w:r>
          </w:p>
          <w:p w:rsidR="003A7FF1" w:rsidRPr="00C26AEF" w:rsidRDefault="00A75936" w:rsidP="00A75936">
            <w:pPr>
              <w:spacing w:after="120" w:line="216" w:lineRule="auto"/>
              <w:ind w:left="616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有色人種族群、移民、難民、低收入戶、殘障人士、老年人、青年、青少年、兒童、小型企業</w:t>
            </w:r>
          </w:p>
          <w:p w:rsidR="00733479" w:rsidRPr="00C26AEF" w:rsidRDefault="00C34661" w:rsidP="00A75936">
            <w:pPr>
              <w:spacing w:after="120" w:line="216" w:lineRule="auto"/>
              <w:ind w:left="616" w:hanging="27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ascii="Tw Cen MT" w:eastAsia="Batang" w:hAnsi="Tw Cen MT" w:cs="Batang"/>
                <w:sz w:val="22"/>
                <w:szCs w:val="22"/>
                <w:bdr w:val="none" w:sz="0" w:space="0" w:color="auto" w:frame="1"/>
                <w:lang w:eastAsia="ko-KR"/>
              </w:rPr>
              <w:t>󠄊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 </w:t>
            </w:r>
            <w:r w:rsidR="00A75936"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幫助窮困的社區民眾：</w:t>
            </w:r>
            <w:r w:rsidR="00A75936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例如為無家可歸或低收入族群提供免費或低費用的資源或就業訓練</w:t>
            </w:r>
          </w:p>
        </w:tc>
      </w:tr>
      <w:tr w:rsidR="00BE36B2" w:rsidRPr="00C26AEF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2. 計劃說明</w:t>
            </w:r>
          </w:p>
          <w:p w:rsidR="00136C5A" w:rsidRPr="00C26AEF" w:rsidRDefault="00A75936" w:rsidP="00A75936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bookmarkStart w:id="4" w:name="_Hlk495407763"/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請說明您提議的計劃，包括 </w:t>
            </w:r>
          </w:p>
          <w:p w:rsidR="00822943" w:rsidRPr="00C26AEF" w:rsidRDefault="00A75936" w:rsidP="00A75936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您想做些什麼</w:t>
            </w:r>
          </w:p>
          <w:p w:rsidR="00822943" w:rsidRPr="00C26AEF" w:rsidRDefault="00A75936" w:rsidP="00D13BE4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</w:t>
            </w:r>
            <w:r w:rsidR="00D13BE4" w:rsidRPr="00D13BE4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實踐計劃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的原因</w:t>
            </w:r>
          </w:p>
          <w:p w:rsidR="00136C5A" w:rsidRPr="00C26AEF" w:rsidRDefault="00A75936" w:rsidP="00D13BE4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您的計劃透過何種方式</w:t>
            </w:r>
            <w:r w:rsidR="000F313C" w:rsidRPr="00D13BE4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減少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廢棄物</w:t>
            </w:r>
          </w:p>
          <w:p w:rsidR="002B209E" w:rsidRPr="00C26AEF" w:rsidRDefault="00A75936" w:rsidP="00A75936">
            <w:pPr>
              <w:numPr>
                <w:ilvl w:val="0"/>
                <w:numId w:val="37"/>
              </w:numPr>
              <w:spacing w:after="80"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您的計劃如何滿足</w:t>
            </w:r>
            <w:r w:rsidRPr="00C26AEF">
              <w:rPr>
                <w:rFonts w:ascii="PMingLiU" w:hAnsi="PMingLiU" w:cs="PMingLiU"/>
                <w:sz w:val="22"/>
                <w:szCs w:val="22"/>
                <w:u w:val="single"/>
                <w:bdr w:val="nil"/>
                <w:lang w:eastAsia="zh-TW"/>
              </w:rPr>
              <w:t>一項或多項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必要條件 1) 具備創新性；2) 使特定族群（請參閱上面的問題 1）能夠參與，且／或 3) 幫助窮困的社區民眾</w:t>
            </w:r>
            <w:bookmarkEnd w:id="4"/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3. 計劃活動</w:t>
            </w:r>
          </w:p>
          <w:p w:rsidR="00136C5A" w:rsidRPr="00C26AEF" w:rsidRDefault="00A75936" w:rsidP="00A75936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為了完成您的計劃目標，您將會使用哪些具體的活動和策略？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4. 計劃成果</w:t>
            </w:r>
          </w:p>
          <w:p w:rsidR="00A879CD" w:rsidRPr="00C26AEF" w:rsidRDefault="00A75936" w:rsidP="00D13BE4">
            <w:pPr>
              <w:spacing w:after="80" w:line="216" w:lineRule="auto"/>
              <w:ind w:left="259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您預期計劃將會有哪些成果</w:t>
            </w:r>
            <w:bookmarkStart w:id="5" w:name="_Hlk495407805"/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</w:t>
            </w:r>
            <w:bookmarkEnd w:id="5"/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請包括您預期將會看到之所有與廢棄物有關的具體影響、可為社區帶來的益處或其他改變。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5. 評估成功與否</w:t>
            </w:r>
          </w:p>
          <w:p w:rsidR="00132F76" w:rsidRPr="00C26AEF" w:rsidRDefault="00A75936" w:rsidP="00A75936">
            <w:pPr>
              <w:spacing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您將會使用哪些方法和策略來評估您計劃的成功與否？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lastRenderedPageBreak/>
              <w:t>6. 計劃工作人員</w:t>
            </w:r>
          </w:p>
          <w:p w:rsidR="00A879CD" w:rsidRPr="00C26AEF" w:rsidRDefault="00A75936" w:rsidP="00A75936">
            <w:pPr>
              <w:spacing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您的計劃將會有哪些工作人員？包括受薪工作人員、志工以及將會參與您計劃的社區合作夥伴。也請說明參與您計劃的團隊所具備的相關知識、技能、類似工作經驗及社區關係。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7. 社區參與</w:t>
            </w:r>
          </w:p>
          <w:p w:rsidR="00A60C1A" w:rsidRPr="00C26AEF" w:rsidRDefault="00A75936" w:rsidP="000F313C">
            <w:pPr>
              <w:spacing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受到您計劃影響的族群</w:t>
            </w:r>
            <w:r w:rsidR="00D13BE4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會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否參與計劃的規劃與實施？如回答「是」，請說明透過何種</w:t>
            </w:r>
            <w:r w:rsidR="00D13BE4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參與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方式。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6B2" w:rsidRPr="00C26AEF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C26AEF" w:rsidRDefault="00A75936" w:rsidP="00A75936">
            <w:pPr>
              <w:spacing w:after="120" w:line="216" w:lineRule="auto"/>
              <w:rPr>
                <w:rFonts w:ascii="Calibri" w:hAnsi="Calibri" w:cs="Calibri"/>
                <w:b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b/>
                <w:bCs/>
                <w:sz w:val="22"/>
                <w:szCs w:val="22"/>
                <w:bdr w:val="nil"/>
                <w:lang w:eastAsia="zh-TW"/>
              </w:rPr>
              <w:t>8. 長期影響</w:t>
            </w:r>
          </w:p>
          <w:p w:rsidR="009E5AD9" w:rsidRPr="00C26AEF" w:rsidRDefault="00A75936" w:rsidP="00A75936">
            <w:pPr>
              <w:spacing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在補助金用完之後，您的計劃將會透過何種方式繼續</w:t>
            </w:r>
            <w:r w:rsidR="00D13BE4" w:rsidRPr="00D13BE4">
              <w:rPr>
                <w:rFonts w:ascii="PMingLiU" w:hAnsi="PMingLiU" w:cs="PMingLiU" w:hint="eastAsia"/>
                <w:sz w:val="22"/>
                <w:szCs w:val="22"/>
                <w:bdr w:val="nil"/>
                <w:lang w:eastAsia="zh-TW"/>
              </w:rPr>
              <w:t>減少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 xml:space="preserve">廢棄物？ </w:t>
            </w:r>
          </w:p>
          <w:p w:rsidR="00FA2026" w:rsidRPr="00C26AEF" w:rsidRDefault="00A75936" w:rsidP="00CC4C79">
            <w:pPr>
              <w:spacing w:before="120" w:line="216" w:lineRule="auto"/>
              <w:ind w:left="252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 w:rsidRPr="00C26AEF">
              <w:rPr>
                <w:rFonts w:ascii="PMingLiU" w:hAnsi="PMingLiU" w:cs="PMingLiU"/>
                <w:sz w:val="22"/>
                <w:szCs w:val="22"/>
                <w:u w:val="single"/>
                <w:bdr w:val="nil"/>
                <w:lang w:eastAsia="zh-TW"/>
              </w:rPr>
              <w:t>例如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，您的計劃會</w:t>
            </w:r>
            <w:r w:rsidR="00D13BE4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將</w:t>
            </w:r>
            <w:r w:rsidR="00D13BE4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="00D13BE4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的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方法和成果分享出去，以便他人可以實施類似的計劃？或者，您的計劃是否會建立一項工具，以讓他人可以用於</w:t>
            </w:r>
            <w:r w:rsidR="00D13BE4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？又或者，社區民眾會</w:t>
            </w:r>
            <w:r w:rsidR="00CC4C79"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否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接受訓練以繼續</w:t>
            </w:r>
            <w:r w:rsidR="00CC4C79">
              <w:rPr>
                <w:rFonts w:ascii="PMingLiU" w:hAnsi="PMingLiU" w:cs="PMingLiU" w:hint="eastAsia"/>
                <w:sz w:val="22"/>
                <w:szCs w:val="22"/>
                <w:bdr w:val="none" w:sz="0" w:space="0" w:color="auto" w:frame="1"/>
                <w:lang w:eastAsia="zh-TW"/>
              </w:rPr>
              <w:t>源頭減廢</w:t>
            </w:r>
            <w:r w:rsidRPr="00C26AEF">
              <w:rPr>
                <w:rFonts w:ascii="PMingLiU" w:hAnsi="PMingLiU" w:cs="PMingLiU"/>
                <w:sz w:val="22"/>
                <w:szCs w:val="22"/>
                <w:bdr w:val="nil"/>
                <w:lang w:eastAsia="zh-TW"/>
              </w:rPr>
              <w:t>？</w:t>
            </w:r>
          </w:p>
        </w:tc>
      </w:tr>
      <w:tr w:rsidR="00BE36B2" w:rsidRPr="00C26AEF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C26AEF" w:rsidRDefault="00A75936" w:rsidP="00A75936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 w:rsidRPr="00C26A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6A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26AEF">
              <w:rPr>
                <w:rFonts w:ascii="Calibri" w:hAnsi="Calibri" w:cs="Calibri"/>
                <w:sz w:val="22"/>
                <w:szCs w:val="22"/>
              </w:rPr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26A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7474C" w:rsidRPr="00C26AEF" w:rsidRDefault="00A75936" w:rsidP="00A75936">
      <w:pPr>
        <w:spacing w:line="216" w:lineRule="auto"/>
        <w:rPr>
          <w:rFonts w:ascii="Calibri" w:hAnsi="Calibri" w:cs="Calibri"/>
          <w:sz w:val="22"/>
          <w:szCs w:val="22"/>
        </w:rPr>
      </w:pPr>
      <w:r w:rsidRPr="00C26AEF">
        <w:rPr>
          <w:rFonts w:ascii="Calibri" w:hAnsi="Calibri" w:cs="Calibri"/>
          <w:sz w:val="22"/>
          <w:szCs w:val="22"/>
        </w:rPr>
        <w:t xml:space="preserve"> </w:t>
      </w:r>
    </w:p>
    <w:p w:rsidR="00CA57AD" w:rsidRPr="00A75936" w:rsidRDefault="00A75936" w:rsidP="00A75936">
      <w:pPr>
        <w:spacing w:line="216" w:lineRule="auto"/>
        <w:jc w:val="center"/>
        <w:rPr>
          <w:b/>
          <w:color w:val="C00000"/>
          <w:lang w:eastAsia="zh-TW"/>
        </w:rPr>
      </w:pPr>
      <w:r w:rsidRPr="00C26AEF">
        <w:rPr>
          <w:rFonts w:ascii="PMingLiU" w:hAnsi="PMingLiU" w:cs="PMingLiU"/>
          <w:b/>
          <w:bCs/>
          <w:color w:val="C00000"/>
          <w:bdr w:val="nil"/>
          <w:lang w:eastAsia="zh-TW"/>
        </w:rPr>
        <w:t>填妥的申請表</w:t>
      </w:r>
      <w:r w:rsidRPr="00C26AEF">
        <w:rPr>
          <w:rFonts w:ascii="PMingLiU" w:hAnsi="PMingLiU" w:cs="PMingLiU"/>
          <w:b/>
          <w:bCs/>
          <w:color w:val="C00000"/>
          <w:u w:val="single"/>
          <w:bdr w:val="nil"/>
          <w:lang w:eastAsia="zh-TW"/>
        </w:rPr>
        <w:t>不得超過 7 頁</w:t>
      </w:r>
      <w:r w:rsidRPr="00C26AEF">
        <w:rPr>
          <w:rFonts w:ascii="PMingLiU" w:hAnsi="PMingLiU" w:cs="PMingLiU"/>
          <w:b/>
          <w:bCs/>
          <w:color w:val="C00000"/>
          <w:bdr w:val="nil"/>
          <w:lang w:eastAsia="zh-TW"/>
        </w:rPr>
        <w:t>（不包括說明頁）。審查團隊將僅會審閱到第 7 頁為止。</w:t>
      </w:r>
    </w:p>
    <w:sectPr w:rsidR="00CA57AD" w:rsidRPr="00A75936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77" w:rsidRDefault="00A07977">
      <w:r>
        <w:separator/>
      </w:r>
    </w:p>
  </w:endnote>
  <w:endnote w:type="continuationSeparator" w:id="0">
    <w:p w:rsidR="00A07977" w:rsidRDefault="00A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A75936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A07977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381DA1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A75936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29D2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A75936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D929D2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77" w:rsidRDefault="00A07977">
      <w:r>
        <w:separator/>
      </w:r>
    </w:p>
  </w:footnote>
  <w:footnote w:type="continuationSeparator" w:id="0">
    <w:p w:rsidR="00A07977" w:rsidRDefault="00A0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20466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4EE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A9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45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22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A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8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F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8F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1A8E7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5A6B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7E84850" w:tentative="1">
      <w:start w:val="1"/>
      <w:numFmt w:val="lowerRoman"/>
      <w:lvlText w:val="%3."/>
      <w:lvlJc w:val="right"/>
      <w:pPr>
        <w:ind w:left="1800" w:hanging="180"/>
      </w:pPr>
    </w:lvl>
    <w:lvl w:ilvl="3" w:tplc="826E588E" w:tentative="1">
      <w:start w:val="1"/>
      <w:numFmt w:val="decimal"/>
      <w:lvlText w:val="%4."/>
      <w:lvlJc w:val="left"/>
      <w:pPr>
        <w:ind w:left="2520" w:hanging="360"/>
      </w:pPr>
    </w:lvl>
    <w:lvl w:ilvl="4" w:tplc="A1642AC4" w:tentative="1">
      <w:start w:val="1"/>
      <w:numFmt w:val="lowerLetter"/>
      <w:lvlText w:val="%5."/>
      <w:lvlJc w:val="left"/>
      <w:pPr>
        <w:ind w:left="3240" w:hanging="360"/>
      </w:pPr>
    </w:lvl>
    <w:lvl w:ilvl="5" w:tplc="06E86BCE" w:tentative="1">
      <w:start w:val="1"/>
      <w:numFmt w:val="lowerRoman"/>
      <w:lvlText w:val="%6."/>
      <w:lvlJc w:val="right"/>
      <w:pPr>
        <w:ind w:left="3960" w:hanging="180"/>
      </w:pPr>
    </w:lvl>
    <w:lvl w:ilvl="6" w:tplc="5C02531A" w:tentative="1">
      <w:start w:val="1"/>
      <w:numFmt w:val="decimal"/>
      <w:lvlText w:val="%7."/>
      <w:lvlJc w:val="left"/>
      <w:pPr>
        <w:ind w:left="4680" w:hanging="360"/>
      </w:pPr>
    </w:lvl>
    <w:lvl w:ilvl="7" w:tplc="858E2196" w:tentative="1">
      <w:start w:val="1"/>
      <w:numFmt w:val="lowerLetter"/>
      <w:lvlText w:val="%8."/>
      <w:lvlJc w:val="left"/>
      <w:pPr>
        <w:ind w:left="5400" w:hanging="360"/>
      </w:pPr>
    </w:lvl>
    <w:lvl w:ilvl="8" w:tplc="B808C4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74508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04B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D6CB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E651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9A9C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8434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E0BD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46EB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A2C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8DFEDC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184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C1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C0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61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0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C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43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A1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E184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20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B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E6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25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AA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C4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07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444476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D0F28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6E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8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3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8F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29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A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2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7F068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6C02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984F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6E9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B6B8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06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A66F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7C4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162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20ACC82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9E9C53A0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A0F08BCA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9167004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D0A02E7C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C502E2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917E1702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7504672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E41A4862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6D5269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384D91C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9258BBD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DA20D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64CF4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6A494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5B83E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83BA0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A082D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7E54C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DE85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2C13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1CB3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229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7AF2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C8AF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6A4C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78F6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33D03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124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49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E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E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2A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23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21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DB224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ECC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D6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0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9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DC0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CF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0C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CA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3F54DD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9D5C77AC">
      <w:start w:val="1"/>
      <w:numFmt w:val="lowerLetter"/>
      <w:lvlText w:val="%2."/>
      <w:lvlJc w:val="left"/>
      <w:pPr>
        <w:ind w:left="1080" w:hanging="360"/>
      </w:pPr>
    </w:lvl>
    <w:lvl w:ilvl="2" w:tplc="6AD041A6" w:tentative="1">
      <w:start w:val="1"/>
      <w:numFmt w:val="lowerRoman"/>
      <w:lvlText w:val="%3."/>
      <w:lvlJc w:val="right"/>
      <w:pPr>
        <w:ind w:left="1800" w:hanging="180"/>
      </w:pPr>
    </w:lvl>
    <w:lvl w:ilvl="3" w:tplc="C84A750C" w:tentative="1">
      <w:start w:val="1"/>
      <w:numFmt w:val="decimal"/>
      <w:lvlText w:val="%4."/>
      <w:lvlJc w:val="left"/>
      <w:pPr>
        <w:ind w:left="2520" w:hanging="360"/>
      </w:pPr>
    </w:lvl>
    <w:lvl w:ilvl="4" w:tplc="D1D201CC" w:tentative="1">
      <w:start w:val="1"/>
      <w:numFmt w:val="lowerLetter"/>
      <w:lvlText w:val="%5."/>
      <w:lvlJc w:val="left"/>
      <w:pPr>
        <w:ind w:left="3240" w:hanging="360"/>
      </w:pPr>
    </w:lvl>
    <w:lvl w:ilvl="5" w:tplc="34A4E102" w:tentative="1">
      <w:start w:val="1"/>
      <w:numFmt w:val="lowerRoman"/>
      <w:lvlText w:val="%6."/>
      <w:lvlJc w:val="right"/>
      <w:pPr>
        <w:ind w:left="3960" w:hanging="180"/>
      </w:pPr>
    </w:lvl>
    <w:lvl w:ilvl="6" w:tplc="8BF6C4C8" w:tentative="1">
      <w:start w:val="1"/>
      <w:numFmt w:val="decimal"/>
      <w:lvlText w:val="%7."/>
      <w:lvlJc w:val="left"/>
      <w:pPr>
        <w:ind w:left="4680" w:hanging="360"/>
      </w:pPr>
    </w:lvl>
    <w:lvl w:ilvl="7" w:tplc="B6B49F28" w:tentative="1">
      <w:start w:val="1"/>
      <w:numFmt w:val="lowerLetter"/>
      <w:lvlText w:val="%8."/>
      <w:lvlJc w:val="left"/>
      <w:pPr>
        <w:ind w:left="5400" w:hanging="360"/>
      </w:pPr>
    </w:lvl>
    <w:lvl w:ilvl="8" w:tplc="5DBEC3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E48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9C44">
      <w:start w:val="1"/>
      <w:numFmt w:val="lowerLetter"/>
      <w:lvlText w:val="%2."/>
      <w:lvlJc w:val="left"/>
      <w:pPr>
        <w:ind w:left="1440" w:hanging="360"/>
      </w:pPr>
    </w:lvl>
    <w:lvl w:ilvl="2" w:tplc="7D56DD4A" w:tentative="1">
      <w:start w:val="1"/>
      <w:numFmt w:val="lowerRoman"/>
      <w:lvlText w:val="%3."/>
      <w:lvlJc w:val="right"/>
      <w:pPr>
        <w:ind w:left="2160" w:hanging="180"/>
      </w:pPr>
    </w:lvl>
    <w:lvl w:ilvl="3" w:tplc="142A05A4" w:tentative="1">
      <w:start w:val="1"/>
      <w:numFmt w:val="decimal"/>
      <w:lvlText w:val="%4."/>
      <w:lvlJc w:val="left"/>
      <w:pPr>
        <w:ind w:left="2880" w:hanging="360"/>
      </w:pPr>
    </w:lvl>
    <w:lvl w:ilvl="4" w:tplc="A3A2FAAC" w:tentative="1">
      <w:start w:val="1"/>
      <w:numFmt w:val="lowerLetter"/>
      <w:lvlText w:val="%5."/>
      <w:lvlJc w:val="left"/>
      <w:pPr>
        <w:ind w:left="3600" w:hanging="360"/>
      </w:pPr>
    </w:lvl>
    <w:lvl w:ilvl="5" w:tplc="4DA65348" w:tentative="1">
      <w:start w:val="1"/>
      <w:numFmt w:val="lowerRoman"/>
      <w:lvlText w:val="%6."/>
      <w:lvlJc w:val="right"/>
      <w:pPr>
        <w:ind w:left="4320" w:hanging="180"/>
      </w:pPr>
    </w:lvl>
    <w:lvl w:ilvl="6" w:tplc="4D7E4EAA" w:tentative="1">
      <w:start w:val="1"/>
      <w:numFmt w:val="decimal"/>
      <w:lvlText w:val="%7."/>
      <w:lvlJc w:val="left"/>
      <w:pPr>
        <w:ind w:left="5040" w:hanging="360"/>
      </w:pPr>
    </w:lvl>
    <w:lvl w:ilvl="7" w:tplc="1EEEE564" w:tentative="1">
      <w:start w:val="1"/>
      <w:numFmt w:val="lowerLetter"/>
      <w:lvlText w:val="%8."/>
      <w:lvlJc w:val="left"/>
      <w:pPr>
        <w:ind w:left="5760" w:hanging="360"/>
      </w:pPr>
    </w:lvl>
    <w:lvl w:ilvl="8" w:tplc="B5EC9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E7BA767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AE62E72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DB6D020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E6642D2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D21E878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74363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77465120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971471BA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8E98EFDE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90547DD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ABA097AE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769CCB88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9BAA424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08CD2B6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33A8431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CF127DE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AB989376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BCEE677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1568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34096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BC44E7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41E98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C9615C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54609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C8AE8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C58E8D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7FC06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FEB86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C3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82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F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66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45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0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86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5C7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E042E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9052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C2A1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343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5656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F47D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6028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62E7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BD89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0D44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40F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8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8E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6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5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63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E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B6AEC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8A6F086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D36E6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706641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00C42C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458DF7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93099A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CEA61E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E3C8DF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78BA0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9DEA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9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1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A02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6A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0E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EF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E5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D8946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A60D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60E0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00C6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B1C5A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9C88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28F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BF02C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A227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674EB7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52AE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DC97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FB69F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B299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6EA08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E461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A8D0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FD048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1AD8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6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6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6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7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01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44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4C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C9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FDC407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F66478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2A6A4C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3B8F6B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F96609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4885E2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CA471C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5E4C7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D4867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B62C32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C4E6CA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AEE1A0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210F94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68996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0C85FF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B3AF3B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874BFD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DCCE1F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79960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D0C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7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93AE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9DC49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494B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E525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E1656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3548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4A783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9EF3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D0EB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166B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341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6A71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3471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10D9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505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F270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06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A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46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9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8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27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25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2A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6C4884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2C45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06608A4" w:tentative="1">
      <w:start w:val="1"/>
      <w:numFmt w:val="lowerRoman"/>
      <w:lvlText w:val="%3."/>
      <w:lvlJc w:val="right"/>
      <w:pPr>
        <w:ind w:left="1800" w:hanging="180"/>
      </w:pPr>
    </w:lvl>
    <w:lvl w:ilvl="3" w:tplc="00CA8C66" w:tentative="1">
      <w:start w:val="1"/>
      <w:numFmt w:val="decimal"/>
      <w:lvlText w:val="%4."/>
      <w:lvlJc w:val="left"/>
      <w:pPr>
        <w:ind w:left="2520" w:hanging="360"/>
      </w:pPr>
    </w:lvl>
    <w:lvl w:ilvl="4" w:tplc="ABFEA99C" w:tentative="1">
      <w:start w:val="1"/>
      <w:numFmt w:val="lowerLetter"/>
      <w:lvlText w:val="%5."/>
      <w:lvlJc w:val="left"/>
      <w:pPr>
        <w:ind w:left="3240" w:hanging="360"/>
      </w:pPr>
    </w:lvl>
    <w:lvl w:ilvl="5" w:tplc="5C78FB3E" w:tentative="1">
      <w:start w:val="1"/>
      <w:numFmt w:val="lowerRoman"/>
      <w:lvlText w:val="%6."/>
      <w:lvlJc w:val="right"/>
      <w:pPr>
        <w:ind w:left="3960" w:hanging="180"/>
      </w:pPr>
    </w:lvl>
    <w:lvl w:ilvl="6" w:tplc="2B7827B0" w:tentative="1">
      <w:start w:val="1"/>
      <w:numFmt w:val="decimal"/>
      <w:lvlText w:val="%7."/>
      <w:lvlJc w:val="left"/>
      <w:pPr>
        <w:ind w:left="4680" w:hanging="360"/>
      </w:pPr>
    </w:lvl>
    <w:lvl w:ilvl="7" w:tplc="F514A83C" w:tentative="1">
      <w:start w:val="1"/>
      <w:numFmt w:val="lowerLetter"/>
      <w:lvlText w:val="%8."/>
      <w:lvlJc w:val="left"/>
      <w:pPr>
        <w:ind w:left="5400" w:hanging="360"/>
      </w:pPr>
    </w:lvl>
    <w:lvl w:ilvl="8" w:tplc="7AEC11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F934E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71846C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5C14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2233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1A8B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829A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CACA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85A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7453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7C7AF7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CE4483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4C067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C74A8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2682C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B1A46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C3E36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C8684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D6CBC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3B08057C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A86222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7CC1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FA4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F08A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5A0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528A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344A54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6D895E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6ECAC3C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758CE95C" w:tentative="1">
      <w:start w:val="1"/>
      <w:numFmt w:val="lowerLetter"/>
      <w:lvlText w:val="%2."/>
      <w:lvlJc w:val="left"/>
      <w:pPr>
        <w:ind w:left="1339" w:hanging="360"/>
      </w:pPr>
    </w:lvl>
    <w:lvl w:ilvl="2" w:tplc="22440DA0" w:tentative="1">
      <w:start w:val="1"/>
      <w:numFmt w:val="lowerRoman"/>
      <w:lvlText w:val="%3."/>
      <w:lvlJc w:val="right"/>
      <w:pPr>
        <w:ind w:left="2059" w:hanging="180"/>
      </w:pPr>
    </w:lvl>
    <w:lvl w:ilvl="3" w:tplc="2B98BB9C" w:tentative="1">
      <w:start w:val="1"/>
      <w:numFmt w:val="decimal"/>
      <w:lvlText w:val="%4."/>
      <w:lvlJc w:val="left"/>
      <w:pPr>
        <w:ind w:left="2779" w:hanging="360"/>
      </w:pPr>
    </w:lvl>
    <w:lvl w:ilvl="4" w:tplc="E21C02BA" w:tentative="1">
      <w:start w:val="1"/>
      <w:numFmt w:val="lowerLetter"/>
      <w:lvlText w:val="%5."/>
      <w:lvlJc w:val="left"/>
      <w:pPr>
        <w:ind w:left="3499" w:hanging="360"/>
      </w:pPr>
    </w:lvl>
    <w:lvl w:ilvl="5" w:tplc="FA98358C" w:tentative="1">
      <w:start w:val="1"/>
      <w:numFmt w:val="lowerRoman"/>
      <w:lvlText w:val="%6."/>
      <w:lvlJc w:val="right"/>
      <w:pPr>
        <w:ind w:left="4219" w:hanging="180"/>
      </w:pPr>
    </w:lvl>
    <w:lvl w:ilvl="6" w:tplc="A7447FE4" w:tentative="1">
      <w:start w:val="1"/>
      <w:numFmt w:val="decimal"/>
      <w:lvlText w:val="%7."/>
      <w:lvlJc w:val="left"/>
      <w:pPr>
        <w:ind w:left="4939" w:hanging="360"/>
      </w:pPr>
    </w:lvl>
    <w:lvl w:ilvl="7" w:tplc="DDB4FC4E" w:tentative="1">
      <w:start w:val="1"/>
      <w:numFmt w:val="lowerLetter"/>
      <w:lvlText w:val="%8."/>
      <w:lvlJc w:val="left"/>
      <w:pPr>
        <w:ind w:left="5659" w:hanging="360"/>
      </w:pPr>
    </w:lvl>
    <w:lvl w:ilvl="8" w:tplc="E4644DE2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1EC4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2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0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B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C1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9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82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A1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A3403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9708BB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494C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B42E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93EA4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4C49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F8AB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D38E3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4005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35F2D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CA4DBF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20AF22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7DCAB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EDCC6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7E652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41E08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E09A1E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CC0C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2"/>
    <w:rsid w:val="000F313C"/>
    <w:rsid w:val="00140E9D"/>
    <w:rsid w:val="001A5FD6"/>
    <w:rsid w:val="00381DA1"/>
    <w:rsid w:val="008051B0"/>
    <w:rsid w:val="00953C6B"/>
    <w:rsid w:val="00A07977"/>
    <w:rsid w:val="00A75936"/>
    <w:rsid w:val="00BE36B2"/>
    <w:rsid w:val="00C26AEF"/>
    <w:rsid w:val="00C34661"/>
    <w:rsid w:val="00CC4C79"/>
    <w:rsid w:val="00D13BE4"/>
    <w:rsid w:val="00D929D2"/>
    <w:rsid w:val="00DB587E"/>
    <w:rsid w:val="00E221D1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3E97D"/>
  <w15:docId w15:val="{900C4474-22B7-4DBC-A86D-74278BF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35PXZ3Z5U4RW-1353736246-20</_dlc_DocId>
    <_dlc_DocIdUrl xmlns="14084735-f917-4584-aca6-9f0d49e1bad7">
      <Url>https://seattlegov.sharepoint.com/sites/spu-ext/SW/WFC/_layouts/15/DocIdRedir.aspx?ID=35PXZ3Z5U4RW-1353736246-20</Url>
      <Description>35PXZ3Z5U4RW-1353736246-20</Description>
    </_dlc_DocIdUrl>
    <Review_x0020_Completed xmlns="e8f908a8-107a-457a-b6fe-ab4712efb64f">false</Review_x0020_Completed>
    <Language xmlns="e8f908a8-107a-457a-b6fe-ab4712efb64f">Chinese, Traditional (CH)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79607A-7AA9-4DF8-9AB6-D1D20DE3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AEB00-38B9-4DD0-A876-4DE27F132F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007ADF-7BB4-47F3-B8E1-B50F93FAB4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4</cp:revision>
  <cp:lastPrinted>2017-11-16T21:26:00Z</cp:lastPrinted>
  <dcterms:created xsi:type="dcterms:W3CDTF">2018-01-04T23:07:00Z</dcterms:created>
  <dcterms:modified xsi:type="dcterms:W3CDTF">2018-01-05T18:38:00Z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9482c7c0-3c1b-4015-a29c-c7a9673727eb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