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6C" w:rsidRPr="00D80EFB" w:rsidRDefault="00576B6C" w:rsidP="00576B6C">
      <w:pPr>
        <w:pStyle w:val="Title"/>
        <w:widowControl/>
        <w:rPr>
          <w:rFonts w:ascii="Tahoma" w:hAnsi="Tahoma" w:cs="Tahoma"/>
          <w:b/>
          <w:sz w:val="22"/>
          <w:szCs w:val="22"/>
          <w:u w:val="none"/>
        </w:rPr>
      </w:pPr>
      <w:r w:rsidRPr="00D80EFB">
        <w:rPr>
          <w:rFonts w:ascii="Tahoma" w:hAnsi="Tahoma" w:cs="Tahoma"/>
          <w:b/>
          <w:sz w:val="22"/>
          <w:szCs w:val="22"/>
          <w:u w:val="none"/>
        </w:rPr>
        <w:t>Minutes</w:t>
      </w:r>
      <w:r w:rsidR="0035329F" w:rsidRPr="00D80EFB">
        <w:rPr>
          <w:rFonts w:ascii="Tahoma" w:hAnsi="Tahoma" w:cs="Tahoma"/>
          <w:b/>
          <w:sz w:val="22"/>
          <w:szCs w:val="22"/>
          <w:u w:val="none"/>
        </w:rPr>
        <w:t xml:space="preserve"> </w:t>
      </w:r>
    </w:p>
    <w:p w:rsidR="00576B6C" w:rsidRPr="00D80EFB" w:rsidRDefault="00576B6C" w:rsidP="00576B6C">
      <w:pPr>
        <w:pStyle w:val="Title"/>
        <w:widowControl/>
        <w:rPr>
          <w:rFonts w:ascii="Tahoma" w:hAnsi="Tahoma" w:cs="Tahoma"/>
          <w:b/>
          <w:sz w:val="22"/>
          <w:szCs w:val="22"/>
          <w:u w:val="none"/>
        </w:rPr>
      </w:pPr>
      <w:r w:rsidRPr="00D80EFB">
        <w:rPr>
          <w:rFonts w:ascii="Tahoma" w:hAnsi="Tahoma" w:cs="Tahoma"/>
          <w:b/>
          <w:sz w:val="22"/>
          <w:szCs w:val="22"/>
          <w:u w:val="none"/>
        </w:rPr>
        <w:t xml:space="preserve">Seattle Water Supply System Operating Board </w:t>
      </w:r>
    </w:p>
    <w:p w:rsidR="00576B6C" w:rsidRPr="00D80EFB" w:rsidRDefault="00023B47" w:rsidP="00576B6C">
      <w:pPr>
        <w:pStyle w:val="Title"/>
        <w:widowControl/>
        <w:rPr>
          <w:rFonts w:ascii="Tahoma" w:hAnsi="Tahoma" w:cs="Tahoma"/>
          <w:b/>
          <w:color w:val="FF0000"/>
          <w:sz w:val="22"/>
          <w:szCs w:val="22"/>
          <w:u w:val="none"/>
        </w:rPr>
      </w:pPr>
      <w:r>
        <w:rPr>
          <w:rFonts w:ascii="Tahoma" w:hAnsi="Tahoma" w:cs="Tahoma"/>
          <w:b/>
          <w:color w:val="FF0000"/>
          <w:sz w:val="22"/>
          <w:szCs w:val="22"/>
          <w:u w:val="none"/>
        </w:rPr>
        <w:t>May 1</w:t>
      </w:r>
      <w:r w:rsidR="005F53DB">
        <w:rPr>
          <w:rFonts w:ascii="Tahoma" w:hAnsi="Tahoma" w:cs="Tahoma"/>
          <w:b/>
          <w:color w:val="FF0000"/>
          <w:sz w:val="22"/>
          <w:szCs w:val="22"/>
          <w:u w:val="none"/>
        </w:rPr>
        <w:t>,</w:t>
      </w:r>
      <w:r w:rsidR="00497B8F" w:rsidRPr="00D80EFB">
        <w:rPr>
          <w:rFonts w:ascii="Tahoma" w:hAnsi="Tahoma" w:cs="Tahoma"/>
          <w:b/>
          <w:color w:val="FF0000"/>
          <w:sz w:val="22"/>
          <w:szCs w:val="22"/>
          <w:u w:val="none"/>
        </w:rPr>
        <w:t xml:space="preserve"> 201</w:t>
      </w:r>
      <w:r w:rsidR="0007288B">
        <w:rPr>
          <w:rFonts w:ascii="Tahoma" w:hAnsi="Tahoma" w:cs="Tahoma"/>
          <w:b/>
          <w:color w:val="FF0000"/>
          <w:sz w:val="22"/>
          <w:szCs w:val="22"/>
          <w:u w:val="none"/>
        </w:rPr>
        <w:t>4</w:t>
      </w:r>
    </w:p>
    <w:p w:rsidR="00576B6C" w:rsidRPr="00007A63" w:rsidRDefault="00851045" w:rsidP="00576B6C">
      <w:pPr>
        <w:pStyle w:val="Title"/>
        <w:widowControl/>
        <w:rPr>
          <w:rFonts w:ascii="Tahoma" w:hAnsi="Tahoma" w:cs="Tahoma"/>
          <w:b/>
          <w:color w:val="FF0000"/>
          <w:sz w:val="22"/>
          <w:szCs w:val="22"/>
          <w:u w:val="none"/>
        </w:rPr>
      </w:pPr>
      <w:r w:rsidRPr="00007A63">
        <w:rPr>
          <w:rFonts w:ascii="Tahoma" w:hAnsi="Tahoma" w:cs="Tahoma"/>
          <w:b/>
          <w:color w:val="FF0000"/>
          <w:sz w:val="22"/>
          <w:szCs w:val="22"/>
          <w:u w:val="none"/>
        </w:rPr>
        <w:t>2:00 – 4:00</w:t>
      </w:r>
      <w:r w:rsidR="00576B6C" w:rsidRPr="00007A63">
        <w:rPr>
          <w:rFonts w:ascii="Tahoma" w:hAnsi="Tahoma" w:cs="Tahoma"/>
          <w:b/>
          <w:color w:val="FF0000"/>
          <w:sz w:val="22"/>
          <w:szCs w:val="22"/>
          <w:u w:val="none"/>
        </w:rPr>
        <w:t xml:space="preserve"> p.m.</w:t>
      </w:r>
    </w:p>
    <w:p w:rsidR="00C6443A" w:rsidRPr="00D80EFB" w:rsidRDefault="00C6443A" w:rsidP="00C6443A">
      <w:pPr>
        <w:pStyle w:val="Title"/>
        <w:widowControl/>
        <w:rPr>
          <w:rFonts w:ascii="Tahoma" w:hAnsi="Tahoma" w:cs="Tahoma"/>
          <w:b/>
          <w:sz w:val="22"/>
          <w:szCs w:val="22"/>
          <w:u w:val="none"/>
        </w:rPr>
      </w:pPr>
    </w:p>
    <w:p w:rsidR="005F53DB" w:rsidRPr="00D80EFB" w:rsidRDefault="005F53DB" w:rsidP="005F53DB">
      <w:pPr>
        <w:ind w:left="720"/>
        <w:jc w:val="center"/>
        <w:rPr>
          <w:rFonts w:ascii="Tahoma" w:hAnsi="Tahoma" w:cs="Tahoma"/>
          <w:b/>
          <w:sz w:val="22"/>
          <w:szCs w:val="22"/>
        </w:rPr>
      </w:pPr>
      <w:r w:rsidRPr="00D80EFB">
        <w:rPr>
          <w:rFonts w:ascii="Tahoma" w:hAnsi="Tahoma" w:cs="Tahoma"/>
          <w:b/>
          <w:sz w:val="22"/>
          <w:szCs w:val="22"/>
        </w:rPr>
        <w:t>Mercer Island Council Chambers</w:t>
      </w:r>
    </w:p>
    <w:p w:rsidR="005F53DB" w:rsidRPr="00D80EFB" w:rsidRDefault="005F53DB" w:rsidP="005F53DB">
      <w:pPr>
        <w:jc w:val="center"/>
        <w:rPr>
          <w:rFonts w:ascii="Tahoma" w:hAnsi="Tahoma" w:cs="Tahoma"/>
          <w:b/>
          <w:sz w:val="22"/>
          <w:szCs w:val="22"/>
        </w:rPr>
      </w:pPr>
      <w:smartTag w:uri="urn:schemas-microsoft-com:office:smarttags" w:element="Street">
        <w:smartTag w:uri="urn:schemas-microsoft-com:office:smarttags" w:element="address">
          <w:r w:rsidRPr="00D80EFB">
            <w:rPr>
              <w:rFonts w:ascii="Tahoma" w:hAnsi="Tahoma" w:cs="Tahoma"/>
              <w:b/>
              <w:sz w:val="22"/>
              <w:szCs w:val="22"/>
            </w:rPr>
            <w:t>9611 SE 36th Street</w:t>
          </w:r>
        </w:smartTag>
      </w:smartTag>
    </w:p>
    <w:p w:rsidR="005F53DB" w:rsidRPr="00D80EFB" w:rsidRDefault="005F53DB" w:rsidP="005F53DB">
      <w:pPr>
        <w:jc w:val="center"/>
        <w:rPr>
          <w:rFonts w:ascii="Tahoma" w:hAnsi="Tahoma" w:cs="Tahoma"/>
          <w:b/>
          <w:sz w:val="22"/>
          <w:szCs w:val="22"/>
        </w:rPr>
      </w:pPr>
      <w:smartTag w:uri="urn:schemas-microsoft-com:office:smarttags" w:element="place">
        <w:smartTag w:uri="urn:schemas-microsoft-com:office:smarttags" w:element="City">
          <w:r w:rsidRPr="00D80EFB">
            <w:rPr>
              <w:rFonts w:ascii="Tahoma" w:hAnsi="Tahoma" w:cs="Tahoma"/>
              <w:b/>
              <w:sz w:val="22"/>
              <w:szCs w:val="22"/>
            </w:rPr>
            <w:t>Mercer Island</w:t>
          </w:r>
        </w:smartTag>
        <w:r w:rsidRPr="00D80EFB">
          <w:rPr>
            <w:rFonts w:ascii="Tahoma" w:hAnsi="Tahoma" w:cs="Tahoma"/>
            <w:b/>
            <w:sz w:val="22"/>
            <w:szCs w:val="22"/>
          </w:rPr>
          <w:t xml:space="preserve">, </w:t>
        </w:r>
        <w:smartTag w:uri="urn:schemas-microsoft-com:office:smarttags" w:element="State">
          <w:r w:rsidRPr="00D80EFB">
            <w:rPr>
              <w:rFonts w:ascii="Tahoma" w:hAnsi="Tahoma" w:cs="Tahoma"/>
              <w:b/>
              <w:sz w:val="22"/>
              <w:szCs w:val="22"/>
            </w:rPr>
            <w:t>WA</w:t>
          </w:r>
        </w:smartTag>
        <w:r w:rsidRPr="00D80EFB">
          <w:rPr>
            <w:rFonts w:ascii="Tahoma" w:hAnsi="Tahoma" w:cs="Tahoma"/>
            <w:b/>
            <w:sz w:val="22"/>
            <w:szCs w:val="22"/>
          </w:rPr>
          <w:t xml:space="preserve"> </w:t>
        </w:r>
        <w:smartTag w:uri="urn:schemas-microsoft-com:office:smarttags" w:element="PostalCode">
          <w:r w:rsidRPr="00D80EFB">
            <w:rPr>
              <w:rFonts w:ascii="Tahoma" w:hAnsi="Tahoma" w:cs="Tahoma"/>
              <w:b/>
              <w:sz w:val="22"/>
              <w:szCs w:val="22"/>
            </w:rPr>
            <w:t>98040</w:t>
          </w:r>
        </w:smartTag>
      </w:smartTag>
    </w:p>
    <w:p w:rsidR="005F53DB" w:rsidRPr="00D80EFB" w:rsidRDefault="005F53DB" w:rsidP="005F53DB">
      <w:pPr>
        <w:pStyle w:val="Heading8"/>
        <w:rPr>
          <w:rFonts w:ascii="Tahoma" w:hAnsi="Tahoma" w:cs="Tahoma"/>
          <w:b/>
          <w:sz w:val="22"/>
          <w:szCs w:val="22"/>
        </w:rPr>
      </w:pPr>
      <w:r w:rsidRPr="00D80EFB">
        <w:rPr>
          <w:rFonts w:ascii="Tahoma" w:hAnsi="Tahoma" w:cs="Tahoma"/>
          <w:b/>
          <w:sz w:val="22"/>
          <w:szCs w:val="22"/>
        </w:rPr>
        <w:t>Phone: (206) 236-5300</w:t>
      </w:r>
    </w:p>
    <w:p w:rsidR="009354BA" w:rsidRPr="00D80EFB" w:rsidRDefault="009354BA">
      <w:pPr>
        <w:rPr>
          <w:rFonts w:ascii="Tahoma" w:hAnsi="Tahoma" w:cs="Tahoma"/>
        </w:rPr>
      </w:pPr>
    </w:p>
    <w:p w:rsidR="00576B6C" w:rsidRPr="00D80EFB" w:rsidRDefault="00576B6C">
      <w:pPr>
        <w:rPr>
          <w:rFonts w:ascii="Tahoma" w:hAnsi="Tahoma" w:cs="Tahoma"/>
        </w:rPr>
      </w:pPr>
    </w:p>
    <w:tbl>
      <w:tblPr>
        <w:tblW w:w="10890" w:type="dxa"/>
        <w:tblInd w:w="-432" w:type="dxa"/>
        <w:tblLayout w:type="fixed"/>
        <w:tblLook w:val="0000" w:firstRow="0" w:lastRow="0" w:firstColumn="0" w:lastColumn="0" w:noHBand="0" w:noVBand="0"/>
      </w:tblPr>
      <w:tblGrid>
        <w:gridCol w:w="2340"/>
        <w:gridCol w:w="2070"/>
        <w:gridCol w:w="2160"/>
        <w:gridCol w:w="2070"/>
        <w:gridCol w:w="2250"/>
      </w:tblGrid>
      <w:tr w:rsidR="00576B6C" w:rsidRPr="00D80EFB" w:rsidTr="00562314">
        <w:tc>
          <w:tcPr>
            <w:tcW w:w="2340" w:type="dxa"/>
          </w:tcPr>
          <w:p w:rsidR="00576B6C" w:rsidRPr="00D80EFB" w:rsidRDefault="00576B6C" w:rsidP="00562314">
            <w:pPr>
              <w:jc w:val="center"/>
              <w:rPr>
                <w:rFonts w:ascii="Tahoma" w:hAnsi="Tahoma" w:cs="Tahoma"/>
                <w:b/>
                <w:sz w:val="22"/>
                <w:szCs w:val="22"/>
              </w:rPr>
            </w:pPr>
            <w:r w:rsidRPr="00D80EFB">
              <w:rPr>
                <w:rFonts w:ascii="Tahoma" w:hAnsi="Tahoma" w:cs="Tahoma"/>
                <w:b/>
                <w:sz w:val="22"/>
                <w:szCs w:val="22"/>
                <w:u w:val="single"/>
              </w:rPr>
              <w:t xml:space="preserve">Board </w:t>
            </w:r>
            <w:r w:rsidRPr="00D80EFB">
              <w:rPr>
                <w:rFonts w:ascii="Tahoma" w:hAnsi="Tahoma" w:cs="Tahoma"/>
                <w:b/>
                <w:sz w:val="22"/>
                <w:szCs w:val="22"/>
              </w:rPr>
              <w:t xml:space="preserve"> </w:t>
            </w:r>
          </w:p>
          <w:p w:rsidR="00576B6C" w:rsidRPr="00D80EFB" w:rsidRDefault="00576B6C" w:rsidP="00562314">
            <w:pPr>
              <w:jc w:val="center"/>
              <w:rPr>
                <w:rFonts w:ascii="Tahoma" w:hAnsi="Tahoma" w:cs="Tahoma"/>
                <w:b/>
                <w:sz w:val="22"/>
                <w:szCs w:val="22"/>
              </w:rPr>
            </w:pPr>
            <w:r w:rsidRPr="00D80EFB">
              <w:rPr>
                <w:rFonts w:ascii="Tahoma" w:hAnsi="Tahoma" w:cs="Tahoma"/>
                <w:b/>
                <w:sz w:val="22"/>
                <w:szCs w:val="22"/>
                <w:u w:val="single"/>
              </w:rPr>
              <w:t>Members</w:t>
            </w:r>
          </w:p>
        </w:tc>
        <w:tc>
          <w:tcPr>
            <w:tcW w:w="2070" w:type="dxa"/>
          </w:tcPr>
          <w:p w:rsidR="00576B6C" w:rsidRPr="00D80EFB" w:rsidRDefault="00576B6C" w:rsidP="00562314">
            <w:pPr>
              <w:ind w:left="72"/>
              <w:jc w:val="center"/>
              <w:rPr>
                <w:rFonts w:ascii="Tahoma" w:hAnsi="Tahoma" w:cs="Tahoma"/>
                <w:b/>
                <w:sz w:val="22"/>
                <w:szCs w:val="22"/>
                <w:u w:val="single"/>
              </w:rPr>
            </w:pPr>
            <w:r w:rsidRPr="00D80EFB">
              <w:rPr>
                <w:rFonts w:ascii="Tahoma" w:hAnsi="Tahoma" w:cs="Tahoma"/>
                <w:b/>
                <w:sz w:val="22"/>
                <w:szCs w:val="22"/>
                <w:u w:val="single"/>
              </w:rPr>
              <w:t>Board Alternates</w:t>
            </w:r>
          </w:p>
        </w:tc>
        <w:tc>
          <w:tcPr>
            <w:tcW w:w="2160" w:type="dxa"/>
          </w:tcPr>
          <w:p w:rsidR="00576B6C" w:rsidRPr="00D80EFB" w:rsidRDefault="00576B6C" w:rsidP="00562314">
            <w:pPr>
              <w:jc w:val="center"/>
              <w:rPr>
                <w:rFonts w:ascii="Tahoma" w:hAnsi="Tahoma" w:cs="Tahoma"/>
                <w:b/>
                <w:sz w:val="22"/>
                <w:szCs w:val="22"/>
              </w:rPr>
            </w:pPr>
            <w:r w:rsidRPr="00D80EFB">
              <w:rPr>
                <w:rFonts w:ascii="Tahoma" w:hAnsi="Tahoma" w:cs="Tahoma"/>
                <w:b/>
                <w:sz w:val="22"/>
                <w:szCs w:val="22"/>
              </w:rPr>
              <w:t xml:space="preserve">Wholesale Utility </w:t>
            </w:r>
            <w:r w:rsidRPr="00D80EFB">
              <w:rPr>
                <w:rFonts w:ascii="Tahoma" w:hAnsi="Tahoma" w:cs="Tahoma"/>
                <w:b/>
                <w:sz w:val="22"/>
                <w:szCs w:val="22"/>
                <w:u w:val="single"/>
              </w:rPr>
              <w:t>Representatives</w:t>
            </w:r>
          </w:p>
        </w:tc>
        <w:tc>
          <w:tcPr>
            <w:tcW w:w="2070" w:type="dxa"/>
          </w:tcPr>
          <w:p w:rsidR="00576B6C" w:rsidRPr="00D80EFB" w:rsidRDefault="00576B6C" w:rsidP="00576B6C">
            <w:pPr>
              <w:rPr>
                <w:rFonts w:ascii="Tahoma" w:hAnsi="Tahoma" w:cs="Tahoma"/>
                <w:b/>
                <w:sz w:val="22"/>
                <w:szCs w:val="22"/>
                <w:u w:val="single"/>
              </w:rPr>
            </w:pPr>
          </w:p>
          <w:p w:rsidR="00576B6C" w:rsidRPr="00D80EFB" w:rsidRDefault="00576B6C" w:rsidP="00576B6C">
            <w:pPr>
              <w:rPr>
                <w:rFonts w:ascii="Tahoma" w:hAnsi="Tahoma" w:cs="Tahoma"/>
                <w:b/>
                <w:sz w:val="22"/>
                <w:szCs w:val="22"/>
                <w:u w:val="single"/>
              </w:rPr>
            </w:pPr>
            <w:r w:rsidRPr="00D80EFB">
              <w:rPr>
                <w:rFonts w:ascii="Tahoma" w:hAnsi="Tahoma" w:cs="Tahoma"/>
                <w:b/>
                <w:sz w:val="22"/>
                <w:szCs w:val="22"/>
                <w:u w:val="single"/>
              </w:rPr>
              <w:t>SPU Attendees</w:t>
            </w:r>
          </w:p>
        </w:tc>
        <w:tc>
          <w:tcPr>
            <w:tcW w:w="2250" w:type="dxa"/>
          </w:tcPr>
          <w:p w:rsidR="00576B6C" w:rsidRPr="00D80EFB" w:rsidRDefault="00576B6C" w:rsidP="00562314">
            <w:pPr>
              <w:ind w:left="72"/>
              <w:jc w:val="center"/>
              <w:rPr>
                <w:rFonts w:ascii="Tahoma" w:hAnsi="Tahoma" w:cs="Tahoma"/>
                <w:b/>
                <w:sz w:val="22"/>
                <w:szCs w:val="22"/>
              </w:rPr>
            </w:pPr>
            <w:r w:rsidRPr="00D80EFB">
              <w:rPr>
                <w:rFonts w:ascii="Tahoma" w:hAnsi="Tahoma" w:cs="Tahoma"/>
                <w:b/>
                <w:sz w:val="22"/>
                <w:szCs w:val="22"/>
              </w:rPr>
              <w:t xml:space="preserve">Other           </w:t>
            </w:r>
            <w:r w:rsidRPr="00D80EFB">
              <w:rPr>
                <w:rFonts w:ascii="Tahoma" w:hAnsi="Tahoma" w:cs="Tahoma"/>
                <w:b/>
                <w:sz w:val="22"/>
                <w:szCs w:val="22"/>
                <w:u w:val="single"/>
              </w:rPr>
              <w:t>Attendees</w:t>
            </w:r>
          </w:p>
        </w:tc>
      </w:tr>
      <w:tr w:rsidR="00576B6C" w:rsidRPr="00D80EFB" w:rsidTr="00576B6C">
        <w:tc>
          <w:tcPr>
            <w:tcW w:w="2340" w:type="dxa"/>
          </w:tcPr>
          <w:p w:rsidR="00576B6C" w:rsidRPr="00D80EFB" w:rsidRDefault="00576B6C" w:rsidP="00576B6C">
            <w:pPr>
              <w:jc w:val="center"/>
              <w:rPr>
                <w:rFonts w:ascii="Tahoma" w:hAnsi="Tahoma" w:cs="Tahoma"/>
                <w:b/>
                <w:sz w:val="22"/>
                <w:szCs w:val="22"/>
                <w:u w:val="single"/>
              </w:rPr>
            </w:pPr>
          </w:p>
          <w:p w:rsidR="00576B6C" w:rsidRDefault="00576B6C" w:rsidP="00576B6C">
            <w:pPr>
              <w:jc w:val="center"/>
              <w:rPr>
                <w:rFonts w:ascii="Tahoma" w:hAnsi="Tahoma" w:cs="Tahoma"/>
                <w:b/>
                <w:sz w:val="22"/>
                <w:szCs w:val="22"/>
              </w:rPr>
            </w:pPr>
            <w:r w:rsidRPr="00D80EFB">
              <w:rPr>
                <w:rFonts w:ascii="Tahoma" w:hAnsi="Tahoma" w:cs="Tahoma"/>
                <w:b/>
                <w:sz w:val="22"/>
                <w:szCs w:val="22"/>
              </w:rPr>
              <w:t>Nancy Ahern</w:t>
            </w:r>
          </w:p>
          <w:p w:rsidR="0078776F" w:rsidRPr="00D80EFB" w:rsidRDefault="0078776F" w:rsidP="00576B6C">
            <w:pPr>
              <w:jc w:val="center"/>
              <w:rPr>
                <w:rFonts w:ascii="Tahoma" w:hAnsi="Tahoma" w:cs="Tahoma"/>
                <w:b/>
                <w:sz w:val="22"/>
                <w:szCs w:val="22"/>
              </w:rPr>
            </w:pPr>
            <w:r>
              <w:rPr>
                <w:rFonts w:ascii="Tahoma" w:hAnsi="Tahoma" w:cs="Tahoma"/>
                <w:b/>
                <w:sz w:val="22"/>
                <w:szCs w:val="22"/>
              </w:rPr>
              <w:t>Byron Murgatroyd</w:t>
            </w:r>
          </w:p>
          <w:p w:rsidR="00A944F2" w:rsidRDefault="00A944F2" w:rsidP="00576B6C">
            <w:pPr>
              <w:jc w:val="center"/>
              <w:rPr>
                <w:rFonts w:ascii="Tahoma" w:hAnsi="Tahoma" w:cs="Tahoma"/>
                <w:b/>
                <w:sz w:val="22"/>
                <w:szCs w:val="22"/>
              </w:rPr>
            </w:pPr>
            <w:r>
              <w:rPr>
                <w:rFonts w:ascii="Tahoma" w:hAnsi="Tahoma" w:cs="Tahoma"/>
                <w:b/>
                <w:sz w:val="22"/>
                <w:szCs w:val="22"/>
              </w:rPr>
              <w:t>Dave Hilmoe</w:t>
            </w:r>
          </w:p>
          <w:p w:rsidR="00576B6C" w:rsidRDefault="005F53DB" w:rsidP="00576B6C">
            <w:pPr>
              <w:jc w:val="center"/>
              <w:rPr>
                <w:rFonts w:ascii="Tahoma" w:hAnsi="Tahoma" w:cs="Tahoma"/>
                <w:b/>
                <w:sz w:val="22"/>
                <w:szCs w:val="22"/>
              </w:rPr>
            </w:pPr>
            <w:r>
              <w:rPr>
                <w:rFonts w:ascii="Tahoma" w:hAnsi="Tahoma" w:cs="Tahoma"/>
                <w:b/>
                <w:sz w:val="22"/>
                <w:szCs w:val="22"/>
              </w:rPr>
              <w:t xml:space="preserve">Ron </w:t>
            </w:r>
            <w:r w:rsidR="00576B6C" w:rsidRPr="00D80EFB">
              <w:rPr>
                <w:rFonts w:ascii="Tahoma" w:hAnsi="Tahoma" w:cs="Tahoma"/>
                <w:b/>
                <w:sz w:val="22"/>
                <w:szCs w:val="22"/>
              </w:rPr>
              <w:t>Little</w:t>
            </w:r>
          </w:p>
          <w:p w:rsidR="00023B47" w:rsidRDefault="00023B47" w:rsidP="00576B6C">
            <w:pPr>
              <w:jc w:val="center"/>
              <w:rPr>
                <w:rFonts w:ascii="Tahoma" w:hAnsi="Tahoma" w:cs="Tahoma"/>
                <w:b/>
                <w:sz w:val="22"/>
                <w:szCs w:val="22"/>
              </w:rPr>
            </w:pPr>
            <w:r>
              <w:rPr>
                <w:rFonts w:ascii="Tahoma" w:hAnsi="Tahoma" w:cs="Tahoma"/>
                <w:b/>
                <w:sz w:val="22"/>
                <w:szCs w:val="22"/>
              </w:rPr>
              <w:t>Ray Hoffman</w:t>
            </w:r>
          </w:p>
          <w:p w:rsidR="005F53DB" w:rsidRDefault="005F53DB" w:rsidP="00576B6C">
            <w:pPr>
              <w:jc w:val="center"/>
              <w:rPr>
                <w:rFonts w:ascii="Tahoma" w:hAnsi="Tahoma" w:cs="Tahoma"/>
                <w:b/>
                <w:sz w:val="22"/>
                <w:szCs w:val="22"/>
              </w:rPr>
            </w:pPr>
            <w:r>
              <w:rPr>
                <w:rFonts w:ascii="Tahoma" w:hAnsi="Tahoma" w:cs="Tahoma"/>
                <w:b/>
                <w:sz w:val="22"/>
                <w:szCs w:val="22"/>
              </w:rPr>
              <w:t>Matt Everett</w:t>
            </w:r>
          </w:p>
          <w:p w:rsidR="0078776F" w:rsidRDefault="00410B59" w:rsidP="00576B6C">
            <w:pPr>
              <w:jc w:val="center"/>
              <w:rPr>
                <w:rFonts w:ascii="Tahoma" w:hAnsi="Tahoma" w:cs="Tahoma"/>
                <w:b/>
                <w:sz w:val="22"/>
                <w:szCs w:val="22"/>
              </w:rPr>
            </w:pPr>
            <w:r>
              <w:rPr>
                <w:rFonts w:ascii="Tahoma" w:hAnsi="Tahoma" w:cs="Tahoma"/>
                <w:b/>
                <w:sz w:val="22"/>
                <w:szCs w:val="22"/>
              </w:rPr>
              <w:t>Ron Sheadel</w:t>
            </w:r>
          </w:p>
          <w:p w:rsidR="00576B6C" w:rsidRPr="00D80EFB" w:rsidRDefault="00576B6C" w:rsidP="00576B6C">
            <w:pPr>
              <w:jc w:val="center"/>
              <w:rPr>
                <w:rFonts w:ascii="Tahoma" w:hAnsi="Tahoma" w:cs="Tahoma"/>
                <w:b/>
                <w:sz w:val="22"/>
                <w:szCs w:val="22"/>
              </w:rPr>
            </w:pPr>
            <w:r w:rsidRPr="00D80EFB">
              <w:rPr>
                <w:rFonts w:ascii="Tahoma" w:hAnsi="Tahoma" w:cs="Tahoma"/>
                <w:b/>
                <w:sz w:val="22"/>
                <w:szCs w:val="22"/>
              </w:rPr>
              <w:t xml:space="preserve"> </w:t>
            </w:r>
          </w:p>
          <w:p w:rsidR="00576B6C" w:rsidRPr="00D80EFB" w:rsidRDefault="00576B6C" w:rsidP="00576B6C">
            <w:pPr>
              <w:jc w:val="center"/>
              <w:rPr>
                <w:rFonts w:ascii="Tahoma" w:hAnsi="Tahoma" w:cs="Tahoma"/>
                <w:b/>
                <w:sz w:val="22"/>
                <w:szCs w:val="22"/>
                <w:u w:val="single"/>
              </w:rPr>
            </w:pPr>
          </w:p>
        </w:tc>
        <w:tc>
          <w:tcPr>
            <w:tcW w:w="2070" w:type="dxa"/>
          </w:tcPr>
          <w:p w:rsidR="00576B6C" w:rsidRPr="00D80EFB" w:rsidRDefault="00576B6C" w:rsidP="00576B6C">
            <w:pPr>
              <w:jc w:val="center"/>
              <w:rPr>
                <w:rFonts w:ascii="Tahoma" w:hAnsi="Tahoma" w:cs="Tahoma"/>
                <w:b/>
                <w:sz w:val="22"/>
                <w:szCs w:val="22"/>
              </w:rPr>
            </w:pPr>
          </w:p>
          <w:p w:rsidR="008A0B9B" w:rsidRDefault="008A0B9B" w:rsidP="00576B6C">
            <w:pPr>
              <w:jc w:val="center"/>
              <w:rPr>
                <w:rFonts w:ascii="Tahoma" w:hAnsi="Tahoma" w:cs="Tahoma"/>
                <w:b/>
                <w:sz w:val="22"/>
                <w:szCs w:val="22"/>
              </w:rPr>
            </w:pPr>
            <w:r>
              <w:rPr>
                <w:rFonts w:ascii="Tahoma" w:hAnsi="Tahoma" w:cs="Tahoma"/>
                <w:b/>
                <w:sz w:val="22"/>
                <w:szCs w:val="22"/>
              </w:rPr>
              <w:t>Lynne Danielson</w:t>
            </w:r>
          </w:p>
          <w:p w:rsidR="000B1ABF" w:rsidRDefault="000B1ABF" w:rsidP="00576B6C">
            <w:pPr>
              <w:jc w:val="center"/>
              <w:rPr>
                <w:rFonts w:ascii="Tahoma" w:hAnsi="Tahoma" w:cs="Tahoma"/>
                <w:b/>
                <w:sz w:val="22"/>
                <w:szCs w:val="22"/>
              </w:rPr>
            </w:pPr>
            <w:r>
              <w:rPr>
                <w:rFonts w:ascii="Tahoma" w:hAnsi="Tahoma" w:cs="Tahoma"/>
                <w:b/>
                <w:sz w:val="22"/>
                <w:szCs w:val="22"/>
              </w:rPr>
              <w:t>Steve Moye</w:t>
            </w:r>
          </w:p>
          <w:p w:rsidR="00576B6C" w:rsidRPr="00D80EFB" w:rsidRDefault="00795269" w:rsidP="00576B6C">
            <w:pPr>
              <w:jc w:val="center"/>
              <w:rPr>
                <w:rFonts w:ascii="Tahoma" w:hAnsi="Tahoma" w:cs="Tahoma"/>
                <w:b/>
                <w:sz w:val="22"/>
                <w:szCs w:val="22"/>
              </w:rPr>
            </w:pPr>
            <w:r>
              <w:rPr>
                <w:rFonts w:ascii="Tahoma" w:hAnsi="Tahoma" w:cs="Tahoma"/>
                <w:b/>
                <w:sz w:val="22"/>
                <w:szCs w:val="22"/>
              </w:rPr>
              <w:t>Ron Speer</w:t>
            </w:r>
          </w:p>
          <w:p w:rsidR="00576B6C" w:rsidRPr="00D80EFB" w:rsidRDefault="00576B6C" w:rsidP="00576B6C">
            <w:pPr>
              <w:jc w:val="center"/>
              <w:rPr>
                <w:rFonts w:ascii="Tahoma" w:hAnsi="Tahoma" w:cs="Tahoma"/>
                <w:b/>
                <w:sz w:val="22"/>
                <w:szCs w:val="22"/>
              </w:rPr>
            </w:pPr>
          </w:p>
          <w:p w:rsidR="00576B6C" w:rsidRPr="00D80EFB" w:rsidRDefault="00576B6C" w:rsidP="00576B6C">
            <w:pPr>
              <w:jc w:val="center"/>
              <w:rPr>
                <w:rFonts w:ascii="Tahoma" w:hAnsi="Tahoma" w:cs="Tahoma"/>
                <w:b/>
                <w:sz w:val="22"/>
                <w:szCs w:val="22"/>
              </w:rPr>
            </w:pPr>
          </w:p>
          <w:p w:rsidR="00576B6C" w:rsidRPr="00D80EFB" w:rsidRDefault="00576B6C" w:rsidP="00576B6C">
            <w:pPr>
              <w:jc w:val="center"/>
              <w:rPr>
                <w:rFonts w:ascii="Tahoma" w:hAnsi="Tahoma" w:cs="Tahoma"/>
                <w:b/>
                <w:sz w:val="22"/>
                <w:szCs w:val="22"/>
              </w:rPr>
            </w:pPr>
          </w:p>
          <w:p w:rsidR="00576B6C" w:rsidRPr="00D80EFB" w:rsidRDefault="00576B6C" w:rsidP="00576B6C">
            <w:pPr>
              <w:jc w:val="center"/>
              <w:rPr>
                <w:rFonts w:ascii="Tahoma" w:hAnsi="Tahoma" w:cs="Tahoma"/>
                <w:b/>
                <w:sz w:val="22"/>
                <w:szCs w:val="22"/>
              </w:rPr>
            </w:pPr>
          </w:p>
          <w:p w:rsidR="00576B6C" w:rsidRPr="00D80EFB" w:rsidRDefault="00576B6C" w:rsidP="00576B6C">
            <w:pPr>
              <w:jc w:val="center"/>
              <w:rPr>
                <w:rFonts w:ascii="Tahoma" w:hAnsi="Tahoma" w:cs="Tahoma"/>
                <w:b/>
                <w:sz w:val="22"/>
                <w:szCs w:val="22"/>
              </w:rPr>
            </w:pPr>
          </w:p>
        </w:tc>
        <w:tc>
          <w:tcPr>
            <w:tcW w:w="2160" w:type="dxa"/>
          </w:tcPr>
          <w:p w:rsidR="00E35C15" w:rsidRPr="00D80EFB" w:rsidRDefault="00E35C15" w:rsidP="00576B6C">
            <w:pPr>
              <w:jc w:val="center"/>
              <w:rPr>
                <w:rFonts w:ascii="Tahoma" w:hAnsi="Tahoma" w:cs="Tahoma"/>
                <w:b/>
                <w:sz w:val="22"/>
                <w:szCs w:val="22"/>
              </w:rPr>
            </w:pPr>
          </w:p>
          <w:p w:rsidR="005F53DB" w:rsidRDefault="005F53DB" w:rsidP="00576B6C">
            <w:pPr>
              <w:jc w:val="center"/>
              <w:rPr>
                <w:rFonts w:ascii="Tahoma" w:hAnsi="Tahoma" w:cs="Tahoma"/>
                <w:b/>
                <w:sz w:val="22"/>
                <w:szCs w:val="22"/>
              </w:rPr>
            </w:pPr>
            <w:r>
              <w:rPr>
                <w:rFonts w:ascii="Tahoma" w:hAnsi="Tahoma" w:cs="Tahoma"/>
                <w:b/>
                <w:sz w:val="22"/>
                <w:szCs w:val="22"/>
              </w:rPr>
              <w:t>Terry Olson</w:t>
            </w:r>
          </w:p>
          <w:p w:rsidR="00576B6C" w:rsidRDefault="00576B6C" w:rsidP="00576B6C">
            <w:pPr>
              <w:jc w:val="center"/>
              <w:rPr>
                <w:rFonts w:ascii="Tahoma" w:hAnsi="Tahoma" w:cs="Tahoma"/>
                <w:b/>
                <w:sz w:val="22"/>
                <w:szCs w:val="22"/>
              </w:rPr>
            </w:pPr>
            <w:r w:rsidRPr="00D80EFB">
              <w:rPr>
                <w:rFonts w:ascii="Tahoma" w:hAnsi="Tahoma" w:cs="Tahoma"/>
                <w:b/>
                <w:sz w:val="22"/>
                <w:szCs w:val="22"/>
              </w:rPr>
              <w:t>Mark Parsons</w:t>
            </w:r>
          </w:p>
          <w:p w:rsidR="009F2F03" w:rsidRDefault="009F2F03" w:rsidP="00576B6C">
            <w:pPr>
              <w:jc w:val="center"/>
              <w:rPr>
                <w:rFonts w:ascii="Tahoma" w:hAnsi="Tahoma" w:cs="Tahoma"/>
                <w:b/>
                <w:sz w:val="22"/>
                <w:szCs w:val="22"/>
              </w:rPr>
            </w:pPr>
            <w:r>
              <w:rPr>
                <w:rFonts w:ascii="Tahoma" w:hAnsi="Tahoma" w:cs="Tahoma"/>
                <w:b/>
                <w:sz w:val="22"/>
                <w:szCs w:val="22"/>
              </w:rPr>
              <w:t>Diane Pottinger</w:t>
            </w:r>
          </w:p>
          <w:p w:rsidR="005F53DB" w:rsidRDefault="005F53DB" w:rsidP="00576B6C">
            <w:pPr>
              <w:jc w:val="center"/>
              <w:rPr>
                <w:rFonts w:ascii="Tahoma" w:hAnsi="Tahoma" w:cs="Tahoma"/>
                <w:b/>
                <w:sz w:val="22"/>
                <w:szCs w:val="22"/>
              </w:rPr>
            </w:pPr>
            <w:r>
              <w:rPr>
                <w:rFonts w:ascii="Tahoma" w:hAnsi="Tahoma" w:cs="Tahoma"/>
                <w:b/>
                <w:sz w:val="22"/>
                <w:szCs w:val="22"/>
              </w:rPr>
              <w:t>Terry Smith</w:t>
            </w:r>
          </w:p>
          <w:p w:rsidR="00D7779B" w:rsidRDefault="00D7779B" w:rsidP="00576B6C">
            <w:pPr>
              <w:jc w:val="center"/>
              <w:rPr>
                <w:rFonts w:ascii="Tahoma" w:hAnsi="Tahoma" w:cs="Tahoma"/>
                <w:b/>
                <w:sz w:val="22"/>
                <w:szCs w:val="22"/>
              </w:rPr>
            </w:pPr>
            <w:r>
              <w:rPr>
                <w:rFonts w:ascii="Tahoma" w:hAnsi="Tahoma" w:cs="Tahoma"/>
                <w:b/>
                <w:sz w:val="22"/>
                <w:szCs w:val="22"/>
              </w:rPr>
              <w:t>Abdoul Gafour</w:t>
            </w:r>
          </w:p>
          <w:p w:rsidR="00D7779B" w:rsidRDefault="00D7779B" w:rsidP="00576B6C">
            <w:pPr>
              <w:jc w:val="center"/>
              <w:rPr>
                <w:rFonts w:ascii="Tahoma" w:hAnsi="Tahoma" w:cs="Tahoma"/>
                <w:b/>
                <w:sz w:val="22"/>
                <w:szCs w:val="22"/>
              </w:rPr>
            </w:pPr>
            <w:r>
              <w:rPr>
                <w:rFonts w:ascii="Tahoma" w:hAnsi="Tahoma" w:cs="Tahoma"/>
                <w:b/>
                <w:sz w:val="22"/>
                <w:szCs w:val="22"/>
              </w:rPr>
              <w:t>Margaret Wiggins</w:t>
            </w:r>
          </w:p>
          <w:p w:rsidR="00576B6C" w:rsidRPr="00D80EFB" w:rsidRDefault="00576B6C" w:rsidP="00576B6C">
            <w:pPr>
              <w:jc w:val="center"/>
              <w:rPr>
                <w:rFonts w:ascii="Tahoma" w:hAnsi="Tahoma" w:cs="Tahoma"/>
                <w:b/>
                <w:sz w:val="22"/>
                <w:szCs w:val="22"/>
              </w:rPr>
            </w:pPr>
          </w:p>
          <w:p w:rsidR="00576B6C" w:rsidRPr="00D80EFB" w:rsidRDefault="00576B6C" w:rsidP="00576B6C">
            <w:pPr>
              <w:jc w:val="center"/>
              <w:rPr>
                <w:rFonts w:ascii="Tahoma" w:hAnsi="Tahoma" w:cs="Tahoma"/>
                <w:b/>
                <w:sz w:val="22"/>
                <w:szCs w:val="22"/>
              </w:rPr>
            </w:pPr>
          </w:p>
        </w:tc>
        <w:tc>
          <w:tcPr>
            <w:tcW w:w="2070" w:type="dxa"/>
          </w:tcPr>
          <w:p w:rsidR="00E35C15" w:rsidRPr="00D80EFB" w:rsidRDefault="00E35C15" w:rsidP="00402EF4">
            <w:pPr>
              <w:jc w:val="center"/>
              <w:rPr>
                <w:rFonts w:ascii="Tahoma" w:hAnsi="Tahoma" w:cs="Tahoma"/>
                <w:b/>
                <w:sz w:val="22"/>
                <w:szCs w:val="22"/>
              </w:rPr>
            </w:pPr>
          </w:p>
          <w:p w:rsidR="00576B6C" w:rsidRPr="00D80EFB" w:rsidRDefault="00576B6C" w:rsidP="00402EF4">
            <w:pPr>
              <w:jc w:val="center"/>
              <w:rPr>
                <w:rFonts w:ascii="Tahoma" w:hAnsi="Tahoma" w:cs="Tahoma"/>
                <w:b/>
                <w:sz w:val="22"/>
                <w:szCs w:val="22"/>
              </w:rPr>
            </w:pPr>
            <w:r w:rsidRPr="00D80EFB">
              <w:rPr>
                <w:rFonts w:ascii="Tahoma" w:hAnsi="Tahoma" w:cs="Tahoma"/>
                <w:b/>
                <w:sz w:val="22"/>
                <w:szCs w:val="22"/>
              </w:rPr>
              <w:t>Terri Gregg</w:t>
            </w:r>
          </w:p>
          <w:p w:rsidR="0007288B" w:rsidRDefault="0007288B" w:rsidP="005F53DB">
            <w:pPr>
              <w:jc w:val="center"/>
              <w:rPr>
                <w:rFonts w:ascii="Tahoma" w:hAnsi="Tahoma" w:cs="Tahoma"/>
                <w:b/>
                <w:sz w:val="22"/>
                <w:szCs w:val="22"/>
              </w:rPr>
            </w:pPr>
            <w:r>
              <w:rPr>
                <w:rFonts w:ascii="Tahoma" w:hAnsi="Tahoma" w:cs="Tahoma"/>
                <w:b/>
                <w:sz w:val="22"/>
                <w:szCs w:val="22"/>
              </w:rPr>
              <w:t>Regina Carpenter</w:t>
            </w:r>
          </w:p>
          <w:p w:rsidR="0007288B" w:rsidRDefault="0007288B" w:rsidP="005F53DB">
            <w:pPr>
              <w:jc w:val="center"/>
              <w:rPr>
                <w:rFonts w:ascii="Tahoma" w:hAnsi="Tahoma" w:cs="Tahoma"/>
                <w:b/>
                <w:sz w:val="22"/>
                <w:szCs w:val="22"/>
              </w:rPr>
            </w:pPr>
            <w:r>
              <w:rPr>
                <w:rFonts w:ascii="Tahoma" w:hAnsi="Tahoma" w:cs="Tahoma"/>
                <w:b/>
                <w:sz w:val="22"/>
                <w:szCs w:val="22"/>
              </w:rPr>
              <w:t>Joan Kersnar</w:t>
            </w:r>
          </w:p>
          <w:p w:rsidR="008A0B9B" w:rsidRDefault="008A0B9B" w:rsidP="005F53DB">
            <w:pPr>
              <w:jc w:val="center"/>
              <w:rPr>
                <w:rFonts w:ascii="Tahoma" w:hAnsi="Tahoma" w:cs="Tahoma"/>
                <w:b/>
                <w:sz w:val="22"/>
                <w:szCs w:val="22"/>
              </w:rPr>
            </w:pPr>
            <w:r>
              <w:rPr>
                <w:rFonts w:ascii="Tahoma" w:hAnsi="Tahoma" w:cs="Tahoma"/>
                <w:b/>
                <w:sz w:val="22"/>
                <w:szCs w:val="22"/>
              </w:rPr>
              <w:t>Sheila Strehle</w:t>
            </w:r>
          </w:p>
          <w:p w:rsidR="0007288B" w:rsidRPr="00D80EFB" w:rsidRDefault="0007288B" w:rsidP="005F53DB">
            <w:pPr>
              <w:jc w:val="center"/>
              <w:rPr>
                <w:rFonts w:ascii="Tahoma" w:hAnsi="Tahoma" w:cs="Tahoma"/>
                <w:b/>
                <w:sz w:val="22"/>
                <w:szCs w:val="22"/>
              </w:rPr>
            </w:pPr>
          </w:p>
        </w:tc>
        <w:tc>
          <w:tcPr>
            <w:tcW w:w="2250" w:type="dxa"/>
          </w:tcPr>
          <w:p w:rsidR="00576B6C" w:rsidRPr="00D80EFB" w:rsidRDefault="00576B6C" w:rsidP="00576B6C">
            <w:pPr>
              <w:ind w:left="72"/>
              <w:jc w:val="center"/>
              <w:rPr>
                <w:rFonts w:ascii="Tahoma" w:hAnsi="Tahoma" w:cs="Tahoma"/>
                <w:b/>
                <w:sz w:val="22"/>
                <w:szCs w:val="22"/>
              </w:rPr>
            </w:pPr>
          </w:p>
          <w:p w:rsidR="00576B6C" w:rsidRDefault="00576B6C" w:rsidP="00576B6C">
            <w:pPr>
              <w:ind w:left="72"/>
              <w:jc w:val="center"/>
              <w:rPr>
                <w:rFonts w:ascii="Tahoma" w:hAnsi="Tahoma" w:cs="Tahoma"/>
                <w:b/>
                <w:sz w:val="22"/>
                <w:szCs w:val="22"/>
              </w:rPr>
            </w:pPr>
            <w:r w:rsidRPr="00D80EFB">
              <w:rPr>
                <w:rFonts w:ascii="Tahoma" w:hAnsi="Tahoma" w:cs="Tahoma"/>
                <w:b/>
                <w:sz w:val="22"/>
                <w:szCs w:val="22"/>
              </w:rPr>
              <w:t>Walt Canter</w:t>
            </w:r>
          </w:p>
          <w:p w:rsidR="008A0B9B" w:rsidRDefault="008A0B9B" w:rsidP="00576B6C">
            <w:pPr>
              <w:ind w:left="72"/>
              <w:jc w:val="center"/>
              <w:rPr>
                <w:rFonts w:ascii="Tahoma" w:hAnsi="Tahoma" w:cs="Tahoma"/>
                <w:b/>
                <w:sz w:val="22"/>
                <w:szCs w:val="22"/>
              </w:rPr>
            </w:pPr>
            <w:r>
              <w:rPr>
                <w:rFonts w:ascii="Tahoma" w:hAnsi="Tahoma" w:cs="Tahoma"/>
                <w:b/>
                <w:sz w:val="22"/>
                <w:szCs w:val="22"/>
              </w:rPr>
              <w:t>Gary Cline</w:t>
            </w:r>
          </w:p>
          <w:p w:rsidR="00D7779B" w:rsidRDefault="00D7779B" w:rsidP="00576B6C">
            <w:pPr>
              <w:ind w:left="72"/>
              <w:jc w:val="center"/>
              <w:rPr>
                <w:rFonts w:ascii="Tahoma" w:hAnsi="Tahoma" w:cs="Tahoma"/>
                <w:b/>
                <w:sz w:val="22"/>
                <w:szCs w:val="22"/>
              </w:rPr>
            </w:pPr>
            <w:r>
              <w:rPr>
                <w:rFonts w:ascii="Tahoma" w:hAnsi="Tahoma" w:cs="Tahoma"/>
                <w:b/>
                <w:sz w:val="22"/>
                <w:szCs w:val="22"/>
              </w:rPr>
              <w:t>Tom Hoffman</w:t>
            </w:r>
          </w:p>
          <w:p w:rsidR="00D7779B" w:rsidRDefault="00D7779B" w:rsidP="00576B6C">
            <w:pPr>
              <w:ind w:left="72"/>
              <w:jc w:val="center"/>
              <w:rPr>
                <w:rFonts w:ascii="Tahoma" w:hAnsi="Tahoma" w:cs="Tahoma"/>
                <w:b/>
                <w:sz w:val="22"/>
                <w:szCs w:val="22"/>
              </w:rPr>
            </w:pPr>
            <w:r>
              <w:rPr>
                <w:rFonts w:ascii="Tahoma" w:hAnsi="Tahoma" w:cs="Tahoma"/>
                <w:b/>
                <w:sz w:val="22"/>
                <w:szCs w:val="22"/>
              </w:rPr>
              <w:t>Kathleen Quong-Vermeire</w:t>
            </w:r>
          </w:p>
          <w:p w:rsidR="005F53DB" w:rsidRDefault="005F53DB" w:rsidP="00576B6C">
            <w:pPr>
              <w:ind w:left="72"/>
              <w:jc w:val="center"/>
              <w:rPr>
                <w:rFonts w:ascii="Tahoma" w:hAnsi="Tahoma" w:cs="Tahoma"/>
                <w:b/>
                <w:sz w:val="22"/>
                <w:szCs w:val="22"/>
              </w:rPr>
            </w:pPr>
            <w:r>
              <w:rPr>
                <w:rFonts w:ascii="Tahoma" w:hAnsi="Tahoma" w:cs="Tahoma"/>
                <w:b/>
                <w:sz w:val="22"/>
                <w:szCs w:val="22"/>
              </w:rPr>
              <w:t>Jerry Thornton</w:t>
            </w:r>
          </w:p>
          <w:p w:rsidR="00E35C15" w:rsidRDefault="00E35C15" w:rsidP="00C7287C">
            <w:pPr>
              <w:ind w:left="72"/>
              <w:jc w:val="center"/>
              <w:rPr>
                <w:rFonts w:ascii="Tahoma" w:hAnsi="Tahoma" w:cs="Tahoma"/>
                <w:b/>
                <w:sz w:val="22"/>
                <w:szCs w:val="22"/>
              </w:rPr>
            </w:pPr>
            <w:r w:rsidRPr="00D80EFB">
              <w:rPr>
                <w:rFonts w:ascii="Tahoma" w:hAnsi="Tahoma" w:cs="Tahoma"/>
                <w:b/>
                <w:sz w:val="22"/>
                <w:szCs w:val="22"/>
              </w:rPr>
              <w:t>Steve Pfaff</w:t>
            </w:r>
          </w:p>
          <w:p w:rsidR="00A944F2" w:rsidRDefault="00A944F2" w:rsidP="00C7287C">
            <w:pPr>
              <w:ind w:left="72"/>
              <w:jc w:val="center"/>
              <w:rPr>
                <w:rFonts w:ascii="Tahoma" w:hAnsi="Tahoma" w:cs="Tahoma"/>
                <w:b/>
                <w:sz w:val="22"/>
                <w:szCs w:val="22"/>
              </w:rPr>
            </w:pPr>
            <w:r>
              <w:rPr>
                <w:rFonts w:ascii="Tahoma" w:hAnsi="Tahoma" w:cs="Tahoma"/>
                <w:b/>
                <w:sz w:val="22"/>
                <w:szCs w:val="22"/>
              </w:rPr>
              <w:t>Larry West</w:t>
            </w:r>
          </w:p>
          <w:p w:rsidR="001526A2" w:rsidRDefault="001526A2" w:rsidP="00C7287C">
            <w:pPr>
              <w:ind w:left="72"/>
              <w:jc w:val="center"/>
              <w:rPr>
                <w:rFonts w:ascii="Tahoma" w:hAnsi="Tahoma" w:cs="Tahoma"/>
                <w:b/>
                <w:sz w:val="22"/>
                <w:szCs w:val="22"/>
              </w:rPr>
            </w:pPr>
            <w:r>
              <w:rPr>
                <w:rFonts w:ascii="Tahoma" w:hAnsi="Tahoma" w:cs="Tahoma"/>
                <w:b/>
                <w:sz w:val="22"/>
                <w:szCs w:val="22"/>
              </w:rPr>
              <w:t>Ron Ricker</w:t>
            </w:r>
          </w:p>
          <w:p w:rsidR="001526A2" w:rsidRDefault="001526A2" w:rsidP="00C7287C">
            <w:pPr>
              <w:ind w:left="72"/>
              <w:jc w:val="center"/>
              <w:rPr>
                <w:rFonts w:ascii="Tahoma" w:hAnsi="Tahoma" w:cs="Tahoma"/>
                <w:b/>
                <w:sz w:val="22"/>
                <w:szCs w:val="22"/>
              </w:rPr>
            </w:pPr>
            <w:r>
              <w:rPr>
                <w:rFonts w:ascii="Tahoma" w:hAnsi="Tahoma" w:cs="Tahoma"/>
                <w:b/>
                <w:sz w:val="22"/>
                <w:szCs w:val="22"/>
              </w:rPr>
              <w:t>Charlotte Haines</w:t>
            </w:r>
          </w:p>
          <w:p w:rsidR="00EE77B5" w:rsidRDefault="00EE77B5" w:rsidP="00C7287C">
            <w:pPr>
              <w:ind w:left="72"/>
              <w:jc w:val="center"/>
              <w:rPr>
                <w:rFonts w:ascii="Tahoma" w:hAnsi="Tahoma" w:cs="Tahoma"/>
                <w:b/>
                <w:sz w:val="22"/>
                <w:szCs w:val="22"/>
              </w:rPr>
            </w:pPr>
            <w:r>
              <w:rPr>
                <w:rFonts w:ascii="Tahoma" w:hAnsi="Tahoma" w:cs="Tahoma"/>
                <w:b/>
                <w:sz w:val="22"/>
                <w:szCs w:val="22"/>
              </w:rPr>
              <w:t>John Thompson</w:t>
            </w:r>
          </w:p>
          <w:p w:rsidR="001526A2" w:rsidRDefault="001526A2" w:rsidP="00C7287C">
            <w:pPr>
              <w:ind w:left="72"/>
              <w:jc w:val="center"/>
              <w:rPr>
                <w:rFonts w:ascii="Tahoma" w:hAnsi="Tahoma" w:cs="Tahoma"/>
                <w:b/>
                <w:sz w:val="22"/>
                <w:szCs w:val="22"/>
              </w:rPr>
            </w:pPr>
            <w:r>
              <w:rPr>
                <w:rFonts w:ascii="Tahoma" w:hAnsi="Tahoma" w:cs="Tahoma"/>
                <w:b/>
                <w:sz w:val="22"/>
                <w:szCs w:val="22"/>
              </w:rPr>
              <w:t>Jim Rick</w:t>
            </w:r>
          </w:p>
          <w:p w:rsidR="008A0B9B" w:rsidRDefault="008A0B9B" w:rsidP="00C7287C">
            <w:pPr>
              <w:ind w:left="72"/>
              <w:jc w:val="center"/>
              <w:rPr>
                <w:rFonts w:ascii="Tahoma" w:hAnsi="Tahoma" w:cs="Tahoma"/>
                <w:b/>
                <w:sz w:val="22"/>
                <w:szCs w:val="22"/>
              </w:rPr>
            </w:pPr>
            <w:r>
              <w:rPr>
                <w:rFonts w:ascii="Tahoma" w:hAnsi="Tahoma" w:cs="Tahoma"/>
                <w:b/>
                <w:sz w:val="22"/>
                <w:szCs w:val="22"/>
              </w:rPr>
              <w:t>Francie Lake</w:t>
            </w:r>
          </w:p>
          <w:p w:rsidR="00880509" w:rsidRDefault="00880509" w:rsidP="00C7287C">
            <w:pPr>
              <w:ind w:left="72"/>
              <w:jc w:val="center"/>
              <w:rPr>
                <w:rFonts w:ascii="Tahoma" w:hAnsi="Tahoma" w:cs="Tahoma"/>
                <w:b/>
                <w:sz w:val="22"/>
                <w:szCs w:val="22"/>
              </w:rPr>
            </w:pPr>
            <w:r>
              <w:rPr>
                <w:rFonts w:ascii="Tahoma" w:hAnsi="Tahoma" w:cs="Tahoma"/>
                <w:b/>
                <w:sz w:val="22"/>
                <w:szCs w:val="22"/>
              </w:rPr>
              <w:t>Laurie Tish</w:t>
            </w:r>
          </w:p>
          <w:p w:rsidR="00880509" w:rsidRDefault="00880509" w:rsidP="00C7287C">
            <w:pPr>
              <w:ind w:left="72"/>
              <w:jc w:val="center"/>
              <w:rPr>
                <w:rFonts w:ascii="Tahoma" w:hAnsi="Tahoma" w:cs="Tahoma"/>
                <w:b/>
                <w:sz w:val="22"/>
                <w:szCs w:val="22"/>
              </w:rPr>
            </w:pPr>
            <w:r>
              <w:rPr>
                <w:rFonts w:ascii="Tahoma" w:hAnsi="Tahoma" w:cs="Tahoma"/>
                <w:b/>
                <w:sz w:val="22"/>
                <w:szCs w:val="22"/>
              </w:rPr>
              <w:t>Alan Hartmann</w:t>
            </w:r>
            <w:bookmarkStart w:id="0" w:name="_GoBack"/>
            <w:bookmarkEnd w:id="0"/>
          </w:p>
          <w:p w:rsidR="001526A2" w:rsidRDefault="001526A2" w:rsidP="00C7287C">
            <w:pPr>
              <w:ind w:left="72"/>
              <w:jc w:val="center"/>
              <w:rPr>
                <w:rFonts w:ascii="Tahoma" w:hAnsi="Tahoma" w:cs="Tahoma"/>
                <w:b/>
                <w:sz w:val="22"/>
                <w:szCs w:val="22"/>
              </w:rPr>
            </w:pPr>
          </w:p>
          <w:p w:rsidR="00376119" w:rsidRPr="00D80EFB" w:rsidRDefault="00376119" w:rsidP="009F2F03">
            <w:pPr>
              <w:ind w:left="72"/>
              <w:rPr>
                <w:rFonts w:ascii="Tahoma" w:hAnsi="Tahoma" w:cs="Tahoma"/>
                <w:b/>
                <w:sz w:val="22"/>
                <w:szCs w:val="22"/>
              </w:rPr>
            </w:pPr>
          </w:p>
          <w:p w:rsidR="00C357A0" w:rsidRPr="00D80EFB" w:rsidRDefault="00C357A0" w:rsidP="00184BFA">
            <w:pPr>
              <w:ind w:left="72"/>
              <w:jc w:val="center"/>
              <w:rPr>
                <w:rFonts w:ascii="Tahoma" w:hAnsi="Tahoma" w:cs="Tahoma"/>
                <w:b/>
                <w:sz w:val="22"/>
                <w:szCs w:val="22"/>
              </w:rPr>
            </w:pPr>
          </w:p>
        </w:tc>
      </w:tr>
    </w:tbl>
    <w:p w:rsidR="00576B6C" w:rsidRPr="001F36E2" w:rsidRDefault="00576B6C" w:rsidP="001F36E2">
      <w:pPr>
        <w:pStyle w:val="Header"/>
        <w:widowControl/>
        <w:numPr>
          <w:ilvl w:val="0"/>
          <w:numId w:val="1"/>
        </w:numPr>
        <w:tabs>
          <w:tab w:val="clear" w:pos="4320"/>
          <w:tab w:val="clear" w:pos="8640"/>
          <w:tab w:val="right" w:pos="10080"/>
        </w:tabs>
        <w:rPr>
          <w:rFonts w:ascii="Tahoma" w:hAnsi="Tahoma" w:cs="Tahoma"/>
          <w:b/>
          <w:szCs w:val="24"/>
          <w:u w:val="single"/>
        </w:rPr>
      </w:pPr>
      <w:r w:rsidRPr="001F36E2">
        <w:rPr>
          <w:rFonts w:ascii="Tahoma" w:hAnsi="Tahoma" w:cs="Tahoma"/>
          <w:b/>
          <w:szCs w:val="24"/>
          <w:u w:val="single"/>
        </w:rPr>
        <w:t xml:space="preserve">Welcome and Introductions   </w:t>
      </w:r>
    </w:p>
    <w:p w:rsidR="00576B6C" w:rsidRPr="00D80EFB" w:rsidRDefault="00576B6C" w:rsidP="00576B6C">
      <w:pPr>
        <w:tabs>
          <w:tab w:val="right" w:pos="10080"/>
        </w:tabs>
        <w:spacing w:after="120"/>
        <w:ind w:left="360"/>
        <w:rPr>
          <w:rFonts w:ascii="Tahoma" w:hAnsi="Tahoma" w:cs="Tahoma"/>
          <w:b/>
          <w:sz w:val="22"/>
          <w:szCs w:val="22"/>
        </w:rPr>
      </w:pPr>
      <w:r w:rsidRPr="00D80EFB">
        <w:rPr>
          <w:rFonts w:ascii="Tahoma" w:hAnsi="Tahoma" w:cs="Tahoma"/>
          <w:sz w:val="22"/>
          <w:szCs w:val="22"/>
        </w:rPr>
        <w:t xml:space="preserve">                                                                                                 </w:t>
      </w:r>
    </w:p>
    <w:p w:rsidR="00576B6C" w:rsidRPr="001F36E2" w:rsidRDefault="00576B6C" w:rsidP="00576B6C">
      <w:pPr>
        <w:pStyle w:val="Header"/>
        <w:widowControl/>
        <w:numPr>
          <w:ilvl w:val="0"/>
          <w:numId w:val="1"/>
        </w:numPr>
        <w:tabs>
          <w:tab w:val="clear" w:pos="4320"/>
          <w:tab w:val="clear" w:pos="8640"/>
          <w:tab w:val="right" w:pos="10080"/>
        </w:tabs>
        <w:rPr>
          <w:rFonts w:ascii="Tahoma" w:hAnsi="Tahoma" w:cs="Tahoma"/>
          <w:b/>
          <w:szCs w:val="24"/>
          <w:u w:val="single"/>
        </w:rPr>
      </w:pPr>
      <w:r w:rsidRPr="001F36E2">
        <w:rPr>
          <w:rFonts w:ascii="Tahoma" w:hAnsi="Tahoma" w:cs="Tahoma"/>
          <w:b/>
          <w:szCs w:val="24"/>
          <w:u w:val="single"/>
        </w:rPr>
        <w:t>Minutes/Agenda</w:t>
      </w:r>
    </w:p>
    <w:p w:rsidR="00576B6C" w:rsidRPr="001F36E2" w:rsidRDefault="00EB54C7" w:rsidP="001F36E2">
      <w:pPr>
        <w:pStyle w:val="ListParagraph"/>
        <w:numPr>
          <w:ilvl w:val="0"/>
          <w:numId w:val="46"/>
        </w:numPr>
        <w:rPr>
          <w:rFonts w:ascii="Tahoma" w:hAnsi="Tahoma" w:cs="Tahoma"/>
          <w:sz w:val="24"/>
          <w:szCs w:val="24"/>
        </w:rPr>
      </w:pPr>
      <w:r w:rsidRPr="001F36E2">
        <w:rPr>
          <w:rFonts w:ascii="Tahoma" w:hAnsi="Tahoma" w:cs="Tahoma"/>
          <w:sz w:val="24"/>
          <w:szCs w:val="24"/>
        </w:rPr>
        <w:t>The</w:t>
      </w:r>
      <w:r w:rsidR="00B4527B" w:rsidRPr="001F36E2">
        <w:rPr>
          <w:rFonts w:ascii="Tahoma" w:hAnsi="Tahoma" w:cs="Tahoma"/>
          <w:sz w:val="24"/>
          <w:szCs w:val="24"/>
        </w:rPr>
        <w:t xml:space="preserve"> </w:t>
      </w:r>
      <w:r w:rsidR="00B47C30" w:rsidRPr="001F36E2">
        <w:rPr>
          <w:rFonts w:ascii="Tahoma" w:hAnsi="Tahoma" w:cs="Tahoma"/>
          <w:sz w:val="24"/>
          <w:szCs w:val="24"/>
        </w:rPr>
        <w:t>March 6</w:t>
      </w:r>
      <w:r w:rsidR="00192719" w:rsidRPr="001F36E2">
        <w:rPr>
          <w:rFonts w:ascii="Tahoma" w:hAnsi="Tahoma" w:cs="Tahoma"/>
          <w:sz w:val="24"/>
          <w:szCs w:val="24"/>
        </w:rPr>
        <w:t>, 2014</w:t>
      </w:r>
      <w:r w:rsidR="00FC7B26" w:rsidRPr="001F36E2">
        <w:rPr>
          <w:rFonts w:ascii="Tahoma" w:hAnsi="Tahoma" w:cs="Tahoma"/>
          <w:sz w:val="24"/>
          <w:szCs w:val="24"/>
        </w:rPr>
        <w:t xml:space="preserve"> </w:t>
      </w:r>
      <w:r w:rsidR="00576B6C" w:rsidRPr="001F36E2">
        <w:rPr>
          <w:rFonts w:ascii="Tahoma" w:hAnsi="Tahoma" w:cs="Tahoma"/>
          <w:sz w:val="24"/>
          <w:szCs w:val="24"/>
        </w:rPr>
        <w:t xml:space="preserve">minutes </w:t>
      </w:r>
      <w:r w:rsidR="00EA70AE" w:rsidRPr="001F36E2">
        <w:rPr>
          <w:rFonts w:ascii="Tahoma" w:hAnsi="Tahoma" w:cs="Tahoma"/>
          <w:sz w:val="24"/>
          <w:szCs w:val="24"/>
        </w:rPr>
        <w:t>was</w:t>
      </w:r>
      <w:r w:rsidR="00576B6C" w:rsidRPr="001F36E2">
        <w:rPr>
          <w:rFonts w:ascii="Tahoma" w:hAnsi="Tahoma" w:cs="Tahoma"/>
          <w:sz w:val="24"/>
          <w:szCs w:val="24"/>
        </w:rPr>
        <w:t xml:space="preserve"> approved</w:t>
      </w:r>
      <w:r w:rsidRPr="001F36E2">
        <w:rPr>
          <w:rFonts w:ascii="Tahoma" w:hAnsi="Tahoma" w:cs="Tahoma"/>
          <w:sz w:val="24"/>
          <w:szCs w:val="24"/>
        </w:rPr>
        <w:t xml:space="preserve"> as </w:t>
      </w:r>
      <w:r w:rsidR="00390BBB" w:rsidRPr="001F36E2">
        <w:rPr>
          <w:rFonts w:ascii="Tahoma" w:hAnsi="Tahoma" w:cs="Tahoma"/>
          <w:sz w:val="24"/>
          <w:szCs w:val="24"/>
        </w:rPr>
        <w:t>written</w:t>
      </w:r>
      <w:r w:rsidR="004F1E18" w:rsidRPr="001F36E2">
        <w:rPr>
          <w:rFonts w:ascii="Tahoma" w:hAnsi="Tahoma" w:cs="Tahoma"/>
          <w:sz w:val="24"/>
          <w:szCs w:val="24"/>
        </w:rPr>
        <w:t>.</w:t>
      </w:r>
      <w:r w:rsidR="00D361E7" w:rsidRPr="001F36E2">
        <w:rPr>
          <w:rFonts w:ascii="Tahoma" w:hAnsi="Tahoma" w:cs="Tahoma"/>
          <w:sz w:val="24"/>
          <w:szCs w:val="24"/>
        </w:rPr>
        <w:t xml:space="preserve"> </w:t>
      </w:r>
      <w:r w:rsidR="00576B6C" w:rsidRPr="001F36E2">
        <w:rPr>
          <w:rFonts w:ascii="Tahoma" w:hAnsi="Tahoma" w:cs="Tahoma"/>
          <w:sz w:val="24"/>
          <w:szCs w:val="24"/>
        </w:rPr>
        <w:t xml:space="preserve"> </w:t>
      </w:r>
    </w:p>
    <w:p w:rsidR="00576B6C" w:rsidRPr="001F36E2" w:rsidRDefault="00576B6C" w:rsidP="001F36E2">
      <w:pPr>
        <w:pStyle w:val="ListParagraph"/>
        <w:numPr>
          <w:ilvl w:val="0"/>
          <w:numId w:val="46"/>
        </w:numPr>
        <w:tabs>
          <w:tab w:val="left" w:pos="360"/>
        </w:tabs>
        <w:rPr>
          <w:rFonts w:ascii="Tahoma" w:hAnsi="Tahoma" w:cs="Tahoma"/>
          <w:b/>
          <w:sz w:val="24"/>
          <w:szCs w:val="24"/>
        </w:rPr>
      </w:pPr>
      <w:r w:rsidRPr="001F36E2">
        <w:rPr>
          <w:rFonts w:ascii="Tahoma" w:hAnsi="Tahoma" w:cs="Tahoma"/>
          <w:sz w:val="24"/>
          <w:szCs w:val="24"/>
        </w:rPr>
        <w:t xml:space="preserve">The agenda for the </w:t>
      </w:r>
      <w:r w:rsidR="00B47C30" w:rsidRPr="001F36E2">
        <w:rPr>
          <w:rFonts w:ascii="Tahoma" w:hAnsi="Tahoma" w:cs="Tahoma"/>
          <w:sz w:val="24"/>
          <w:szCs w:val="24"/>
        </w:rPr>
        <w:t>April 3</w:t>
      </w:r>
      <w:r w:rsidR="00EB54C7" w:rsidRPr="001F36E2">
        <w:rPr>
          <w:rFonts w:ascii="Tahoma" w:hAnsi="Tahoma" w:cs="Tahoma"/>
          <w:sz w:val="24"/>
          <w:szCs w:val="24"/>
        </w:rPr>
        <w:t xml:space="preserve">, </w:t>
      </w:r>
      <w:r w:rsidRPr="001F36E2">
        <w:rPr>
          <w:rFonts w:ascii="Tahoma" w:hAnsi="Tahoma" w:cs="Tahoma"/>
          <w:sz w:val="24"/>
          <w:szCs w:val="24"/>
        </w:rPr>
        <w:t>201</w:t>
      </w:r>
      <w:r w:rsidR="0007288B" w:rsidRPr="001F36E2">
        <w:rPr>
          <w:rFonts w:ascii="Tahoma" w:hAnsi="Tahoma" w:cs="Tahoma"/>
          <w:sz w:val="24"/>
          <w:szCs w:val="24"/>
        </w:rPr>
        <w:t>4</w:t>
      </w:r>
      <w:r w:rsidRPr="001F36E2">
        <w:rPr>
          <w:rFonts w:ascii="Tahoma" w:hAnsi="Tahoma" w:cs="Tahoma"/>
          <w:sz w:val="24"/>
          <w:szCs w:val="24"/>
        </w:rPr>
        <w:t xml:space="preserve"> meeting was </w:t>
      </w:r>
      <w:r w:rsidR="001F36E2" w:rsidRPr="001F36E2">
        <w:rPr>
          <w:rFonts w:ascii="Tahoma" w:hAnsi="Tahoma" w:cs="Tahoma"/>
          <w:sz w:val="24"/>
          <w:szCs w:val="24"/>
        </w:rPr>
        <w:t xml:space="preserve">accepted </w:t>
      </w:r>
      <w:r w:rsidR="00D361E7" w:rsidRPr="001F36E2">
        <w:rPr>
          <w:rFonts w:ascii="Tahoma" w:hAnsi="Tahoma" w:cs="Tahoma"/>
          <w:sz w:val="24"/>
          <w:szCs w:val="24"/>
        </w:rPr>
        <w:t>as</w:t>
      </w:r>
      <w:r w:rsidR="000613B9" w:rsidRPr="001F36E2">
        <w:rPr>
          <w:rFonts w:ascii="Tahoma" w:hAnsi="Tahoma" w:cs="Tahoma"/>
          <w:sz w:val="24"/>
          <w:szCs w:val="24"/>
        </w:rPr>
        <w:t xml:space="preserve"> written</w:t>
      </w:r>
      <w:r w:rsidRPr="001F36E2">
        <w:rPr>
          <w:rFonts w:ascii="Tahoma" w:hAnsi="Tahoma" w:cs="Tahoma"/>
          <w:sz w:val="24"/>
          <w:szCs w:val="24"/>
        </w:rPr>
        <w:t>.</w:t>
      </w:r>
      <w:r w:rsidRPr="001F36E2">
        <w:rPr>
          <w:rFonts w:ascii="Tahoma" w:hAnsi="Tahoma" w:cs="Tahoma"/>
          <w:b/>
          <w:sz w:val="24"/>
          <w:szCs w:val="24"/>
        </w:rPr>
        <w:t xml:space="preserve"> </w:t>
      </w:r>
    </w:p>
    <w:p w:rsidR="007C13BC" w:rsidRPr="007C13BC" w:rsidRDefault="007C13BC" w:rsidP="007C13BC">
      <w:pPr>
        <w:tabs>
          <w:tab w:val="left" w:pos="360"/>
        </w:tabs>
        <w:ind w:left="765"/>
        <w:rPr>
          <w:rFonts w:ascii="Tahoma" w:hAnsi="Tahoma" w:cs="Tahoma"/>
          <w:b/>
          <w:sz w:val="22"/>
          <w:szCs w:val="22"/>
        </w:rPr>
      </w:pPr>
    </w:p>
    <w:p w:rsidR="007C13BC" w:rsidRDefault="007C13BC" w:rsidP="007C13BC">
      <w:pPr>
        <w:pStyle w:val="Header"/>
        <w:widowControl/>
        <w:numPr>
          <w:ilvl w:val="0"/>
          <w:numId w:val="1"/>
        </w:numPr>
        <w:tabs>
          <w:tab w:val="clear" w:pos="4320"/>
          <w:tab w:val="clear" w:pos="8640"/>
          <w:tab w:val="right" w:pos="10080"/>
        </w:tabs>
        <w:rPr>
          <w:rFonts w:ascii="Tahoma" w:hAnsi="Tahoma" w:cs="Tahoma"/>
          <w:b/>
          <w:szCs w:val="24"/>
          <w:u w:val="single"/>
        </w:rPr>
      </w:pPr>
      <w:r>
        <w:rPr>
          <w:rFonts w:ascii="Tahoma" w:hAnsi="Tahoma" w:cs="Tahoma"/>
          <w:b/>
          <w:szCs w:val="24"/>
          <w:u w:val="single"/>
        </w:rPr>
        <w:t>Old Business</w:t>
      </w:r>
    </w:p>
    <w:p w:rsidR="009F7497" w:rsidRDefault="009F7497" w:rsidP="009F7497">
      <w:pPr>
        <w:pStyle w:val="Header"/>
        <w:widowControl/>
        <w:tabs>
          <w:tab w:val="clear" w:pos="4320"/>
          <w:tab w:val="clear" w:pos="8640"/>
          <w:tab w:val="right" w:pos="10080"/>
        </w:tabs>
        <w:ind w:left="720"/>
        <w:rPr>
          <w:rFonts w:ascii="Tahoma" w:hAnsi="Tahoma" w:cs="Tahoma"/>
          <w:b/>
          <w:szCs w:val="24"/>
          <w:u w:val="single"/>
        </w:rPr>
      </w:pPr>
    </w:p>
    <w:p w:rsidR="00B52EDE" w:rsidRDefault="00B52EDE" w:rsidP="00B52EDE">
      <w:pPr>
        <w:pStyle w:val="Header"/>
        <w:widowControl/>
        <w:numPr>
          <w:ilvl w:val="2"/>
          <w:numId w:val="1"/>
        </w:numPr>
        <w:tabs>
          <w:tab w:val="clear" w:pos="4320"/>
          <w:tab w:val="clear" w:pos="8640"/>
          <w:tab w:val="num" w:pos="810"/>
          <w:tab w:val="right" w:pos="10080"/>
        </w:tabs>
        <w:ind w:left="2520" w:hanging="2160"/>
        <w:rPr>
          <w:rFonts w:ascii="Tahoma" w:hAnsi="Tahoma" w:cs="Tahoma"/>
          <w:b/>
          <w:szCs w:val="24"/>
          <w:u w:val="single"/>
        </w:rPr>
      </w:pPr>
      <w:r>
        <w:rPr>
          <w:rFonts w:ascii="Tahoma" w:hAnsi="Tahoma" w:cs="Tahoma"/>
          <w:b/>
          <w:szCs w:val="24"/>
          <w:u w:val="single"/>
        </w:rPr>
        <w:t>R</w:t>
      </w:r>
      <w:r w:rsidRPr="00FA4813">
        <w:rPr>
          <w:rFonts w:ascii="Tahoma" w:hAnsi="Tahoma" w:cs="Tahoma"/>
          <w:b/>
          <w:szCs w:val="24"/>
          <w:u w:val="single"/>
        </w:rPr>
        <w:t xml:space="preserve">eview 2015-2020 Capital Facilities Plan </w:t>
      </w:r>
    </w:p>
    <w:p w:rsidR="0016306E" w:rsidRDefault="0016306E" w:rsidP="00B52EDE">
      <w:pPr>
        <w:pStyle w:val="Header"/>
        <w:widowControl/>
        <w:tabs>
          <w:tab w:val="clear" w:pos="4320"/>
          <w:tab w:val="clear" w:pos="8640"/>
          <w:tab w:val="right" w:pos="10080"/>
        </w:tabs>
        <w:ind w:left="810"/>
        <w:rPr>
          <w:rFonts w:ascii="Tahoma" w:hAnsi="Tahoma" w:cs="Tahoma"/>
          <w:szCs w:val="24"/>
        </w:rPr>
      </w:pPr>
    </w:p>
    <w:p w:rsidR="00B52EDE" w:rsidRDefault="0016306E" w:rsidP="00B52EDE">
      <w:pPr>
        <w:pStyle w:val="Header"/>
        <w:widowControl/>
        <w:tabs>
          <w:tab w:val="clear" w:pos="4320"/>
          <w:tab w:val="clear" w:pos="8640"/>
          <w:tab w:val="right" w:pos="10080"/>
        </w:tabs>
        <w:ind w:left="810"/>
        <w:rPr>
          <w:rFonts w:ascii="Tahoma" w:hAnsi="Tahoma" w:cs="Tahoma"/>
          <w:szCs w:val="24"/>
        </w:rPr>
      </w:pPr>
      <w:r>
        <w:rPr>
          <w:rFonts w:ascii="Tahoma" w:hAnsi="Tahoma" w:cs="Tahoma"/>
          <w:szCs w:val="24"/>
        </w:rPr>
        <w:t xml:space="preserve">Terri </w:t>
      </w:r>
      <w:r w:rsidR="000A6CE9">
        <w:rPr>
          <w:rFonts w:ascii="Tahoma" w:hAnsi="Tahoma" w:cs="Tahoma"/>
          <w:szCs w:val="24"/>
        </w:rPr>
        <w:t>Gregg</w:t>
      </w:r>
      <w:r>
        <w:rPr>
          <w:rFonts w:ascii="Tahoma" w:hAnsi="Tahoma" w:cs="Tahoma"/>
          <w:szCs w:val="24"/>
        </w:rPr>
        <w:t xml:space="preserve"> requested that the Chair receive any written responses regarding the 6 year CFP.  Neither the Large nor Medium categories had any questions to submit</w:t>
      </w:r>
      <w:r w:rsidR="005A270F">
        <w:rPr>
          <w:rFonts w:ascii="Tahoma" w:hAnsi="Tahoma" w:cs="Tahoma"/>
          <w:szCs w:val="24"/>
        </w:rPr>
        <w:t>; however;</w:t>
      </w:r>
      <w:r>
        <w:rPr>
          <w:rFonts w:ascii="Tahoma" w:hAnsi="Tahoma" w:cs="Tahoma"/>
          <w:szCs w:val="24"/>
        </w:rPr>
        <w:t xml:space="preserve"> the Small category OB member Byron Murgatroyd submitted a list of questions.  Mr. Murgatroyd read over his questions and some verbal </w:t>
      </w:r>
      <w:r>
        <w:rPr>
          <w:rFonts w:ascii="Tahoma" w:hAnsi="Tahoma" w:cs="Tahoma"/>
          <w:szCs w:val="24"/>
        </w:rPr>
        <w:lastRenderedPageBreak/>
        <w:t xml:space="preserve">responses were given.  However, it was </w:t>
      </w:r>
      <w:r w:rsidR="00EF673D">
        <w:rPr>
          <w:rFonts w:ascii="Tahoma" w:hAnsi="Tahoma" w:cs="Tahoma"/>
          <w:szCs w:val="24"/>
        </w:rPr>
        <w:t xml:space="preserve">determined that </w:t>
      </w:r>
      <w:r>
        <w:rPr>
          <w:rFonts w:ascii="Tahoma" w:hAnsi="Tahoma" w:cs="Tahoma"/>
          <w:szCs w:val="24"/>
        </w:rPr>
        <w:t xml:space="preserve">a full written response to </w:t>
      </w:r>
      <w:r w:rsidR="004F0E20">
        <w:rPr>
          <w:rFonts w:ascii="Tahoma" w:hAnsi="Tahoma" w:cs="Tahoma"/>
          <w:szCs w:val="24"/>
        </w:rPr>
        <w:t xml:space="preserve">all of </w:t>
      </w:r>
      <w:r>
        <w:rPr>
          <w:rFonts w:ascii="Tahoma" w:hAnsi="Tahoma" w:cs="Tahoma"/>
          <w:szCs w:val="24"/>
        </w:rPr>
        <w:t>these questions will be prepared and submitted to the OB by the June 6</w:t>
      </w:r>
      <w:r w:rsidR="00A324CE" w:rsidRPr="003970C5">
        <w:rPr>
          <w:rFonts w:ascii="Tahoma" w:hAnsi="Tahoma" w:cs="Tahoma"/>
          <w:szCs w:val="24"/>
          <w:vertAlign w:val="superscript"/>
        </w:rPr>
        <w:t>th</w:t>
      </w:r>
      <w:r>
        <w:rPr>
          <w:rFonts w:ascii="Tahoma" w:hAnsi="Tahoma" w:cs="Tahoma"/>
          <w:szCs w:val="24"/>
        </w:rPr>
        <w:t xml:space="preserve"> OB meeting.</w:t>
      </w:r>
      <w:r w:rsidR="00B52EDE" w:rsidRPr="00514A1F">
        <w:rPr>
          <w:rFonts w:ascii="Tahoma" w:hAnsi="Tahoma" w:cs="Tahoma"/>
          <w:szCs w:val="24"/>
        </w:rPr>
        <w:t xml:space="preserve"> </w:t>
      </w:r>
    </w:p>
    <w:p w:rsidR="00B52EDE" w:rsidRPr="00514A1F" w:rsidRDefault="00B52EDE" w:rsidP="00B52EDE">
      <w:pPr>
        <w:pStyle w:val="Header"/>
        <w:widowControl/>
        <w:tabs>
          <w:tab w:val="clear" w:pos="4320"/>
          <w:tab w:val="clear" w:pos="8640"/>
          <w:tab w:val="right" w:pos="10080"/>
        </w:tabs>
        <w:ind w:left="810"/>
        <w:rPr>
          <w:rFonts w:ascii="Tahoma" w:hAnsi="Tahoma" w:cs="Tahoma"/>
          <w:b/>
          <w:szCs w:val="24"/>
          <w:u w:val="single"/>
        </w:rPr>
      </w:pPr>
    </w:p>
    <w:p w:rsidR="00B52EDE" w:rsidRPr="00FD200E" w:rsidRDefault="00B52EDE" w:rsidP="00B52EDE">
      <w:pPr>
        <w:pStyle w:val="ListParagraph"/>
        <w:numPr>
          <w:ilvl w:val="0"/>
          <w:numId w:val="25"/>
        </w:numPr>
        <w:contextualSpacing/>
        <w:rPr>
          <w:rFonts w:ascii="Tahoma" w:hAnsi="Tahoma" w:cs="Tahoma"/>
          <w:b/>
          <w:sz w:val="24"/>
          <w:szCs w:val="24"/>
          <w:u w:val="single"/>
        </w:rPr>
      </w:pPr>
      <w:r w:rsidRPr="00FD200E">
        <w:rPr>
          <w:rFonts w:ascii="Tahoma" w:hAnsi="Tahoma" w:cs="Tahoma"/>
          <w:b/>
          <w:sz w:val="24"/>
          <w:szCs w:val="24"/>
          <w:u w:val="single"/>
        </w:rPr>
        <w:t>Wholesale Rates 101 – Tabled Topics</w:t>
      </w:r>
    </w:p>
    <w:p w:rsidR="00D14E55" w:rsidRDefault="00B52EDE" w:rsidP="00D14E55">
      <w:pPr>
        <w:ind w:left="720"/>
        <w:rPr>
          <w:rFonts w:ascii="Tahoma" w:hAnsi="Tahoma" w:cs="Tahoma"/>
          <w:sz w:val="24"/>
          <w:szCs w:val="24"/>
        </w:rPr>
      </w:pPr>
      <w:r>
        <w:rPr>
          <w:rFonts w:ascii="Tahoma" w:hAnsi="Tahoma" w:cs="Tahoma"/>
          <w:sz w:val="24"/>
          <w:szCs w:val="24"/>
        </w:rPr>
        <w:t xml:space="preserve">Topic #8 - </w:t>
      </w:r>
      <w:r w:rsidRPr="004134D8">
        <w:rPr>
          <w:rFonts w:ascii="Tahoma" w:hAnsi="Tahoma" w:cs="Tahoma"/>
          <w:sz w:val="24"/>
          <w:szCs w:val="24"/>
        </w:rPr>
        <w:t>Debt Refinance</w:t>
      </w:r>
      <w:r w:rsidR="006A6B3C">
        <w:rPr>
          <w:rFonts w:ascii="Tahoma" w:hAnsi="Tahoma" w:cs="Tahoma"/>
          <w:sz w:val="24"/>
          <w:szCs w:val="24"/>
        </w:rPr>
        <w:t>,</w:t>
      </w:r>
      <w:r w:rsidRPr="004134D8">
        <w:rPr>
          <w:rFonts w:ascii="Tahoma" w:hAnsi="Tahoma" w:cs="Tahoma"/>
          <w:sz w:val="24"/>
          <w:szCs w:val="24"/>
        </w:rPr>
        <w:tab/>
      </w:r>
      <w:r>
        <w:rPr>
          <w:rFonts w:ascii="Tahoma" w:hAnsi="Tahoma" w:cs="Tahoma"/>
          <w:sz w:val="24"/>
          <w:szCs w:val="24"/>
        </w:rPr>
        <w:t xml:space="preserve">                              </w:t>
      </w:r>
      <w:r w:rsidR="00D14E55">
        <w:rPr>
          <w:rFonts w:ascii="Tahoma" w:hAnsi="Tahoma" w:cs="Tahoma"/>
          <w:sz w:val="24"/>
          <w:szCs w:val="24"/>
        </w:rPr>
        <w:t xml:space="preserve">                       </w:t>
      </w:r>
      <w:r w:rsidRPr="004134D8">
        <w:rPr>
          <w:rFonts w:ascii="Tahoma" w:hAnsi="Tahoma" w:cs="Tahoma"/>
          <w:sz w:val="24"/>
          <w:szCs w:val="24"/>
        </w:rPr>
        <w:t xml:space="preserve"> </w:t>
      </w:r>
      <w:r w:rsidR="00D14E55" w:rsidRPr="004134D8">
        <w:rPr>
          <w:rFonts w:ascii="Tahoma" w:hAnsi="Tahoma" w:cs="Tahoma"/>
          <w:sz w:val="24"/>
          <w:szCs w:val="24"/>
        </w:rPr>
        <w:t>(Attachment 3</w:t>
      </w:r>
      <w:r w:rsidR="00D14E55" w:rsidRPr="004134D8">
        <w:rPr>
          <w:rFonts w:ascii="Tahoma" w:hAnsi="Tahoma" w:cs="Tahoma"/>
          <w:sz w:val="24"/>
          <w:szCs w:val="24"/>
        </w:rPr>
        <w:t>)</w:t>
      </w:r>
    </w:p>
    <w:p w:rsidR="00B52EDE" w:rsidRPr="00234157" w:rsidRDefault="00D14E55" w:rsidP="00D14E55">
      <w:pPr>
        <w:ind w:left="720"/>
        <w:rPr>
          <w:rFonts w:ascii="Tahoma" w:hAnsi="Tahoma" w:cs="Tahoma"/>
          <w:szCs w:val="24"/>
        </w:rPr>
      </w:pPr>
      <w:r>
        <w:rPr>
          <w:rFonts w:ascii="Tahoma" w:hAnsi="Tahoma" w:cs="Tahoma"/>
          <w:sz w:val="24"/>
          <w:szCs w:val="24"/>
        </w:rPr>
        <w:t xml:space="preserve">A written </w:t>
      </w:r>
      <w:r>
        <w:rPr>
          <w:rFonts w:ascii="Tahoma" w:hAnsi="Tahoma" w:cs="Tahoma"/>
          <w:sz w:val="24"/>
          <w:szCs w:val="24"/>
        </w:rPr>
        <w:t>response was provided to the Board</w:t>
      </w:r>
      <w:r>
        <w:rPr>
          <w:rFonts w:ascii="Tahoma" w:hAnsi="Tahoma" w:cs="Tahoma"/>
          <w:sz w:val="24"/>
          <w:szCs w:val="24"/>
        </w:rPr>
        <w:t>.</w:t>
      </w:r>
      <w:r w:rsidR="005A270F">
        <w:rPr>
          <w:rFonts w:ascii="Tahoma" w:hAnsi="Tahoma" w:cs="Tahoma"/>
          <w:szCs w:val="24"/>
        </w:rPr>
        <w:t xml:space="preserve">  </w:t>
      </w:r>
      <w:r w:rsidR="005A270F" w:rsidRPr="00D14E55">
        <w:rPr>
          <w:rFonts w:ascii="Tahoma" w:hAnsi="Tahoma" w:cs="Tahoma"/>
          <w:sz w:val="24"/>
          <w:szCs w:val="24"/>
        </w:rPr>
        <w:t xml:space="preserve">No </w:t>
      </w:r>
      <w:r w:rsidR="004F0E20" w:rsidRPr="00D14E55">
        <w:rPr>
          <w:rFonts w:ascii="Tahoma" w:hAnsi="Tahoma" w:cs="Tahoma"/>
          <w:sz w:val="24"/>
          <w:szCs w:val="24"/>
        </w:rPr>
        <w:t>d</w:t>
      </w:r>
      <w:r w:rsidR="005A270F" w:rsidRPr="00D14E55">
        <w:rPr>
          <w:rFonts w:ascii="Tahoma" w:hAnsi="Tahoma" w:cs="Tahoma"/>
          <w:sz w:val="24"/>
          <w:szCs w:val="24"/>
        </w:rPr>
        <w:t>iscussion followed this topic</w:t>
      </w:r>
      <w:r>
        <w:rPr>
          <w:rFonts w:ascii="Tahoma" w:hAnsi="Tahoma" w:cs="Tahoma"/>
          <w:sz w:val="24"/>
          <w:szCs w:val="24"/>
        </w:rPr>
        <w:t>.</w:t>
      </w:r>
    </w:p>
    <w:p w:rsidR="00B52EDE" w:rsidRPr="00234157" w:rsidRDefault="00B52EDE" w:rsidP="00B52EDE">
      <w:pPr>
        <w:pStyle w:val="Header"/>
        <w:widowControl/>
        <w:tabs>
          <w:tab w:val="clear" w:pos="4320"/>
          <w:tab w:val="clear" w:pos="8640"/>
          <w:tab w:val="right" w:pos="10080"/>
        </w:tabs>
        <w:rPr>
          <w:rFonts w:ascii="Tahoma" w:hAnsi="Tahoma" w:cs="Tahoma"/>
          <w:szCs w:val="24"/>
        </w:rPr>
      </w:pPr>
    </w:p>
    <w:p w:rsidR="00B52EDE" w:rsidRDefault="00B52EDE" w:rsidP="00B52EDE">
      <w:pPr>
        <w:pStyle w:val="Header"/>
        <w:widowControl/>
        <w:numPr>
          <w:ilvl w:val="0"/>
          <w:numId w:val="1"/>
        </w:numPr>
        <w:tabs>
          <w:tab w:val="clear" w:pos="4320"/>
          <w:tab w:val="clear" w:pos="8640"/>
          <w:tab w:val="right" w:pos="10080"/>
        </w:tabs>
        <w:rPr>
          <w:rFonts w:ascii="Tahoma" w:hAnsi="Tahoma" w:cs="Tahoma"/>
          <w:b/>
          <w:szCs w:val="24"/>
          <w:u w:val="single"/>
        </w:rPr>
      </w:pPr>
      <w:r>
        <w:rPr>
          <w:rFonts w:ascii="Tahoma" w:hAnsi="Tahoma" w:cs="Tahoma"/>
          <w:b/>
          <w:szCs w:val="24"/>
          <w:u w:val="single"/>
        </w:rPr>
        <w:t>N</w:t>
      </w:r>
      <w:r w:rsidRPr="00236CCA">
        <w:rPr>
          <w:rFonts w:ascii="Tahoma" w:hAnsi="Tahoma" w:cs="Tahoma"/>
          <w:b/>
          <w:szCs w:val="24"/>
          <w:u w:val="single"/>
        </w:rPr>
        <w:t>ew Business</w:t>
      </w:r>
    </w:p>
    <w:p w:rsidR="00B52EDE" w:rsidRPr="009E7A3B" w:rsidRDefault="00B52EDE" w:rsidP="00B52EDE">
      <w:pPr>
        <w:pStyle w:val="Header"/>
        <w:widowControl/>
        <w:numPr>
          <w:ilvl w:val="0"/>
          <w:numId w:val="47"/>
        </w:numPr>
        <w:tabs>
          <w:tab w:val="clear" w:pos="4320"/>
          <w:tab w:val="clear" w:pos="8640"/>
          <w:tab w:val="right" w:pos="10080"/>
        </w:tabs>
        <w:ind w:left="720"/>
        <w:rPr>
          <w:rFonts w:ascii="Tahoma" w:hAnsi="Tahoma" w:cs="Tahoma"/>
          <w:b/>
          <w:szCs w:val="24"/>
          <w:u w:val="single"/>
        </w:rPr>
      </w:pPr>
      <w:r w:rsidRPr="009E7A3B">
        <w:rPr>
          <w:rFonts w:ascii="Tahoma" w:hAnsi="Tahoma" w:cs="Tahoma"/>
          <w:b/>
          <w:szCs w:val="24"/>
          <w:u w:val="single"/>
        </w:rPr>
        <w:t>Dave Hilmoe’s Retirement</w:t>
      </w:r>
    </w:p>
    <w:p w:rsidR="00B52EDE" w:rsidRDefault="00B52EDE" w:rsidP="00B52EDE">
      <w:pPr>
        <w:pStyle w:val="Header"/>
        <w:widowControl/>
        <w:tabs>
          <w:tab w:val="clear" w:pos="4320"/>
          <w:tab w:val="clear" w:pos="8640"/>
          <w:tab w:val="right" w:pos="10080"/>
        </w:tabs>
        <w:ind w:left="720"/>
        <w:rPr>
          <w:rFonts w:ascii="Tahoma" w:hAnsi="Tahoma" w:cs="Tahoma"/>
          <w:szCs w:val="24"/>
        </w:rPr>
      </w:pPr>
      <w:r w:rsidRPr="009E7A3B">
        <w:rPr>
          <w:rFonts w:ascii="Tahoma" w:hAnsi="Tahoma" w:cs="Tahoma"/>
          <w:szCs w:val="24"/>
        </w:rPr>
        <w:t xml:space="preserve">Ray Hoffman </w:t>
      </w:r>
      <w:r w:rsidR="00DF3EC8">
        <w:rPr>
          <w:rFonts w:ascii="Tahoma" w:hAnsi="Tahoma" w:cs="Tahoma"/>
          <w:szCs w:val="24"/>
        </w:rPr>
        <w:t>and Nancy Ahern</w:t>
      </w:r>
      <w:r w:rsidR="00336793">
        <w:rPr>
          <w:rFonts w:ascii="Tahoma" w:hAnsi="Tahoma" w:cs="Tahoma"/>
          <w:szCs w:val="24"/>
        </w:rPr>
        <w:t>, SPU</w:t>
      </w:r>
      <w:r>
        <w:rPr>
          <w:rFonts w:ascii="Tahoma" w:hAnsi="Tahoma" w:cs="Tahoma"/>
          <w:szCs w:val="24"/>
        </w:rPr>
        <w:t xml:space="preserve"> </w:t>
      </w:r>
      <w:r w:rsidRPr="009E7A3B">
        <w:rPr>
          <w:rFonts w:ascii="Tahoma" w:hAnsi="Tahoma" w:cs="Tahoma"/>
          <w:szCs w:val="24"/>
        </w:rPr>
        <w:t>thank</w:t>
      </w:r>
      <w:r w:rsidR="00DF3EC8">
        <w:rPr>
          <w:rFonts w:ascii="Tahoma" w:hAnsi="Tahoma" w:cs="Tahoma"/>
          <w:szCs w:val="24"/>
        </w:rPr>
        <w:t>ed</w:t>
      </w:r>
      <w:r w:rsidRPr="009E7A3B">
        <w:rPr>
          <w:rFonts w:ascii="Tahoma" w:hAnsi="Tahoma" w:cs="Tahoma"/>
          <w:szCs w:val="24"/>
        </w:rPr>
        <w:t xml:space="preserve"> Dave Hilmoe, SPU Drinking Water Director for his 31 years of service to the City of Seattle and for his 8 years as an O</w:t>
      </w:r>
      <w:r>
        <w:rPr>
          <w:rFonts w:ascii="Tahoma" w:hAnsi="Tahoma" w:cs="Tahoma"/>
          <w:szCs w:val="24"/>
        </w:rPr>
        <w:t>perating Board</w:t>
      </w:r>
      <w:r w:rsidRPr="009E7A3B">
        <w:rPr>
          <w:rFonts w:ascii="Tahoma" w:hAnsi="Tahoma" w:cs="Tahoma"/>
          <w:szCs w:val="24"/>
        </w:rPr>
        <w:t xml:space="preserve"> member</w:t>
      </w:r>
      <w:r>
        <w:rPr>
          <w:rFonts w:ascii="Tahoma" w:hAnsi="Tahoma" w:cs="Tahoma"/>
          <w:szCs w:val="24"/>
        </w:rPr>
        <w:t>.</w:t>
      </w:r>
      <w:r w:rsidRPr="005E3E89">
        <w:rPr>
          <w:rFonts w:ascii="Tahoma" w:hAnsi="Tahoma" w:cs="Tahoma"/>
          <w:szCs w:val="24"/>
        </w:rPr>
        <w:t xml:space="preserve"> </w:t>
      </w:r>
      <w:r w:rsidR="005A270F">
        <w:rPr>
          <w:rFonts w:ascii="Tahoma" w:hAnsi="Tahoma" w:cs="Tahoma"/>
          <w:szCs w:val="24"/>
        </w:rPr>
        <w:t xml:space="preserve"> The meeting stopped for </w:t>
      </w:r>
      <w:r w:rsidR="00903661">
        <w:rPr>
          <w:rFonts w:ascii="Tahoma" w:hAnsi="Tahoma" w:cs="Tahoma"/>
          <w:szCs w:val="24"/>
        </w:rPr>
        <w:t>10 minutes for cake to be served</w:t>
      </w:r>
      <w:r w:rsidR="005A270F">
        <w:rPr>
          <w:rFonts w:ascii="Tahoma" w:hAnsi="Tahoma" w:cs="Tahoma"/>
          <w:szCs w:val="24"/>
        </w:rPr>
        <w:t xml:space="preserve">. </w:t>
      </w:r>
    </w:p>
    <w:p w:rsidR="00B52EDE" w:rsidRDefault="00B52EDE" w:rsidP="00B52EDE">
      <w:pPr>
        <w:pStyle w:val="Header"/>
        <w:widowControl/>
        <w:tabs>
          <w:tab w:val="clear" w:pos="4320"/>
          <w:tab w:val="clear" w:pos="8640"/>
          <w:tab w:val="right" w:pos="10080"/>
        </w:tabs>
        <w:ind w:left="720"/>
        <w:rPr>
          <w:rFonts w:ascii="Tahoma" w:hAnsi="Tahoma" w:cs="Tahoma"/>
          <w:szCs w:val="24"/>
        </w:rPr>
      </w:pPr>
    </w:p>
    <w:p w:rsidR="00B52EDE" w:rsidRDefault="003970C5" w:rsidP="00B52EDE">
      <w:pPr>
        <w:pStyle w:val="Header"/>
        <w:widowControl/>
        <w:tabs>
          <w:tab w:val="clear" w:pos="4320"/>
          <w:tab w:val="clear" w:pos="8640"/>
          <w:tab w:val="right" w:pos="10080"/>
        </w:tabs>
        <w:ind w:left="720"/>
        <w:rPr>
          <w:rFonts w:ascii="Tahoma" w:hAnsi="Tahoma" w:cs="Tahoma"/>
          <w:szCs w:val="24"/>
        </w:rPr>
      </w:pPr>
      <w:r>
        <w:rPr>
          <w:rFonts w:ascii="Tahoma" w:hAnsi="Tahoma" w:cs="Tahoma"/>
          <w:szCs w:val="24"/>
        </w:rPr>
        <w:t>V</w:t>
      </w:r>
      <w:r w:rsidR="00B52EDE" w:rsidRPr="00EA6586">
        <w:rPr>
          <w:rFonts w:ascii="Tahoma" w:hAnsi="Tahoma" w:cs="Tahoma"/>
          <w:szCs w:val="24"/>
        </w:rPr>
        <w:t xml:space="preserve">ice Chair, Ron Sheadel </w:t>
      </w:r>
      <w:r w:rsidR="00DF3EC8">
        <w:rPr>
          <w:rFonts w:ascii="Tahoma" w:hAnsi="Tahoma" w:cs="Tahoma"/>
          <w:szCs w:val="24"/>
        </w:rPr>
        <w:t>nominated Nancy</w:t>
      </w:r>
      <w:r w:rsidR="00B52EDE" w:rsidRPr="00EA6586">
        <w:rPr>
          <w:rFonts w:ascii="Tahoma" w:hAnsi="Tahoma" w:cs="Tahoma"/>
          <w:szCs w:val="24"/>
        </w:rPr>
        <w:t xml:space="preserve"> Ahern, SPU OB member to replace Dave</w:t>
      </w:r>
      <w:r w:rsidR="00B52EDE">
        <w:rPr>
          <w:rFonts w:ascii="Tahoma" w:hAnsi="Tahoma" w:cs="Tahoma"/>
          <w:szCs w:val="24"/>
        </w:rPr>
        <w:t xml:space="preserve"> Hilmoe</w:t>
      </w:r>
      <w:r w:rsidR="00B52EDE" w:rsidRPr="00EA6586">
        <w:rPr>
          <w:rFonts w:ascii="Tahoma" w:hAnsi="Tahoma" w:cs="Tahoma"/>
          <w:szCs w:val="24"/>
        </w:rPr>
        <w:t xml:space="preserve"> as OB Chair for the remainder of the year</w:t>
      </w:r>
      <w:r w:rsidR="00B52EDE">
        <w:rPr>
          <w:rFonts w:ascii="Tahoma" w:hAnsi="Tahoma" w:cs="Tahoma"/>
          <w:b/>
          <w:szCs w:val="24"/>
        </w:rPr>
        <w:t xml:space="preserve">.  </w:t>
      </w:r>
      <w:r w:rsidR="00B52EDE" w:rsidRPr="00D8139E">
        <w:rPr>
          <w:rFonts w:ascii="Tahoma" w:hAnsi="Tahoma" w:cs="Tahoma"/>
          <w:szCs w:val="24"/>
        </w:rPr>
        <w:t xml:space="preserve"> </w:t>
      </w:r>
      <w:r w:rsidR="005A270F">
        <w:rPr>
          <w:rFonts w:ascii="Tahoma" w:hAnsi="Tahoma" w:cs="Tahoma"/>
          <w:szCs w:val="24"/>
        </w:rPr>
        <w:t>The OB approved the nomination by a vote of 6-0</w:t>
      </w:r>
      <w:r w:rsidR="004F0E20">
        <w:rPr>
          <w:rFonts w:ascii="Tahoma" w:hAnsi="Tahoma" w:cs="Tahoma"/>
          <w:szCs w:val="24"/>
        </w:rPr>
        <w:t>.</w:t>
      </w:r>
    </w:p>
    <w:p w:rsidR="00B52EDE" w:rsidRPr="004532E9" w:rsidRDefault="00B52EDE" w:rsidP="00B52EDE">
      <w:pPr>
        <w:pStyle w:val="Header"/>
        <w:widowControl/>
        <w:tabs>
          <w:tab w:val="clear" w:pos="4320"/>
          <w:tab w:val="clear" w:pos="8640"/>
          <w:tab w:val="right" w:pos="10080"/>
        </w:tabs>
        <w:ind w:left="810"/>
        <w:rPr>
          <w:rFonts w:ascii="Tahoma" w:hAnsi="Tahoma" w:cs="Tahoma"/>
          <w:b/>
          <w:szCs w:val="24"/>
        </w:rPr>
      </w:pPr>
    </w:p>
    <w:p w:rsidR="00B52EDE" w:rsidRPr="00BC575A" w:rsidRDefault="00B52EDE" w:rsidP="00B52EDE">
      <w:pPr>
        <w:pStyle w:val="Header"/>
        <w:widowControl/>
        <w:numPr>
          <w:ilvl w:val="0"/>
          <w:numId w:val="47"/>
        </w:numPr>
        <w:tabs>
          <w:tab w:val="clear" w:pos="4320"/>
          <w:tab w:val="clear" w:pos="8640"/>
          <w:tab w:val="left" w:pos="720"/>
          <w:tab w:val="left" w:pos="7470"/>
          <w:tab w:val="right" w:pos="10080"/>
        </w:tabs>
        <w:ind w:hanging="1045"/>
        <w:rPr>
          <w:rFonts w:ascii="Tahoma" w:hAnsi="Tahoma" w:cs="Tahoma"/>
          <w:b/>
          <w:szCs w:val="24"/>
          <w:u w:val="single"/>
        </w:rPr>
      </w:pPr>
      <w:r w:rsidRPr="00BC575A">
        <w:rPr>
          <w:rFonts w:ascii="Tahoma" w:hAnsi="Tahoma" w:cs="Tahoma"/>
          <w:b/>
          <w:szCs w:val="24"/>
          <w:u w:val="single"/>
        </w:rPr>
        <w:t xml:space="preserve">Wholesale Financial True-up Proposed </w:t>
      </w:r>
      <w:r>
        <w:rPr>
          <w:rFonts w:ascii="Tahoma" w:hAnsi="Tahoma" w:cs="Tahoma"/>
          <w:b/>
          <w:szCs w:val="24"/>
          <w:u w:val="single"/>
        </w:rPr>
        <w:t>P</w:t>
      </w:r>
      <w:r w:rsidRPr="00BC575A">
        <w:rPr>
          <w:rFonts w:ascii="Tahoma" w:hAnsi="Tahoma" w:cs="Tahoma"/>
          <w:b/>
          <w:szCs w:val="24"/>
          <w:u w:val="single"/>
        </w:rPr>
        <w:t>rocedures</w:t>
      </w:r>
      <w:r>
        <w:rPr>
          <w:rFonts w:ascii="Tahoma" w:hAnsi="Tahoma" w:cs="Tahoma"/>
          <w:b/>
          <w:szCs w:val="24"/>
        </w:rPr>
        <w:tab/>
      </w:r>
      <w:r w:rsidRPr="005E3E89">
        <w:rPr>
          <w:rFonts w:ascii="Tahoma" w:hAnsi="Tahoma" w:cs="Tahoma"/>
          <w:szCs w:val="24"/>
        </w:rPr>
        <w:t>(Attachment 2)</w:t>
      </w:r>
      <w:r>
        <w:rPr>
          <w:rFonts w:ascii="Tahoma" w:hAnsi="Tahoma" w:cs="Tahoma"/>
          <w:b/>
          <w:szCs w:val="24"/>
        </w:rPr>
        <w:t xml:space="preserve">    </w:t>
      </w:r>
      <w:r w:rsidRPr="00BC575A">
        <w:rPr>
          <w:rFonts w:ascii="Tahoma" w:hAnsi="Tahoma" w:cs="Tahoma"/>
          <w:b/>
          <w:szCs w:val="24"/>
        </w:rPr>
        <w:t xml:space="preserve">    </w:t>
      </w:r>
    </w:p>
    <w:p w:rsidR="00B52EDE" w:rsidRDefault="00B52EDE" w:rsidP="00B52EDE">
      <w:pPr>
        <w:pStyle w:val="Header"/>
        <w:widowControl/>
        <w:tabs>
          <w:tab w:val="clear" w:pos="4320"/>
          <w:tab w:val="clear" w:pos="8640"/>
          <w:tab w:val="right" w:pos="10080"/>
        </w:tabs>
        <w:ind w:left="720"/>
        <w:rPr>
          <w:rFonts w:ascii="Tahoma" w:hAnsi="Tahoma" w:cs="Tahoma"/>
          <w:szCs w:val="24"/>
        </w:rPr>
      </w:pPr>
      <w:r w:rsidRPr="00BC575A">
        <w:rPr>
          <w:rFonts w:ascii="Tahoma" w:hAnsi="Tahoma" w:cs="Tahoma"/>
          <w:szCs w:val="24"/>
        </w:rPr>
        <w:t xml:space="preserve">Regina Carpenter, </w:t>
      </w:r>
      <w:r>
        <w:rPr>
          <w:rFonts w:ascii="Tahoma" w:hAnsi="Tahoma" w:cs="Tahoma"/>
          <w:szCs w:val="24"/>
        </w:rPr>
        <w:t xml:space="preserve">SPU </w:t>
      </w:r>
      <w:r w:rsidRPr="00BC575A">
        <w:rPr>
          <w:rFonts w:ascii="Tahoma" w:hAnsi="Tahoma" w:cs="Tahoma"/>
          <w:szCs w:val="24"/>
        </w:rPr>
        <w:t>Sr. Economist</w:t>
      </w:r>
      <w:r w:rsidR="006A6B3C">
        <w:rPr>
          <w:rFonts w:ascii="Tahoma" w:hAnsi="Tahoma" w:cs="Tahoma"/>
          <w:szCs w:val="24"/>
        </w:rPr>
        <w:t>,</w:t>
      </w:r>
      <w:r w:rsidRPr="00BC575A">
        <w:rPr>
          <w:rFonts w:ascii="Tahoma" w:hAnsi="Tahoma" w:cs="Tahoma"/>
          <w:szCs w:val="24"/>
        </w:rPr>
        <w:t xml:space="preserve"> and</w:t>
      </w:r>
      <w:r w:rsidR="0099221F">
        <w:rPr>
          <w:rFonts w:ascii="Tahoma" w:hAnsi="Tahoma" w:cs="Tahoma"/>
          <w:szCs w:val="24"/>
        </w:rPr>
        <w:t xml:space="preserve"> </w:t>
      </w:r>
      <w:r w:rsidR="006A6B3C" w:rsidRPr="00D14E55">
        <w:rPr>
          <w:rFonts w:ascii="Tahoma" w:hAnsi="Tahoma" w:cs="Tahoma"/>
          <w:szCs w:val="24"/>
        </w:rPr>
        <w:t>Laurie Tisch and Alan Hartmann</w:t>
      </w:r>
      <w:r w:rsidRPr="00BC575A">
        <w:rPr>
          <w:rFonts w:ascii="Tahoma" w:hAnsi="Tahoma" w:cs="Tahoma"/>
          <w:szCs w:val="24"/>
        </w:rPr>
        <w:t xml:space="preserve"> </w:t>
      </w:r>
      <w:r w:rsidR="000A6CE9" w:rsidRPr="00BC575A">
        <w:rPr>
          <w:rFonts w:ascii="Tahoma" w:hAnsi="Tahoma" w:cs="Tahoma"/>
          <w:szCs w:val="24"/>
        </w:rPr>
        <w:t>Representative</w:t>
      </w:r>
      <w:r w:rsidR="006A6B3C">
        <w:rPr>
          <w:rFonts w:ascii="Tahoma" w:hAnsi="Tahoma" w:cs="Tahoma"/>
          <w:szCs w:val="24"/>
        </w:rPr>
        <w:t>s</w:t>
      </w:r>
      <w:r w:rsidRPr="00BC575A">
        <w:rPr>
          <w:rFonts w:ascii="Tahoma" w:hAnsi="Tahoma" w:cs="Tahoma"/>
          <w:szCs w:val="24"/>
        </w:rPr>
        <w:t xml:space="preserve"> from Moss Adams</w:t>
      </w:r>
      <w:r w:rsidR="004F0E20">
        <w:rPr>
          <w:rFonts w:ascii="Tahoma" w:hAnsi="Tahoma" w:cs="Tahoma"/>
          <w:szCs w:val="24"/>
        </w:rPr>
        <w:t xml:space="preserve"> </w:t>
      </w:r>
      <w:r w:rsidRPr="00BC575A">
        <w:rPr>
          <w:rFonts w:ascii="Tahoma" w:hAnsi="Tahoma" w:cs="Tahoma"/>
          <w:szCs w:val="24"/>
        </w:rPr>
        <w:t>discuss</w:t>
      </w:r>
      <w:r w:rsidR="000040B3">
        <w:rPr>
          <w:rFonts w:ascii="Tahoma" w:hAnsi="Tahoma" w:cs="Tahoma"/>
          <w:szCs w:val="24"/>
        </w:rPr>
        <w:t>ed</w:t>
      </w:r>
      <w:r w:rsidRPr="00BC575A">
        <w:rPr>
          <w:rFonts w:ascii="Tahoma" w:hAnsi="Tahoma" w:cs="Tahoma"/>
          <w:szCs w:val="24"/>
        </w:rPr>
        <w:t xml:space="preserve"> the </w:t>
      </w:r>
      <w:r>
        <w:rPr>
          <w:rFonts w:ascii="Tahoma" w:hAnsi="Tahoma" w:cs="Tahoma"/>
          <w:szCs w:val="24"/>
        </w:rPr>
        <w:t>proposed 2013</w:t>
      </w:r>
      <w:r w:rsidRPr="00BC575A">
        <w:rPr>
          <w:rFonts w:ascii="Tahoma" w:hAnsi="Tahoma" w:cs="Tahoma"/>
          <w:szCs w:val="24"/>
        </w:rPr>
        <w:t xml:space="preserve"> financial true-up</w:t>
      </w:r>
      <w:r>
        <w:rPr>
          <w:rFonts w:ascii="Tahoma" w:hAnsi="Tahoma" w:cs="Tahoma"/>
          <w:szCs w:val="24"/>
        </w:rPr>
        <w:t xml:space="preserve"> procedures.  </w:t>
      </w:r>
      <w:r w:rsidR="000A6CE9">
        <w:rPr>
          <w:rFonts w:ascii="Tahoma" w:hAnsi="Tahoma" w:cs="Tahoma"/>
          <w:szCs w:val="24"/>
        </w:rPr>
        <w:t xml:space="preserve">Ms. Carpenter mentioned this was the first time no changes to the actual procedures were needed. They are the same as last years.  </w:t>
      </w:r>
      <w:r>
        <w:rPr>
          <w:rFonts w:ascii="Tahoma" w:hAnsi="Tahoma" w:cs="Tahoma"/>
          <w:szCs w:val="24"/>
        </w:rPr>
        <w:t xml:space="preserve">Board </w:t>
      </w:r>
      <w:r w:rsidR="000040B3">
        <w:rPr>
          <w:rFonts w:ascii="Tahoma" w:hAnsi="Tahoma" w:cs="Tahoma"/>
          <w:szCs w:val="24"/>
        </w:rPr>
        <w:t xml:space="preserve">was asked to approve the procedures.  OB member moved </w:t>
      </w:r>
      <w:r w:rsidR="000A6CE9">
        <w:rPr>
          <w:rFonts w:ascii="Tahoma" w:hAnsi="Tahoma" w:cs="Tahoma"/>
          <w:szCs w:val="24"/>
        </w:rPr>
        <w:t xml:space="preserve">and </w:t>
      </w:r>
      <w:r w:rsidR="000040B3">
        <w:rPr>
          <w:rFonts w:ascii="Tahoma" w:hAnsi="Tahoma" w:cs="Tahoma"/>
          <w:szCs w:val="24"/>
        </w:rPr>
        <w:t xml:space="preserve">the motion to approve </w:t>
      </w:r>
      <w:r w:rsidR="000A6CE9">
        <w:rPr>
          <w:rFonts w:ascii="Tahoma" w:hAnsi="Tahoma" w:cs="Tahoma"/>
          <w:szCs w:val="24"/>
        </w:rPr>
        <w:t>the procedures the motion</w:t>
      </w:r>
      <w:r w:rsidR="000040B3">
        <w:rPr>
          <w:rFonts w:ascii="Tahoma" w:hAnsi="Tahoma" w:cs="Tahoma"/>
          <w:szCs w:val="24"/>
        </w:rPr>
        <w:t xml:space="preserve"> was second and the Board approved the proposed procedures 6–0.</w:t>
      </w:r>
      <w:r>
        <w:rPr>
          <w:rFonts w:ascii="Tahoma" w:hAnsi="Tahoma" w:cs="Tahoma"/>
          <w:szCs w:val="24"/>
        </w:rPr>
        <w:t xml:space="preserve"> </w:t>
      </w:r>
    </w:p>
    <w:p w:rsidR="00B52EDE" w:rsidRDefault="00B52EDE" w:rsidP="00B52EDE">
      <w:pPr>
        <w:pStyle w:val="Header"/>
        <w:widowControl/>
        <w:tabs>
          <w:tab w:val="clear" w:pos="4320"/>
          <w:tab w:val="clear" w:pos="8640"/>
          <w:tab w:val="right" w:pos="10080"/>
        </w:tabs>
        <w:ind w:left="720"/>
        <w:rPr>
          <w:rFonts w:ascii="Tahoma" w:hAnsi="Tahoma" w:cs="Tahoma"/>
          <w:szCs w:val="24"/>
        </w:rPr>
      </w:pPr>
    </w:p>
    <w:p w:rsidR="00B52EDE" w:rsidRPr="00514A1F" w:rsidRDefault="00B52EDE" w:rsidP="00B52EDE">
      <w:pPr>
        <w:pStyle w:val="Header"/>
        <w:widowControl/>
        <w:numPr>
          <w:ilvl w:val="0"/>
          <w:numId w:val="47"/>
        </w:numPr>
        <w:tabs>
          <w:tab w:val="clear" w:pos="4320"/>
          <w:tab w:val="clear" w:pos="8640"/>
          <w:tab w:val="right" w:pos="10080"/>
        </w:tabs>
        <w:ind w:left="720" w:hanging="450"/>
        <w:rPr>
          <w:rFonts w:ascii="Tahoma" w:hAnsi="Tahoma" w:cs="Tahoma"/>
          <w:b/>
          <w:szCs w:val="24"/>
          <w:u w:val="single"/>
        </w:rPr>
      </w:pPr>
      <w:r w:rsidRPr="00514A1F">
        <w:rPr>
          <w:rFonts w:ascii="Tahoma" w:hAnsi="Tahoma" w:cs="Tahoma"/>
          <w:b/>
          <w:szCs w:val="24"/>
          <w:u w:val="single"/>
        </w:rPr>
        <w:t>Wholesale Rates</w:t>
      </w:r>
      <w:r>
        <w:rPr>
          <w:rFonts w:ascii="Tahoma" w:hAnsi="Tahoma" w:cs="Tahoma"/>
          <w:b/>
          <w:szCs w:val="24"/>
          <w:u w:val="single"/>
        </w:rPr>
        <w:t xml:space="preserve"> </w:t>
      </w:r>
      <w:r w:rsidRPr="00514A1F">
        <w:rPr>
          <w:rFonts w:ascii="Tahoma" w:hAnsi="Tahoma" w:cs="Tahoma"/>
          <w:b/>
          <w:szCs w:val="24"/>
          <w:u w:val="single"/>
        </w:rPr>
        <w:t xml:space="preserve"> </w:t>
      </w:r>
    </w:p>
    <w:p w:rsidR="00B52EDE" w:rsidRDefault="00B52EDE" w:rsidP="00B52EDE">
      <w:pPr>
        <w:pStyle w:val="Header"/>
        <w:widowControl/>
        <w:tabs>
          <w:tab w:val="clear" w:pos="4320"/>
          <w:tab w:val="clear" w:pos="8640"/>
          <w:tab w:val="right" w:pos="10080"/>
        </w:tabs>
        <w:ind w:left="720"/>
        <w:rPr>
          <w:rFonts w:ascii="Tahoma" w:hAnsi="Tahoma" w:cs="Tahoma"/>
          <w:szCs w:val="24"/>
        </w:rPr>
      </w:pPr>
      <w:r>
        <w:rPr>
          <w:rFonts w:ascii="Tahoma" w:hAnsi="Tahoma" w:cs="Tahoma"/>
          <w:szCs w:val="24"/>
        </w:rPr>
        <w:t>Regina Carpenter, Sr. Economist introduce</w:t>
      </w:r>
      <w:r w:rsidR="00981202">
        <w:rPr>
          <w:rFonts w:ascii="Tahoma" w:hAnsi="Tahoma" w:cs="Tahoma"/>
          <w:szCs w:val="24"/>
        </w:rPr>
        <w:t>d</w:t>
      </w:r>
      <w:r>
        <w:rPr>
          <w:rFonts w:ascii="Tahoma" w:hAnsi="Tahoma" w:cs="Tahoma"/>
          <w:szCs w:val="24"/>
        </w:rPr>
        <w:t xml:space="preserve"> Richard Cuthbert, with Cuthbert Consulting, Inc. as the Rate Consultant for the 2015-2017 rate study.  Mr. Cuthbert </w:t>
      </w:r>
      <w:r w:rsidR="000A6CE9">
        <w:rPr>
          <w:rFonts w:ascii="Tahoma" w:hAnsi="Tahoma" w:cs="Tahoma"/>
          <w:szCs w:val="24"/>
        </w:rPr>
        <w:t>made a</w:t>
      </w:r>
      <w:r>
        <w:rPr>
          <w:rFonts w:ascii="Tahoma" w:hAnsi="Tahoma" w:cs="Tahoma"/>
          <w:szCs w:val="24"/>
        </w:rPr>
        <w:t xml:space="preserve"> few comments to the Board</w:t>
      </w:r>
      <w:r w:rsidR="00981202">
        <w:rPr>
          <w:rFonts w:ascii="Tahoma" w:hAnsi="Tahoma" w:cs="Tahoma"/>
          <w:szCs w:val="24"/>
        </w:rPr>
        <w:t xml:space="preserve"> that </w:t>
      </w:r>
      <w:r w:rsidR="00A97A6D">
        <w:rPr>
          <w:rFonts w:ascii="Tahoma" w:hAnsi="Tahoma" w:cs="Tahoma"/>
          <w:szCs w:val="24"/>
        </w:rPr>
        <w:t xml:space="preserve">he </w:t>
      </w:r>
      <w:r w:rsidR="00981202">
        <w:rPr>
          <w:rFonts w:ascii="Tahoma" w:hAnsi="Tahoma" w:cs="Tahoma"/>
          <w:szCs w:val="24"/>
        </w:rPr>
        <w:t>recognized a few faces and that his job as the rate consultant was to make sure the provisions of the Wholesales Contracts were being followed completely and correctly for the rate study.  Ms. Carpenter mentioned that she anticipated preliminary numbers by next month with a final report by the end of July</w:t>
      </w:r>
      <w:r w:rsidR="000A6CE9">
        <w:rPr>
          <w:rFonts w:ascii="Tahoma" w:hAnsi="Tahoma" w:cs="Tahoma"/>
          <w:szCs w:val="24"/>
        </w:rPr>
        <w:t>.</w:t>
      </w:r>
      <w:r>
        <w:rPr>
          <w:rFonts w:ascii="Tahoma" w:hAnsi="Tahoma" w:cs="Tahoma"/>
          <w:szCs w:val="24"/>
        </w:rPr>
        <w:t xml:space="preserve"> </w:t>
      </w:r>
    </w:p>
    <w:p w:rsidR="00015027" w:rsidRDefault="00015027" w:rsidP="00B52EDE">
      <w:pPr>
        <w:pStyle w:val="Header"/>
        <w:widowControl/>
        <w:tabs>
          <w:tab w:val="clear" w:pos="4320"/>
          <w:tab w:val="clear" w:pos="8640"/>
          <w:tab w:val="right" w:pos="10080"/>
        </w:tabs>
        <w:ind w:left="720"/>
        <w:rPr>
          <w:rFonts w:ascii="Tahoma" w:hAnsi="Tahoma" w:cs="Tahoma"/>
          <w:szCs w:val="24"/>
        </w:rPr>
      </w:pPr>
    </w:p>
    <w:p w:rsidR="00B52EDE" w:rsidRPr="00D22C1F" w:rsidRDefault="00B52EDE" w:rsidP="00B52EDE">
      <w:pPr>
        <w:pStyle w:val="Header"/>
        <w:widowControl/>
        <w:numPr>
          <w:ilvl w:val="0"/>
          <w:numId w:val="47"/>
        </w:numPr>
        <w:tabs>
          <w:tab w:val="clear" w:pos="4320"/>
          <w:tab w:val="clear" w:pos="8640"/>
          <w:tab w:val="right" w:pos="10080"/>
        </w:tabs>
        <w:ind w:left="720" w:hanging="450"/>
        <w:rPr>
          <w:rFonts w:ascii="Tahoma" w:hAnsi="Tahoma" w:cs="Tahoma"/>
          <w:b/>
          <w:szCs w:val="24"/>
          <w:u w:val="single"/>
        </w:rPr>
      </w:pPr>
      <w:r w:rsidRPr="00D22C1F">
        <w:rPr>
          <w:rFonts w:ascii="Tahoma" w:hAnsi="Tahoma" w:cs="Tahoma"/>
          <w:b/>
          <w:szCs w:val="24"/>
          <w:u w:val="single"/>
        </w:rPr>
        <w:t>Climate Change</w:t>
      </w:r>
    </w:p>
    <w:p w:rsidR="00B52EDE" w:rsidRPr="00D22C1F" w:rsidRDefault="000A6CE9" w:rsidP="00B52EDE">
      <w:pPr>
        <w:pStyle w:val="Header"/>
        <w:widowControl/>
        <w:tabs>
          <w:tab w:val="clear" w:pos="4320"/>
          <w:tab w:val="clear" w:pos="8640"/>
          <w:tab w:val="right" w:pos="10080"/>
        </w:tabs>
        <w:ind w:left="720"/>
        <w:rPr>
          <w:rFonts w:ascii="Tahoma" w:hAnsi="Tahoma" w:cs="Tahoma"/>
          <w:szCs w:val="24"/>
        </w:rPr>
      </w:pPr>
      <w:r>
        <w:rPr>
          <w:rFonts w:ascii="Tahoma" w:hAnsi="Tahoma" w:cs="Tahoma"/>
          <w:szCs w:val="24"/>
        </w:rPr>
        <w:t xml:space="preserve">Paul Fleming introduced </w:t>
      </w:r>
      <w:r w:rsidR="00B52EDE" w:rsidRPr="00D22C1F">
        <w:rPr>
          <w:rFonts w:ascii="Tahoma" w:hAnsi="Tahoma" w:cs="Tahoma"/>
          <w:szCs w:val="24"/>
        </w:rPr>
        <w:t>James Rufo-Hill, SPU’s Climate Adap</w:t>
      </w:r>
      <w:r w:rsidR="00B52EDE">
        <w:rPr>
          <w:rFonts w:ascii="Tahoma" w:hAnsi="Tahoma" w:cs="Tahoma"/>
          <w:szCs w:val="24"/>
        </w:rPr>
        <w:t>t</w:t>
      </w:r>
      <w:r w:rsidR="00B52EDE" w:rsidRPr="00D22C1F">
        <w:rPr>
          <w:rFonts w:ascii="Tahoma" w:hAnsi="Tahoma" w:cs="Tahoma"/>
          <w:szCs w:val="24"/>
        </w:rPr>
        <w:t xml:space="preserve">ation Specialist </w:t>
      </w:r>
      <w:r>
        <w:rPr>
          <w:rFonts w:ascii="Tahoma" w:hAnsi="Tahoma" w:cs="Tahoma"/>
          <w:szCs w:val="24"/>
        </w:rPr>
        <w:t xml:space="preserve">as SPU’s meteorologist, has been with the Utility for 7 years and is primarily doing work for SPU’s Drainage and Wastewater division.  Mr. Rufo-Hill and Mr. Fleming proceeded with a </w:t>
      </w:r>
      <w:r w:rsidR="00015027">
        <w:rPr>
          <w:rFonts w:ascii="Tahoma" w:hAnsi="Tahoma" w:cs="Tahoma"/>
          <w:szCs w:val="24"/>
        </w:rPr>
        <w:t>power</w:t>
      </w:r>
      <w:r w:rsidR="00541D53">
        <w:rPr>
          <w:rFonts w:ascii="Tahoma" w:hAnsi="Tahoma" w:cs="Tahoma"/>
          <w:szCs w:val="24"/>
        </w:rPr>
        <w:t xml:space="preserve"> </w:t>
      </w:r>
      <w:r w:rsidR="00015027">
        <w:rPr>
          <w:rFonts w:ascii="Tahoma" w:hAnsi="Tahoma" w:cs="Tahoma"/>
          <w:szCs w:val="24"/>
        </w:rPr>
        <w:t>point</w:t>
      </w:r>
      <w:r w:rsidR="008B24BD">
        <w:rPr>
          <w:rFonts w:ascii="Tahoma" w:hAnsi="Tahoma" w:cs="Tahoma"/>
          <w:szCs w:val="24"/>
        </w:rPr>
        <w:t xml:space="preserve"> presentation on </w:t>
      </w:r>
      <w:r w:rsidR="00B52EDE">
        <w:rPr>
          <w:rFonts w:ascii="Tahoma" w:hAnsi="Tahoma" w:cs="Tahoma"/>
          <w:szCs w:val="24"/>
        </w:rPr>
        <w:t>Seattle’s meteorology trends</w:t>
      </w:r>
      <w:r w:rsidR="009D3B01">
        <w:rPr>
          <w:rFonts w:ascii="Tahoma" w:hAnsi="Tahoma" w:cs="Tahoma"/>
          <w:szCs w:val="24"/>
        </w:rPr>
        <w:t xml:space="preserve">.  </w:t>
      </w:r>
      <w:r>
        <w:rPr>
          <w:rFonts w:ascii="Tahoma" w:hAnsi="Tahoma" w:cs="Tahoma"/>
          <w:szCs w:val="24"/>
        </w:rPr>
        <w:t xml:space="preserve">Highlights included that </w:t>
      </w:r>
      <w:r w:rsidR="00605B09">
        <w:rPr>
          <w:rFonts w:ascii="Tahoma" w:hAnsi="Tahoma" w:cs="Tahoma"/>
          <w:szCs w:val="24"/>
        </w:rPr>
        <w:t xml:space="preserve">the Seattle area </w:t>
      </w:r>
      <w:r>
        <w:rPr>
          <w:rFonts w:ascii="Tahoma" w:hAnsi="Tahoma" w:cs="Tahoma"/>
          <w:szCs w:val="24"/>
        </w:rPr>
        <w:t xml:space="preserve">just had the wettest March on record this year, the jet stream will be affected by the Arctic warming and the jet </w:t>
      </w:r>
      <w:r>
        <w:rPr>
          <w:rFonts w:ascii="Tahoma" w:hAnsi="Tahoma" w:cs="Tahoma"/>
          <w:szCs w:val="24"/>
        </w:rPr>
        <w:lastRenderedPageBreak/>
        <w:t xml:space="preserve">stream will be slowing down which will result in increase in temperatures, precipitation, drier winters and warmer summers.  </w:t>
      </w:r>
      <w:r w:rsidR="009D3B01">
        <w:rPr>
          <w:rFonts w:ascii="Tahoma" w:hAnsi="Tahoma" w:cs="Tahoma"/>
          <w:szCs w:val="24"/>
        </w:rPr>
        <w:t xml:space="preserve">The presentation </w:t>
      </w:r>
      <w:r w:rsidR="003E3628">
        <w:rPr>
          <w:rFonts w:ascii="Tahoma" w:hAnsi="Tahoma" w:cs="Tahoma"/>
          <w:szCs w:val="24"/>
        </w:rPr>
        <w:t>included</w:t>
      </w:r>
      <w:r w:rsidR="009D3B01">
        <w:rPr>
          <w:rFonts w:ascii="Tahoma" w:hAnsi="Tahoma" w:cs="Tahoma"/>
          <w:szCs w:val="24"/>
        </w:rPr>
        <w:t xml:space="preserve"> how</w:t>
      </w:r>
      <w:r w:rsidR="003E3628">
        <w:rPr>
          <w:rFonts w:ascii="Tahoma" w:hAnsi="Tahoma" w:cs="Tahoma"/>
          <w:szCs w:val="24"/>
        </w:rPr>
        <w:t xml:space="preserve"> people throughout the United States and the World </w:t>
      </w:r>
      <w:r w:rsidR="009D3B01">
        <w:rPr>
          <w:rFonts w:ascii="Tahoma" w:hAnsi="Tahoma" w:cs="Tahoma"/>
          <w:szCs w:val="24"/>
        </w:rPr>
        <w:t xml:space="preserve">collectively </w:t>
      </w:r>
      <w:r w:rsidR="003E3628">
        <w:rPr>
          <w:rFonts w:ascii="Tahoma" w:hAnsi="Tahoma" w:cs="Tahoma"/>
          <w:szCs w:val="24"/>
        </w:rPr>
        <w:t>learn from each other.  In the world economic forum climate change is a water risk.  Organizations are looking forward in time on what types of program objectives to consider.  Terry Olson, Water District 119 Utility Representative asked are these permanent or fluctuation changes?  Paul Fleming stated these are trend</w:t>
      </w:r>
      <w:r w:rsidR="00091B33">
        <w:rPr>
          <w:rFonts w:ascii="Tahoma" w:hAnsi="Tahoma" w:cs="Tahoma"/>
          <w:szCs w:val="24"/>
        </w:rPr>
        <w:t xml:space="preserve"> </w:t>
      </w:r>
      <w:r w:rsidR="003E3628">
        <w:rPr>
          <w:rFonts w:ascii="Tahoma" w:hAnsi="Tahoma" w:cs="Tahoma"/>
          <w:szCs w:val="24"/>
        </w:rPr>
        <w:t xml:space="preserve">lines.  Ron Speer, Soos Creek Utility Representative mentioned the carbon admissions and climate change as having a larger impact from China and India.  Paul Fleming mentioned that most of climate change is anthropogenic (human made).  Ray Hoffman, SPU Director and OB member said the link to </w:t>
      </w:r>
      <w:r w:rsidR="00A97A6D">
        <w:rPr>
          <w:rFonts w:ascii="Tahoma" w:hAnsi="Tahoma" w:cs="Tahoma"/>
          <w:szCs w:val="24"/>
        </w:rPr>
        <w:t xml:space="preserve">the </w:t>
      </w:r>
      <w:r w:rsidR="003E3628">
        <w:rPr>
          <w:rFonts w:ascii="Tahoma" w:hAnsi="Tahoma" w:cs="Tahoma"/>
          <w:szCs w:val="24"/>
        </w:rPr>
        <w:t>hydrologic model may be cost effective when looking at all the evidence.  Weather is what we get and we have to take th</w:t>
      </w:r>
      <w:r w:rsidR="00B47613">
        <w:rPr>
          <w:rFonts w:ascii="Tahoma" w:hAnsi="Tahoma" w:cs="Tahoma"/>
          <w:szCs w:val="24"/>
        </w:rPr>
        <w:t>is</w:t>
      </w:r>
      <w:r w:rsidR="003E3628">
        <w:rPr>
          <w:rFonts w:ascii="Tahoma" w:hAnsi="Tahoma" w:cs="Tahoma"/>
          <w:szCs w:val="24"/>
        </w:rPr>
        <w:t xml:space="preserve"> information and apply it to the business.  Byron Murgatroyd, Small </w:t>
      </w:r>
      <w:r>
        <w:rPr>
          <w:rFonts w:ascii="Tahoma" w:hAnsi="Tahoma" w:cs="Tahoma"/>
          <w:szCs w:val="24"/>
        </w:rPr>
        <w:t>Category</w:t>
      </w:r>
      <w:r w:rsidR="003E3628">
        <w:rPr>
          <w:rFonts w:ascii="Tahoma" w:hAnsi="Tahoma" w:cs="Tahoma"/>
          <w:szCs w:val="24"/>
        </w:rPr>
        <w:t xml:space="preserve"> OB member stated the focus should be on adaptability and we should not have to pay for carbon neutral.  </w:t>
      </w:r>
    </w:p>
    <w:p w:rsidR="00B52EDE" w:rsidRDefault="00B52EDE" w:rsidP="00B52EDE">
      <w:pPr>
        <w:pStyle w:val="Header"/>
        <w:widowControl/>
        <w:tabs>
          <w:tab w:val="clear" w:pos="4320"/>
          <w:tab w:val="clear" w:pos="8640"/>
          <w:tab w:val="right" w:pos="10080"/>
        </w:tabs>
        <w:ind w:left="360"/>
        <w:rPr>
          <w:rFonts w:ascii="Tahoma" w:hAnsi="Tahoma" w:cs="Tahoma"/>
          <w:b/>
          <w:szCs w:val="24"/>
        </w:rPr>
      </w:pPr>
    </w:p>
    <w:p w:rsidR="00B52EDE" w:rsidRDefault="00B52EDE" w:rsidP="00B52EDE">
      <w:pPr>
        <w:pStyle w:val="Header"/>
        <w:widowControl/>
        <w:tabs>
          <w:tab w:val="clear" w:pos="4320"/>
          <w:tab w:val="clear" w:pos="8640"/>
          <w:tab w:val="right" w:pos="10080"/>
        </w:tabs>
        <w:rPr>
          <w:rFonts w:ascii="Tahoma" w:hAnsi="Tahoma" w:cs="Tahoma"/>
          <w:b/>
          <w:szCs w:val="24"/>
          <w:u w:val="single"/>
        </w:rPr>
      </w:pPr>
      <w:r>
        <w:rPr>
          <w:rFonts w:ascii="Tahoma" w:hAnsi="Tahoma" w:cs="Tahoma"/>
          <w:b/>
          <w:szCs w:val="24"/>
          <w:u w:val="single"/>
        </w:rPr>
        <w:t xml:space="preserve">           </w:t>
      </w:r>
    </w:p>
    <w:p w:rsidR="00B52EDE" w:rsidRPr="00EA0EB8" w:rsidRDefault="00B52EDE" w:rsidP="00B52EDE">
      <w:pPr>
        <w:pStyle w:val="ListParagraph"/>
        <w:numPr>
          <w:ilvl w:val="0"/>
          <w:numId w:val="1"/>
        </w:numPr>
        <w:contextualSpacing/>
        <w:rPr>
          <w:rFonts w:ascii="Tahoma" w:hAnsi="Tahoma" w:cs="Tahoma"/>
          <w:b/>
          <w:sz w:val="24"/>
          <w:szCs w:val="24"/>
          <w:u w:val="single"/>
        </w:rPr>
      </w:pPr>
      <w:r w:rsidRPr="00EA0EB8">
        <w:rPr>
          <w:rFonts w:ascii="Tahoma" w:hAnsi="Tahoma" w:cs="Tahoma"/>
          <w:b/>
          <w:sz w:val="24"/>
          <w:szCs w:val="24"/>
          <w:u w:val="single"/>
        </w:rPr>
        <w:t>Executive Summaries and Other Business</w:t>
      </w:r>
    </w:p>
    <w:p w:rsidR="00B52EDE" w:rsidRDefault="00B52EDE" w:rsidP="00B52EDE">
      <w:pPr>
        <w:pStyle w:val="ListParagraph"/>
        <w:numPr>
          <w:ilvl w:val="0"/>
          <w:numId w:val="25"/>
        </w:numPr>
        <w:contextualSpacing/>
        <w:rPr>
          <w:rFonts w:ascii="Tahoma" w:hAnsi="Tahoma" w:cs="Tahoma"/>
          <w:sz w:val="24"/>
          <w:szCs w:val="24"/>
        </w:rPr>
      </w:pPr>
      <w:r>
        <w:rPr>
          <w:rFonts w:ascii="Tahoma" w:hAnsi="Tahoma" w:cs="Tahoma"/>
          <w:sz w:val="24"/>
          <w:szCs w:val="24"/>
        </w:rPr>
        <w:t xml:space="preserve">Water Consumption from Watersheds vs. 2012-2014 Rate Study          (Attachment 4)  </w:t>
      </w:r>
    </w:p>
    <w:p w:rsidR="00B52EDE" w:rsidRPr="008A5D78" w:rsidRDefault="002F45CF" w:rsidP="00B52EDE">
      <w:pPr>
        <w:pStyle w:val="ListParagraph"/>
        <w:numPr>
          <w:ilvl w:val="0"/>
          <w:numId w:val="25"/>
        </w:numPr>
        <w:contextualSpacing/>
        <w:rPr>
          <w:rFonts w:ascii="Tahoma" w:hAnsi="Tahoma" w:cs="Tahoma"/>
          <w:sz w:val="24"/>
          <w:szCs w:val="24"/>
        </w:rPr>
      </w:pPr>
      <w:r>
        <w:rPr>
          <w:rFonts w:ascii="Tahoma" w:hAnsi="Tahoma" w:cs="Tahoma"/>
          <w:sz w:val="24"/>
          <w:szCs w:val="24"/>
        </w:rPr>
        <w:t>Drinking Water Quality Report 2013</w:t>
      </w:r>
      <w:r w:rsidR="00B52EDE" w:rsidRPr="008A5D78">
        <w:rPr>
          <w:rFonts w:ascii="Tahoma" w:hAnsi="Tahoma" w:cs="Tahoma"/>
          <w:sz w:val="24"/>
          <w:szCs w:val="24"/>
        </w:rPr>
        <w:tab/>
      </w:r>
      <w:r w:rsidR="00B52EDE" w:rsidRPr="008A5D78">
        <w:rPr>
          <w:rFonts w:ascii="Tahoma" w:hAnsi="Tahoma" w:cs="Tahoma"/>
          <w:sz w:val="24"/>
          <w:szCs w:val="24"/>
        </w:rPr>
        <w:tab/>
      </w:r>
      <w:r w:rsidR="00B52EDE" w:rsidRPr="008A5D78">
        <w:rPr>
          <w:rFonts w:ascii="Tahoma" w:hAnsi="Tahoma" w:cs="Tahoma"/>
          <w:sz w:val="24"/>
          <w:szCs w:val="24"/>
        </w:rPr>
        <w:tab/>
      </w:r>
      <w:r w:rsidR="00B52EDE" w:rsidRPr="008A5D78">
        <w:rPr>
          <w:rFonts w:ascii="Tahoma" w:hAnsi="Tahoma" w:cs="Tahoma"/>
          <w:sz w:val="24"/>
          <w:szCs w:val="24"/>
        </w:rPr>
        <w:tab/>
      </w:r>
      <w:r w:rsidR="00B52EDE" w:rsidRPr="008A5D78">
        <w:rPr>
          <w:rFonts w:ascii="Tahoma" w:hAnsi="Tahoma" w:cs="Tahoma"/>
          <w:sz w:val="24"/>
          <w:szCs w:val="24"/>
        </w:rPr>
        <w:tab/>
      </w:r>
    </w:p>
    <w:p w:rsidR="00B52EDE" w:rsidRPr="00236CCA" w:rsidRDefault="00B52EDE" w:rsidP="00B52EDE">
      <w:pPr>
        <w:ind w:left="360"/>
        <w:rPr>
          <w:rFonts w:ascii="Tahoma" w:hAnsi="Tahoma" w:cs="Tahoma"/>
          <w:b/>
          <w:sz w:val="24"/>
          <w:szCs w:val="24"/>
          <w:u w:val="single"/>
        </w:rPr>
      </w:pPr>
    </w:p>
    <w:p w:rsidR="009F7497" w:rsidRDefault="009F7497" w:rsidP="009F7497">
      <w:pPr>
        <w:pStyle w:val="Header"/>
        <w:widowControl/>
        <w:tabs>
          <w:tab w:val="clear" w:pos="4320"/>
          <w:tab w:val="clear" w:pos="8640"/>
          <w:tab w:val="right" w:pos="10080"/>
        </w:tabs>
        <w:ind w:left="720"/>
        <w:rPr>
          <w:rFonts w:ascii="Tahoma" w:hAnsi="Tahoma" w:cs="Tahoma"/>
          <w:b/>
          <w:szCs w:val="24"/>
          <w:u w:val="single"/>
        </w:rPr>
      </w:pPr>
    </w:p>
    <w:p w:rsidR="007C13BC" w:rsidRPr="00393E67" w:rsidRDefault="007C13BC" w:rsidP="009F7497">
      <w:pPr>
        <w:pStyle w:val="Header"/>
        <w:widowControl/>
        <w:numPr>
          <w:ilvl w:val="0"/>
          <w:numId w:val="43"/>
        </w:numPr>
        <w:tabs>
          <w:tab w:val="clear" w:pos="4320"/>
          <w:tab w:val="clear" w:pos="8640"/>
          <w:tab w:val="right" w:pos="10080"/>
        </w:tabs>
        <w:ind w:left="360"/>
        <w:rPr>
          <w:rFonts w:ascii="Tahoma" w:hAnsi="Tahoma" w:cs="Tahoma"/>
          <w:b/>
          <w:szCs w:val="24"/>
          <w:u w:val="single"/>
        </w:rPr>
      </w:pPr>
      <w:r w:rsidRPr="00393E67">
        <w:rPr>
          <w:rFonts w:ascii="Tahoma" w:hAnsi="Tahoma" w:cs="Tahoma"/>
          <w:b/>
          <w:szCs w:val="24"/>
          <w:u w:val="single"/>
        </w:rPr>
        <w:t>New Business</w:t>
      </w:r>
    </w:p>
    <w:p w:rsidR="00F737DD" w:rsidRDefault="00F737DD" w:rsidP="00F737DD">
      <w:pPr>
        <w:pStyle w:val="Header"/>
        <w:widowControl/>
        <w:tabs>
          <w:tab w:val="clear" w:pos="4320"/>
          <w:tab w:val="clear" w:pos="8640"/>
          <w:tab w:val="right" w:pos="10080"/>
        </w:tabs>
        <w:ind w:left="720"/>
        <w:rPr>
          <w:rFonts w:ascii="Tahoma" w:hAnsi="Tahoma" w:cs="Tahoma"/>
          <w:b/>
          <w:szCs w:val="24"/>
          <w:u w:val="single"/>
        </w:rPr>
      </w:pPr>
    </w:p>
    <w:p w:rsidR="007C13BC" w:rsidRPr="00EA0EB8" w:rsidRDefault="007C13BC" w:rsidP="007C13BC">
      <w:pPr>
        <w:pStyle w:val="ListParagraph"/>
        <w:numPr>
          <w:ilvl w:val="0"/>
          <w:numId w:val="1"/>
        </w:numPr>
        <w:contextualSpacing/>
        <w:rPr>
          <w:rFonts w:ascii="Tahoma" w:hAnsi="Tahoma" w:cs="Tahoma"/>
          <w:b/>
          <w:sz w:val="24"/>
          <w:szCs w:val="24"/>
          <w:u w:val="single"/>
        </w:rPr>
      </w:pPr>
      <w:r w:rsidRPr="00EA0EB8">
        <w:rPr>
          <w:rFonts w:ascii="Tahoma" w:hAnsi="Tahoma" w:cs="Tahoma"/>
          <w:b/>
          <w:sz w:val="24"/>
          <w:szCs w:val="24"/>
          <w:u w:val="single"/>
        </w:rPr>
        <w:t>Executive Summaries and Other Business</w:t>
      </w:r>
    </w:p>
    <w:p w:rsidR="007C13BC" w:rsidRPr="00236CCA" w:rsidRDefault="007C13BC" w:rsidP="007C13BC">
      <w:pPr>
        <w:ind w:left="360"/>
        <w:rPr>
          <w:rFonts w:ascii="Tahoma" w:hAnsi="Tahoma" w:cs="Tahoma"/>
          <w:b/>
          <w:sz w:val="24"/>
          <w:szCs w:val="24"/>
          <w:u w:val="single"/>
        </w:rPr>
      </w:pPr>
    </w:p>
    <w:p w:rsidR="007C13BC" w:rsidRPr="00EA0EB8" w:rsidRDefault="007C13BC" w:rsidP="007C13BC">
      <w:pPr>
        <w:pStyle w:val="ListParagraph"/>
        <w:numPr>
          <w:ilvl w:val="0"/>
          <w:numId w:val="1"/>
        </w:numPr>
        <w:contextualSpacing/>
        <w:rPr>
          <w:rFonts w:ascii="Tahoma" w:hAnsi="Tahoma" w:cs="Tahoma"/>
          <w:b/>
          <w:sz w:val="24"/>
          <w:szCs w:val="24"/>
        </w:rPr>
      </w:pPr>
      <w:r w:rsidRPr="00EA0EB8">
        <w:rPr>
          <w:rFonts w:ascii="Tahoma" w:hAnsi="Tahoma" w:cs="Tahoma"/>
          <w:b/>
          <w:sz w:val="24"/>
          <w:szCs w:val="24"/>
          <w:u w:val="single"/>
        </w:rPr>
        <w:t>Future Meetings</w:t>
      </w:r>
      <w:r w:rsidRPr="00EA0EB8">
        <w:rPr>
          <w:rFonts w:ascii="Tahoma" w:hAnsi="Tahoma" w:cs="Tahoma"/>
          <w:b/>
          <w:sz w:val="24"/>
          <w:szCs w:val="24"/>
        </w:rPr>
        <w:t xml:space="preserve">   </w:t>
      </w:r>
    </w:p>
    <w:p w:rsidR="007C13BC" w:rsidRPr="003970C5" w:rsidRDefault="007C13BC" w:rsidP="007C13BC">
      <w:pPr>
        <w:pStyle w:val="ListParagraph"/>
        <w:numPr>
          <w:ilvl w:val="0"/>
          <w:numId w:val="28"/>
        </w:numPr>
        <w:tabs>
          <w:tab w:val="left" w:pos="1080"/>
        </w:tabs>
        <w:ind w:left="720" w:firstLine="0"/>
        <w:contextualSpacing/>
        <w:rPr>
          <w:rFonts w:ascii="Tahoma" w:hAnsi="Tahoma" w:cs="Tahoma"/>
          <w:b/>
          <w:sz w:val="24"/>
          <w:szCs w:val="24"/>
        </w:rPr>
      </w:pPr>
      <w:r>
        <w:rPr>
          <w:rFonts w:ascii="Tahoma" w:hAnsi="Tahoma" w:cs="Tahoma"/>
          <w:sz w:val="24"/>
          <w:szCs w:val="24"/>
        </w:rPr>
        <w:t>June 5, 2014</w:t>
      </w:r>
    </w:p>
    <w:p w:rsidR="0091700C" w:rsidRPr="003970C5" w:rsidRDefault="0091700C" w:rsidP="007C13BC">
      <w:pPr>
        <w:pStyle w:val="ListParagraph"/>
        <w:numPr>
          <w:ilvl w:val="0"/>
          <w:numId w:val="28"/>
        </w:numPr>
        <w:tabs>
          <w:tab w:val="left" w:pos="1080"/>
        </w:tabs>
        <w:ind w:left="720" w:firstLine="0"/>
        <w:contextualSpacing/>
        <w:rPr>
          <w:rFonts w:ascii="Tahoma" w:hAnsi="Tahoma" w:cs="Tahoma"/>
          <w:b/>
          <w:sz w:val="24"/>
          <w:szCs w:val="24"/>
        </w:rPr>
      </w:pPr>
      <w:r>
        <w:rPr>
          <w:rFonts w:ascii="Tahoma" w:hAnsi="Tahoma" w:cs="Tahoma"/>
          <w:sz w:val="24"/>
          <w:szCs w:val="24"/>
        </w:rPr>
        <w:t>July 3, 2014 – Canceled</w:t>
      </w:r>
    </w:p>
    <w:p w:rsidR="0091700C" w:rsidRPr="004F1501" w:rsidRDefault="0091700C" w:rsidP="007C13BC">
      <w:pPr>
        <w:pStyle w:val="ListParagraph"/>
        <w:numPr>
          <w:ilvl w:val="0"/>
          <w:numId w:val="28"/>
        </w:numPr>
        <w:tabs>
          <w:tab w:val="left" w:pos="1080"/>
        </w:tabs>
        <w:ind w:left="720" w:firstLine="0"/>
        <w:contextualSpacing/>
        <w:rPr>
          <w:rFonts w:ascii="Tahoma" w:hAnsi="Tahoma" w:cs="Tahoma"/>
          <w:b/>
          <w:sz w:val="24"/>
          <w:szCs w:val="24"/>
        </w:rPr>
      </w:pPr>
      <w:r>
        <w:rPr>
          <w:rFonts w:ascii="Tahoma" w:hAnsi="Tahoma" w:cs="Tahoma"/>
          <w:sz w:val="24"/>
          <w:szCs w:val="24"/>
        </w:rPr>
        <w:t>July 10, 2014 - Rescheduled</w:t>
      </w:r>
    </w:p>
    <w:p w:rsidR="00576B6C" w:rsidRPr="00D80EFB" w:rsidRDefault="00576B6C" w:rsidP="00576B6C">
      <w:pPr>
        <w:tabs>
          <w:tab w:val="left" w:pos="360"/>
        </w:tabs>
        <w:rPr>
          <w:rFonts w:ascii="Tahoma" w:hAnsi="Tahoma" w:cs="Tahoma"/>
          <w:sz w:val="22"/>
          <w:szCs w:val="22"/>
        </w:rPr>
      </w:pPr>
    </w:p>
    <w:p w:rsidR="00576B6C" w:rsidRDefault="00576B6C" w:rsidP="00576B6C">
      <w:pPr>
        <w:pStyle w:val="Header"/>
        <w:numPr>
          <w:ilvl w:val="0"/>
          <w:numId w:val="1"/>
        </w:numPr>
        <w:tabs>
          <w:tab w:val="clear" w:pos="4320"/>
          <w:tab w:val="clear" w:pos="8640"/>
        </w:tabs>
        <w:rPr>
          <w:rFonts w:ascii="Tahoma" w:hAnsi="Tahoma" w:cs="Tahoma"/>
          <w:b/>
          <w:snapToGrid w:val="0"/>
          <w:szCs w:val="24"/>
          <w:u w:val="single"/>
        </w:rPr>
      </w:pPr>
      <w:r w:rsidRPr="00FD491A">
        <w:rPr>
          <w:rFonts w:ascii="Tahoma" w:hAnsi="Tahoma" w:cs="Tahoma"/>
          <w:b/>
          <w:snapToGrid w:val="0"/>
          <w:szCs w:val="24"/>
          <w:u w:val="single"/>
        </w:rPr>
        <w:t>For the Good of the Order</w:t>
      </w:r>
    </w:p>
    <w:p w:rsidR="00B0057A" w:rsidRPr="00FD491A" w:rsidRDefault="00B0057A" w:rsidP="003970C5">
      <w:pPr>
        <w:pStyle w:val="Header"/>
        <w:numPr>
          <w:ilvl w:val="1"/>
          <w:numId w:val="1"/>
        </w:numPr>
        <w:tabs>
          <w:tab w:val="clear" w:pos="1800"/>
          <w:tab w:val="clear" w:pos="4320"/>
          <w:tab w:val="clear" w:pos="8640"/>
          <w:tab w:val="num" w:pos="1080"/>
        </w:tabs>
        <w:ind w:hanging="1080"/>
        <w:rPr>
          <w:rFonts w:ascii="Tahoma" w:hAnsi="Tahoma" w:cs="Tahoma"/>
          <w:b/>
          <w:snapToGrid w:val="0"/>
          <w:szCs w:val="24"/>
          <w:u w:val="single"/>
        </w:rPr>
      </w:pPr>
      <w:r>
        <w:rPr>
          <w:rFonts w:ascii="Tahoma" w:hAnsi="Tahoma" w:cs="Tahoma"/>
          <w:b/>
          <w:snapToGrid w:val="0"/>
          <w:szCs w:val="24"/>
          <w:u w:val="single"/>
        </w:rPr>
        <w:t>Thank you Dave!</w:t>
      </w:r>
    </w:p>
    <w:p w:rsidR="0007288B" w:rsidRPr="00FD491A" w:rsidRDefault="0007288B" w:rsidP="00E2774D">
      <w:pPr>
        <w:rPr>
          <w:rFonts w:ascii="Tahoma" w:hAnsi="Tahoma" w:cs="Tahoma"/>
          <w:sz w:val="24"/>
          <w:szCs w:val="24"/>
        </w:rPr>
      </w:pPr>
    </w:p>
    <w:p w:rsidR="0007288B" w:rsidRPr="00FD491A" w:rsidRDefault="0007288B" w:rsidP="003B1135">
      <w:pPr>
        <w:rPr>
          <w:rFonts w:ascii="Tahoma" w:hAnsi="Tahoma" w:cs="Tahoma"/>
          <w:sz w:val="24"/>
          <w:szCs w:val="24"/>
        </w:rPr>
      </w:pPr>
    </w:p>
    <w:p w:rsidR="00576B6C" w:rsidRPr="00FD491A" w:rsidRDefault="00576B6C" w:rsidP="00576B6C">
      <w:pPr>
        <w:numPr>
          <w:ilvl w:val="0"/>
          <w:numId w:val="2"/>
        </w:numPr>
        <w:rPr>
          <w:rFonts w:ascii="Tahoma" w:hAnsi="Tahoma" w:cs="Tahoma"/>
          <w:b/>
          <w:sz w:val="24"/>
          <w:szCs w:val="24"/>
          <w:u w:val="single"/>
        </w:rPr>
      </w:pPr>
      <w:r w:rsidRPr="00FD491A">
        <w:rPr>
          <w:rFonts w:ascii="Tahoma" w:hAnsi="Tahoma" w:cs="Tahoma"/>
          <w:b/>
          <w:sz w:val="24"/>
          <w:szCs w:val="24"/>
          <w:u w:val="single"/>
        </w:rPr>
        <w:t>Public Comment Period</w:t>
      </w:r>
    </w:p>
    <w:p w:rsidR="00576B6C" w:rsidRPr="00FD491A" w:rsidRDefault="00576B6C" w:rsidP="00A177AB">
      <w:pPr>
        <w:ind w:left="360"/>
        <w:rPr>
          <w:rFonts w:ascii="Tahoma" w:hAnsi="Tahoma" w:cs="Tahoma"/>
          <w:sz w:val="24"/>
          <w:szCs w:val="24"/>
        </w:rPr>
      </w:pPr>
      <w:r w:rsidRPr="00FD491A">
        <w:rPr>
          <w:rFonts w:ascii="Tahoma" w:hAnsi="Tahoma" w:cs="Tahoma"/>
          <w:sz w:val="24"/>
          <w:szCs w:val="24"/>
        </w:rPr>
        <w:t>No comments provided</w:t>
      </w:r>
    </w:p>
    <w:p w:rsidR="00961404" w:rsidRPr="00FD491A" w:rsidRDefault="00961404" w:rsidP="00A177AB">
      <w:pPr>
        <w:ind w:left="360"/>
        <w:rPr>
          <w:rFonts w:ascii="Tahoma" w:hAnsi="Tahoma" w:cs="Tahoma"/>
          <w:sz w:val="24"/>
          <w:szCs w:val="24"/>
        </w:rPr>
      </w:pPr>
    </w:p>
    <w:p w:rsidR="00A803DC" w:rsidRPr="00FD491A" w:rsidRDefault="00A177AB" w:rsidP="00A177AB">
      <w:pPr>
        <w:pStyle w:val="ListParagraph"/>
        <w:numPr>
          <w:ilvl w:val="0"/>
          <w:numId w:val="19"/>
        </w:numPr>
        <w:ind w:left="360"/>
        <w:rPr>
          <w:rFonts w:ascii="Tahoma" w:hAnsi="Tahoma" w:cs="Tahoma"/>
          <w:b/>
          <w:sz w:val="24"/>
          <w:szCs w:val="24"/>
          <w:u w:val="single"/>
        </w:rPr>
      </w:pPr>
      <w:r w:rsidRPr="00FD491A">
        <w:rPr>
          <w:rFonts w:ascii="Tahoma" w:hAnsi="Tahoma" w:cs="Tahoma"/>
          <w:b/>
          <w:sz w:val="24"/>
          <w:szCs w:val="24"/>
          <w:u w:val="single"/>
        </w:rPr>
        <w:t>Material Presented</w:t>
      </w:r>
    </w:p>
    <w:p w:rsidR="00E24349" w:rsidRDefault="00E24349" w:rsidP="005B2E0D">
      <w:pPr>
        <w:pStyle w:val="ListParagraph"/>
        <w:numPr>
          <w:ilvl w:val="0"/>
          <w:numId w:val="19"/>
        </w:numPr>
        <w:tabs>
          <w:tab w:val="left" w:pos="720"/>
          <w:tab w:val="left" w:pos="810"/>
        </w:tabs>
        <w:ind w:left="720"/>
        <w:contextualSpacing/>
        <w:rPr>
          <w:rFonts w:ascii="Tahoma" w:hAnsi="Tahoma" w:cs="Tahoma"/>
          <w:sz w:val="24"/>
          <w:szCs w:val="24"/>
        </w:rPr>
      </w:pPr>
      <w:r>
        <w:rPr>
          <w:rFonts w:ascii="Tahoma" w:hAnsi="Tahoma" w:cs="Tahoma"/>
          <w:sz w:val="24"/>
          <w:szCs w:val="24"/>
        </w:rPr>
        <w:t>Wholesale Statement – Scheduled of Agreed-Upon Procedures Year Ended December 31, 2013</w:t>
      </w:r>
    </w:p>
    <w:p w:rsidR="00E24349" w:rsidRPr="00FD491A" w:rsidRDefault="00E24349" w:rsidP="005B2E0D">
      <w:pPr>
        <w:pStyle w:val="ListParagraph"/>
        <w:numPr>
          <w:ilvl w:val="0"/>
          <w:numId w:val="19"/>
        </w:numPr>
        <w:tabs>
          <w:tab w:val="left" w:pos="720"/>
          <w:tab w:val="left" w:pos="810"/>
        </w:tabs>
        <w:ind w:left="720"/>
        <w:contextualSpacing/>
        <w:rPr>
          <w:rFonts w:ascii="Tahoma" w:hAnsi="Tahoma" w:cs="Tahoma"/>
          <w:sz w:val="24"/>
          <w:szCs w:val="24"/>
        </w:rPr>
      </w:pPr>
      <w:r>
        <w:rPr>
          <w:rFonts w:ascii="Tahoma" w:hAnsi="Tahoma" w:cs="Tahoma"/>
          <w:sz w:val="24"/>
          <w:szCs w:val="24"/>
        </w:rPr>
        <w:t xml:space="preserve">Power Point presentation of </w:t>
      </w:r>
      <w:r w:rsidR="00605B09">
        <w:rPr>
          <w:rFonts w:ascii="Tahoma" w:hAnsi="Tahoma" w:cs="Tahoma"/>
          <w:sz w:val="24"/>
          <w:szCs w:val="24"/>
        </w:rPr>
        <w:t>Climate Change</w:t>
      </w:r>
    </w:p>
    <w:p w:rsidR="00527A1B" w:rsidRDefault="00527A1B" w:rsidP="00A66F71">
      <w:pPr>
        <w:ind w:left="1440"/>
        <w:rPr>
          <w:rFonts w:ascii="Tahoma" w:hAnsi="Tahoma" w:cs="Tahoma"/>
          <w:b/>
          <w:sz w:val="24"/>
          <w:szCs w:val="24"/>
          <w:u w:val="single"/>
        </w:rPr>
      </w:pPr>
    </w:p>
    <w:p w:rsidR="00FD491A" w:rsidRDefault="00FD491A" w:rsidP="00A66F71">
      <w:pPr>
        <w:ind w:left="1440"/>
        <w:rPr>
          <w:rFonts w:ascii="Tahoma" w:hAnsi="Tahoma" w:cs="Tahoma"/>
          <w:b/>
          <w:sz w:val="24"/>
          <w:szCs w:val="24"/>
          <w:u w:val="single"/>
        </w:rPr>
      </w:pPr>
    </w:p>
    <w:p w:rsidR="00FD491A" w:rsidRDefault="00FD491A" w:rsidP="00A66F71">
      <w:pPr>
        <w:ind w:left="1440"/>
        <w:rPr>
          <w:rFonts w:ascii="Tahoma" w:hAnsi="Tahoma" w:cs="Tahoma"/>
          <w:b/>
          <w:sz w:val="24"/>
          <w:szCs w:val="24"/>
          <w:u w:val="single"/>
        </w:rPr>
      </w:pPr>
    </w:p>
    <w:p w:rsidR="00FD491A" w:rsidRDefault="00FD491A" w:rsidP="00A66F71">
      <w:pPr>
        <w:ind w:left="1440"/>
        <w:rPr>
          <w:rFonts w:ascii="Tahoma" w:hAnsi="Tahoma" w:cs="Tahoma"/>
          <w:b/>
          <w:sz w:val="24"/>
          <w:szCs w:val="24"/>
          <w:u w:val="single"/>
        </w:rPr>
      </w:pPr>
    </w:p>
    <w:p w:rsidR="00FD491A" w:rsidRDefault="00FD491A" w:rsidP="00A66F71">
      <w:pPr>
        <w:ind w:left="1440"/>
        <w:rPr>
          <w:rFonts w:ascii="Tahoma" w:hAnsi="Tahoma" w:cs="Tahoma"/>
          <w:b/>
          <w:sz w:val="24"/>
          <w:szCs w:val="24"/>
          <w:u w:val="single"/>
        </w:rPr>
      </w:pPr>
    </w:p>
    <w:p w:rsidR="00FD491A" w:rsidRDefault="00FD491A" w:rsidP="00A66F71">
      <w:pPr>
        <w:ind w:left="1440"/>
        <w:rPr>
          <w:rFonts w:ascii="Tahoma" w:hAnsi="Tahoma" w:cs="Tahoma"/>
          <w:b/>
          <w:sz w:val="24"/>
          <w:szCs w:val="24"/>
          <w:u w:val="single"/>
        </w:rPr>
      </w:pPr>
    </w:p>
    <w:p w:rsidR="00FD491A" w:rsidRDefault="00FD491A" w:rsidP="00A66F71">
      <w:pPr>
        <w:ind w:left="1440"/>
        <w:rPr>
          <w:rFonts w:ascii="Tahoma" w:hAnsi="Tahoma" w:cs="Tahoma"/>
          <w:b/>
          <w:sz w:val="24"/>
          <w:szCs w:val="24"/>
          <w:u w:val="single"/>
        </w:rPr>
      </w:pPr>
    </w:p>
    <w:p w:rsidR="00FD491A" w:rsidRPr="00FD491A" w:rsidRDefault="00FD491A" w:rsidP="00A66F71">
      <w:pPr>
        <w:ind w:left="1440"/>
        <w:rPr>
          <w:rFonts w:ascii="Tahoma" w:hAnsi="Tahoma" w:cs="Tahoma"/>
          <w:b/>
          <w:sz w:val="24"/>
          <w:szCs w:val="24"/>
          <w:u w:val="single"/>
        </w:rPr>
      </w:pPr>
    </w:p>
    <w:p w:rsidR="0046750D" w:rsidRPr="00FD491A" w:rsidRDefault="0046750D" w:rsidP="00A177AB">
      <w:pPr>
        <w:rPr>
          <w:rFonts w:ascii="Tahoma" w:hAnsi="Tahoma" w:cs="Tahoma"/>
          <w:b/>
          <w:sz w:val="24"/>
          <w:szCs w:val="24"/>
          <w:u w:val="single"/>
        </w:rPr>
      </w:pPr>
    </w:p>
    <w:p w:rsidR="00576B6C" w:rsidRPr="00FD491A" w:rsidRDefault="00185022" w:rsidP="00576B6C">
      <w:pPr>
        <w:rPr>
          <w:rFonts w:ascii="Tahoma" w:hAnsi="Tahoma" w:cs="Tahoma"/>
          <w:b/>
          <w:sz w:val="24"/>
          <w:szCs w:val="24"/>
          <w:u w:val="single"/>
        </w:rPr>
      </w:pPr>
      <w:r w:rsidRPr="00FD491A">
        <w:rPr>
          <w:rFonts w:ascii="Tahoma" w:hAnsi="Tahoma" w:cs="Tahoma"/>
          <w:b/>
          <w:sz w:val="24"/>
          <w:szCs w:val="24"/>
          <w:u w:val="single"/>
        </w:rPr>
        <w:t xml:space="preserve">Board </w:t>
      </w:r>
      <w:r w:rsidR="00576B6C" w:rsidRPr="00FD491A">
        <w:rPr>
          <w:rFonts w:ascii="Tahoma" w:hAnsi="Tahoma" w:cs="Tahoma"/>
          <w:b/>
          <w:sz w:val="24"/>
          <w:szCs w:val="24"/>
          <w:u w:val="single"/>
        </w:rPr>
        <w:t>Meeting</w:t>
      </w:r>
      <w:r w:rsidR="001B6EE4" w:rsidRPr="00FD491A">
        <w:rPr>
          <w:rFonts w:ascii="Tahoma" w:hAnsi="Tahoma" w:cs="Tahoma"/>
          <w:b/>
          <w:sz w:val="24"/>
          <w:szCs w:val="24"/>
          <w:u w:val="single"/>
        </w:rPr>
        <w:t xml:space="preserve"> </w:t>
      </w:r>
      <w:r w:rsidR="00576B6C" w:rsidRPr="00FD491A">
        <w:rPr>
          <w:rFonts w:ascii="Tahoma" w:hAnsi="Tahoma" w:cs="Tahoma"/>
          <w:b/>
          <w:sz w:val="24"/>
          <w:szCs w:val="24"/>
          <w:u w:val="single"/>
        </w:rPr>
        <w:t xml:space="preserve">Adjourned @ </w:t>
      </w:r>
      <w:r w:rsidR="00E24349">
        <w:rPr>
          <w:rFonts w:ascii="Tahoma" w:hAnsi="Tahoma" w:cs="Tahoma"/>
          <w:b/>
          <w:sz w:val="24"/>
          <w:szCs w:val="24"/>
          <w:u w:val="single"/>
        </w:rPr>
        <w:t>3</w:t>
      </w:r>
      <w:r w:rsidR="00824B52" w:rsidRPr="00FD491A">
        <w:rPr>
          <w:rFonts w:ascii="Tahoma" w:hAnsi="Tahoma" w:cs="Tahoma"/>
          <w:b/>
          <w:sz w:val="24"/>
          <w:szCs w:val="24"/>
          <w:u w:val="single"/>
        </w:rPr>
        <w:t>:</w:t>
      </w:r>
      <w:r w:rsidR="00E24349">
        <w:rPr>
          <w:rFonts w:ascii="Tahoma" w:hAnsi="Tahoma" w:cs="Tahoma"/>
          <w:b/>
          <w:sz w:val="24"/>
          <w:szCs w:val="24"/>
          <w:u w:val="single"/>
        </w:rPr>
        <w:t>55</w:t>
      </w:r>
      <w:r w:rsidR="00576B6C" w:rsidRPr="00FD491A">
        <w:rPr>
          <w:rFonts w:ascii="Tahoma" w:hAnsi="Tahoma" w:cs="Tahoma"/>
          <w:b/>
          <w:sz w:val="24"/>
          <w:szCs w:val="24"/>
          <w:u w:val="single"/>
        </w:rPr>
        <w:t>PM</w:t>
      </w:r>
    </w:p>
    <w:p w:rsidR="00B30ECE" w:rsidRPr="00D80EFB" w:rsidRDefault="00B30ECE" w:rsidP="00576B6C">
      <w:pPr>
        <w:rPr>
          <w:rFonts w:ascii="Tahoma" w:hAnsi="Tahoma" w:cs="Tahoma"/>
          <w:b/>
          <w:sz w:val="22"/>
          <w:szCs w:val="22"/>
          <w:u w:val="single"/>
        </w:rPr>
      </w:pPr>
    </w:p>
    <w:p w:rsidR="001B6EE4" w:rsidRPr="00D80EFB" w:rsidRDefault="001B6EE4" w:rsidP="00576B6C">
      <w:pPr>
        <w:rPr>
          <w:rFonts w:ascii="Tahoma" w:hAnsi="Tahoma" w:cs="Tahoma"/>
          <w:b/>
          <w:sz w:val="22"/>
          <w:szCs w:val="22"/>
          <w:u w:val="single"/>
        </w:rPr>
      </w:pPr>
    </w:p>
    <w:p w:rsidR="00576B6C" w:rsidRDefault="00576B6C" w:rsidP="00576B6C">
      <w:pPr>
        <w:pStyle w:val="BodyText"/>
        <w:jc w:val="center"/>
        <w:rPr>
          <w:rFonts w:ascii="Tahoma" w:hAnsi="Tahoma" w:cs="Tahoma"/>
          <w:b/>
          <w:sz w:val="22"/>
          <w:szCs w:val="22"/>
        </w:rPr>
      </w:pPr>
      <w:r w:rsidRPr="00D80EFB">
        <w:rPr>
          <w:rFonts w:ascii="Tahoma" w:hAnsi="Tahoma" w:cs="Tahoma"/>
          <w:b/>
          <w:sz w:val="22"/>
          <w:szCs w:val="22"/>
        </w:rPr>
        <w:t>Approved by:</w:t>
      </w:r>
    </w:p>
    <w:p w:rsidR="00457505" w:rsidRDefault="00457505" w:rsidP="00576B6C">
      <w:pPr>
        <w:pStyle w:val="BodyText"/>
        <w:jc w:val="center"/>
        <w:rPr>
          <w:rFonts w:ascii="Tahoma" w:hAnsi="Tahoma" w:cs="Tahoma"/>
          <w:b/>
          <w:sz w:val="22"/>
          <w:szCs w:val="22"/>
        </w:rPr>
      </w:pPr>
    </w:p>
    <w:p w:rsidR="00F26F34" w:rsidRDefault="00F26F34" w:rsidP="00576B6C">
      <w:pPr>
        <w:pStyle w:val="BodyText"/>
        <w:jc w:val="center"/>
        <w:rPr>
          <w:rFonts w:ascii="Tahoma" w:hAnsi="Tahoma" w:cs="Tahoma"/>
          <w:b/>
          <w:sz w:val="22"/>
          <w:szCs w:val="22"/>
        </w:rPr>
      </w:pPr>
    </w:p>
    <w:p w:rsidR="00643ED8" w:rsidRDefault="00643ED8" w:rsidP="00576B6C">
      <w:pPr>
        <w:pStyle w:val="BodyText"/>
        <w:jc w:val="center"/>
        <w:rPr>
          <w:rFonts w:ascii="Tahoma" w:hAnsi="Tahoma" w:cs="Tahoma"/>
          <w:b/>
          <w:sz w:val="22"/>
          <w:szCs w:val="22"/>
        </w:rPr>
      </w:pPr>
    </w:p>
    <w:p w:rsidR="00576B6C" w:rsidRPr="00D80EFB" w:rsidRDefault="00576B6C" w:rsidP="00D80EFB">
      <w:pPr>
        <w:pStyle w:val="BodyText"/>
        <w:spacing w:after="0"/>
        <w:rPr>
          <w:rFonts w:ascii="Tahoma" w:hAnsi="Tahoma" w:cs="Tahoma"/>
          <w:b/>
          <w:sz w:val="22"/>
          <w:szCs w:val="22"/>
        </w:rPr>
      </w:pPr>
      <w:r w:rsidRPr="00D80EFB">
        <w:rPr>
          <w:rFonts w:ascii="Tahoma" w:hAnsi="Tahoma" w:cs="Tahoma"/>
          <w:b/>
          <w:sz w:val="22"/>
          <w:szCs w:val="22"/>
        </w:rPr>
        <w:t>_______________________</w:t>
      </w:r>
      <w:r w:rsidR="00D80EFB">
        <w:rPr>
          <w:rFonts w:ascii="Tahoma" w:hAnsi="Tahoma" w:cs="Tahoma"/>
          <w:b/>
          <w:sz w:val="22"/>
          <w:szCs w:val="22"/>
        </w:rPr>
        <w:t>___________</w:t>
      </w:r>
      <w:r w:rsidRPr="00D80EFB">
        <w:rPr>
          <w:rFonts w:ascii="Tahoma" w:hAnsi="Tahoma" w:cs="Tahoma"/>
          <w:b/>
          <w:sz w:val="22"/>
          <w:szCs w:val="22"/>
        </w:rPr>
        <w:t xml:space="preserve">               _________________________</w:t>
      </w:r>
      <w:r w:rsidRPr="00D80EFB">
        <w:rPr>
          <w:rFonts w:ascii="Tahoma" w:hAnsi="Tahoma" w:cs="Tahoma"/>
          <w:b/>
          <w:sz w:val="22"/>
          <w:szCs w:val="22"/>
        </w:rPr>
        <w:tab/>
      </w:r>
      <w:r w:rsidRPr="00D80EFB">
        <w:rPr>
          <w:rFonts w:ascii="Tahoma" w:hAnsi="Tahoma" w:cs="Tahoma"/>
          <w:b/>
          <w:sz w:val="22"/>
          <w:szCs w:val="22"/>
        </w:rPr>
        <w:tab/>
        <w:t xml:space="preserve">  </w:t>
      </w:r>
      <w:r w:rsidR="00D80EFB">
        <w:rPr>
          <w:rFonts w:ascii="Tahoma" w:hAnsi="Tahoma" w:cs="Tahoma"/>
          <w:b/>
          <w:sz w:val="22"/>
          <w:szCs w:val="22"/>
        </w:rPr>
        <w:t xml:space="preserve">    </w:t>
      </w:r>
      <w:r w:rsidRPr="00D80EFB">
        <w:rPr>
          <w:rFonts w:ascii="Tahoma" w:hAnsi="Tahoma" w:cs="Tahoma"/>
          <w:b/>
          <w:sz w:val="22"/>
          <w:szCs w:val="22"/>
        </w:rPr>
        <w:t xml:space="preserve">Chair, </w:t>
      </w:r>
      <w:r w:rsidR="0007288B">
        <w:rPr>
          <w:rFonts w:ascii="Tahoma" w:hAnsi="Tahoma" w:cs="Tahoma"/>
          <w:b/>
          <w:sz w:val="22"/>
          <w:szCs w:val="22"/>
        </w:rPr>
        <w:t>Dave Hilmoe</w:t>
      </w:r>
      <w:r w:rsidRPr="00D80EFB">
        <w:rPr>
          <w:rFonts w:ascii="Tahoma" w:hAnsi="Tahoma" w:cs="Tahoma"/>
          <w:b/>
          <w:sz w:val="22"/>
          <w:szCs w:val="22"/>
        </w:rPr>
        <w:tab/>
      </w:r>
      <w:r w:rsidR="00D80EFB">
        <w:rPr>
          <w:rFonts w:ascii="Tahoma" w:hAnsi="Tahoma" w:cs="Tahoma"/>
          <w:b/>
          <w:sz w:val="22"/>
          <w:szCs w:val="22"/>
        </w:rPr>
        <w:tab/>
      </w:r>
      <w:r w:rsidRPr="00D80EFB">
        <w:rPr>
          <w:rFonts w:ascii="Tahoma" w:hAnsi="Tahoma" w:cs="Tahoma"/>
          <w:b/>
          <w:sz w:val="22"/>
          <w:szCs w:val="22"/>
        </w:rPr>
        <w:tab/>
        <w:t xml:space="preserve">                      </w:t>
      </w:r>
      <w:r w:rsidR="00D80EFB">
        <w:rPr>
          <w:rFonts w:ascii="Tahoma" w:hAnsi="Tahoma" w:cs="Tahoma"/>
          <w:b/>
          <w:sz w:val="22"/>
          <w:szCs w:val="22"/>
        </w:rPr>
        <w:tab/>
      </w:r>
      <w:r w:rsidR="0007288B">
        <w:rPr>
          <w:rFonts w:ascii="Tahoma" w:hAnsi="Tahoma" w:cs="Tahoma"/>
          <w:b/>
          <w:sz w:val="22"/>
          <w:szCs w:val="22"/>
        </w:rPr>
        <w:t xml:space="preserve">            </w:t>
      </w:r>
      <w:r w:rsidRPr="00D80EFB">
        <w:rPr>
          <w:rFonts w:ascii="Tahoma" w:hAnsi="Tahoma" w:cs="Tahoma"/>
          <w:b/>
          <w:sz w:val="22"/>
          <w:szCs w:val="22"/>
        </w:rPr>
        <w:t xml:space="preserve">  Date</w:t>
      </w:r>
    </w:p>
    <w:p w:rsidR="00576B6C" w:rsidRPr="00D80EFB" w:rsidRDefault="00576B6C" w:rsidP="00576B6C">
      <w:pPr>
        <w:pStyle w:val="BodyText"/>
        <w:rPr>
          <w:rFonts w:ascii="Tahoma" w:hAnsi="Tahoma" w:cs="Tahoma"/>
          <w:sz w:val="22"/>
          <w:szCs w:val="22"/>
        </w:rPr>
      </w:pPr>
      <w:r w:rsidRPr="00D80EFB">
        <w:rPr>
          <w:rFonts w:ascii="Tahoma" w:hAnsi="Tahoma" w:cs="Tahoma"/>
          <w:b/>
          <w:sz w:val="22"/>
          <w:szCs w:val="22"/>
        </w:rPr>
        <w:t>Seattle Water Supply System Operating Board</w:t>
      </w:r>
    </w:p>
    <w:p w:rsidR="00576B6C" w:rsidRPr="00D80EFB" w:rsidRDefault="00576B6C" w:rsidP="00576B6C">
      <w:pPr>
        <w:ind w:left="-540"/>
        <w:rPr>
          <w:rFonts w:ascii="Tahoma" w:hAnsi="Tahoma" w:cs="Tahoma"/>
        </w:rPr>
      </w:pPr>
    </w:p>
    <w:sectPr w:rsidR="00576B6C" w:rsidRPr="00D80EFB" w:rsidSect="009354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BE4" w:rsidRDefault="00370BE4" w:rsidP="00921FD2">
      <w:r>
        <w:separator/>
      </w:r>
    </w:p>
  </w:endnote>
  <w:endnote w:type="continuationSeparator" w:id="0">
    <w:p w:rsidR="00370BE4" w:rsidRDefault="00370BE4" w:rsidP="0092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B3" w:rsidRDefault="000040B3">
    <w:pPr>
      <w:pStyle w:val="Footer"/>
    </w:pPr>
    <w:r>
      <w:t xml:space="preserve">Page </w:t>
    </w:r>
    <w:r w:rsidR="00007A63">
      <w:fldChar w:fldCharType="begin"/>
    </w:r>
    <w:r w:rsidR="00007A63">
      <w:instrText xml:space="preserve"> PAGE   \* MERGEFORMAT </w:instrText>
    </w:r>
    <w:r w:rsidR="00007A63">
      <w:fldChar w:fldCharType="separate"/>
    </w:r>
    <w:r w:rsidR="00677B29">
      <w:rPr>
        <w:noProof/>
      </w:rPr>
      <w:t>2</w:t>
    </w:r>
    <w:r w:rsidR="00007A6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BE4" w:rsidRDefault="00370BE4" w:rsidP="00921FD2">
      <w:r>
        <w:separator/>
      </w:r>
    </w:p>
  </w:footnote>
  <w:footnote w:type="continuationSeparator" w:id="0">
    <w:p w:rsidR="00370BE4" w:rsidRDefault="00370BE4" w:rsidP="0092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B3" w:rsidRDefault="000040B3" w:rsidP="00921FD2">
    <w:pPr>
      <w:pStyle w:val="Header"/>
      <w:jc w:val="right"/>
    </w:pPr>
    <w:r>
      <w:t>Attachment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C10"/>
    <w:multiLevelType w:val="hybridMultilevel"/>
    <w:tmpl w:val="CDB8CB10"/>
    <w:lvl w:ilvl="0" w:tplc="0409000F">
      <w:start w:val="1"/>
      <w:numFmt w:val="decimal"/>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nsid w:val="04431FA9"/>
    <w:multiLevelType w:val="hybridMultilevel"/>
    <w:tmpl w:val="8FDC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F618A"/>
    <w:multiLevelType w:val="hybridMultilevel"/>
    <w:tmpl w:val="0980B6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FF4F41"/>
    <w:multiLevelType w:val="hybridMultilevel"/>
    <w:tmpl w:val="F298375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643B83"/>
    <w:multiLevelType w:val="hybridMultilevel"/>
    <w:tmpl w:val="9ED012AA"/>
    <w:lvl w:ilvl="0" w:tplc="67708E48">
      <w:start w:val="1"/>
      <w:numFmt w:val="bullet"/>
      <w:lvlText w:val="•"/>
      <w:lvlJc w:val="left"/>
      <w:pPr>
        <w:tabs>
          <w:tab w:val="num" w:pos="1890"/>
        </w:tabs>
        <w:ind w:left="1890" w:hanging="360"/>
      </w:pPr>
      <w:rPr>
        <w:rFonts w:ascii="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BC3F20"/>
    <w:multiLevelType w:val="hybridMultilevel"/>
    <w:tmpl w:val="96F6D5FA"/>
    <w:lvl w:ilvl="0" w:tplc="66BA4E8A">
      <w:start w:val="1"/>
      <w:numFmt w:val="bullet"/>
      <w:lvlText w:val=""/>
      <w:lvlJc w:val="left"/>
      <w:pPr>
        <w:ind w:left="1651" w:hanging="360"/>
      </w:pPr>
      <w:rPr>
        <w:rFonts w:ascii="Wingdings" w:hAnsi="Wingdings" w:hint="default"/>
      </w:rPr>
    </w:lvl>
    <w:lvl w:ilvl="1" w:tplc="04090003" w:tentative="1">
      <w:start w:val="1"/>
      <w:numFmt w:val="bullet"/>
      <w:lvlText w:val="o"/>
      <w:lvlJc w:val="left"/>
      <w:pPr>
        <w:ind w:left="2371" w:hanging="360"/>
      </w:pPr>
      <w:rPr>
        <w:rFonts w:ascii="Courier New" w:hAnsi="Courier New" w:cs="Courier New" w:hint="default"/>
      </w:rPr>
    </w:lvl>
    <w:lvl w:ilvl="2" w:tplc="04090005" w:tentative="1">
      <w:start w:val="1"/>
      <w:numFmt w:val="bullet"/>
      <w:lvlText w:val=""/>
      <w:lvlJc w:val="left"/>
      <w:pPr>
        <w:ind w:left="3091" w:hanging="360"/>
      </w:pPr>
      <w:rPr>
        <w:rFonts w:ascii="Wingdings" w:hAnsi="Wingdings" w:hint="default"/>
      </w:rPr>
    </w:lvl>
    <w:lvl w:ilvl="3" w:tplc="04090001" w:tentative="1">
      <w:start w:val="1"/>
      <w:numFmt w:val="bullet"/>
      <w:lvlText w:val=""/>
      <w:lvlJc w:val="left"/>
      <w:pPr>
        <w:ind w:left="3811" w:hanging="360"/>
      </w:pPr>
      <w:rPr>
        <w:rFonts w:ascii="Symbol" w:hAnsi="Symbol" w:hint="default"/>
      </w:rPr>
    </w:lvl>
    <w:lvl w:ilvl="4" w:tplc="04090003" w:tentative="1">
      <w:start w:val="1"/>
      <w:numFmt w:val="bullet"/>
      <w:lvlText w:val="o"/>
      <w:lvlJc w:val="left"/>
      <w:pPr>
        <w:ind w:left="4531" w:hanging="360"/>
      </w:pPr>
      <w:rPr>
        <w:rFonts w:ascii="Courier New" w:hAnsi="Courier New" w:cs="Courier New" w:hint="default"/>
      </w:rPr>
    </w:lvl>
    <w:lvl w:ilvl="5" w:tplc="04090005" w:tentative="1">
      <w:start w:val="1"/>
      <w:numFmt w:val="bullet"/>
      <w:lvlText w:val=""/>
      <w:lvlJc w:val="left"/>
      <w:pPr>
        <w:ind w:left="5251" w:hanging="360"/>
      </w:pPr>
      <w:rPr>
        <w:rFonts w:ascii="Wingdings" w:hAnsi="Wingdings" w:hint="default"/>
      </w:rPr>
    </w:lvl>
    <w:lvl w:ilvl="6" w:tplc="04090001" w:tentative="1">
      <w:start w:val="1"/>
      <w:numFmt w:val="bullet"/>
      <w:lvlText w:val=""/>
      <w:lvlJc w:val="left"/>
      <w:pPr>
        <w:ind w:left="5971" w:hanging="360"/>
      </w:pPr>
      <w:rPr>
        <w:rFonts w:ascii="Symbol" w:hAnsi="Symbol" w:hint="default"/>
      </w:rPr>
    </w:lvl>
    <w:lvl w:ilvl="7" w:tplc="04090003" w:tentative="1">
      <w:start w:val="1"/>
      <w:numFmt w:val="bullet"/>
      <w:lvlText w:val="o"/>
      <w:lvlJc w:val="left"/>
      <w:pPr>
        <w:ind w:left="6691" w:hanging="360"/>
      </w:pPr>
      <w:rPr>
        <w:rFonts w:ascii="Courier New" w:hAnsi="Courier New" w:cs="Courier New" w:hint="default"/>
      </w:rPr>
    </w:lvl>
    <w:lvl w:ilvl="8" w:tplc="04090005" w:tentative="1">
      <w:start w:val="1"/>
      <w:numFmt w:val="bullet"/>
      <w:lvlText w:val=""/>
      <w:lvlJc w:val="left"/>
      <w:pPr>
        <w:ind w:left="7411" w:hanging="360"/>
      </w:pPr>
      <w:rPr>
        <w:rFonts w:ascii="Wingdings" w:hAnsi="Wingdings" w:hint="default"/>
      </w:rPr>
    </w:lvl>
  </w:abstractNum>
  <w:abstractNum w:abstractNumId="6">
    <w:nsid w:val="12F50421"/>
    <w:multiLevelType w:val="hybridMultilevel"/>
    <w:tmpl w:val="3766CAE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606D60"/>
    <w:multiLevelType w:val="hybridMultilevel"/>
    <w:tmpl w:val="7A9423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122256"/>
    <w:multiLevelType w:val="hybridMultilevel"/>
    <w:tmpl w:val="D82A7672"/>
    <w:lvl w:ilvl="0" w:tplc="657A973C">
      <w:start w:val="1"/>
      <w:numFmt w:val="bullet"/>
      <w:lvlText w:val="•"/>
      <w:lvlJc w:val="left"/>
      <w:pPr>
        <w:tabs>
          <w:tab w:val="num" w:pos="720"/>
        </w:tabs>
        <w:ind w:left="720" w:hanging="360"/>
      </w:pPr>
      <w:rPr>
        <w:rFonts w:ascii="Arial" w:hAnsi="Arial" w:hint="default"/>
      </w:rPr>
    </w:lvl>
    <w:lvl w:ilvl="1" w:tplc="4978D4F4">
      <w:start w:val="198"/>
      <w:numFmt w:val="bullet"/>
      <w:lvlText w:val="–"/>
      <w:lvlJc w:val="left"/>
      <w:pPr>
        <w:tabs>
          <w:tab w:val="num" w:pos="1440"/>
        </w:tabs>
        <w:ind w:left="1440" w:hanging="360"/>
      </w:pPr>
      <w:rPr>
        <w:rFonts w:ascii="Arial" w:hAnsi="Arial" w:hint="default"/>
      </w:rPr>
    </w:lvl>
    <w:lvl w:ilvl="2" w:tplc="35C886C6" w:tentative="1">
      <w:start w:val="1"/>
      <w:numFmt w:val="bullet"/>
      <w:lvlText w:val="•"/>
      <w:lvlJc w:val="left"/>
      <w:pPr>
        <w:tabs>
          <w:tab w:val="num" w:pos="2160"/>
        </w:tabs>
        <w:ind w:left="2160" w:hanging="360"/>
      </w:pPr>
      <w:rPr>
        <w:rFonts w:ascii="Arial" w:hAnsi="Arial" w:hint="default"/>
      </w:rPr>
    </w:lvl>
    <w:lvl w:ilvl="3" w:tplc="EEA258CA" w:tentative="1">
      <w:start w:val="1"/>
      <w:numFmt w:val="bullet"/>
      <w:lvlText w:val="•"/>
      <w:lvlJc w:val="left"/>
      <w:pPr>
        <w:tabs>
          <w:tab w:val="num" w:pos="2880"/>
        </w:tabs>
        <w:ind w:left="2880" w:hanging="360"/>
      </w:pPr>
      <w:rPr>
        <w:rFonts w:ascii="Arial" w:hAnsi="Arial" w:hint="default"/>
      </w:rPr>
    </w:lvl>
    <w:lvl w:ilvl="4" w:tplc="BFCA253E" w:tentative="1">
      <w:start w:val="1"/>
      <w:numFmt w:val="bullet"/>
      <w:lvlText w:val="•"/>
      <w:lvlJc w:val="left"/>
      <w:pPr>
        <w:tabs>
          <w:tab w:val="num" w:pos="3600"/>
        </w:tabs>
        <w:ind w:left="3600" w:hanging="360"/>
      </w:pPr>
      <w:rPr>
        <w:rFonts w:ascii="Arial" w:hAnsi="Arial" w:hint="default"/>
      </w:rPr>
    </w:lvl>
    <w:lvl w:ilvl="5" w:tplc="293A2432" w:tentative="1">
      <w:start w:val="1"/>
      <w:numFmt w:val="bullet"/>
      <w:lvlText w:val="•"/>
      <w:lvlJc w:val="left"/>
      <w:pPr>
        <w:tabs>
          <w:tab w:val="num" w:pos="4320"/>
        </w:tabs>
        <w:ind w:left="4320" w:hanging="360"/>
      </w:pPr>
      <w:rPr>
        <w:rFonts w:ascii="Arial" w:hAnsi="Arial" w:hint="default"/>
      </w:rPr>
    </w:lvl>
    <w:lvl w:ilvl="6" w:tplc="12FCD1B8" w:tentative="1">
      <w:start w:val="1"/>
      <w:numFmt w:val="bullet"/>
      <w:lvlText w:val="•"/>
      <w:lvlJc w:val="left"/>
      <w:pPr>
        <w:tabs>
          <w:tab w:val="num" w:pos="5040"/>
        </w:tabs>
        <w:ind w:left="5040" w:hanging="360"/>
      </w:pPr>
      <w:rPr>
        <w:rFonts w:ascii="Arial" w:hAnsi="Arial" w:hint="default"/>
      </w:rPr>
    </w:lvl>
    <w:lvl w:ilvl="7" w:tplc="2436A5B2" w:tentative="1">
      <w:start w:val="1"/>
      <w:numFmt w:val="bullet"/>
      <w:lvlText w:val="•"/>
      <w:lvlJc w:val="left"/>
      <w:pPr>
        <w:tabs>
          <w:tab w:val="num" w:pos="5760"/>
        </w:tabs>
        <w:ind w:left="5760" w:hanging="360"/>
      </w:pPr>
      <w:rPr>
        <w:rFonts w:ascii="Arial" w:hAnsi="Arial" w:hint="default"/>
      </w:rPr>
    </w:lvl>
    <w:lvl w:ilvl="8" w:tplc="2AE4FA94" w:tentative="1">
      <w:start w:val="1"/>
      <w:numFmt w:val="bullet"/>
      <w:lvlText w:val="•"/>
      <w:lvlJc w:val="left"/>
      <w:pPr>
        <w:tabs>
          <w:tab w:val="num" w:pos="6480"/>
        </w:tabs>
        <w:ind w:left="6480" w:hanging="360"/>
      </w:pPr>
      <w:rPr>
        <w:rFonts w:ascii="Arial" w:hAnsi="Arial" w:hint="default"/>
      </w:rPr>
    </w:lvl>
  </w:abstractNum>
  <w:abstractNum w:abstractNumId="9">
    <w:nsid w:val="14576F5D"/>
    <w:multiLevelType w:val="hybridMultilevel"/>
    <w:tmpl w:val="F7AAEA26"/>
    <w:lvl w:ilvl="0" w:tplc="034829C2">
      <w:start w:val="1"/>
      <w:numFmt w:val="bullet"/>
      <w:lvlText w:val=""/>
      <w:lvlJc w:val="left"/>
      <w:pPr>
        <w:ind w:left="810" w:hanging="360"/>
      </w:pPr>
      <w:rPr>
        <w:rFonts w:ascii="Wingdings" w:hAnsi="Wingdings" w:hint="default"/>
        <w:sz w:val="36"/>
        <w:szCs w:val="3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17A12883"/>
    <w:multiLevelType w:val="hybridMultilevel"/>
    <w:tmpl w:val="D7EAD70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19DA72EE"/>
    <w:multiLevelType w:val="hybridMultilevel"/>
    <w:tmpl w:val="61A0D2E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9D7217"/>
    <w:multiLevelType w:val="hybridMultilevel"/>
    <w:tmpl w:val="5FA6E9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0D54278"/>
    <w:multiLevelType w:val="hybridMultilevel"/>
    <w:tmpl w:val="64C0AE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21353279"/>
    <w:multiLevelType w:val="hybridMultilevel"/>
    <w:tmpl w:val="FB00CB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CF7D06"/>
    <w:multiLevelType w:val="hybridMultilevel"/>
    <w:tmpl w:val="001ED0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84E7B0E"/>
    <w:multiLevelType w:val="hybridMultilevel"/>
    <w:tmpl w:val="2B048A7C"/>
    <w:lvl w:ilvl="0" w:tplc="5896E31A">
      <w:start w:val="5"/>
      <w:numFmt w:val="decimal"/>
      <w:lvlText w:val="%1."/>
      <w:lvlJc w:val="left"/>
      <w:pPr>
        <w:tabs>
          <w:tab w:val="num" w:pos="720"/>
        </w:tabs>
        <w:ind w:left="720" w:hanging="360"/>
      </w:pPr>
    </w:lvl>
    <w:lvl w:ilvl="1" w:tplc="E1DEB274" w:tentative="1">
      <w:start w:val="1"/>
      <w:numFmt w:val="decimal"/>
      <w:lvlText w:val="%2."/>
      <w:lvlJc w:val="left"/>
      <w:pPr>
        <w:tabs>
          <w:tab w:val="num" w:pos="1440"/>
        </w:tabs>
        <w:ind w:left="1440" w:hanging="360"/>
      </w:pPr>
    </w:lvl>
    <w:lvl w:ilvl="2" w:tplc="9E12C6B0" w:tentative="1">
      <w:start w:val="1"/>
      <w:numFmt w:val="decimal"/>
      <w:lvlText w:val="%3."/>
      <w:lvlJc w:val="left"/>
      <w:pPr>
        <w:tabs>
          <w:tab w:val="num" w:pos="2160"/>
        </w:tabs>
        <w:ind w:left="2160" w:hanging="360"/>
      </w:pPr>
    </w:lvl>
    <w:lvl w:ilvl="3" w:tplc="FBF6D3EC" w:tentative="1">
      <w:start w:val="1"/>
      <w:numFmt w:val="decimal"/>
      <w:lvlText w:val="%4."/>
      <w:lvlJc w:val="left"/>
      <w:pPr>
        <w:tabs>
          <w:tab w:val="num" w:pos="2880"/>
        </w:tabs>
        <w:ind w:left="2880" w:hanging="360"/>
      </w:pPr>
    </w:lvl>
    <w:lvl w:ilvl="4" w:tplc="8C5C077E" w:tentative="1">
      <w:start w:val="1"/>
      <w:numFmt w:val="decimal"/>
      <w:lvlText w:val="%5."/>
      <w:lvlJc w:val="left"/>
      <w:pPr>
        <w:tabs>
          <w:tab w:val="num" w:pos="3600"/>
        </w:tabs>
        <w:ind w:left="3600" w:hanging="360"/>
      </w:pPr>
    </w:lvl>
    <w:lvl w:ilvl="5" w:tplc="BEB0F8E6" w:tentative="1">
      <w:start w:val="1"/>
      <w:numFmt w:val="decimal"/>
      <w:lvlText w:val="%6."/>
      <w:lvlJc w:val="left"/>
      <w:pPr>
        <w:tabs>
          <w:tab w:val="num" w:pos="4320"/>
        </w:tabs>
        <w:ind w:left="4320" w:hanging="360"/>
      </w:pPr>
    </w:lvl>
    <w:lvl w:ilvl="6" w:tplc="2410BE02" w:tentative="1">
      <w:start w:val="1"/>
      <w:numFmt w:val="decimal"/>
      <w:lvlText w:val="%7."/>
      <w:lvlJc w:val="left"/>
      <w:pPr>
        <w:tabs>
          <w:tab w:val="num" w:pos="5040"/>
        </w:tabs>
        <w:ind w:left="5040" w:hanging="360"/>
      </w:pPr>
    </w:lvl>
    <w:lvl w:ilvl="7" w:tplc="F1D28C5A" w:tentative="1">
      <w:start w:val="1"/>
      <w:numFmt w:val="decimal"/>
      <w:lvlText w:val="%8."/>
      <w:lvlJc w:val="left"/>
      <w:pPr>
        <w:tabs>
          <w:tab w:val="num" w:pos="5760"/>
        </w:tabs>
        <w:ind w:left="5760" w:hanging="360"/>
      </w:pPr>
    </w:lvl>
    <w:lvl w:ilvl="8" w:tplc="EFE0F5C0" w:tentative="1">
      <w:start w:val="1"/>
      <w:numFmt w:val="decimal"/>
      <w:lvlText w:val="%9."/>
      <w:lvlJc w:val="left"/>
      <w:pPr>
        <w:tabs>
          <w:tab w:val="num" w:pos="6480"/>
        </w:tabs>
        <w:ind w:left="6480" w:hanging="360"/>
      </w:pPr>
    </w:lvl>
  </w:abstractNum>
  <w:abstractNum w:abstractNumId="17">
    <w:nsid w:val="284F20E0"/>
    <w:multiLevelType w:val="hybridMultilevel"/>
    <w:tmpl w:val="DB7CBD78"/>
    <w:lvl w:ilvl="0" w:tplc="6024A40C">
      <w:start w:val="1"/>
      <w:numFmt w:val="bullet"/>
      <w:lvlText w:val="•"/>
      <w:lvlJc w:val="left"/>
      <w:pPr>
        <w:tabs>
          <w:tab w:val="num" w:pos="720"/>
        </w:tabs>
        <w:ind w:left="720" w:hanging="360"/>
      </w:pPr>
      <w:rPr>
        <w:rFonts w:ascii="Arial" w:hAnsi="Arial" w:hint="default"/>
      </w:rPr>
    </w:lvl>
    <w:lvl w:ilvl="1" w:tplc="E0AEED54" w:tentative="1">
      <w:start w:val="1"/>
      <w:numFmt w:val="bullet"/>
      <w:lvlText w:val="•"/>
      <w:lvlJc w:val="left"/>
      <w:pPr>
        <w:tabs>
          <w:tab w:val="num" w:pos="1440"/>
        </w:tabs>
        <w:ind w:left="1440" w:hanging="360"/>
      </w:pPr>
      <w:rPr>
        <w:rFonts w:ascii="Arial" w:hAnsi="Arial" w:hint="default"/>
      </w:rPr>
    </w:lvl>
    <w:lvl w:ilvl="2" w:tplc="75A00FD2" w:tentative="1">
      <w:start w:val="1"/>
      <w:numFmt w:val="bullet"/>
      <w:lvlText w:val="•"/>
      <w:lvlJc w:val="left"/>
      <w:pPr>
        <w:tabs>
          <w:tab w:val="num" w:pos="2160"/>
        </w:tabs>
        <w:ind w:left="2160" w:hanging="360"/>
      </w:pPr>
      <w:rPr>
        <w:rFonts w:ascii="Arial" w:hAnsi="Arial" w:hint="default"/>
      </w:rPr>
    </w:lvl>
    <w:lvl w:ilvl="3" w:tplc="582048C2" w:tentative="1">
      <w:start w:val="1"/>
      <w:numFmt w:val="bullet"/>
      <w:lvlText w:val="•"/>
      <w:lvlJc w:val="left"/>
      <w:pPr>
        <w:tabs>
          <w:tab w:val="num" w:pos="2880"/>
        </w:tabs>
        <w:ind w:left="2880" w:hanging="360"/>
      </w:pPr>
      <w:rPr>
        <w:rFonts w:ascii="Arial" w:hAnsi="Arial" w:hint="default"/>
      </w:rPr>
    </w:lvl>
    <w:lvl w:ilvl="4" w:tplc="C7C8D84E" w:tentative="1">
      <w:start w:val="1"/>
      <w:numFmt w:val="bullet"/>
      <w:lvlText w:val="•"/>
      <w:lvlJc w:val="left"/>
      <w:pPr>
        <w:tabs>
          <w:tab w:val="num" w:pos="3600"/>
        </w:tabs>
        <w:ind w:left="3600" w:hanging="360"/>
      </w:pPr>
      <w:rPr>
        <w:rFonts w:ascii="Arial" w:hAnsi="Arial" w:hint="default"/>
      </w:rPr>
    </w:lvl>
    <w:lvl w:ilvl="5" w:tplc="C242D6F8" w:tentative="1">
      <w:start w:val="1"/>
      <w:numFmt w:val="bullet"/>
      <w:lvlText w:val="•"/>
      <w:lvlJc w:val="left"/>
      <w:pPr>
        <w:tabs>
          <w:tab w:val="num" w:pos="4320"/>
        </w:tabs>
        <w:ind w:left="4320" w:hanging="360"/>
      </w:pPr>
      <w:rPr>
        <w:rFonts w:ascii="Arial" w:hAnsi="Arial" w:hint="default"/>
      </w:rPr>
    </w:lvl>
    <w:lvl w:ilvl="6" w:tplc="799A6BE6" w:tentative="1">
      <w:start w:val="1"/>
      <w:numFmt w:val="bullet"/>
      <w:lvlText w:val="•"/>
      <w:lvlJc w:val="left"/>
      <w:pPr>
        <w:tabs>
          <w:tab w:val="num" w:pos="5040"/>
        </w:tabs>
        <w:ind w:left="5040" w:hanging="360"/>
      </w:pPr>
      <w:rPr>
        <w:rFonts w:ascii="Arial" w:hAnsi="Arial" w:hint="default"/>
      </w:rPr>
    </w:lvl>
    <w:lvl w:ilvl="7" w:tplc="DFD4620E" w:tentative="1">
      <w:start w:val="1"/>
      <w:numFmt w:val="bullet"/>
      <w:lvlText w:val="•"/>
      <w:lvlJc w:val="left"/>
      <w:pPr>
        <w:tabs>
          <w:tab w:val="num" w:pos="5760"/>
        </w:tabs>
        <w:ind w:left="5760" w:hanging="360"/>
      </w:pPr>
      <w:rPr>
        <w:rFonts w:ascii="Arial" w:hAnsi="Arial" w:hint="default"/>
      </w:rPr>
    </w:lvl>
    <w:lvl w:ilvl="8" w:tplc="12E2EA62" w:tentative="1">
      <w:start w:val="1"/>
      <w:numFmt w:val="bullet"/>
      <w:lvlText w:val="•"/>
      <w:lvlJc w:val="left"/>
      <w:pPr>
        <w:tabs>
          <w:tab w:val="num" w:pos="6480"/>
        </w:tabs>
        <w:ind w:left="6480" w:hanging="360"/>
      </w:pPr>
      <w:rPr>
        <w:rFonts w:ascii="Arial" w:hAnsi="Arial" w:hint="default"/>
      </w:rPr>
    </w:lvl>
  </w:abstractNum>
  <w:abstractNum w:abstractNumId="18">
    <w:nsid w:val="2B2434A3"/>
    <w:multiLevelType w:val="hybridMultilevel"/>
    <w:tmpl w:val="E8E8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976B3A"/>
    <w:multiLevelType w:val="hybridMultilevel"/>
    <w:tmpl w:val="D54E97AE"/>
    <w:lvl w:ilvl="0" w:tplc="0409000B">
      <w:start w:val="1"/>
      <w:numFmt w:val="bullet"/>
      <w:lvlText w:val=""/>
      <w:lvlJc w:val="left"/>
      <w:pPr>
        <w:ind w:left="1505" w:hanging="360"/>
      </w:pPr>
      <w:rPr>
        <w:rFonts w:ascii="Wingdings" w:hAnsi="Wingdings" w:hint="default"/>
      </w:rPr>
    </w:lvl>
    <w:lvl w:ilvl="1" w:tplc="04090003">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0">
    <w:nsid w:val="2BF645AA"/>
    <w:multiLevelType w:val="hybridMultilevel"/>
    <w:tmpl w:val="88628C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532895"/>
    <w:multiLevelType w:val="hybridMultilevel"/>
    <w:tmpl w:val="0A24645C"/>
    <w:lvl w:ilvl="0" w:tplc="775A5C4A">
      <w:start w:val="1"/>
      <w:numFmt w:val="bullet"/>
      <w:lvlText w:val="•"/>
      <w:lvlJc w:val="left"/>
      <w:pPr>
        <w:tabs>
          <w:tab w:val="num" w:pos="720"/>
        </w:tabs>
        <w:ind w:left="720" w:hanging="360"/>
      </w:pPr>
      <w:rPr>
        <w:rFonts w:ascii="Arial" w:hAnsi="Arial" w:hint="default"/>
      </w:rPr>
    </w:lvl>
    <w:lvl w:ilvl="1" w:tplc="F93E7564" w:tentative="1">
      <w:start w:val="1"/>
      <w:numFmt w:val="bullet"/>
      <w:lvlText w:val="•"/>
      <w:lvlJc w:val="left"/>
      <w:pPr>
        <w:tabs>
          <w:tab w:val="num" w:pos="1440"/>
        </w:tabs>
        <w:ind w:left="1440" w:hanging="360"/>
      </w:pPr>
      <w:rPr>
        <w:rFonts w:ascii="Arial" w:hAnsi="Arial" w:hint="default"/>
      </w:rPr>
    </w:lvl>
    <w:lvl w:ilvl="2" w:tplc="17544940" w:tentative="1">
      <w:start w:val="1"/>
      <w:numFmt w:val="bullet"/>
      <w:lvlText w:val="•"/>
      <w:lvlJc w:val="left"/>
      <w:pPr>
        <w:tabs>
          <w:tab w:val="num" w:pos="2160"/>
        </w:tabs>
        <w:ind w:left="2160" w:hanging="360"/>
      </w:pPr>
      <w:rPr>
        <w:rFonts w:ascii="Arial" w:hAnsi="Arial" w:hint="default"/>
      </w:rPr>
    </w:lvl>
    <w:lvl w:ilvl="3" w:tplc="A336F87A" w:tentative="1">
      <w:start w:val="1"/>
      <w:numFmt w:val="bullet"/>
      <w:lvlText w:val="•"/>
      <w:lvlJc w:val="left"/>
      <w:pPr>
        <w:tabs>
          <w:tab w:val="num" w:pos="2880"/>
        </w:tabs>
        <w:ind w:left="2880" w:hanging="360"/>
      </w:pPr>
      <w:rPr>
        <w:rFonts w:ascii="Arial" w:hAnsi="Arial" w:hint="default"/>
      </w:rPr>
    </w:lvl>
    <w:lvl w:ilvl="4" w:tplc="F3081630" w:tentative="1">
      <w:start w:val="1"/>
      <w:numFmt w:val="bullet"/>
      <w:lvlText w:val="•"/>
      <w:lvlJc w:val="left"/>
      <w:pPr>
        <w:tabs>
          <w:tab w:val="num" w:pos="3600"/>
        </w:tabs>
        <w:ind w:left="3600" w:hanging="360"/>
      </w:pPr>
      <w:rPr>
        <w:rFonts w:ascii="Arial" w:hAnsi="Arial" w:hint="default"/>
      </w:rPr>
    </w:lvl>
    <w:lvl w:ilvl="5" w:tplc="819E1BB2" w:tentative="1">
      <w:start w:val="1"/>
      <w:numFmt w:val="bullet"/>
      <w:lvlText w:val="•"/>
      <w:lvlJc w:val="left"/>
      <w:pPr>
        <w:tabs>
          <w:tab w:val="num" w:pos="4320"/>
        </w:tabs>
        <w:ind w:left="4320" w:hanging="360"/>
      </w:pPr>
      <w:rPr>
        <w:rFonts w:ascii="Arial" w:hAnsi="Arial" w:hint="default"/>
      </w:rPr>
    </w:lvl>
    <w:lvl w:ilvl="6" w:tplc="CB6693E8" w:tentative="1">
      <w:start w:val="1"/>
      <w:numFmt w:val="bullet"/>
      <w:lvlText w:val="•"/>
      <w:lvlJc w:val="left"/>
      <w:pPr>
        <w:tabs>
          <w:tab w:val="num" w:pos="5040"/>
        </w:tabs>
        <w:ind w:left="5040" w:hanging="360"/>
      </w:pPr>
      <w:rPr>
        <w:rFonts w:ascii="Arial" w:hAnsi="Arial" w:hint="default"/>
      </w:rPr>
    </w:lvl>
    <w:lvl w:ilvl="7" w:tplc="D018A970" w:tentative="1">
      <w:start w:val="1"/>
      <w:numFmt w:val="bullet"/>
      <w:lvlText w:val="•"/>
      <w:lvlJc w:val="left"/>
      <w:pPr>
        <w:tabs>
          <w:tab w:val="num" w:pos="5760"/>
        </w:tabs>
        <w:ind w:left="5760" w:hanging="360"/>
      </w:pPr>
      <w:rPr>
        <w:rFonts w:ascii="Arial" w:hAnsi="Arial" w:hint="default"/>
      </w:rPr>
    </w:lvl>
    <w:lvl w:ilvl="8" w:tplc="CBB45B58" w:tentative="1">
      <w:start w:val="1"/>
      <w:numFmt w:val="bullet"/>
      <w:lvlText w:val="•"/>
      <w:lvlJc w:val="left"/>
      <w:pPr>
        <w:tabs>
          <w:tab w:val="num" w:pos="6480"/>
        </w:tabs>
        <w:ind w:left="6480" w:hanging="360"/>
      </w:pPr>
      <w:rPr>
        <w:rFonts w:ascii="Arial" w:hAnsi="Arial" w:hint="default"/>
      </w:rPr>
    </w:lvl>
  </w:abstractNum>
  <w:abstractNum w:abstractNumId="22">
    <w:nsid w:val="339A5EE7"/>
    <w:multiLevelType w:val="hybridMultilevel"/>
    <w:tmpl w:val="39FCF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5721392"/>
    <w:multiLevelType w:val="hybridMultilevel"/>
    <w:tmpl w:val="D2E0865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4">
    <w:nsid w:val="38887858"/>
    <w:multiLevelType w:val="hybridMultilevel"/>
    <w:tmpl w:val="55227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CE7206E"/>
    <w:multiLevelType w:val="hybridMultilevel"/>
    <w:tmpl w:val="634C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045BFB"/>
    <w:multiLevelType w:val="hybridMultilevel"/>
    <w:tmpl w:val="B0703A52"/>
    <w:lvl w:ilvl="0" w:tplc="04090005">
      <w:start w:val="1"/>
      <w:numFmt w:val="bullet"/>
      <w:lvlText w:val=""/>
      <w:lvlJc w:val="left"/>
      <w:pPr>
        <w:ind w:left="1530" w:hanging="360"/>
      </w:pPr>
      <w:rPr>
        <w:rFonts w:ascii="Wingdings" w:hAnsi="Wingdings" w:hint="default"/>
        <w:sz w:val="36"/>
        <w:szCs w:val="36"/>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3D6328F"/>
    <w:multiLevelType w:val="hybridMultilevel"/>
    <w:tmpl w:val="47284C0A"/>
    <w:lvl w:ilvl="0" w:tplc="81F896D6">
      <w:start w:val="1"/>
      <w:numFmt w:val="bullet"/>
      <w:lvlText w:val=""/>
      <w:lvlJc w:val="left"/>
      <w:pPr>
        <w:ind w:left="900" w:hanging="360"/>
      </w:pPr>
      <w:rPr>
        <w:rFonts w:ascii="Wingdings" w:hAnsi="Wingdings" w:hint="default"/>
        <w:sz w:val="36"/>
        <w:szCs w:val="3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43F252AA"/>
    <w:multiLevelType w:val="hybridMultilevel"/>
    <w:tmpl w:val="2534AD10"/>
    <w:lvl w:ilvl="0" w:tplc="67708E48">
      <w:start w:val="1"/>
      <w:numFmt w:val="bullet"/>
      <w:lvlText w:val="•"/>
      <w:lvlJc w:val="left"/>
      <w:pPr>
        <w:tabs>
          <w:tab w:val="num" w:pos="1890"/>
        </w:tabs>
        <w:ind w:left="189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8E25355"/>
    <w:multiLevelType w:val="hybridMultilevel"/>
    <w:tmpl w:val="4DD67E6E"/>
    <w:lvl w:ilvl="0" w:tplc="E852101E">
      <w:start w:val="2"/>
      <w:numFmt w:val="decimal"/>
      <w:lvlText w:val="%1."/>
      <w:lvlJc w:val="left"/>
      <w:pPr>
        <w:tabs>
          <w:tab w:val="num" w:pos="720"/>
        </w:tabs>
        <w:ind w:left="720" w:hanging="360"/>
      </w:pPr>
    </w:lvl>
    <w:lvl w:ilvl="1" w:tplc="91609CEA" w:tentative="1">
      <w:start w:val="1"/>
      <w:numFmt w:val="decimal"/>
      <w:lvlText w:val="%2."/>
      <w:lvlJc w:val="left"/>
      <w:pPr>
        <w:tabs>
          <w:tab w:val="num" w:pos="1440"/>
        </w:tabs>
        <w:ind w:left="1440" w:hanging="360"/>
      </w:pPr>
    </w:lvl>
    <w:lvl w:ilvl="2" w:tplc="4DAC34DA" w:tentative="1">
      <w:start w:val="1"/>
      <w:numFmt w:val="decimal"/>
      <w:lvlText w:val="%3."/>
      <w:lvlJc w:val="left"/>
      <w:pPr>
        <w:tabs>
          <w:tab w:val="num" w:pos="2160"/>
        </w:tabs>
        <w:ind w:left="2160" w:hanging="360"/>
      </w:pPr>
    </w:lvl>
    <w:lvl w:ilvl="3" w:tplc="FB2423AA" w:tentative="1">
      <w:start w:val="1"/>
      <w:numFmt w:val="decimal"/>
      <w:lvlText w:val="%4."/>
      <w:lvlJc w:val="left"/>
      <w:pPr>
        <w:tabs>
          <w:tab w:val="num" w:pos="2880"/>
        </w:tabs>
        <w:ind w:left="2880" w:hanging="360"/>
      </w:pPr>
    </w:lvl>
    <w:lvl w:ilvl="4" w:tplc="B6A678EC" w:tentative="1">
      <w:start w:val="1"/>
      <w:numFmt w:val="decimal"/>
      <w:lvlText w:val="%5."/>
      <w:lvlJc w:val="left"/>
      <w:pPr>
        <w:tabs>
          <w:tab w:val="num" w:pos="3600"/>
        </w:tabs>
        <w:ind w:left="3600" w:hanging="360"/>
      </w:pPr>
    </w:lvl>
    <w:lvl w:ilvl="5" w:tplc="771E41BC" w:tentative="1">
      <w:start w:val="1"/>
      <w:numFmt w:val="decimal"/>
      <w:lvlText w:val="%6."/>
      <w:lvlJc w:val="left"/>
      <w:pPr>
        <w:tabs>
          <w:tab w:val="num" w:pos="4320"/>
        </w:tabs>
        <w:ind w:left="4320" w:hanging="360"/>
      </w:pPr>
    </w:lvl>
    <w:lvl w:ilvl="6" w:tplc="18F8425C" w:tentative="1">
      <w:start w:val="1"/>
      <w:numFmt w:val="decimal"/>
      <w:lvlText w:val="%7."/>
      <w:lvlJc w:val="left"/>
      <w:pPr>
        <w:tabs>
          <w:tab w:val="num" w:pos="5040"/>
        </w:tabs>
        <w:ind w:left="5040" w:hanging="360"/>
      </w:pPr>
    </w:lvl>
    <w:lvl w:ilvl="7" w:tplc="1E7A7484" w:tentative="1">
      <w:start w:val="1"/>
      <w:numFmt w:val="decimal"/>
      <w:lvlText w:val="%8."/>
      <w:lvlJc w:val="left"/>
      <w:pPr>
        <w:tabs>
          <w:tab w:val="num" w:pos="5760"/>
        </w:tabs>
        <w:ind w:left="5760" w:hanging="360"/>
      </w:pPr>
    </w:lvl>
    <w:lvl w:ilvl="8" w:tplc="721036D4" w:tentative="1">
      <w:start w:val="1"/>
      <w:numFmt w:val="decimal"/>
      <w:lvlText w:val="%9."/>
      <w:lvlJc w:val="left"/>
      <w:pPr>
        <w:tabs>
          <w:tab w:val="num" w:pos="6480"/>
        </w:tabs>
        <w:ind w:left="6480" w:hanging="360"/>
      </w:pPr>
    </w:lvl>
  </w:abstractNum>
  <w:abstractNum w:abstractNumId="30">
    <w:nsid w:val="4A822873"/>
    <w:multiLevelType w:val="hybridMultilevel"/>
    <w:tmpl w:val="44E8D5D2"/>
    <w:lvl w:ilvl="0" w:tplc="034829C2">
      <w:start w:val="1"/>
      <w:numFmt w:val="bullet"/>
      <w:lvlText w:val=""/>
      <w:lvlJc w:val="left"/>
      <w:pPr>
        <w:ind w:left="810" w:hanging="360"/>
      </w:pPr>
      <w:rPr>
        <w:rFonts w:ascii="Wingdings" w:hAnsi="Wingdings" w:hint="default"/>
        <w:sz w:val="36"/>
        <w:szCs w:val="3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4E654662"/>
    <w:multiLevelType w:val="multilevel"/>
    <w:tmpl w:val="4F586B2E"/>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800"/>
        </w:tabs>
        <w:ind w:left="1800" w:hanging="360"/>
      </w:pPr>
      <w:rPr>
        <w:rFonts w:ascii="Symbol" w:hAnsi="Symbol" w:hint="default"/>
        <w:sz w:val="22"/>
        <w:szCs w:val="22"/>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29611EE"/>
    <w:multiLevelType w:val="hybridMultilevel"/>
    <w:tmpl w:val="6D2A41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3650737"/>
    <w:multiLevelType w:val="hybridMultilevel"/>
    <w:tmpl w:val="D270CD42"/>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nsid w:val="53B74AB8"/>
    <w:multiLevelType w:val="hybridMultilevel"/>
    <w:tmpl w:val="740EA7BC"/>
    <w:lvl w:ilvl="0" w:tplc="6B02ABAA">
      <w:start w:val="1"/>
      <w:numFmt w:val="bullet"/>
      <w:lvlText w:val="•"/>
      <w:lvlJc w:val="left"/>
      <w:pPr>
        <w:tabs>
          <w:tab w:val="num" w:pos="720"/>
        </w:tabs>
        <w:ind w:left="720" w:hanging="360"/>
      </w:pPr>
      <w:rPr>
        <w:rFonts w:ascii="Arial" w:hAnsi="Arial" w:hint="default"/>
      </w:rPr>
    </w:lvl>
    <w:lvl w:ilvl="1" w:tplc="2AFEA7B6">
      <w:start w:val="977"/>
      <w:numFmt w:val="bullet"/>
      <w:lvlText w:val="–"/>
      <w:lvlJc w:val="left"/>
      <w:pPr>
        <w:tabs>
          <w:tab w:val="num" w:pos="1440"/>
        </w:tabs>
        <w:ind w:left="1440" w:hanging="360"/>
      </w:pPr>
      <w:rPr>
        <w:rFonts w:ascii="Arial" w:hAnsi="Arial" w:hint="default"/>
      </w:rPr>
    </w:lvl>
    <w:lvl w:ilvl="2" w:tplc="7D268792" w:tentative="1">
      <w:start w:val="1"/>
      <w:numFmt w:val="bullet"/>
      <w:lvlText w:val="•"/>
      <w:lvlJc w:val="left"/>
      <w:pPr>
        <w:tabs>
          <w:tab w:val="num" w:pos="2160"/>
        </w:tabs>
        <w:ind w:left="2160" w:hanging="360"/>
      </w:pPr>
      <w:rPr>
        <w:rFonts w:ascii="Arial" w:hAnsi="Arial" w:hint="default"/>
      </w:rPr>
    </w:lvl>
    <w:lvl w:ilvl="3" w:tplc="5E684F50" w:tentative="1">
      <w:start w:val="1"/>
      <w:numFmt w:val="bullet"/>
      <w:lvlText w:val="•"/>
      <w:lvlJc w:val="left"/>
      <w:pPr>
        <w:tabs>
          <w:tab w:val="num" w:pos="2880"/>
        </w:tabs>
        <w:ind w:left="2880" w:hanging="360"/>
      </w:pPr>
      <w:rPr>
        <w:rFonts w:ascii="Arial" w:hAnsi="Arial" w:hint="default"/>
      </w:rPr>
    </w:lvl>
    <w:lvl w:ilvl="4" w:tplc="10FC142E" w:tentative="1">
      <w:start w:val="1"/>
      <w:numFmt w:val="bullet"/>
      <w:lvlText w:val="•"/>
      <w:lvlJc w:val="left"/>
      <w:pPr>
        <w:tabs>
          <w:tab w:val="num" w:pos="3600"/>
        </w:tabs>
        <w:ind w:left="3600" w:hanging="360"/>
      </w:pPr>
      <w:rPr>
        <w:rFonts w:ascii="Arial" w:hAnsi="Arial" w:hint="default"/>
      </w:rPr>
    </w:lvl>
    <w:lvl w:ilvl="5" w:tplc="A2622712" w:tentative="1">
      <w:start w:val="1"/>
      <w:numFmt w:val="bullet"/>
      <w:lvlText w:val="•"/>
      <w:lvlJc w:val="left"/>
      <w:pPr>
        <w:tabs>
          <w:tab w:val="num" w:pos="4320"/>
        </w:tabs>
        <w:ind w:left="4320" w:hanging="360"/>
      </w:pPr>
      <w:rPr>
        <w:rFonts w:ascii="Arial" w:hAnsi="Arial" w:hint="default"/>
      </w:rPr>
    </w:lvl>
    <w:lvl w:ilvl="6" w:tplc="62945964" w:tentative="1">
      <w:start w:val="1"/>
      <w:numFmt w:val="bullet"/>
      <w:lvlText w:val="•"/>
      <w:lvlJc w:val="left"/>
      <w:pPr>
        <w:tabs>
          <w:tab w:val="num" w:pos="5040"/>
        </w:tabs>
        <w:ind w:left="5040" w:hanging="360"/>
      </w:pPr>
      <w:rPr>
        <w:rFonts w:ascii="Arial" w:hAnsi="Arial" w:hint="default"/>
      </w:rPr>
    </w:lvl>
    <w:lvl w:ilvl="7" w:tplc="BED6A0CA" w:tentative="1">
      <w:start w:val="1"/>
      <w:numFmt w:val="bullet"/>
      <w:lvlText w:val="•"/>
      <w:lvlJc w:val="left"/>
      <w:pPr>
        <w:tabs>
          <w:tab w:val="num" w:pos="5760"/>
        </w:tabs>
        <w:ind w:left="5760" w:hanging="360"/>
      </w:pPr>
      <w:rPr>
        <w:rFonts w:ascii="Arial" w:hAnsi="Arial" w:hint="default"/>
      </w:rPr>
    </w:lvl>
    <w:lvl w:ilvl="8" w:tplc="040E05CA" w:tentative="1">
      <w:start w:val="1"/>
      <w:numFmt w:val="bullet"/>
      <w:lvlText w:val="•"/>
      <w:lvlJc w:val="left"/>
      <w:pPr>
        <w:tabs>
          <w:tab w:val="num" w:pos="6480"/>
        </w:tabs>
        <w:ind w:left="6480" w:hanging="360"/>
      </w:pPr>
      <w:rPr>
        <w:rFonts w:ascii="Arial" w:hAnsi="Arial" w:hint="default"/>
      </w:rPr>
    </w:lvl>
  </w:abstractNum>
  <w:abstractNum w:abstractNumId="35">
    <w:nsid w:val="59E74D49"/>
    <w:multiLevelType w:val="hybridMultilevel"/>
    <w:tmpl w:val="3D7AC64A"/>
    <w:lvl w:ilvl="0" w:tplc="9904D4F0">
      <w:start w:val="1"/>
      <w:numFmt w:val="bullet"/>
      <w:lvlText w:val="•"/>
      <w:lvlJc w:val="left"/>
      <w:pPr>
        <w:tabs>
          <w:tab w:val="num" w:pos="720"/>
        </w:tabs>
        <w:ind w:left="720" w:hanging="360"/>
      </w:pPr>
      <w:rPr>
        <w:rFonts w:ascii="Arial" w:hAnsi="Arial" w:hint="default"/>
      </w:rPr>
    </w:lvl>
    <w:lvl w:ilvl="1" w:tplc="A4C0C562" w:tentative="1">
      <w:start w:val="1"/>
      <w:numFmt w:val="bullet"/>
      <w:lvlText w:val="•"/>
      <w:lvlJc w:val="left"/>
      <w:pPr>
        <w:tabs>
          <w:tab w:val="num" w:pos="1440"/>
        </w:tabs>
        <w:ind w:left="1440" w:hanging="360"/>
      </w:pPr>
      <w:rPr>
        <w:rFonts w:ascii="Arial" w:hAnsi="Arial" w:hint="default"/>
      </w:rPr>
    </w:lvl>
    <w:lvl w:ilvl="2" w:tplc="D0C0D422" w:tentative="1">
      <w:start w:val="1"/>
      <w:numFmt w:val="bullet"/>
      <w:lvlText w:val="•"/>
      <w:lvlJc w:val="left"/>
      <w:pPr>
        <w:tabs>
          <w:tab w:val="num" w:pos="2160"/>
        </w:tabs>
        <w:ind w:left="2160" w:hanging="360"/>
      </w:pPr>
      <w:rPr>
        <w:rFonts w:ascii="Arial" w:hAnsi="Arial" w:hint="default"/>
      </w:rPr>
    </w:lvl>
    <w:lvl w:ilvl="3" w:tplc="ABCE9922" w:tentative="1">
      <w:start w:val="1"/>
      <w:numFmt w:val="bullet"/>
      <w:lvlText w:val="•"/>
      <w:lvlJc w:val="left"/>
      <w:pPr>
        <w:tabs>
          <w:tab w:val="num" w:pos="2880"/>
        </w:tabs>
        <w:ind w:left="2880" w:hanging="360"/>
      </w:pPr>
      <w:rPr>
        <w:rFonts w:ascii="Arial" w:hAnsi="Arial" w:hint="default"/>
      </w:rPr>
    </w:lvl>
    <w:lvl w:ilvl="4" w:tplc="26CE1538" w:tentative="1">
      <w:start w:val="1"/>
      <w:numFmt w:val="bullet"/>
      <w:lvlText w:val="•"/>
      <w:lvlJc w:val="left"/>
      <w:pPr>
        <w:tabs>
          <w:tab w:val="num" w:pos="3600"/>
        </w:tabs>
        <w:ind w:left="3600" w:hanging="360"/>
      </w:pPr>
      <w:rPr>
        <w:rFonts w:ascii="Arial" w:hAnsi="Arial" w:hint="default"/>
      </w:rPr>
    </w:lvl>
    <w:lvl w:ilvl="5" w:tplc="48F435F0" w:tentative="1">
      <w:start w:val="1"/>
      <w:numFmt w:val="bullet"/>
      <w:lvlText w:val="•"/>
      <w:lvlJc w:val="left"/>
      <w:pPr>
        <w:tabs>
          <w:tab w:val="num" w:pos="4320"/>
        </w:tabs>
        <w:ind w:left="4320" w:hanging="360"/>
      </w:pPr>
      <w:rPr>
        <w:rFonts w:ascii="Arial" w:hAnsi="Arial" w:hint="default"/>
      </w:rPr>
    </w:lvl>
    <w:lvl w:ilvl="6" w:tplc="BC2E9F9A" w:tentative="1">
      <w:start w:val="1"/>
      <w:numFmt w:val="bullet"/>
      <w:lvlText w:val="•"/>
      <w:lvlJc w:val="left"/>
      <w:pPr>
        <w:tabs>
          <w:tab w:val="num" w:pos="5040"/>
        </w:tabs>
        <w:ind w:left="5040" w:hanging="360"/>
      </w:pPr>
      <w:rPr>
        <w:rFonts w:ascii="Arial" w:hAnsi="Arial" w:hint="default"/>
      </w:rPr>
    </w:lvl>
    <w:lvl w:ilvl="7" w:tplc="6630C026" w:tentative="1">
      <w:start w:val="1"/>
      <w:numFmt w:val="bullet"/>
      <w:lvlText w:val="•"/>
      <w:lvlJc w:val="left"/>
      <w:pPr>
        <w:tabs>
          <w:tab w:val="num" w:pos="5760"/>
        </w:tabs>
        <w:ind w:left="5760" w:hanging="360"/>
      </w:pPr>
      <w:rPr>
        <w:rFonts w:ascii="Arial" w:hAnsi="Arial" w:hint="default"/>
      </w:rPr>
    </w:lvl>
    <w:lvl w:ilvl="8" w:tplc="FA961240" w:tentative="1">
      <w:start w:val="1"/>
      <w:numFmt w:val="bullet"/>
      <w:lvlText w:val="•"/>
      <w:lvlJc w:val="left"/>
      <w:pPr>
        <w:tabs>
          <w:tab w:val="num" w:pos="6480"/>
        </w:tabs>
        <w:ind w:left="6480" w:hanging="360"/>
      </w:pPr>
      <w:rPr>
        <w:rFonts w:ascii="Arial" w:hAnsi="Arial" w:hint="default"/>
      </w:rPr>
    </w:lvl>
  </w:abstractNum>
  <w:abstractNum w:abstractNumId="36">
    <w:nsid w:val="5C365437"/>
    <w:multiLevelType w:val="hybridMultilevel"/>
    <w:tmpl w:val="EB441D5E"/>
    <w:lvl w:ilvl="0" w:tplc="67708E48">
      <w:start w:val="1"/>
      <w:numFmt w:val="bullet"/>
      <w:lvlText w:val="•"/>
      <w:lvlJc w:val="left"/>
      <w:pPr>
        <w:tabs>
          <w:tab w:val="num" w:pos="1170"/>
        </w:tabs>
        <w:ind w:left="1170" w:hanging="360"/>
      </w:pPr>
      <w:rPr>
        <w:rFonts w:ascii="Times New Roman" w:hAnsi="Times New Roman"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A94E91F8" w:tentative="1">
      <w:start w:val="1"/>
      <w:numFmt w:val="bullet"/>
      <w:lvlText w:val="•"/>
      <w:lvlJc w:val="left"/>
      <w:pPr>
        <w:tabs>
          <w:tab w:val="num" w:pos="2610"/>
        </w:tabs>
        <w:ind w:left="2610" w:hanging="360"/>
      </w:pPr>
      <w:rPr>
        <w:rFonts w:ascii="Times New Roman" w:hAnsi="Times New Roman" w:hint="default"/>
      </w:rPr>
    </w:lvl>
    <w:lvl w:ilvl="3" w:tplc="799A9FF8" w:tentative="1">
      <w:start w:val="1"/>
      <w:numFmt w:val="bullet"/>
      <w:lvlText w:val="•"/>
      <w:lvlJc w:val="left"/>
      <w:pPr>
        <w:tabs>
          <w:tab w:val="num" w:pos="3330"/>
        </w:tabs>
        <w:ind w:left="3330" w:hanging="360"/>
      </w:pPr>
      <w:rPr>
        <w:rFonts w:ascii="Times New Roman" w:hAnsi="Times New Roman" w:hint="default"/>
      </w:rPr>
    </w:lvl>
    <w:lvl w:ilvl="4" w:tplc="718EECAA" w:tentative="1">
      <w:start w:val="1"/>
      <w:numFmt w:val="bullet"/>
      <w:lvlText w:val="•"/>
      <w:lvlJc w:val="left"/>
      <w:pPr>
        <w:tabs>
          <w:tab w:val="num" w:pos="4050"/>
        </w:tabs>
        <w:ind w:left="4050" w:hanging="360"/>
      </w:pPr>
      <w:rPr>
        <w:rFonts w:ascii="Times New Roman" w:hAnsi="Times New Roman" w:hint="default"/>
      </w:rPr>
    </w:lvl>
    <w:lvl w:ilvl="5" w:tplc="B2E0CC3A" w:tentative="1">
      <w:start w:val="1"/>
      <w:numFmt w:val="bullet"/>
      <w:lvlText w:val="•"/>
      <w:lvlJc w:val="left"/>
      <w:pPr>
        <w:tabs>
          <w:tab w:val="num" w:pos="4770"/>
        </w:tabs>
        <w:ind w:left="4770" w:hanging="360"/>
      </w:pPr>
      <w:rPr>
        <w:rFonts w:ascii="Times New Roman" w:hAnsi="Times New Roman" w:hint="default"/>
      </w:rPr>
    </w:lvl>
    <w:lvl w:ilvl="6" w:tplc="64EC218C" w:tentative="1">
      <w:start w:val="1"/>
      <w:numFmt w:val="bullet"/>
      <w:lvlText w:val="•"/>
      <w:lvlJc w:val="left"/>
      <w:pPr>
        <w:tabs>
          <w:tab w:val="num" w:pos="5490"/>
        </w:tabs>
        <w:ind w:left="5490" w:hanging="360"/>
      </w:pPr>
      <w:rPr>
        <w:rFonts w:ascii="Times New Roman" w:hAnsi="Times New Roman" w:hint="default"/>
      </w:rPr>
    </w:lvl>
    <w:lvl w:ilvl="7" w:tplc="6A4661EC" w:tentative="1">
      <w:start w:val="1"/>
      <w:numFmt w:val="bullet"/>
      <w:lvlText w:val="•"/>
      <w:lvlJc w:val="left"/>
      <w:pPr>
        <w:tabs>
          <w:tab w:val="num" w:pos="6210"/>
        </w:tabs>
        <w:ind w:left="6210" w:hanging="360"/>
      </w:pPr>
      <w:rPr>
        <w:rFonts w:ascii="Times New Roman" w:hAnsi="Times New Roman" w:hint="default"/>
      </w:rPr>
    </w:lvl>
    <w:lvl w:ilvl="8" w:tplc="0EA04F3C" w:tentative="1">
      <w:start w:val="1"/>
      <w:numFmt w:val="bullet"/>
      <w:lvlText w:val="•"/>
      <w:lvlJc w:val="left"/>
      <w:pPr>
        <w:tabs>
          <w:tab w:val="num" w:pos="6930"/>
        </w:tabs>
        <w:ind w:left="6930" w:hanging="360"/>
      </w:pPr>
      <w:rPr>
        <w:rFonts w:ascii="Times New Roman" w:hAnsi="Times New Roman" w:hint="default"/>
      </w:rPr>
    </w:lvl>
  </w:abstractNum>
  <w:abstractNum w:abstractNumId="37">
    <w:nsid w:val="650962E7"/>
    <w:multiLevelType w:val="hybridMultilevel"/>
    <w:tmpl w:val="EABEFDBE"/>
    <w:lvl w:ilvl="0" w:tplc="2BB05824">
      <w:start w:val="7"/>
      <w:numFmt w:val="decimal"/>
      <w:lvlText w:val="%1."/>
      <w:lvlJc w:val="left"/>
      <w:pPr>
        <w:tabs>
          <w:tab w:val="num" w:pos="720"/>
        </w:tabs>
        <w:ind w:left="720" w:hanging="360"/>
      </w:pPr>
    </w:lvl>
    <w:lvl w:ilvl="1" w:tplc="CAB64EBC" w:tentative="1">
      <w:start w:val="1"/>
      <w:numFmt w:val="decimal"/>
      <w:lvlText w:val="%2."/>
      <w:lvlJc w:val="left"/>
      <w:pPr>
        <w:tabs>
          <w:tab w:val="num" w:pos="1440"/>
        </w:tabs>
        <w:ind w:left="1440" w:hanging="360"/>
      </w:pPr>
    </w:lvl>
    <w:lvl w:ilvl="2" w:tplc="D1DEB4DE" w:tentative="1">
      <w:start w:val="1"/>
      <w:numFmt w:val="decimal"/>
      <w:lvlText w:val="%3."/>
      <w:lvlJc w:val="left"/>
      <w:pPr>
        <w:tabs>
          <w:tab w:val="num" w:pos="2160"/>
        </w:tabs>
        <w:ind w:left="2160" w:hanging="360"/>
      </w:pPr>
    </w:lvl>
    <w:lvl w:ilvl="3" w:tplc="5274BF14" w:tentative="1">
      <w:start w:val="1"/>
      <w:numFmt w:val="decimal"/>
      <w:lvlText w:val="%4."/>
      <w:lvlJc w:val="left"/>
      <w:pPr>
        <w:tabs>
          <w:tab w:val="num" w:pos="2880"/>
        </w:tabs>
        <w:ind w:left="2880" w:hanging="360"/>
      </w:pPr>
    </w:lvl>
    <w:lvl w:ilvl="4" w:tplc="179E8B0E" w:tentative="1">
      <w:start w:val="1"/>
      <w:numFmt w:val="decimal"/>
      <w:lvlText w:val="%5."/>
      <w:lvlJc w:val="left"/>
      <w:pPr>
        <w:tabs>
          <w:tab w:val="num" w:pos="3600"/>
        </w:tabs>
        <w:ind w:left="3600" w:hanging="360"/>
      </w:pPr>
    </w:lvl>
    <w:lvl w:ilvl="5" w:tplc="080866C2" w:tentative="1">
      <w:start w:val="1"/>
      <w:numFmt w:val="decimal"/>
      <w:lvlText w:val="%6."/>
      <w:lvlJc w:val="left"/>
      <w:pPr>
        <w:tabs>
          <w:tab w:val="num" w:pos="4320"/>
        </w:tabs>
        <w:ind w:left="4320" w:hanging="360"/>
      </w:pPr>
    </w:lvl>
    <w:lvl w:ilvl="6" w:tplc="7B56310E" w:tentative="1">
      <w:start w:val="1"/>
      <w:numFmt w:val="decimal"/>
      <w:lvlText w:val="%7."/>
      <w:lvlJc w:val="left"/>
      <w:pPr>
        <w:tabs>
          <w:tab w:val="num" w:pos="5040"/>
        </w:tabs>
        <w:ind w:left="5040" w:hanging="360"/>
      </w:pPr>
    </w:lvl>
    <w:lvl w:ilvl="7" w:tplc="5B6CCE7A" w:tentative="1">
      <w:start w:val="1"/>
      <w:numFmt w:val="decimal"/>
      <w:lvlText w:val="%8."/>
      <w:lvlJc w:val="left"/>
      <w:pPr>
        <w:tabs>
          <w:tab w:val="num" w:pos="5760"/>
        </w:tabs>
        <w:ind w:left="5760" w:hanging="360"/>
      </w:pPr>
    </w:lvl>
    <w:lvl w:ilvl="8" w:tplc="C7CA4B7A" w:tentative="1">
      <w:start w:val="1"/>
      <w:numFmt w:val="decimal"/>
      <w:lvlText w:val="%9."/>
      <w:lvlJc w:val="left"/>
      <w:pPr>
        <w:tabs>
          <w:tab w:val="num" w:pos="6480"/>
        </w:tabs>
        <w:ind w:left="6480" w:hanging="360"/>
      </w:pPr>
    </w:lvl>
  </w:abstractNum>
  <w:abstractNum w:abstractNumId="38">
    <w:nsid w:val="65B93041"/>
    <w:multiLevelType w:val="hybridMultilevel"/>
    <w:tmpl w:val="0554AAFC"/>
    <w:lvl w:ilvl="0" w:tplc="04090001">
      <w:start w:val="1"/>
      <w:numFmt w:val="bullet"/>
      <w:lvlText w:val=""/>
      <w:lvlJc w:val="left"/>
      <w:pPr>
        <w:ind w:left="1405" w:hanging="360"/>
      </w:pPr>
      <w:rPr>
        <w:rFonts w:ascii="Symbol" w:hAnsi="Symbol"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39">
    <w:nsid w:val="667A14D8"/>
    <w:multiLevelType w:val="hybridMultilevel"/>
    <w:tmpl w:val="8180AAA0"/>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0">
    <w:nsid w:val="6D33152D"/>
    <w:multiLevelType w:val="hybridMultilevel"/>
    <w:tmpl w:val="20269334"/>
    <w:lvl w:ilvl="0" w:tplc="0409000B">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70900143"/>
    <w:multiLevelType w:val="hybridMultilevel"/>
    <w:tmpl w:val="CDB2A888"/>
    <w:lvl w:ilvl="0" w:tplc="12744DBA">
      <w:start w:val="1"/>
      <w:numFmt w:val="bullet"/>
      <w:lvlText w:val=""/>
      <w:lvlJc w:val="left"/>
      <w:pPr>
        <w:ind w:left="1530" w:hanging="360"/>
      </w:pPr>
      <w:rPr>
        <w:rFonts w:ascii="Wingdings" w:hAnsi="Wingdings" w:hint="default"/>
        <w:sz w:val="28"/>
        <w:szCs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nsid w:val="70BD5DC6"/>
    <w:multiLevelType w:val="hybridMultilevel"/>
    <w:tmpl w:val="45509030"/>
    <w:lvl w:ilvl="0" w:tplc="0409000F">
      <w:start w:val="1"/>
      <w:numFmt w:val="decimal"/>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nsid w:val="745E0151"/>
    <w:multiLevelType w:val="hybridMultilevel"/>
    <w:tmpl w:val="3962BAB8"/>
    <w:lvl w:ilvl="0" w:tplc="0409000F">
      <w:start w:val="1"/>
      <w:numFmt w:val="decimal"/>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44">
    <w:nsid w:val="7EEE4CC2"/>
    <w:multiLevelType w:val="multilevel"/>
    <w:tmpl w:val="42C01D8A"/>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1800"/>
        </w:tabs>
        <w:ind w:left="1800" w:hanging="360"/>
      </w:pPr>
      <w:rPr>
        <w:rFonts w:ascii="Wingdings" w:hAnsi="Wingdings" w:hint="default"/>
        <w:sz w:val="36"/>
        <w:szCs w:val="36"/>
      </w:rPr>
    </w:lvl>
    <w:lvl w:ilvl="2">
      <w:start w:val="1"/>
      <w:numFmt w:val="decimal"/>
      <w:lvlText w:val="%3."/>
      <w:lvlJc w:val="left"/>
      <w:pPr>
        <w:ind w:left="2700" w:hanging="360"/>
      </w:pPr>
      <w:rPr>
        <w:rFonts w:hint="default"/>
      </w:rPr>
    </w:lvl>
    <w:lvl w:ilvl="3">
      <w:start w:val="1"/>
      <w:numFmt w:val="decimal"/>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7F360A34"/>
    <w:multiLevelType w:val="hybridMultilevel"/>
    <w:tmpl w:val="4CBAE7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31"/>
    <w:lvlOverride w:ilvl="0">
      <w:startOverride w:val="6"/>
    </w:lvlOverride>
  </w:num>
  <w:num w:numId="3">
    <w:abstractNumId w:val="12"/>
  </w:num>
  <w:num w:numId="4">
    <w:abstractNumId w:val="30"/>
  </w:num>
  <w:num w:numId="5">
    <w:abstractNumId w:val="9"/>
  </w:num>
  <w:num w:numId="6">
    <w:abstractNumId w:val="27"/>
  </w:num>
  <w:num w:numId="7">
    <w:abstractNumId w:val="26"/>
  </w:num>
  <w:num w:numId="8">
    <w:abstractNumId w:val="33"/>
  </w:num>
  <w:num w:numId="9">
    <w:abstractNumId w:val="17"/>
  </w:num>
  <w:num w:numId="10">
    <w:abstractNumId w:val="29"/>
  </w:num>
  <w:num w:numId="11">
    <w:abstractNumId w:val="35"/>
  </w:num>
  <w:num w:numId="12">
    <w:abstractNumId w:val="16"/>
  </w:num>
  <w:num w:numId="13">
    <w:abstractNumId w:val="21"/>
  </w:num>
  <w:num w:numId="14">
    <w:abstractNumId w:val="41"/>
  </w:num>
  <w:num w:numId="15">
    <w:abstractNumId w:val="37"/>
  </w:num>
  <w:num w:numId="16">
    <w:abstractNumId w:val="13"/>
  </w:num>
  <w:num w:numId="17">
    <w:abstractNumId w:val="5"/>
  </w:num>
  <w:num w:numId="18">
    <w:abstractNumId w:val="44"/>
  </w:num>
  <w:num w:numId="19">
    <w:abstractNumId w:val="3"/>
  </w:num>
  <w:num w:numId="20">
    <w:abstractNumId w:val="23"/>
  </w:num>
  <w:num w:numId="21">
    <w:abstractNumId w:val="39"/>
  </w:num>
  <w:num w:numId="22">
    <w:abstractNumId w:val="32"/>
  </w:num>
  <w:num w:numId="23">
    <w:abstractNumId w:val="1"/>
  </w:num>
  <w:num w:numId="24">
    <w:abstractNumId w:val="2"/>
  </w:num>
  <w:num w:numId="25">
    <w:abstractNumId w:val="11"/>
  </w:num>
  <w:num w:numId="26">
    <w:abstractNumId w:val="18"/>
  </w:num>
  <w:num w:numId="27">
    <w:abstractNumId w:val="20"/>
  </w:num>
  <w:num w:numId="28">
    <w:abstractNumId w:val="22"/>
  </w:num>
  <w:num w:numId="29">
    <w:abstractNumId w:val="19"/>
  </w:num>
  <w:num w:numId="30">
    <w:abstractNumId w:val="42"/>
  </w:num>
  <w:num w:numId="31">
    <w:abstractNumId w:val="45"/>
  </w:num>
  <w:num w:numId="32">
    <w:abstractNumId w:val="43"/>
  </w:num>
  <w:num w:numId="33">
    <w:abstractNumId w:val="24"/>
  </w:num>
  <w:num w:numId="34">
    <w:abstractNumId w:val="8"/>
  </w:num>
  <w:num w:numId="35">
    <w:abstractNumId w:val="34"/>
  </w:num>
  <w:num w:numId="36">
    <w:abstractNumId w:val="15"/>
  </w:num>
  <w:num w:numId="37">
    <w:abstractNumId w:val="6"/>
  </w:num>
  <w:num w:numId="38">
    <w:abstractNumId w:val="0"/>
  </w:num>
  <w:num w:numId="39">
    <w:abstractNumId w:val="14"/>
  </w:num>
  <w:num w:numId="40">
    <w:abstractNumId w:val="36"/>
  </w:num>
  <w:num w:numId="41">
    <w:abstractNumId w:val="28"/>
  </w:num>
  <w:num w:numId="42">
    <w:abstractNumId w:val="4"/>
  </w:num>
  <w:num w:numId="43">
    <w:abstractNumId w:val="2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6C"/>
    <w:rsid w:val="00001CF3"/>
    <w:rsid w:val="000040B3"/>
    <w:rsid w:val="00007A63"/>
    <w:rsid w:val="00007F47"/>
    <w:rsid w:val="00015027"/>
    <w:rsid w:val="00015033"/>
    <w:rsid w:val="00017E34"/>
    <w:rsid w:val="00021A9D"/>
    <w:rsid w:val="00021E86"/>
    <w:rsid w:val="00023B47"/>
    <w:rsid w:val="00025CF3"/>
    <w:rsid w:val="0002744E"/>
    <w:rsid w:val="00027686"/>
    <w:rsid w:val="00027F45"/>
    <w:rsid w:val="00030579"/>
    <w:rsid w:val="00032A64"/>
    <w:rsid w:val="00036F66"/>
    <w:rsid w:val="000378C9"/>
    <w:rsid w:val="000451DC"/>
    <w:rsid w:val="00052FA8"/>
    <w:rsid w:val="00054CA1"/>
    <w:rsid w:val="000555B6"/>
    <w:rsid w:val="00056FA4"/>
    <w:rsid w:val="000613B9"/>
    <w:rsid w:val="00070EE4"/>
    <w:rsid w:val="00071AB9"/>
    <w:rsid w:val="0007288B"/>
    <w:rsid w:val="00073300"/>
    <w:rsid w:val="0007367F"/>
    <w:rsid w:val="00077505"/>
    <w:rsid w:val="00081314"/>
    <w:rsid w:val="00082A16"/>
    <w:rsid w:val="00091B33"/>
    <w:rsid w:val="000939D0"/>
    <w:rsid w:val="00094162"/>
    <w:rsid w:val="00096562"/>
    <w:rsid w:val="000A5FD2"/>
    <w:rsid w:val="000A6CE9"/>
    <w:rsid w:val="000B1ABF"/>
    <w:rsid w:val="000B4EF6"/>
    <w:rsid w:val="000B5E6D"/>
    <w:rsid w:val="000B76B9"/>
    <w:rsid w:val="000B78B1"/>
    <w:rsid w:val="000C499D"/>
    <w:rsid w:val="000C7A37"/>
    <w:rsid w:val="000D1050"/>
    <w:rsid w:val="000D3466"/>
    <w:rsid w:val="000D6E54"/>
    <w:rsid w:val="000E030B"/>
    <w:rsid w:val="000E13AD"/>
    <w:rsid w:val="000E62E9"/>
    <w:rsid w:val="000F0E7A"/>
    <w:rsid w:val="000F5182"/>
    <w:rsid w:val="00104765"/>
    <w:rsid w:val="00106078"/>
    <w:rsid w:val="00133DEC"/>
    <w:rsid w:val="001340ED"/>
    <w:rsid w:val="001353B7"/>
    <w:rsid w:val="00140C15"/>
    <w:rsid w:val="001519FF"/>
    <w:rsid w:val="001526A2"/>
    <w:rsid w:val="0016306E"/>
    <w:rsid w:val="00166844"/>
    <w:rsid w:val="00170517"/>
    <w:rsid w:val="00173D2D"/>
    <w:rsid w:val="001744BE"/>
    <w:rsid w:val="00175CAA"/>
    <w:rsid w:val="00176078"/>
    <w:rsid w:val="00177316"/>
    <w:rsid w:val="00181D04"/>
    <w:rsid w:val="00184BFA"/>
    <w:rsid w:val="00185022"/>
    <w:rsid w:val="00186C2E"/>
    <w:rsid w:val="00192719"/>
    <w:rsid w:val="001A6FC1"/>
    <w:rsid w:val="001B6EE4"/>
    <w:rsid w:val="001D20AE"/>
    <w:rsid w:val="001D2829"/>
    <w:rsid w:val="001D55EB"/>
    <w:rsid w:val="001E280B"/>
    <w:rsid w:val="001E6C53"/>
    <w:rsid w:val="001F36E2"/>
    <w:rsid w:val="001F4F28"/>
    <w:rsid w:val="00203587"/>
    <w:rsid w:val="00207F23"/>
    <w:rsid w:val="00212D68"/>
    <w:rsid w:val="00212E2C"/>
    <w:rsid w:val="00223544"/>
    <w:rsid w:val="00223F8A"/>
    <w:rsid w:val="002261C7"/>
    <w:rsid w:val="002319CE"/>
    <w:rsid w:val="002319EC"/>
    <w:rsid w:val="00231C4D"/>
    <w:rsid w:val="0023234E"/>
    <w:rsid w:val="00244FF6"/>
    <w:rsid w:val="002452C6"/>
    <w:rsid w:val="00250B8D"/>
    <w:rsid w:val="00253D87"/>
    <w:rsid w:val="00256428"/>
    <w:rsid w:val="00264F14"/>
    <w:rsid w:val="002711F2"/>
    <w:rsid w:val="002718D0"/>
    <w:rsid w:val="0028144B"/>
    <w:rsid w:val="00282A1B"/>
    <w:rsid w:val="00287374"/>
    <w:rsid w:val="002932D7"/>
    <w:rsid w:val="00296047"/>
    <w:rsid w:val="002A259B"/>
    <w:rsid w:val="002B09BF"/>
    <w:rsid w:val="002B3662"/>
    <w:rsid w:val="002B6C99"/>
    <w:rsid w:val="002B7456"/>
    <w:rsid w:val="002C0C8E"/>
    <w:rsid w:val="002C5F20"/>
    <w:rsid w:val="002C7189"/>
    <w:rsid w:val="002D133C"/>
    <w:rsid w:val="002D3414"/>
    <w:rsid w:val="002D7732"/>
    <w:rsid w:val="002E492E"/>
    <w:rsid w:val="002F1335"/>
    <w:rsid w:val="002F45CF"/>
    <w:rsid w:val="002F54A6"/>
    <w:rsid w:val="002F77FA"/>
    <w:rsid w:val="003054E2"/>
    <w:rsid w:val="00305A5E"/>
    <w:rsid w:val="00314E05"/>
    <w:rsid w:val="00317E4F"/>
    <w:rsid w:val="00320DD8"/>
    <w:rsid w:val="003249BA"/>
    <w:rsid w:val="00327727"/>
    <w:rsid w:val="0033009F"/>
    <w:rsid w:val="00336793"/>
    <w:rsid w:val="00340611"/>
    <w:rsid w:val="0035280E"/>
    <w:rsid w:val="0035329F"/>
    <w:rsid w:val="00360AED"/>
    <w:rsid w:val="003678F6"/>
    <w:rsid w:val="00370BE4"/>
    <w:rsid w:val="00372C2E"/>
    <w:rsid w:val="00372DB2"/>
    <w:rsid w:val="0037355D"/>
    <w:rsid w:val="00376119"/>
    <w:rsid w:val="00380F1C"/>
    <w:rsid w:val="00382B3D"/>
    <w:rsid w:val="00390BBB"/>
    <w:rsid w:val="00393E67"/>
    <w:rsid w:val="00396035"/>
    <w:rsid w:val="00396DF0"/>
    <w:rsid w:val="003970C5"/>
    <w:rsid w:val="003973D7"/>
    <w:rsid w:val="003B1135"/>
    <w:rsid w:val="003B1E4F"/>
    <w:rsid w:val="003C04FF"/>
    <w:rsid w:val="003C2358"/>
    <w:rsid w:val="003D0398"/>
    <w:rsid w:val="003D6CE5"/>
    <w:rsid w:val="003E193C"/>
    <w:rsid w:val="003E3628"/>
    <w:rsid w:val="003E58EF"/>
    <w:rsid w:val="003E6420"/>
    <w:rsid w:val="003F1BB9"/>
    <w:rsid w:val="00402EF4"/>
    <w:rsid w:val="00403C7C"/>
    <w:rsid w:val="00406317"/>
    <w:rsid w:val="00410B59"/>
    <w:rsid w:val="0041672A"/>
    <w:rsid w:val="00440EC7"/>
    <w:rsid w:val="004420EE"/>
    <w:rsid w:val="004440D6"/>
    <w:rsid w:val="00444362"/>
    <w:rsid w:val="00444AE4"/>
    <w:rsid w:val="00450633"/>
    <w:rsid w:val="00454FEA"/>
    <w:rsid w:val="00457505"/>
    <w:rsid w:val="004621D3"/>
    <w:rsid w:val="00462FBF"/>
    <w:rsid w:val="0046750D"/>
    <w:rsid w:val="00480C49"/>
    <w:rsid w:val="00481653"/>
    <w:rsid w:val="0048275E"/>
    <w:rsid w:val="00484777"/>
    <w:rsid w:val="00490403"/>
    <w:rsid w:val="00490A10"/>
    <w:rsid w:val="00491795"/>
    <w:rsid w:val="00497B8F"/>
    <w:rsid w:val="00497C14"/>
    <w:rsid w:val="004A1775"/>
    <w:rsid w:val="004A32D3"/>
    <w:rsid w:val="004A3ED3"/>
    <w:rsid w:val="004A621E"/>
    <w:rsid w:val="004A7AB2"/>
    <w:rsid w:val="004B6973"/>
    <w:rsid w:val="004C3976"/>
    <w:rsid w:val="004C3D74"/>
    <w:rsid w:val="004C7728"/>
    <w:rsid w:val="004D1EC5"/>
    <w:rsid w:val="004D429F"/>
    <w:rsid w:val="004D5CF2"/>
    <w:rsid w:val="004D6D12"/>
    <w:rsid w:val="004F0E20"/>
    <w:rsid w:val="004F1E18"/>
    <w:rsid w:val="004F44CD"/>
    <w:rsid w:val="004F495F"/>
    <w:rsid w:val="004F58CA"/>
    <w:rsid w:val="005014E2"/>
    <w:rsid w:val="00503415"/>
    <w:rsid w:val="00517A4D"/>
    <w:rsid w:val="00527A1B"/>
    <w:rsid w:val="00541D53"/>
    <w:rsid w:val="005479D7"/>
    <w:rsid w:val="00553FF5"/>
    <w:rsid w:val="005558B0"/>
    <w:rsid w:val="005621E5"/>
    <w:rsid w:val="00562314"/>
    <w:rsid w:val="00564CF1"/>
    <w:rsid w:val="00565BBC"/>
    <w:rsid w:val="00573302"/>
    <w:rsid w:val="00576B6C"/>
    <w:rsid w:val="00582FE8"/>
    <w:rsid w:val="005973EB"/>
    <w:rsid w:val="005A0721"/>
    <w:rsid w:val="005A270F"/>
    <w:rsid w:val="005B094E"/>
    <w:rsid w:val="005B2E0D"/>
    <w:rsid w:val="005C20D7"/>
    <w:rsid w:val="005C6635"/>
    <w:rsid w:val="005D4F6C"/>
    <w:rsid w:val="005E0FE0"/>
    <w:rsid w:val="005E52EB"/>
    <w:rsid w:val="005E592C"/>
    <w:rsid w:val="005F53DB"/>
    <w:rsid w:val="005F6202"/>
    <w:rsid w:val="005F7604"/>
    <w:rsid w:val="00605B09"/>
    <w:rsid w:val="006236A1"/>
    <w:rsid w:val="00641EA8"/>
    <w:rsid w:val="00643ED8"/>
    <w:rsid w:val="006450CC"/>
    <w:rsid w:val="00645EA8"/>
    <w:rsid w:val="00647425"/>
    <w:rsid w:val="006475D0"/>
    <w:rsid w:val="00660310"/>
    <w:rsid w:val="00664B3F"/>
    <w:rsid w:val="006729B7"/>
    <w:rsid w:val="00677B29"/>
    <w:rsid w:val="00683AE6"/>
    <w:rsid w:val="00685B50"/>
    <w:rsid w:val="00685E1B"/>
    <w:rsid w:val="00685FAD"/>
    <w:rsid w:val="00687417"/>
    <w:rsid w:val="00693525"/>
    <w:rsid w:val="00697FF3"/>
    <w:rsid w:val="006A6B3C"/>
    <w:rsid w:val="006B059F"/>
    <w:rsid w:val="006B477B"/>
    <w:rsid w:val="006C7E4C"/>
    <w:rsid w:val="006D7E39"/>
    <w:rsid w:val="006E14DE"/>
    <w:rsid w:val="006E3820"/>
    <w:rsid w:val="006E3C56"/>
    <w:rsid w:val="006E55A8"/>
    <w:rsid w:val="006F6A6B"/>
    <w:rsid w:val="00700F0B"/>
    <w:rsid w:val="00703574"/>
    <w:rsid w:val="00712568"/>
    <w:rsid w:val="00717B37"/>
    <w:rsid w:val="00720B9B"/>
    <w:rsid w:val="00723740"/>
    <w:rsid w:val="00723E70"/>
    <w:rsid w:val="0072519A"/>
    <w:rsid w:val="00731F5B"/>
    <w:rsid w:val="0074235D"/>
    <w:rsid w:val="0074248A"/>
    <w:rsid w:val="0075096B"/>
    <w:rsid w:val="00750F97"/>
    <w:rsid w:val="00751C4D"/>
    <w:rsid w:val="007550FA"/>
    <w:rsid w:val="00762B02"/>
    <w:rsid w:val="00772143"/>
    <w:rsid w:val="00787272"/>
    <w:rsid w:val="0078765E"/>
    <w:rsid w:val="0078776F"/>
    <w:rsid w:val="00791678"/>
    <w:rsid w:val="00793C2E"/>
    <w:rsid w:val="00795269"/>
    <w:rsid w:val="00795AA3"/>
    <w:rsid w:val="00795DBB"/>
    <w:rsid w:val="00796FD1"/>
    <w:rsid w:val="007A1867"/>
    <w:rsid w:val="007A6EEE"/>
    <w:rsid w:val="007B2DDB"/>
    <w:rsid w:val="007C13BC"/>
    <w:rsid w:val="007D0331"/>
    <w:rsid w:val="007E12DE"/>
    <w:rsid w:val="007E6820"/>
    <w:rsid w:val="007E7814"/>
    <w:rsid w:val="007F7AD0"/>
    <w:rsid w:val="008011DB"/>
    <w:rsid w:val="00802C57"/>
    <w:rsid w:val="00810AA6"/>
    <w:rsid w:val="00813DA0"/>
    <w:rsid w:val="00822B3E"/>
    <w:rsid w:val="00824B52"/>
    <w:rsid w:val="00825D7A"/>
    <w:rsid w:val="008354D9"/>
    <w:rsid w:val="00835AFE"/>
    <w:rsid w:val="00851045"/>
    <w:rsid w:val="008531F1"/>
    <w:rsid w:val="008558B0"/>
    <w:rsid w:val="00864C74"/>
    <w:rsid w:val="0087524B"/>
    <w:rsid w:val="00876D15"/>
    <w:rsid w:val="008801CA"/>
    <w:rsid w:val="00880509"/>
    <w:rsid w:val="008830A4"/>
    <w:rsid w:val="00884900"/>
    <w:rsid w:val="00886154"/>
    <w:rsid w:val="008A0B9B"/>
    <w:rsid w:val="008A1AC4"/>
    <w:rsid w:val="008A1ED7"/>
    <w:rsid w:val="008B1BC8"/>
    <w:rsid w:val="008B22F5"/>
    <w:rsid w:val="008B24BD"/>
    <w:rsid w:val="008B317F"/>
    <w:rsid w:val="008C4AFC"/>
    <w:rsid w:val="008E02CE"/>
    <w:rsid w:val="008E3775"/>
    <w:rsid w:val="008F2542"/>
    <w:rsid w:val="00903661"/>
    <w:rsid w:val="00904948"/>
    <w:rsid w:val="0091242A"/>
    <w:rsid w:val="009138FE"/>
    <w:rsid w:val="0091700C"/>
    <w:rsid w:val="00921FD2"/>
    <w:rsid w:val="00923DED"/>
    <w:rsid w:val="009303B6"/>
    <w:rsid w:val="009354BA"/>
    <w:rsid w:val="00940C17"/>
    <w:rsid w:val="009432E8"/>
    <w:rsid w:val="0094608F"/>
    <w:rsid w:val="009467A7"/>
    <w:rsid w:val="00951D76"/>
    <w:rsid w:val="00952665"/>
    <w:rsid w:val="00961404"/>
    <w:rsid w:val="00962880"/>
    <w:rsid w:val="009711A5"/>
    <w:rsid w:val="00971BBB"/>
    <w:rsid w:val="00981202"/>
    <w:rsid w:val="00981E49"/>
    <w:rsid w:val="0099221F"/>
    <w:rsid w:val="009932C7"/>
    <w:rsid w:val="0099410B"/>
    <w:rsid w:val="009A0D7D"/>
    <w:rsid w:val="009A34F3"/>
    <w:rsid w:val="009A5392"/>
    <w:rsid w:val="009A5877"/>
    <w:rsid w:val="009B05F0"/>
    <w:rsid w:val="009C0DB8"/>
    <w:rsid w:val="009D04B7"/>
    <w:rsid w:val="009D3B01"/>
    <w:rsid w:val="009D7420"/>
    <w:rsid w:val="009E0C2A"/>
    <w:rsid w:val="009E5B34"/>
    <w:rsid w:val="009F04D0"/>
    <w:rsid w:val="009F25B5"/>
    <w:rsid w:val="009F2F03"/>
    <w:rsid w:val="009F36D1"/>
    <w:rsid w:val="009F636E"/>
    <w:rsid w:val="009F7497"/>
    <w:rsid w:val="009F7736"/>
    <w:rsid w:val="00A010F3"/>
    <w:rsid w:val="00A059BC"/>
    <w:rsid w:val="00A06D72"/>
    <w:rsid w:val="00A06E35"/>
    <w:rsid w:val="00A114CC"/>
    <w:rsid w:val="00A177AB"/>
    <w:rsid w:val="00A21CDF"/>
    <w:rsid w:val="00A21ECA"/>
    <w:rsid w:val="00A23575"/>
    <w:rsid w:val="00A324CE"/>
    <w:rsid w:val="00A352CB"/>
    <w:rsid w:val="00A36A4B"/>
    <w:rsid w:val="00A4170F"/>
    <w:rsid w:val="00A53782"/>
    <w:rsid w:val="00A55EF5"/>
    <w:rsid w:val="00A564F9"/>
    <w:rsid w:val="00A66F71"/>
    <w:rsid w:val="00A75717"/>
    <w:rsid w:val="00A803DC"/>
    <w:rsid w:val="00A84E71"/>
    <w:rsid w:val="00A93A6B"/>
    <w:rsid w:val="00A93D32"/>
    <w:rsid w:val="00A944F2"/>
    <w:rsid w:val="00A97A6D"/>
    <w:rsid w:val="00AA16C0"/>
    <w:rsid w:val="00AB1B41"/>
    <w:rsid w:val="00AB38CD"/>
    <w:rsid w:val="00AB555C"/>
    <w:rsid w:val="00AB6D4E"/>
    <w:rsid w:val="00AB6E9D"/>
    <w:rsid w:val="00AC49A5"/>
    <w:rsid w:val="00AC77DF"/>
    <w:rsid w:val="00AD1FCA"/>
    <w:rsid w:val="00AE0DB8"/>
    <w:rsid w:val="00AE1620"/>
    <w:rsid w:val="00AF02CD"/>
    <w:rsid w:val="00B0057A"/>
    <w:rsid w:val="00B078AD"/>
    <w:rsid w:val="00B228CD"/>
    <w:rsid w:val="00B23F6E"/>
    <w:rsid w:val="00B30ECE"/>
    <w:rsid w:val="00B41C8D"/>
    <w:rsid w:val="00B42799"/>
    <w:rsid w:val="00B4503B"/>
    <w:rsid w:val="00B4527B"/>
    <w:rsid w:val="00B45794"/>
    <w:rsid w:val="00B45826"/>
    <w:rsid w:val="00B47613"/>
    <w:rsid w:val="00B47C30"/>
    <w:rsid w:val="00B50C3F"/>
    <w:rsid w:val="00B52EDE"/>
    <w:rsid w:val="00B53631"/>
    <w:rsid w:val="00B55EC4"/>
    <w:rsid w:val="00B6039C"/>
    <w:rsid w:val="00B85876"/>
    <w:rsid w:val="00B90FCA"/>
    <w:rsid w:val="00B92FAF"/>
    <w:rsid w:val="00B94B52"/>
    <w:rsid w:val="00B960BE"/>
    <w:rsid w:val="00B9618E"/>
    <w:rsid w:val="00B970C1"/>
    <w:rsid w:val="00BA42A9"/>
    <w:rsid w:val="00BA5F16"/>
    <w:rsid w:val="00BA6952"/>
    <w:rsid w:val="00BA7837"/>
    <w:rsid w:val="00BB1D41"/>
    <w:rsid w:val="00BC2854"/>
    <w:rsid w:val="00BC3265"/>
    <w:rsid w:val="00BC45D3"/>
    <w:rsid w:val="00BC648C"/>
    <w:rsid w:val="00BD0156"/>
    <w:rsid w:val="00BD0CFE"/>
    <w:rsid w:val="00BD2811"/>
    <w:rsid w:val="00BE069C"/>
    <w:rsid w:val="00BE2D23"/>
    <w:rsid w:val="00BE4471"/>
    <w:rsid w:val="00BE57D2"/>
    <w:rsid w:val="00BE6245"/>
    <w:rsid w:val="00BF3471"/>
    <w:rsid w:val="00BF42F0"/>
    <w:rsid w:val="00C01844"/>
    <w:rsid w:val="00C02656"/>
    <w:rsid w:val="00C03535"/>
    <w:rsid w:val="00C046E9"/>
    <w:rsid w:val="00C0501C"/>
    <w:rsid w:val="00C06A93"/>
    <w:rsid w:val="00C103FB"/>
    <w:rsid w:val="00C23DD1"/>
    <w:rsid w:val="00C25BD9"/>
    <w:rsid w:val="00C27184"/>
    <w:rsid w:val="00C27591"/>
    <w:rsid w:val="00C34EDE"/>
    <w:rsid w:val="00C357A0"/>
    <w:rsid w:val="00C41335"/>
    <w:rsid w:val="00C45225"/>
    <w:rsid w:val="00C46AE7"/>
    <w:rsid w:val="00C47B3B"/>
    <w:rsid w:val="00C6443A"/>
    <w:rsid w:val="00C6688D"/>
    <w:rsid w:val="00C708A5"/>
    <w:rsid w:val="00C70E96"/>
    <w:rsid w:val="00C7287C"/>
    <w:rsid w:val="00C73B45"/>
    <w:rsid w:val="00C8346F"/>
    <w:rsid w:val="00C83EFE"/>
    <w:rsid w:val="00C87FC3"/>
    <w:rsid w:val="00C91C15"/>
    <w:rsid w:val="00C9276D"/>
    <w:rsid w:val="00CA1357"/>
    <w:rsid w:val="00CA2BCC"/>
    <w:rsid w:val="00CA3B0C"/>
    <w:rsid w:val="00CA5125"/>
    <w:rsid w:val="00CB4449"/>
    <w:rsid w:val="00CC001A"/>
    <w:rsid w:val="00CC193E"/>
    <w:rsid w:val="00CC232D"/>
    <w:rsid w:val="00CC24AA"/>
    <w:rsid w:val="00CC2F83"/>
    <w:rsid w:val="00CC516C"/>
    <w:rsid w:val="00CC6650"/>
    <w:rsid w:val="00CD12E5"/>
    <w:rsid w:val="00CD465A"/>
    <w:rsid w:val="00CE018D"/>
    <w:rsid w:val="00CE0D9B"/>
    <w:rsid w:val="00CE3483"/>
    <w:rsid w:val="00CE40AF"/>
    <w:rsid w:val="00CE5532"/>
    <w:rsid w:val="00CE5EF2"/>
    <w:rsid w:val="00CE5FD3"/>
    <w:rsid w:val="00CE690F"/>
    <w:rsid w:val="00CF2950"/>
    <w:rsid w:val="00D01524"/>
    <w:rsid w:val="00D06D7E"/>
    <w:rsid w:val="00D13343"/>
    <w:rsid w:val="00D1360B"/>
    <w:rsid w:val="00D14E55"/>
    <w:rsid w:val="00D26121"/>
    <w:rsid w:val="00D3130E"/>
    <w:rsid w:val="00D361E7"/>
    <w:rsid w:val="00D36848"/>
    <w:rsid w:val="00D36923"/>
    <w:rsid w:val="00D47900"/>
    <w:rsid w:val="00D479DD"/>
    <w:rsid w:val="00D55701"/>
    <w:rsid w:val="00D6120F"/>
    <w:rsid w:val="00D64160"/>
    <w:rsid w:val="00D6436C"/>
    <w:rsid w:val="00D65F20"/>
    <w:rsid w:val="00D77348"/>
    <w:rsid w:val="00D7779B"/>
    <w:rsid w:val="00D80EFB"/>
    <w:rsid w:val="00DA3719"/>
    <w:rsid w:val="00DB02AC"/>
    <w:rsid w:val="00DB44DA"/>
    <w:rsid w:val="00DC5516"/>
    <w:rsid w:val="00DD03BF"/>
    <w:rsid w:val="00DD43DA"/>
    <w:rsid w:val="00DD6205"/>
    <w:rsid w:val="00DD70ED"/>
    <w:rsid w:val="00DE4A94"/>
    <w:rsid w:val="00DE53DA"/>
    <w:rsid w:val="00DF03A0"/>
    <w:rsid w:val="00DF2B6D"/>
    <w:rsid w:val="00DF3EC8"/>
    <w:rsid w:val="00E036A5"/>
    <w:rsid w:val="00E11EE9"/>
    <w:rsid w:val="00E12384"/>
    <w:rsid w:val="00E140CF"/>
    <w:rsid w:val="00E2363A"/>
    <w:rsid w:val="00E24349"/>
    <w:rsid w:val="00E2774D"/>
    <w:rsid w:val="00E35C15"/>
    <w:rsid w:val="00E37560"/>
    <w:rsid w:val="00E46079"/>
    <w:rsid w:val="00E61614"/>
    <w:rsid w:val="00E64CC4"/>
    <w:rsid w:val="00E65A05"/>
    <w:rsid w:val="00E670D5"/>
    <w:rsid w:val="00E74422"/>
    <w:rsid w:val="00E77EC5"/>
    <w:rsid w:val="00E80C96"/>
    <w:rsid w:val="00E81188"/>
    <w:rsid w:val="00E81B11"/>
    <w:rsid w:val="00E82819"/>
    <w:rsid w:val="00E86DD5"/>
    <w:rsid w:val="00E87858"/>
    <w:rsid w:val="00E87B15"/>
    <w:rsid w:val="00E935DE"/>
    <w:rsid w:val="00E95E41"/>
    <w:rsid w:val="00EA1A11"/>
    <w:rsid w:val="00EA204C"/>
    <w:rsid w:val="00EA520C"/>
    <w:rsid w:val="00EA70AE"/>
    <w:rsid w:val="00EB3D34"/>
    <w:rsid w:val="00EB54C7"/>
    <w:rsid w:val="00EB6834"/>
    <w:rsid w:val="00EC70D7"/>
    <w:rsid w:val="00ED45EA"/>
    <w:rsid w:val="00EE6F4B"/>
    <w:rsid w:val="00EE77B5"/>
    <w:rsid w:val="00EF0038"/>
    <w:rsid w:val="00EF673D"/>
    <w:rsid w:val="00EF6E59"/>
    <w:rsid w:val="00F06415"/>
    <w:rsid w:val="00F16628"/>
    <w:rsid w:val="00F219A8"/>
    <w:rsid w:val="00F21F8E"/>
    <w:rsid w:val="00F25A45"/>
    <w:rsid w:val="00F26F34"/>
    <w:rsid w:val="00F30C00"/>
    <w:rsid w:val="00F35F1B"/>
    <w:rsid w:val="00F52D8F"/>
    <w:rsid w:val="00F54FE9"/>
    <w:rsid w:val="00F5568C"/>
    <w:rsid w:val="00F60DBC"/>
    <w:rsid w:val="00F610CB"/>
    <w:rsid w:val="00F61D12"/>
    <w:rsid w:val="00F66DF8"/>
    <w:rsid w:val="00F737DD"/>
    <w:rsid w:val="00F76E71"/>
    <w:rsid w:val="00F81944"/>
    <w:rsid w:val="00F878A1"/>
    <w:rsid w:val="00F9295F"/>
    <w:rsid w:val="00F952EF"/>
    <w:rsid w:val="00F971A9"/>
    <w:rsid w:val="00F97770"/>
    <w:rsid w:val="00FA21CC"/>
    <w:rsid w:val="00FA29BC"/>
    <w:rsid w:val="00FB0A65"/>
    <w:rsid w:val="00FB1390"/>
    <w:rsid w:val="00FB2F1E"/>
    <w:rsid w:val="00FB3CCE"/>
    <w:rsid w:val="00FB7465"/>
    <w:rsid w:val="00FB78EC"/>
    <w:rsid w:val="00FC595A"/>
    <w:rsid w:val="00FC5C28"/>
    <w:rsid w:val="00FC5C44"/>
    <w:rsid w:val="00FC7B26"/>
    <w:rsid w:val="00FD09CA"/>
    <w:rsid w:val="00FD491A"/>
    <w:rsid w:val="00FE43D6"/>
    <w:rsid w:val="00FE6610"/>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uiPriority w:val="99"/>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6C"/>
    <w:pPr>
      <w:spacing w:after="0" w:line="240" w:lineRule="auto"/>
    </w:pPr>
    <w:rPr>
      <w:rFonts w:eastAsia="Times New Roman" w:cs="Times New Roman"/>
      <w:sz w:val="20"/>
      <w:szCs w:val="20"/>
    </w:rPr>
  </w:style>
  <w:style w:type="paragraph" w:styleId="Heading8">
    <w:name w:val="heading 8"/>
    <w:basedOn w:val="Normal"/>
    <w:next w:val="Normal"/>
    <w:link w:val="Heading8Char"/>
    <w:qFormat/>
    <w:rsid w:val="00981E49"/>
    <w:pPr>
      <w:keepNext/>
      <w:spacing w:after="160"/>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6B6C"/>
    <w:pPr>
      <w:widowControl w:val="0"/>
      <w:jc w:val="center"/>
    </w:pPr>
    <w:rPr>
      <w:rFonts w:ascii="Arial" w:hAnsi="Arial"/>
      <w:sz w:val="24"/>
      <w:u w:val="single"/>
    </w:rPr>
  </w:style>
  <w:style w:type="character" w:customStyle="1" w:styleId="TitleChar">
    <w:name w:val="Title Char"/>
    <w:basedOn w:val="DefaultParagraphFont"/>
    <w:link w:val="Title"/>
    <w:rsid w:val="00576B6C"/>
    <w:rPr>
      <w:rFonts w:ascii="Arial" w:eastAsia="Times New Roman" w:hAnsi="Arial" w:cs="Times New Roman"/>
      <w:szCs w:val="20"/>
      <w:u w:val="single"/>
    </w:rPr>
  </w:style>
  <w:style w:type="paragraph" w:styleId="BlockText">
    <w:name w:val="Block Text"/>
    <w:basedOn w:val="Normal"/>
    <w:rsid w:val="00576B6C"/>
    <w:pPr>
      <w:ind w:left="360" w:right="-360"/>
    </w:pPr>
    <w:rPr>
      <w:rFonts w:ascii="Arial" w:hAnsi="Arial"/>
      <w:sz w:val="24"/>
    </w:rPr>
  </w:style>
  <w:style w:type="paragraph" w:styleId="BodyText">
    <w:name w:val="Body Text"/>
    <w:basedOn w:val="Normal"/>
    <w:link w:val="BodyTextChar"/>
    <w:rsid w:val="00576B6C"/>
    <w:pPr>
      <w:spacing w:after="160"/>
    </w:pPr>
  </w:style>
  <w:style w:type="character" w:customStyle="1" w:styleId="BodyTextChar">
    <w:name w:val="Body Text Char"/>
    <w:basedOn w:val="DefaultParagraphFont"/>
    <w:link w:val="BodyText"/>
    <w:rsid w:val="00576B6C"/>
    <w:rPr>
      <w:rFonts w:eastAsia="Times New Roman" w:cs="Times New Roman"/>
      <w:sz w:val="20"/>
      <w:szCs w:val="20"/>
    </w:rPr>
  </w:style>
  <w:style w:type="paragraph" w:styleId="Header">
    <w:name w:val="header"/>
    <w:basedOn w:val="Normal"/>
    <w:link w:val="HeaderChar"/>
    <w:uiPriority w:val="99"/>
    <w:rsid w:val="00576B6C"/>
    <w:pPr>
      <w:widowControl w:val="0"/>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576B6C"/>
    <w:rPr>
      <w:rFonts w:ascii="Arial" w:eastAsia="Times New Roman" w:hAnsi="Arial" w:cs="Times New Roman"/>
      <w:szCs w:val="20"/>
    </w:rPr>
  </w:style>
  <w:style w:type="paragraph" w:styleId="BodyTextIndent3">
    <w:name w:val="Body Text Indent 3"/>
    <w:basedOn w:val="Normal"/>
    <w:link w:val="BodyTextIndent3Char"/>
    <w:rsid w:val="00576B6C"/>
    <w:pPr>
      <w:ind w:left="360"/>
    </w:pPr>
    <w:rPr>
      <w:rFonts w:ascii="Arial" w:hAnsi="Arial"/>
      <w:sz w:val="24"/>
    </w:rPr>
  </w:style>
  <w:style w:type="character" w:customStyle="1" w:styleId="BodyTextIndent3Char">
    <w:name w:val="Body Text Indent 3 Char"/>
    <w:basedOn w:val="DefaultParagraphFont"/>
    <w:link w:val="BodyTextIndent3"/>
    <w:rsid w:val="00576B6C"/>
    <w:rPr>
      <w:rFonts w:ascii="Arial" w:eastAsia="Times New Roman" w:hAnsi="Arial" w:cs="Times New Roman"/>
      <w:szCs w:val="20"/>
    </w:rPr>
  </w:style>
  <w:style w:type="paragraph" w:styleId="ListParagraph">
    <w:name w:val="List Paragraph"/>
    <w:basedOn w:val="Normal"/>
    <w:uiPriority w:val="34"/>
    <w:qFormat/>
    <w:rsid w:val="00576B6C"/>
    <w:pPr>
      <w:ind w:left="720"/>
    </w:pPr>
  </w:style>
  <w:style w:type="paragraph" w:styleId="Footer">
    <w:name w:val="footer"/>
    <w:basedOn w:val="Normal"/>
    <w:link w:val="FooterChar"/>
    <w:uiPriority w:val="99"/>
    <w:unhideWhenUsed/>
    <w:rsid w:val="00921FD2"/>
    <w:pPr>
      <w:tabs>
        <w:tab w:val="center" w:pos="4680"/>
        <w:tab w:val="right" w:pos="9360"/>
      </w:tabs>
    </w:pPr>
  </w:style>
  <w:style w:type="character" w:customStyle="1" w:styleId="FooterChar">
    <w:name w:val="Footer Char"/>
    <w:basedOn w:val="DefaultParagraphFont"/>
    <w:link w:val="Footer"/>
    <w:uiPriority w:val="99"/>
    <w:rsid w:val="00921FD2"/>
    <w:rPr>
      <w:rFonts w:eastAsia="Times New Roman" w:cs="Times New Roman"/>
      <w:sz w:val="20"/>
      <w:szCs w:val="20"/>
    </w:rPr>
  </w:style>
  <w:style w:type="paragraph" w:styleId="NormalWeb">
    <w:name w:val="Normal (Web)"/>
    <w:basedOn w:val="Normal"/>
    <w:uiPriority w:val="99"/>
    <w:semiHidden/>
    <w:unhideWhenUsed/>
    <w:rsid w:val="00562314"/>
    <w:pPr>
      <w:spacing w:before="100" w:beforeAutospacing="1" w:after="100" w:afterAutospacing="1"/>
    </w:pPr>
    <w:rPr>
      <w:sz w:val="24"/>
      <w:szCs w:val="24"/>
    </w:rPr>
  </w:style>
  <w:style w:type="character" w:styleId="PageNumber">
    <w:name w:val="page number"/>
    <w:basedOn w:val="DefaultParagraphFont"/>
    <w:rsid w:val="00C34EDE"/>
  </w:style>
  <w:style w:type="character" w:customStyle="1" w:styleId="Heading8Char">
    <w:name w:val="Heading 8 Char"/>
    <w:basedOn w:val="DefaultParagraphFont"/>
    <w:link w:val="Heading8"/>
    <w:rsid w:val="00981E49"/>
    <w:rPr>
      <w:rFonts w:ascii="Arial" w:eastAsia="Times New Roman" w:hAnsi="Arial" w:cs="Times New Roman"/>
      <w:szCs w:val="20"/>
    </w:rPr>
  </w:style>
  <w:style w:type="paragraph" w:styleId="BalloonText">
    <w:name w:val="Balloon Text"/>
    <w:basedOn w:val="Normal"/>
    <w:link w:val="BalloonTextChar"/>
    <w:uiPriority w:val="99"/>
    <w:semiHidden/>
    <w:unhideWhenUsed/>
    <w:rsid w:val="000C7A37"/>
    <w:rPr>
      <w:rFonts w:ascii="Tahoma" w:hAnsi="Tahoma" w:cs="Tahoma"/>
      <w:sz w:val="16"/>
      <w:szCs w:val="16"/>
    </w:rPr>
  </w:style>
  <w:style w:type="character" w:customStyle="1" w:styleId="BalloonTextChar">
    <w:name w:val="Balloon Text Char"/>
    <w:basedOn w:val="DefaultParagraphFont"/>
    <w:link w:val="BalloonText"/>
    <w:uiPriority w:val="99"/>
    <w:semiHidden/>
    <w:rsid w:val="000C7A3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1FCA"/>
    <w:rPr>
      <w:sz w:val="16"/>
      <w:szCs w:val="16"/>
    </w:rPr>
  </w:style>
  <w:style w:type="paragraph" w:styleId="CommentText">
    <w:name w:val="annotation text"/>
    <w:basedOn w:val="Normal"/>
    <w:link w:val="CommentTextChar"/>
    <w:uiPriority w:val="99"/>
    <w:semiHidden/>
    <w:unhideWhenUsed/>
    <w:rsid w:val="00AD1FCA"/>
  </w:style>
  <w:style w:type="character" w:customStyle="1" w:styleId="CommentTextChar">
    <w:name w:val="Comment Text Char"/>
    <w:basedOn w:val="DefaultParagraphFont"/>
    <w:link w:val="CommentText"/>
    <w:uiPriority w:val="99"/>
    <w:semiHidden/>
    <w:rsid w:val="00AD1FC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1FCA"/>
    <w:rPr>
      <w:b/>
      <w:bCs/>
    </w:rPr>
  </w:style>
  <w:style w:type="character" w:customStyle="1" w:styleId="CommentSubjectChar">
    <w:name w:val="Comment Subject Char"/>
    <w:basedOn w:val="CommentTextChar"/>
    <w:link w:val="CommentSubject"/>
    <w:uiPriority w:val="99"/>
    <w:semiHidden/>
    <w:rsid w:val="00AD1FCA"/>
    <w:rPr>
      <w:rFonts w:eastAsia="Times New Roman" w:cs="Times New Roman"/>
      <w:b/>
      <w:bCs/>
      <w:sz w:val="20"/>
      <w:szCs w:val="20"/>
    </w:rPr>
  </w:style>
  <w:style w:type="paragraph" w:styleId="Revision">
    <w:name w:val="Revision"/>
    <w:hidden/>
    <w:uiPriority w:val="99"/>
    <w:semiHidden/>
    <w:rsid w:val="009F04D0"/>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3985">
      <w:bodyDiv w:val="1"/>
      <w:marLeft w:val="0"/>
      <w:marRight w:val="0"/>
      <w:marTop w:val="0"/>
      <w:marBottom w:val="0"/>
      <w:divBdr>
        <w:top w:val="none" w:sz="0" w:space="0" w:color="auto"/>
        <w:left w:val="none" w:sz="0" w:space="0" w:color="auto"/>
        <w:bottom w:val="none" w:sz="0" w:space="0" w:color="auto"/>
        <w:right w:val="none" w:sz="0" w:space="0" w:color="auto"/>
      </w:divBdr>
      <w:divsChild>
        <w:div w:id="676159209">
          <w:marLeft w:val="360"/>
          <w:marRight w:val="0"/>
          <w:marTop w:val="86"/>
          <w:marBottom w:val="0"/>
          <w:divBdr>
            <w:top w:val="none" w:sz="0" w:space="0" w:color="auto"/>
            <w:left w:val="none" w:sz="0" w:space="0" w:color="auto"/>
            <w:bottom w:val="none" w:sz="0" w:space="0" w:color="auto"/>
            <w:right w:val="none" w:sz="0" w:space="0" w:color="auto"/>
          </w:divBdr>
        </w:div>
        <w:div w:id="1593665180">
          <w:marLeft w:val="360"/>
          <w:marRight w:val="0"/>
          <w:marTop w:val="86"/>
          <w:marBottom w:val="0"/>
          <w:divBdr>
            <w:top w:val="none" w:sz="0" w:space="0" w:color="auto"/>
            <w:left w:val="none" w:sz="0" w:space="0" w:color="auto"/>
            <w:bottom w:val="none" w:sz="0" w:space="0" w:color="auto"/>
            <w:right w:val="none" w:sz="0" w:space="0" w:color="auto"/>
          </w:divBdr>
        </w:div>
      </w:divsChild>
    </w:div>
    <w:div w:id="36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54384595">
          <w:marLeft w:val="360"/>
          <w:marRight w:val="0"/>
          <w:marTop w:val="86"/>
          <w:marBottom w:val="0"/>
          <w:divBdr>
            <w:top w:val="none" w:sz="0" w:space="0" w:color="auto"/>
            <w:left w:val="none" w:sz="0" w:space="0" w:color="auto"/>
            <w:bottom w:val="none" w:sz="0" w:space="0" w:color="auto"/>
            <w:right w:val="none" w:sz="0" w:space="0" w:color="auto"/>
          </w:divBdr>
        </w:div>
      </w:divsChild>
    </w:div>
    <w:div w:id="61225334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77">
          <w:marLeft w:val="547"/>
          <w:marRight w:val="0"/>
          <w:marTop w:val="115"/>
          <w:marBottom w:val="0"/>
          <w:divBdr>
            <w:top w:val="none" w:sz="0" w:space="0" w:color="auto"/>
            <w:left w:val="none" w:sz="0" w:space="0" w:color="auto"/>
            <w:bottom w:val="none" w:sz="0" w:space="0" w:color="auto"/>
            <w:right w:val="none" w:sz="0" w:space="0" w:color="auto"/>
          </w:divBdr>
        </w:div>
        <w:div w:id="681903052">
          <w:marLeft w:val="1166"/>
          <w:marRight w:val="0"/>
          <w:marTop w:val="96"/>
          <w:marBottom w:val="0"/>
          <w:divBdr>
            <w:top w:val="none" w:sz="0" w:space="0" w:color="auto"/>
            <w:left w:val="none" w:sz="0" w:space="0" w:color="auto"/>
            <w:bottom w:val="none" w:sz="0" w:space="0" w:color="auto"/>
            <w:right w:val="none" w:sz="0" w:space="0" w:color="auto"/>
          </w:divBdr>
        </w:div>
        <w:div w:id="519197527">
          <w:marLeft w:val="1166"/>
          <w:marRight w:val="0"/>
          <w:marTop w:val="96"/>
          <w:marBottom w:val="0"/>
          <w:divBdr>
            <w:top w:val="none" w:sz="0" w:space="0" w:color="auto"/>
            <w:left w:val="none" w:sz="0" w:space="0" w:color="auto"/>
            <w:bottom w:val="none" w:sz="0" w:space="0" w:color="auto"/>
            <w:right w:val="none" w:sz="0" w:space="0" w:color="auto"/>
          </w:divBdr>
        </w:div>
        <w:div w:id="1123501934">
          <w:marLeft w:val="1166"/>
          <w:marRight w:val="0"/>
          <w:marTop w:val="96"/>
          <w:marBottom w:val="0"/>
          <w:divBdr>
            <w:top w:val="none" w:sz="0" w:space="0" w:color="auto"/>
            <w:left w:val="none" w:sz="0" w:space="0" w:color="auto"/>
            <w:bottom w:val="none" w:sz="0" w:space="0" w:color="auto"/>
            <w:right w:val="none" w:sz="0" w:space="0" w:color="auto"/>
          </w:divBdr>
        </w:div>
        <w:div w:id="1550149940">
          <w:marLeft w:val="1166"/>
          <w:marRight w:val="0"/>
          <w:marTop w:val="96"/>
          <w:marBottom w:val="0"/>
          <w:divBdr>
            <w:top w:val="none" w:sz="0" w:space="0" w:color="auto"/>
            <w:left w:val="none" w:sz="0" w:space="0" w:color="auto"/>
            <w:bottom w:val="none" w:sz="0" w:space="0" w:color="auto"/>
            <w:right w:val="none" w:sz="0" w:space="0" w:color="auto"/>
          </w:divBdr>
        </w:div>
        <w:div w:id="498231464">
          <w:marLeft w:val="1166"/>
          <w:marRight w:val="0"/>
          <w:marTop w:val="96"/>
          <w:marBottom w:val="240"/>
          <w:divBdr>
            <w:top w:val="none" w:sz="0" w:space="0" w:color="auto"/>
            <w:left w:val="none" w:sz="0" w:space="0" w:color="auto"/>
            <w:bottom w:val="none" w:sz="0" w:space="0" w:color="auto"/>
            <w:right w:val="none" w:sz="0" w:space="0" w:color="auto"/>
          </w:divBdr>
        </w:div>
      </w:divsChild>
    </w:div>
    <w:div w:id="889070160">
      <w:bodyDiv w:val="1"/>
      <w:marLeft w:val="0"/>
      <w:marRight w:val="0"/>
      <w:marTop w:val="0"/>
      <w:marBottom w:val="0"/>
      <w:divBdr>
        <w:top w:val="none" w:sz="0" w:space="0" w:color="auto"/>
        <w:left w:val="none" w:sz="0" w:space="0" w:color="auto"/>
        <w:bottom w:val="none" w:sz="0" w:space="0" w:color="auto"/>
        <w:right w:val="none" w:sz="0" w:space="0" w:color="auto"/>
      </w:divBdr>
      <w:divsChild>
        <w:div w:id="1636762650">
          <w:marLeft w:val="547"/>
          <w:marRight w:val="0"/>
          <w:marTop w:val="96"/>
          <w:marBottom w:val="0"/>
          <w:divBdr>
            <w:top w:val="none" w:sz="0" w:space="0" w:color="auto"/>
            <w:left w:val="none" w:sz="0" w:space="0" w:color="auto"/>
            <w:bottom w:val="none" w:sz="0" w:space="0" w:color="auto"/>
            <w:right w:val="none" w:sz="0" w:space="0" w:color="auto"/>
          </w:divBdr>
        </w:div>
        <w:div w:id="1358462686">
          <w:marLeft w:val="1166"/>
          <w:marRight w:val="0"/>
          <w:marTop w:val="86"/>
          <w:marBottom w:val="0"/>
          <w:divBdr>
            <w:top w:val="none" w:sz="0" w:space="0" w:color="auto"/>
            <w:left w:val="none" w:sz="0" w:space="0" w:color="auto"/>
            <w:bottom w:val="none" w:sz="0" w:space="0" w:color="auto"/>
            <w:right w:val="none" w:sz="0" w:space="0" w:color="auto"/>
          </w:divBdr>
        </w:div>
        <w:div w:id="656999797">
          <w:marLeft w:val="1166"/>
          <w:marRight w:val="0"/>
          <w:marTop w:val="86"/>
          <w:marBottom w:val="0"/>
          <w:divBdr>
            <w:top w:val="none" w:sz="0" w:space="0" w:color="auto"/>
            <w:left w:val="none" w:sz="0" w:space="0" w:color="auto"/>
            <w:bottom w:val="none" w:sz="0" w:space="0" w:color="auto"/>
            <w:right w:val="none" w:sz="0" w:space="0" w:color="auto"/>
          </w:divBdr>
        </w:div>
        <w:div w:id="1970472828">
          <w:marLeft w:val="1166"/>
          <w:marRight w:val="0"/>
          <w:marTop w:val="86"/>
          <w:marBottom w:val="0"/>
          <w:divBdr>
            <w:top w:val="none" w:sz="0" w:space="0" w:color="auto"/>
            <w:left w:val="none" w:sz="0" w:space="0" w:color="auto"/>
            <w:bottom w:val="none" w:sz="0" w:space="0" w:color="auto"/>
            <w:right w:val="none" w:sz="0" w:space="0" w:color="auto"/>
          </w:divBdr>
        </w:div>
      </w:divsChild>
    </w:div>
    <w:div w:id="1505587347">
      <w:bodyDiv w:val="1"/>
      <w:marLeft w:val="0"/>
      <w:marRight w:val="0"/>
      <w:marTop w:val="0"/>
      <w:marBottom w:val="0"/>
      <w:divBdr>
        <w:top w:val="none" w:sz="0" w:space="0" w:color="auto"/>
        <w:left w:val="none" w:sz="0" w:space="0" w:color="auto"/>
        <w:bottom w:val="none" w:sz="0" w:space="0" w:color="auto"/>
        <w:right w:val="none" w:sz="0" w:space="0" w:color="auto"/>
      </w:divBdr>
      <w:divsChild>
        <w:div w:id="447511611">
          <w:marLeft w:val="360"/>
          <w:marRight w:val="0"/>
          <w:marTop w:val="86"/>
          <w:marBottom w:val="0"/>
          <w:divBdr>
            <w:top w:val="none" w:sz="0" w:space="0" w:color="auto"/>
            <w:left w:val="none" w:sz="0" w:space="0" w:color="auto"/>
            <w:bottom w:val="none" w:sz="0" w:space="0" w:color="auto"/>
            <w:right w:val="none" w:sz="0" w:space="0" w:color="auto"/>
          </w:divBdr>
        </w:div>
        <w:div w:id="193886430">
          <w:marLeft w:val="360"/>
          <w:marRight w:val="0"/>
          <w:marTop w:val="86"/>
          <w:marBottom w:val="0"/>
          <w:divBdr>
            <w:top w:val="none" w:sz="0" w:space="0" w:color="auto"/>
            <w:left w:val="none" w:sz="0" w:space="0" w:color="auto"/>
            <w:bottom w:val="none" w:sz="0" w:space="0" w:color="auto"/>
            <w:right w:val="none" w:sz="0" w:space="0" w:color="auto"/>
          </w:divBdr>
        </w:div>
        <w:div w:id="2016495639">
          <w:marLeft w:val="360"/>
          <w:marRight w:val="0"/>
          <w:marTop w:val="86"/>
          <w:marBottom w:val="0"/>
          <w:divBdr>
            <w:top w:val="none" w:sz="0" w:space="0" w:color="auto"/>
            <w:left w:val="none" w:sz="0" w:space="0" w:color="auto"/>
            <w:bottom w:val="none" w:sz="0" w:space="0" w:color="auto"/>
            <w:right w:val="none" w:sz="0" w:space="0" w:color="auto"/>
          </w:divBdr>
        </w:div>
        <w:div w:id="1988703805">
          <w:marLeft w:val="360"/>
          <w:marRight w:val="0"/>
          <w:marTop w:val="86"/>
          <w:marBottom w:val="0"/>
          <w:divBdr>
            <w:top w:val="none" w:sz="0" w:space="0" w:color="auto"/>
            <w:left w:val="none" w:sz="0" w:space="0" w:color="auto"/>
            <w:bottom w:val="none" w:sz="0" w:space="0" w:color="auto"/>
            <w:right w:val="none" w:sz="0" w:space="0" w:color="auto"/>
          </w:divBdr>
        </w:div>
        <w:div w:id="1165705256">
          <w:marLeft w:val="360"/>
          <w:marRight w:val="0"/>
          <w:marTop w:val="86"/>
          <w:marBottom w:val="0"/>
          <w:divBdr>
            <w:top w:val="none" w:sz="0" w:space="0" w:color="auto"/>
            <w:left w:val="none" w:sz="0" w:space="0" w:color="auto"/>
            <w:bottom w:val="none" w:sz="0" w:space="0" w:color="auto"/>
            <w:right w:val="none" w:sz="0" w:space="0" w:color="auto"/>
          </w:divBdr>
        </w:div>
      </w:divsChild>
    </w:div>
    <w:div w:id="2031174229">
      <w:bodyDiv w:val="1"/>
      <w:marLeft w:val="0"/>
      <w:marRight w:val="0"/>
      <w:marTop w:val="0"/>
      <w:marBottom w:val="0"/>
      <w:divBdr>
        <w:top w:val="none" w:sz="0" w:space="0" w:color="auto"/>
        <w:left w:val="none" w:sz="0" w:space="0" w:color="auto"/>
        <w:bottom w:val="none" w:sz="0" w:space="0" w:color="auto"/>
        <w:right w:val="none" w:sz="0" w:space="0" w:color="auto"/>
      </w:divBdr>
      <w:divsChild>
        <w:div w:id="521936058">
          <w:marLeft w:val="547"/>
          <w:marRight w:val="0"/>
          <w:marTop w:val="115"/>
          <w:marBottom w:val="0"/>
          <w:divBdr>
            <w:top w:val="none" w:sz="0" w:space="0" w:color="auto"/>
            <w:left w:val="none" w:sz="0" w:space="0" w:color="auto"/>
            <w:bottom w:val="none" w:sz="0" w:space="0" w:color="auto"/>
            <w:right w:val="none" w:sz="0" w:space="0" w:color="auto"/>
          </w:divBdr>
        </w:div>
        <w:div w:id="632255831">
          <w:marLeft w:val="547"/>
          <w:marRight w:val="0"/>
          <w:marTop w:val="115"/>
          <w:marBottom w:val="0"/>
          <w:divBdr>
            <w:top w:val="none" w:sz="0" w:space="0" w:color="auto"/>
            <w:left w:val="none" w:sz="0" w:space="0" w:color="auto"/>
            <w:bottom w:val="none" w:sz="0" w:space="0" w:color="auto"/>
            <w:right w:val="none" w:sz="0" w:space="0" w:color="auto"/>
          </w:divBdr>
        </w:div>
        <w:div w:id="1165827349">
          <w:marLeft w:val="1166"/>
          <w:marRight w:val="0"/>
          <w:marTop w:val="96"/>
          <w:marBottom w:val="0"/>
          <w:divBdr>
            <w:top w:val="none" w:sz="0" w:space="0" w:color="auto"/>
            <w:left w:val="none" w:sz="0" w:space="0" w:color="auto"/>
            <w:bottom w:val="none" w:sz="0" w:space="0" w:color="auto"/>
            <w:right w:val="none" w:sz="0" w:space="0" w:color="auto"/>
          </w:divBdr>
        </w:div>
        <w:div w:id="1197233420">
          <w:marLeft w:val="1166"/>
          <w:marRight w:val="0"/>
          <w:marTop w:val="96"/>
          <w:marBottom w:val="0"/>
          <w:divBdr>
            <w:top w:val="none" w:sz="0" w:space="0" w:color="auto"/>
            <w:left w:val="none" w:sz="0" w:space="0" w:color="auto"/>
            <w:bottom w:val="none" w:sz="0" w:space="0" w:color="auto"/>
            <w:right w:val="none" w:sz="0" w:space="0" w:color="auto"/>
          </w:divBdr>
        </w:div>
        <w:div w:id="1078752141">
          <w:marLeft w:val="547"/>
          <w:marRight w:val="0"/>
          <w:marTop w:val="115"/>
          <w:marBottom w:val="0"/>
          <w:divBdr>
            <w:top w:val="none" w:sz="0" w:space="0" w:color="auto"/>
            <w:left w:val="none" w:sz="0" w:space="0" w:color="auto"/>
            <w:bottom w:val="none" w:sz="0" w:space="0" w:color="auto"/>
            <w:right w:val="none" w:sz="0" w:space="0" w:color="auto"/>
          </w:divBdr>
        </w:div>
        <w:div w:id="377046390">
          <w:marLeft w:val="547"/>
          <w:marRight w:val="0"/>
          <w:marTop w:val="115"/>
          <w:marBottom w:val="0"/>
          <w:divBdr>
            <w:top w:val="none" w:sz="0" w:space="0" w:color="auto"/>
            <w:left w:val="none" w:sz="0" w:space="0" w:color="auto"/>
            <w:bottom w:val="none" w:sz="0" w:space="0" w:color="auto"/>
            <w:right w:val="none" w:sz="0" w:space="0" w:color="auto"/>
          </w:divBdr>
        </w:div>
        <w:div w:id="15260904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F5DB9-475C-4A84-B6CC-3426A253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2014-05-29T19:17:00Z</dcterms:created>
  <dcterms:modified xsi:type="dcterms:W3CDTF">2014-05-29T19:19:00Z</dcterms:modified>
</cp:coreProperties>
</file>