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1C73B" w14:textId="77777777" w:rsidR="00B92240" w:rsidRDefault="008C5EF3" w:rsidP="008C5EF3">
      <w:pPr>
        <w:pStyle w:val="Title"/>
        <w:ind w:left="-720" w:right="-972"/>
        <w:jc w:val="center"/>
        <w:rPr>
          <w:sz w:val="44"/>
          <w:szCs w:val="44"/>
        </w:rPr>
        <w:sectPr w:rsidR="00B92240" w:rsidSect="00B92240">
          <w:headerReference w:type="default" r:id="rId8"/>
          <w:footerReference w:type="default" r:id="rId9"/>
          <w:headerReference w:type="first" r:id="rId10"/>
          <w:footerReference w:type="first" r:id="rId11"/>
          <w:type w:val="continuous"/>
          <w:pgSz w:w="12240" w:h="15840" w:code="1"/>
          <w:pgMar w:top="450" w:right="1152" w:bottom="720" w:left="1152" w:header="270" w:footer="345" w:gutter="0"/>
          <w:pgNumType w:start="1"/>
          <w:cols w:space="708"/>
          <w:titlePg/>
          <w:docGrid w:linePitch="360"/>
        </w:sectPr>
      </w:pPr>
      <w:bookmarkStart w:id="0" w:name="_GoBack"/>
      <w:bookmarkEnd w:id="0"/>
      <w:r>
        <w:rPr>
          <w:noProof/>
        </w:rPr>
        <w:drawing>
          <wp:anchor distT="0" distB="0" distL="114300" distR="114300" simplePos="0" relativeHeight="251668480" behindDoc="0" locked="0" layoutInCell="1" allowOverlap="1" wp14:anchorId="333650A8" wp14:editId="4D223154">
            <wp:simplePos x="0" y="0"/>
            <wp:positionH relativeFrom="column">
              <wp:posOffset>-416560</wp:posOffset>
            </wp:positionH>
            <wp:positionV relativeFrom="paragraph">
              <wp:posOffset>0</wp:posOffset>
            </wp:positionV>
            <wp:extent cx="7247965" cy="9379760"/>
            <wp:effectExtent l="0" t="0" r="0" b="0"/>
            <wp:wrapSquare wrapText="bothSides"/>
            <wp:docPr id="28" name="Picture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Patch report cover.jpg"/>
                    <pic:cNvPicPr/>
                  </pic:nvPicPr>
                  <pic:blipFill>
                    <a:blip r:embed="rId12">
                      <a:extLst>
                        <a:ext uri="{28A0092B-C50C-407E-A947-70E740481C1C}">
                          <a14:useLocalDpi xmlns:a14="http://schemas.microsoft.com/office/drawing/2010/main" val="0"/>
                        </a:ext>
                      </a:extLst>
                    </a:blip>
                    <a:stretch>
                      <a:fillRect/>
                    </a:stretch>
                  </pic:blipFill>
                  <pic:spPr>
                    <a:xfrm>
                      <a:off x="0" y="0"/>
                      <a:ext cx="7247965" cy="9379760"/>
                    </a:xfrm>
                    <a:prstGeom prst="rect">
                      <a:avLst/>
                    </a:prstGeom>
                  </pic:spPr>
                </pic:pic>
              </a:graphicData>
            </a:graphic>
          </wp:anchor>
        </w:drawing>
      </w:r>
      <w:r w:rsidR="00C843C9">
        <w:rPr>
          <w:noProof/>
        </w:rPr>
        <w:t>t</w:t>
      </w:r>
      <w:r w:rsidR="00184DC9">
        <w:rPr>
          <w:sz w:val="44"/>
          <w:szCs w:val="44"/>
        </w:rPr>
        <w:t>a</w:t>
      </w:r>
    </w:p>
    <w:p w14:paraId="76558C4F" w14:textId="33CB4A65" w:rsidR="00101B8C" w:rsidRDefault="00101B8C" w:rsidP="008C5EF3">
      <w:pPr>
        <w:pStyle w:val="Title"/>
        <w:ind w:left="-720" w:right="-972"/>
        <w:jc w:val="center"/>
        <w:rPr>
          <w:sz w:val="44"/>
          <w:szCs w:val="44"/>
        </w:rPr>
      </w:pPr>
    </w:p>
    <w:p w14:paraId="126EDBC9" w14:textId="77777777" w:rsidR="00C641A9" w:rsidRDefault="00C641A9" w:rsidP="00172FF7"/>
    <w:p w14:paraId="41F27820" w14:textId="77777777" w:rsidR="00C641A9" w:rsidRDefault="00C641A9" w:rsidP="008C5EF3">
      <w:pPr>
        <w:ind w:left="360"/>
        <w:jc w:val="center"/>
      </w:pPr>
    </w:p>
    <w:sdt>
      <w:sdtPr>
        <w:rPr>
          <w:rFonts w:asciiTheme="minorHAnsi" w:eastAsiaTheme="minorHAnsi" w:hAnsiTheme="minorHAnsi" w:cstheme="minorBidi"/>
          <w:color w:val="auto"/>
          <w:sz w:val="22"/>
          <w:szCs w:val="22"/>
        </w:rPr>
        <w:id w:val="1512726012"/>
        <w:docPartObj>
          <w:docPartGallery w:val="Table of Contents"/>
          <w:docPartUnique/>
        </w:docPartObj>
      </w:sdtPr>
      <w:sdtEndPr>
        <w:rPr>
          <w:b/>
          <w:bCs/>
          <w:noProof/>
        </w:rPr>
      </w:sdtEndPr>
      <w:sdtContent>
        <w:p w14:paraId="04C11B85" w14:textId="00613AB3" w:rsidR="00D06BE9" w:rsidRDefault="00D06BE9">
          <w:pPr>
            <w:pStyle w:val="TOCHeading"/>
          </w:pPr>
          <w:r>
            <w:t>Contents</w:t>
          </w:r>
        </w:p>
        <w:p w14:paraId="59442759" w14:textId="2422324B" w:rsidR="0072706F" w:rsidRDefault="00D06BE9">
          <w:pPr>
            <w:pStyle w:val="TOC1"/>
            <w:tabs>
              <w:tab w:val="right" w:leader="dot" w:pos="9926"/>
            </w:tabs>
            <w:rPr>
              <w:rFonts w:eastAsiaTheme="minorEastAsia"/>
              <w:noProof/>
            </w:rPr>
          </w:pPr>
          <w:r>
            <w:fldChar w:fldCharType="begin"/>
          </w:r>
          <w:r>
            <w:instrText xml:space="preserve"> TOC \o "1-3" \h \z \u </w:instrText>
          </w:r>
          <w:r>
            <w:fldChar w:fldCharType="separate"/>
          </w:r>
          <w:hyperlink w:anchor="_Toc64033053" w:history="1">
            <w:r w:rsidR="0072706F" w:rsidRPr="00790ABC">
              <w:rPr>
                <w:rStyle w:val="Hyperlink"/>
                <w:noProof/>
              </w:rPr>
              <w:t>MISSION STATEMENT</w:t>
            </w:r>
            <w:r w:rsidR="0072706F">
              <w:rPr>
                <w:noProof/>
                <w:webHidden/>
              </w:rPr>
              <w:tab/>
            </w:r>
            <w:r w:rsidR="0072706F">
              <w:rPr>
                <w:noProof/>
                <w:webHidden/>
              </w:rPr>
              <w:fldChar w:fldCharType="begin"/>
            </w:r>
            <w:r w:rsidR="0072706F">
              <w:rPr>
                <w:noProof/>
                <w:webHidden/>
              </w:rPr>
              <w:instrText xml:space="preserve"> PAGEREF _Toc64033053 \h </w:instrText>
            </w:r>
            <w:r w:rsidR="0072706F">
              <w:rPr>
                <w:noProof/>
                <w:webHidden/>
              </w:rPr>
            </w:r>
            <w:r w:rsidR="0072706F">
              <w:rPr>
                <w:noProof/>
                <w:webHidden/>
              </w:rPr>
              <w:fldChar w:fldCharType="separate"/>
            </w:r>
            <w:r w:rsidR="0072706F">
              <w:rPr>
                <w:noProof/>
                <w:webHidden/>
              </w:rPr>
              <w:t>2</w:t>
            </w:r>
            <w:r w:rsidR="0072706F">
              <w:rPr>
                <w:noProof/>
                <w:webHidden/>
              </w:rPr>
              <w:fldChar w:fldCharType="end"/>
            </w:r>
          </w:hyperlink>
        </w:p>
        <w:p w14:paraId="26A656E7" w14:textId="078CC532" w:rsidR="0072706F" w:rsidRDefault="00DC668E">
          <w:pPr>
            <w:pStyle w:val="TOC1"/>
            <w:tabs>
              <w:tab w:val="right" w:leader="dot" w:pos="9926"/>
            </w:tabs>
            <w:rPr>
              <w:rFonts w:eastAsiaTheme="minorEastAsia"/>
              <w:noProof/>
            </w:rPr>
          </w:pPr>
          <w:hyperlink w:anchor="_Toc64033054" w:history="1">
            <w:r w:rsidR="0072706F" w:rsidRPr="00790ABC">
              <w:rPr>
                <w:rStyle w:val="Hyperlink"/>
                <w:noProof/>
              </w:rPr>
              <w:t>ANTI-RACISM STATEMENT</w:t>
            </w:r>
            <w:r w:rsidR="0072706F">
              <w:rPr>
                <w:noProof/>
                <w:webHidden/>
              </w:rPr>
              <w:tab/>
            </w:r>
            <w:r w:rsidR="0072706F">
              <w:rPr>
                <w:noProof/>
                <w:webHidden/>
              </w:rPr>
              <w:fldChar w:fldCharType="begin"/>
            </w:r>
            <w:r w:rsidR="0072706F">
              <w:rPr>
                <w:noProof/>
                <w:webHidden/>
              </w:rPr>
              <w:instrText xml:space="preserve"> PAGEREF _Toc64033054 \h </w:instrText>
            </w:r>
            <w:r w:rsidR="0072706F">
              <w:rPr>
                <w:noProof/>
                <w:webHidden/>
              </w:rPr>
            </w:r>
            <w:r w:rsidR="0072706F">
              <w:rPr>
                <w:noProof/>
                <w:webHidden/>
              </w:rPr>
              <w:fldChar w:fldCharType="separate"/>
            </w:r>
            <w:r w:rsidR="0072706F">
              <w:rPr>
                <w:noProof/>
                <w:webHidden/>
              </w:rPr>
              <w:t>2</w:t>
            </w:r>
            <w:r w:rsidR="0072706F">
              <w:rPr>
                <w:noProof/>
                <w:webHidden/>
              </w:rPr>
              <w:fldChar w:fldCharType="end"/>
            </w:r>
          </w:hyperlink>
        </w:p>
        <w:p w14:paraId="5660A007" w14:textId="207EB9AF" w:rsidR="0072706F" w:rsidRDefault="00DC668E">
          <w:pPr>
            <w:pStyle w:val="TOC1"/>
            <w:tabs>
              <w:tab w:val="right" w:leader="dot" w:pos="9926"/>
            </w:tabs>
            <w:rPr>
              <w:rFonts w:eastAsiaTheme="minorEastAsia"/>
              <w:noProof/>
            </w:rPr>
          </w:pPr>
          <w:hyperlink w:anchor="_Toc64033055" w:history="1">
            <w:r w:rsidR="0072706F" w:rsidRPr="00790ABC">
              <w:rPr>
                <w:rStyle w:val="Hyperlink"/>
                <w:noProof/>
              </w:rPr>
              <w:t>P-PATCH 2020 ANTI-RACISM HIGHLIGHTS</w:t>
            </w:r>
            <w:r w:rsidR="0072706F">
              <w:rPr>
                <w:noProof/>
                <w:webHidden/>
              </w:rPr>
              <w:tab/>
            </w:r>
            <w:r w:rsidR="0072706F">
              <w:rPr>
                <w:noProof/>
                <w:webHidden/>
              </w:rPr>
              <w:fldChar w:fldCharType="begin"/>
            </w:r>
            <w:r w:rsidR="0072706F">
              <w:rPr>
                <w:noProof/>
                <w:webHidden/>
              </w:rPr>
              <w:instrText xml:space="preserve"> PAGEREF _Toc64033055 \h </w:instrText>
            </w:r>
            <w:r w:rsidR="0072706F">
              <w:rPr>
                <w:noProof/>
                <w:webHidden/>
              </w:rPr>
            </w:r>
            <w:r w:rsidR="0072706F">
              <w:rPr>
                <w:noProof/>
                <w:webHidden/>
              </w:rPr>
              <w:fldChar w:fldCharType="separate"/>
            </w:r>
            <w:r w:rsidR="0072706F">
              <w:rPr>
                <w:noProof/>
                <w:webHidden/>
              </w:rPr>
              <w:t>3</w:t>
            </w:r>
            <w:r w:rsidR="0072706F">
              <w:rPr>
                <w:noProof/>
                <w:webHidden/>
              </w:rPr>
              <w:fldChar w:fldCharType="end"/>
            </w:r>
          </w:hyperlink>
        </w:p>
        <w:p w14:paraId="53E80AA7" w14:textId="3A6E1AB9" w:rsidR="0072706F" w:rsidRDefault="00DC668E">
          <w:pPr>
            <w:pStyle w:val="TOC2"/>
            <w:tabs>
              <w:tab w:val="right" w:leader="dot" w:pos="9926"/>
            </w:tabs>
            <w:rPr>
              <w:rFonts w:eastAsiaTheme="minorEastAsia"/>
              <w:noProof/>
            </w:rPr>
          </w:pPr>
          <w:hyperlink w:anchor="_Toc64033056" w:history="1">
            <w:r w:rsidR="0072706F" w:rsidRPr="00790ABC">
              <w:rPr>
                <w:rStyle w:val="Hyperlink"/>
                <w:noProof/>
              </w:rPr>
              <w:t>Staff Workplan Shift Toward BIPOC Communities</w:t>
            </w:r>
            <w:r w:rsidR="0072706F">
              <w:rPr>
                <w:noProof/>
                <w:webHidden/>
              </w:rPr>
              <w:tab/>
            </w:r>
            <w:r w:rsidR="0072706F">
              <w:rPr>
                <w:noProof/>
                <w:webHidden/>
              </w:rPr>
              <w:fldChar w:fldCharType="begin"/>
            </w:r>
            <w:r w:rsidR="0072706F">
              <w:rPr>
                <w:noProof/>
                <w:webHidden/>
              </w:rPr>
              <w:instrText xml:space="preserve"> PAGEREF _Toc64033056 \h </w:instrText>
            </w:r>
            <w:r w:rsidR="0072706F">
              <w:rPr>
                <w:noProof/>
                <w:webHidden/>
              </w:rPr>
            </w:r>
            <w:r w:rsidR="0072706F">
              <w:rPr>
                <w:noProof/>
                <w:webHidden/>
              </w:rPr>
              <w:fldChar w:fldCharType="separate"/>
            </w:r>
            <w:r w:rsidR="0072706F">
              <w:rPr>
                <w:noProof/>
                <w:webHidden/>
              </w:rPr>
              <w:t>3</w:t>
            </w:r>
            <w:r w:rsidR="0072706F">
              <w:rPr>
                <w:noProof/>
                <w:webHidden/>
              </w:rPr>
              <w:fldChar w:fldCharType="end"/>
            </w:r>
          </w:hyperlink>
        </w:p>
        <w:p w14:paraId="07ED87E8" w14:textId="1F8DA278" w:rsidR="0072706F" w:rsidRDefault="00DC668E">
          <w:pPr>
            <w:pStyle w:val="TOC2"/>
            <w:tabs>
              <w:tab w:val="right" w:leader="dot" w:pos="9926"/>
            </w:tabs>
            <w:rPr>
              <w:rFonts w:eastAsiaTheme="minorEastAsia"/>
              <w:noProof/>
            </w:rPr>
          </w:pPr>
          <w:hyperlink w:anchor="_Toc64033057" w:history="1">
            <w:r w:rsidR="0072706F" w:rsidRPr="00790ABC">
              <w:rPr>
                <w:rStyle w:val="Hyperlink"/>
                <w:noProof/>
              </w:rPr>
              <w:t>New Plot Assignment Guidelines</w:t>
            </w:r>
            <w:r w:rsidR="0072706F">
              <w:rPr>
                <w:noProof/>
                <w:webHidden/>
              </w:rPr>
              <w:tab/>
            </w:r>
            <w:r w:rsidR="0072706F">
              <w:rPr>
                <w:noProof/>
                <w:webHidden/>
              </w:rPr>
              <w:fldChar w:fldCharType="begin"/>
            </w:r>
            <w:r w:rsidR="0072706F">
              <w:rPr>
                <w:noProof/>
                <w:webHidden/>
              </w:rPr>
              <w:instrText xml:space="preserve"> PAGEREF _Toc64033057 \h </w:instrText>
            </w:r>
            <w:r w:rsidR="0072706F">
              <w:rPr>
                <w:noProof/>
                <w:webHidden/>
              </w:rPr>
            </w:r>
            <w:r w:rsidR="0072706F">
              <w:rPr>
                <w:noProof/>
                <w:webHidden/>
              </w:rPr>
              <w:fldChar w:fldCharType="separate"/>
            </w:r>
            <w:r w:rsidR="0072706F">
              <w:rPr>
                <w:noProof/>
                <w:webHidden/>
              </w:rPr>
              <w:t>3</w:t>
            </w:r>
            <w:r w:rsidR="0072706F">
              <w:rPr>
                <w:noProof/>
                <w:webHidden/>
              </w:rPr>
              <w:fldChar w:fldCharType="end"/>
            </w:r>
          </w:hyperlink>
        </w:p>
        <w:p w14:paraId="3E837D96" w14:textId="78884C80" w:rsidR="0072706F" w:rsidRDefault="00DC668E">
          <w:pPr>
            <w:pStyle w:val="TOC2"/>
            <w:tabs>
              <w:tab w:val="right" w:leader="dot" w:pos="9926"/>
            </w:tabs>
            <w:rPr>
              <w:rFonts w:eastAsiaTheme="minorEastAsia"/>
              <w:noProof/>
            </w:rPr>
          </w:pPr>
          <w:hyperlink w:anchor="_Toc64033058" w:history="1">
            <w:r w:rsidR="0072706F" w:rsidRPr="00790ABC">
              <w:rPr>
                <w:rStyle w:val="Hyperlink"/>
                <w:noProof/>
              </w:rPr>
              <w:t>Anti-Racism Training &amp; New  Anti-Racist Strategies Provided to  P-Patch Gardeners</w:t>
            </w:r>
            <w:r w:rsidR="0072706F">
              <w:rPr>
                <w:noProof/>
                <w:webHidden/>
              </w:rPr>
              <w:tab/>
            </w:r>
            <w:r w:rsidR="0072706F">
              <w:rPr>
                <w:noProof/>
                <w:webHidden/>
              </w:rPr>
              <w:fldChar w:fldCharType="begin"/>
            </w:r>
            <w:r w:rsidR="0072706F">
              <w:rPr>
                <w:noProof/>
                <w:webHidden/>
              </w:rPr>
              <w:instrText xml:space="preserve"> PAGEREF _Toc64033058 \h </w:instrText>
            </w:r>
            <w:r w:rsidR="0072706F">
              <w:rPr>
                <w:noProof/>
                <w:webHidden/>
              </w:rPr>
            </w:r>
            <w:r w:rsidR="0072706F">
              <w:rPr>
                <w:noProof/>
                <w:webHidden/>
              </w:rPr>
              <w:fldChar w:fldCharType="separate"/>
            </w:r>
            <w:r w:rsidR="0072706F">
              <w:rPr>
                <w:noProof/>
                <w:webHidden/>
              </w:rPr>
              <w:t>3</w:t>
            </w:r>
            <w:r w:rsidR="0072706F">
              <w:rPr>
                <w:noProof/>
                <w:webHidden/>
              </w:rPr>
              <w:fldChar w:fldCharType="end"/>
            </w:r>
          </w:hyperlink>
        </w:p>
        <w:p w14:paraId="5575C712" w14:textId="323EDC5E" w:rsidR="0072706F" w:rsidRDefault="00DC668E">
          <w:pPr>
            <w:pStyle w:val="TOC1"/>
            <w:tabs>
              <w:tab w:val="right" w:leader="dot" w:pos="9926"/>
            </w:tabs>
            <w:rPr>
              <w:rFonts w:eastAsiaTheme="minorEastAsia"/>
              <w:noProof/>
            </w:rPr>
          </w:pPr>
          <w:hyperlink w:anchor="_Toc64033059" w:history="1">
            <w:r w:rsidR="0072706F" w:rsidRPr="00790ABC">
              <w:rPr>
                <w:rStyle w:val="Hyperlink"/>
                <w:noProof/>
              </w:rPr>
              <w:t>2020 PROGRAM OUTCOMES</w:t>
            </w:r>
            <w:r w:rsidR="0072706F">
              <w:rPr>
                <w:noProof/>
                <w:webHidden/>
              </w:rPr>
              <w:tab/>
            </w:r>
            <w:r w:rsidR="0072706F">
              <w:rPr>
                <w:noProof/>
                <w:webHidden/>
              </w:rPr>
              <w:fldChar w:fldCharType="begin"/>
            </w:r>
            <w:r w:rsidR="0072706F">
              <w:rPr>
                <w:noProof/>
                <w:webHidden/>
              </w:rPr>
              <w:instrText xml:space="preserve"> PAGEREF _Toc64033059 \h </w:instrText>
            </w:r>
            <w:r w:rsidR="0072706F">
              <w:rPr>
                <w:noProof/>
                <w:webHidden/>
              </w:rPr>
            </w:r>
            <w:r w:rsidR="0072706F">
              <w:rPr>
                <w:noProof/>
                <w:webHidden/>
              </w:rPr>
              <w:fldChar w:fldCharType="separate"/>
            </w:r>
            <w:r w:rsidR="0072706F">
              <w:rPr>
                <w:noProof/>
                <w:webHidden/>
              </w:rPr>
              <w:t>4</w:t>
            </w:r>
            <w:r w:rsidR="0072706F">
              <w:rPr>
                <w:noProof/>
                <w:webHidden/>
              </w:rPr>
              <w:fldChar w:fldCharType="end"/>
            </w:r>
          </w:hyperlink>
        </w:p>
        <w:p w14:paraId="2262E6BE" w14:textId="43693866" w:rsidR="0072706F" w:rsidRDefault="00DC668E">
          <w:pPr>
            <w:pStyle w:val="TOC2"/>
            <w:tabs>
              <w:tab w:val="right" w:leader="dot" w:pos="9926"/>
            </w:tabs>
            <w:rPr>
              <w:rFonts w:eastAsiaTheme="minorEastAsia"/>
              <w:noProof/>
            </w:rPr>
          </w:pPr>
          <w:hyperlink w:anchor="_Toc64033060" w:history="1">
            <w:r w:rsidR="0072706F" w:rsidRPr="00790ABC">
              <w:rPr>
                <w:rStyle w:val="Hyperlink"/>
                <w:noProof/>
              </w:rPr>
              <w:t>P-Patch by the Numbers</w:t>
            </w:r>
            <w:r w:rsidR="0072706F">
              <w:rPr>
                <w:noProof/>
                <w:webHidden/>
              </w:rPr>
              <w:tab/>
            </w:r>
            <w:r w:rsidR="0072706F">
              <w:rPr>
                <w:noProof/>
                <w:webHidden/>
              </w:rPr>
              <w:fldChar w:fldCharType="begin"/>
            </w:r>
            <w:r w:rsidR="0072706F">
              <w:rPr>
                <w:noProof/>
                <w:webHidden/>
              </w:rPr>
              <w:instrText xml:space="preserve"> PAGEREF _Toc64033060 \h </w:instrText>
            </w:r>
            <w:r w:rsidR="0072706F">
              <w:rPr>
                <w:noProof/>
                <w:webHidden/>
              </w:rPr>
            </w:r>
            <w:r w:rsidR="0072706F">
              <w:rPr>
                <w:noProof/>
                <w:webHidden/>
              </w:rPr>
              <w:fldChar w:fldCharType="separate"/>
            </w:r>
            <w:r w:rsidR="0072706F">
              <w:rPr>
                <w:noProof/>
                <w:webHidden/>
              </w:rPr>
              <w:t>4</w:t>
            </w:r>
            <w:r w:rsidR="0072706F">
              <w:rPr>
                <w:noProof/>
                <w:webHidden/>
              </w:rPr>
              <w:fldChar w:fldCharType="end"/>
            </w:r>
          </w:hyperlink>
        </w:p>
        <w:p w14:paraId="473ABB66" w14:textId="14DFBED4" w:rsidR="0072706F" w:rsidRDefault="00DC668E">
          <w:pPr>
            <w:pStyle w:val="TOC2"/>
            <w:tabs>
              <w:tab w:val="right" w:leader="dot" w:pos="9926"/>
            </w:tabs>
            <w:rPr>
              <w:rFonts w:eastAsiaTheme="minorEastAsia"/>
              <w:noProof/>
            </w:rPr>
          </w:pPr>
          <w:hyperlink w:anchor="_Toc64033061" w:history="1">
            <w:r w:rsidR="0072706F" w:rsidRPr="00790ABC">
              <w:rPr>
                <w:rStyle w:val="Hyperlink"/>
                <w:noProof/>
              </w:rPr>
              <w:t>Class Recordings Available to All:</w:t>
            </w:r>
            <w:r w:rsidR="0072706F">
              <w:rPr>
                <w:noProof/>
                <w:webHidden/>
              </w:rPr>
              <w:tab/>
            </w:r>
            <w:r w:rsidR="0072706F">
              <w:rPr>
                <w:noProof/>
                <w:webHidden/>
              </w:rPr>
              <w:fldChar w:fldCharType="begin"/>
            </w:r>
            <w:r w:rsidR="0072706F">
              <w:rPr>
                <w:noProof/>
                <w:webHidden/>
              </w:rPr>
              <w:instrText xml:space="preserve"> PAGEREF _Toc64033061 \h </w:instrText>
            </w:r>
            <w:r w:rsidR="0072706F">
              <w:rPr>
                <w:noProof/>
                <w:webHidden/>
              </w:rPr>
            </w:r>
            <w:r w:rsidR="0072706F">
              <w:rPr>
                <w:noProof/>
                <w:webHidden/>
              </w:rPr>
              <w:fldChar w:fldCharType="separate"/>
            </w:r>
            <w:r w:rsidR="0072706F">
              <w:rPr>
                <w:noProof/>
                <w:webHidden/>
              </w:rPr>
              <w:t>5</w:t>
            </w:r>
            <w:r w:rsidR="0072706F">
              <w:rPr>
                <w:noProof/>
                <w:webHidden/>
              </w:rPr>
              <w:fldChar w:fldCharType="end"/>
            </w:r>
          </w:hyperlink>
        </w:p>
        <w:p w14:paraId="3334109F" w14:textId="71E72E5E" w:rsidR="0072706F" w:rsidRDefault="00DC668E">
          <w:pPr>
            <w:pStyle w:val="TOC2"/>
            <w:tabs>
              <w:tab w:val="right" w:leader="dot" w:pos="9926"/>
            </w:tabs>
            <w:rPr>
              <w:rFonts w:eastAsiaTheme="minorEastAsia"/>
              <w:noProof/>
            </w:rPr>
          </w:pPr>
          <w:hyperlink w:anchor="_Toc64033062" w:history="1">
            <w:r w:rsidR="0072706F" w:rsidRPr="00790ABC">
              <w:rPr>
                <w:rStyle w:val="Hyperlink"/>
                <w:noProof/>
              </w:rPr>
              <w:t>P-Patch Giving</w:t>
            </w:r>
            <w:r w:rsidR="0072706F">
              <w:rPr>
                <w:noProof/>
                <w:webHidden/>
              </w:rPr>
              <w:tab/>
            </w:r>
            <w:r w:rsidR="0072706F">
              <w:rPr>
                <w:noProof/>
                <w:webHidden/>
              </w:rPr>
              <w:fldChar w:fldCharType="begin"/>
            </w:r>
            <w:r w:rsidR="0072706F">
              <w:rPr>
                <w:noProof/>
                <w:webHidden/>
              </w:rPr>
              <w:instrText xml:space="preserve"> PAGEREF _Toc64033062 \h </w:instrText>
            </w:r>
            <w:r w:rsidR="0072706F">
              <w:rPr>
                <w:noProof/>
                <w:webHidden/>
              </w:rPr>
            </w:r>
            <w:r w:rsidR="0072706F">
              <w:rPr>
                <w:noProof/>
                <w:webHidden/>
              </w:rPr>
              <w:fldChar w:fldCharType="separate"/>
            </w:r>
            <w:r w:rsidR="0072706F">
              <w:rPr>
                <w:noProof/>
                <w:webHidden/>
              </w:rPr>
              <w:t>5</w:t>
            </w:r>
            <w:r w:rsidR="0072706F">
              <w:rPr>
                <w:noProof/>
                <w:webHidden/>
              </w:rPr>
              <w:fldChar w:fldCharType="end"/>
            </w:r>
          </w:hyperlink>
        </w:p>
        <w:p w14:paraId="6F6E720F" w14:textId="29DC3C74" w:rsidR="0072706F" w:rsidRDefault="00DC668E">
          <w:pPr>
            <w:pStyle w:val="TOC1"/>
            <w:tabs>
              <w:tab w:val="right" w:leader="dot" w:pos="9926"/>
            </w:tabs>
            <w:rPr>
              <w:rFonts w:eastAsiaTheme="minorEastAsia"/>
              <w:noProof/>
            </w:rPr>
          </w:pPr>
          <w:hyperlink w:anchor="_Toc64033063" w:history="1">
            <w:r w:rsidR="0072706F" w:rsidRPr="00790ABC">
              <w:rPr>
                <w:rStyle w:val="Hyperlink"/>
                <w:noProof/>
              </w:rPr>
              <w:t>P-Patch Response to Covid-19</w:t>
            </w:r>
            <w:r w:rsidR="0072706F">
              <w:rPr>
                <w:noProof/>
                <w:webHidden/>
              </w:rPr>
              <w:tab/>
            </w:r>
            <w:r w:rsidR="0072706F">
              <w:rPr>
                <w:noProof/>
                <w:webHidden/>
              </w:rPr>
              <w:fldChar w:fldCharType="begin"/>
            </w:r>
            <w:r w:rsidR="0072706F">
              <w:rPr>
                <w:noProof/>
                <w:webHidden/>
              </w:rPr>
              <w:instrText xml:space="preserve"> PAGEREF _Toc64033063 \h </w:instrText>
            </w:r>
            <w:r w:rsidR="0072706F">
              <w:rPr>
                <w:noProof/>
                <w:webHidden/>
              </w:rPr>
            </w:r>
            <w:r w:rsidR="0072706F">
              <w:rPr>
                <w:noProof/>
                <w:webHidden/>
              </w:rPr>
              <w:fldChar w:fldCharType="separate"/>
            </w:r>
            <w:r w:rsidR="0072706F">
              <w:rPr>
                <w:noProof/>
                <w:webHidden/>
              </w:rPr>
              <w:t>6</w:t>
            </w:r>
            <w:r w:rsidR="0072706F">
              <w:rPr>
                <w:noProof/>
                <w:webHidden/>
              </w:rPr>
              <w:fldChar w:fldCharType="end"/>
            </w:r>
          </w:hyperlink>
        </w:p>
        <w:p w14:paraId="7B1AA288" w14:textId="45308CDC" w:rsidR="0072706F" w:rsidRDefault="00DC668E">
          <w:pPr>
            <w:pStyle w:val="TOC2"/>
            <w:tabs>
              <w:tab w:val="right" w:leader="dot" w:pos="9926"/>
            </w:tabs>
            <w:rPr>
              <w:rFonts w:eastAsiaTheme="minorEastAsia"/>
              <w:noProof/>
            </w:rPr>
          </w:pPr>
          <w:hyperlink w:anchor="_Toc64033064" w:history="1">
            <w:r w:rsidR="0072706F" w:rsidRPr="00790ABC">
              <w:rPr>
                <w:rStyle w:val="Hyperlink"/>
                <w:noProof/>
              </w:rPr>
              <w:t>COVID-19 Neighborhood Accomplishments</w:t>
            </w:r>
            <w:r w:rsidR="0072706F">
              <w:rPr>
                <w:noProof/>
                <w:webHidden/>
              </w:rPr>
              <w:tab/>
            </w:r>
            <w:r w:rsidR="0072706F">
              <w:rPr>
                <w:noProof/>
                <w:webHidden/>
              </w:rPr>
              <w:fldChar w:fldCharType="begin"/>
            </w:r>
            <w:r w:rsidR="0072706F">
              <w:rPr>
                <w:noProof/>
                <w:webHidden/>
              </w:rPr>
              <w:instrText xml:space="preserve"> PAGEREF _Toc64033064 \h </w:instrText>
            </w:r>
            <w:r w:rsidR="0072706F">
              <w:rPr>
                <w:noProof/>
                <w:webHidden/>
              </w:rPr>
            </w:r>
            <w:r w:rsidR="0072706F">
              <w:rPr>
                <w:noProof/>
                <w:webHidden/>
              </w:rPr>
              <w:fldChar w:fldCharType="separate"/>
            </w:r>
            <w:r w:rsidR="0072706F">
              <w:rPr>
                <w:noProof/>
                <w:webHidden/>
              </w:rPr>
              <w:t>6</w:t>
            </w:r>
            <w:r w:rsidR="0072706F">
              <w:rPr>
                <w:noProof/>
                <w:webHidden/>
              </w:rPr>
              <w:fldChar w:fldCharType="end"/>
            </w:r>
          </w:hyperlink>
        </w:p>
        <w:p w14:paraId="47DA29A0" w14:textId="7EDF3B48" w:rsidR="0072706F" w:rsidRDefault="00DC668E">
          <w:pPr>
            <w:pStyle w:val="TOC1"/>
            <w:tabs>
              <w:tab w:val="right" w:leader="dot" w:pos="9926"/>
            </w:tabs>
            <w:rPr>
              <w:rFonts w:eastAsiaTheme="minorEastAsia"/>
              <w:noProof/>
            </w:rPr>
          </w:pPr>
          <w:hyperlink w:anchor="_Toc64033065" w:history="1">
            <w:r w:rsidR="0072706F" w:rsidRPr="00790ABC">
              <w:rPr>
                <w:rStyle w:val="Hyperlink"/>
                <w:noProof/>
              </w:rPr>
              <w:t>MEDIA RELATIONS</w:t>
            </w:r>
            <w:r w:rsidR="0072706F">
              <w:rPr>
                <w:noProof/>
                <w:webHidden/>
              </w:rPr>
              <w:tab/>
            </w:r>
            <w:r w:rsidR="0072706F">
              <w:rPr>
                <w:noProof/>
                <w:webHidden/>
              </w:rPr>
              <w:fldChar w:fldCharType="begin"/>
            </w:r>
            <w:r w:rsidR="0072706F">
              <w:rPr>
                <w:noProof/>
                <w:webHidden/>
              </w:rPr>
              <w:instrText xml:space="preserve"> PAGEREF _Toc64033065 \h </w:instrText>
            </w:r>
            <w:r w:rsidR="0072706F">
              <w:rPr>
                <w:noProof/>
                <w:webHidden/>
              </w:rPr>
            </w:r>
            <w:r w:rsidR="0072706F">
              <w:rPr>
                <w:noProof/>
                <w:webHidden/>
              </w:rPr>
              <w:fldChar w:fldCharType="separate"/>
            </w:r>
            <w:r w:rsidR="0072706F">
              <w:rPr>
                <w:noProof/>
                <w:webHidden/>
              </w:rPr>
              <w:t>7</w:t>
            </w:r>
            <w:r w:rsidR="0072706F">
              <w:rPr>
                <w:noProof/>
                <w:webHidden/>
              </w:rPr>
              <w:fldChar w:fldCharType="end"/>
            </w:r>
          </w:hyperlink>
        </w:p>
        <w:p w14:paraId="177BC076" w14:textId="64F77302" w:rsidR="0072706F" w:rsidRDefault="00DC668E">
          <w:pPr>
            <w:pStyle w:val="TOC2"/>
            <w:tabs>
              <w:tab w:val="right" w:leader="dot" w:pos="9926"/>
            </w:tabs>
            <w:rPr>
              <w:rFonts w:eastAsiaTheme="minorEastAsia"/>
              <w:noProof/>
            </w:rPr>
          </w:pPr>
          <w:hyperlink w:anchor="_Toc64033066" w:history="1">
            <w:r w:rsidR="0072706F" w:rsidRPr="00790ABC">
              <w:rPr>
                <w:rStyle w:val="Hyperlink"/>
                <w:noProof/>
              </w:rPr>
              <w:t>2020 Media Credits: P-Patch Community Response to COVID</w:t>
            </w:r>
            <w:r w:rsidR="0072706F">
              <w:rPr>
                <w:noProof/>
                <w:webHidden/>
              </w:rPr>
              <w:tab/>
            </w:r>
            <w:r w:rsidR="0072706F">
              <w:rPr>
                <w:noProof/>
                <w:webHidden/>
              </w:rPr>
              <w:fldChar w:fldCharType="begin"/>
            </w:r>
            <w:r w:rsidR="0072706F">
              <w:rPr>
                <w:noProof/>
                <w:webHidden/>
              </w:rPr>
              <w:instrText xml:space="preserve"> PAGEREF _Toc64033066 \h </w:instrText>
            </w:r>
            <w:r w:rsidR="0072706F">
              <w:rPr>
                <w:noProof/>
                <w:webHidden/>
              </w:rPr>
            </w:r>
            <w:r w:rsidR="0072706F">
              <w:rPr>
                <w:noProof/>
                <w:webHidden/>
              </w:rPr>
              <w:fldChar w:fldCharType="separate"/>
            </w:r>
            <w:r w:rsidR="0072706F">
              <w:rPr>
                <w:noProof/>
                <w:webHidden/>
              </w:rPr>
              <w:t>7</w:t>
            </w:r>
            <w:r w:rsidR="0072706F">
              <w:rPr>
                <w:noProof/>
                <w:webHidden/>
              </w:rPr>
              <w:fldChar w:fldCharType="end"/>
            </w:r>
          </w:hyperlink>
        </w:p>
        <w:p w14:paraId="01932079" w14:textId="67DB23AA" w:rsidR="0072706F" w:rsidRDefault="00DC668E">
          <w:pPr>
            <w:pStyle w:val="TOC1"/>
            <w:tabs>
              <w:tab w:val="right" w:leader="dot" w:pos="9926"/>
            </w:tabs>
            <w:rPr>
              <w:rFonts w:eastAsiaTheme="minorEastAsia"/>
              <w:noProof/>
            </w:rPr>
          </w:pPr>
          <w:hyperlink w:anchor="_Toc64033067" w:history="1">
            <w:r w:rsidR="0072706F" w:rsidRPr="00790ABC">
              <w:rPr>
                <w:rStyle w:val="Hyperlink"/>
                <w:noProof/>
              </w:rPr>
              <w:t>2020 COLLABORATIONS &amp; PARTNERSHIPS</w:t>
            </w:r>
            <w:r w:rsidR="0072706F">
              <w:rPr>
                <w:noProof/>
                <w:webHidden/>
              </w:rPr>
              <w:tab/>
            </w:r>
            <w:r w:rsidR="0072706F">
              <w:rPr>
                <w:noProof/>
                <w:webHidden/>
              </w:rPr>
              <w:fldChar w:fldCharType="begin"/>
            </w:r>
            <w:r w:rsidR="0072706F">
              <w:rPr>
                <w:noProof/>
                <w:webHidden/>
              </w:rPr>
              <w:instrText xml:space="preserve"> PAGEREF _Toc64033067 \h </w:instrText>
            </w:r>
            <w:r w:rsidR="0072706F">
              <w:rPr>
                <w:noProof/>
                <w:webHidden/>
              </w:rPr>
            </w:r>
            <w:r w:rsidR="0072706F">
              <w:rPr>
                <w:noProof/>
                <w:webHidden/>
              </w:rPr>
              <w:fldChar w:fldCharType="separate"/>
            </w:r>
            <w:r w:rsidR="0072706F">
              <w:rPr>
                <w:noProof/>
                <w:webHidden/>
              </w:rPr>
              <w:t>8</w:t>
            </w:r>
            <w:r w:rsidR="0072706F">
              <w:rPr>
                <w:noProof/>
                <w:webHidden/>
              </w:rPr>
              <w:fldChar w:fldCharType="end"/>
            </w:r>
          </w:hyperlink>
        </w:p>
        <w:p w14:paraId="04517EE1" w14:textId="052037CD" w:rsidR="0072706F" w:rsidRDefault="00DC668E">
          <w:pPr>
            <w:pStyle w:val="TOC1"/>
            <w:tabs>
              <w:tab w:val="right" w:leader="dot" w:pos="9926"/>
            </w:tabs>
            <w:rPr>
              <w:rFonts w:eastAsiaTheme="minorEastAsia"/>
              <w:noProof/>
            </w:rPr>
          </w:pPr>
          <w:hyperlink w:anchor="_Toc64033068" w:history="1">
            <w:r w:rsidR="0072706F" w:rsidRPr="00790ABC">
              <w:rPr>
                <w:rStyle w:val="Hyperlink"/>
                <w:noProof/>
              </w:rPr>
              <w:t>2021 PROGRAM PRIORITIES</w:t>
            </w:r>
            <w:r w:rsidR="0072706F">
              <w:rPr>
                <w:noProof/>
                <w:webHidden/>
              </w:rPr>
              <w:tab/>
            </w:r>
            <w:r w:rsidR="0072706F">
              <w:rPr>
                <w:noProof/>
                <w:webHidden/>
              </w:rPr>
              <w:fldChar w:fldCharType="begin"/>
            </w:r>
            <w:r w:rsidR="0072706F">
              <w:rPr>
                <w:noProof/>
                <w:webHidden/>
              </w:rPr>
              <w:instrText xml:space="preserve"> PAGEREF _Toc64033068 \h </w:instrText>
            </w:r>
            <w:r w:rsidR="0072706F">
              <w:rPr>
                <w:noProof/>
                <w:webHidden/>
              </w:rPr>
            </w:r>
            <w:r w:rsidR="0072706F">
              <w:rPr>
                <w:noProof/>
                <w:webHidden/>
              </w:rPr>
              <w:fldChar w:fldCharType="separate"/>
            </w:r>
            <w:r w:rsidR="0072706F">
              <w:rPr>
                <w:noProof/>
                <w:webHidden/>
              </w:rPr>
              <w:t>10</w:t>
            </w:r>
            <w:r w:rsidR="0072706F">
              <w:rPr>
                <w:noProof/>
                <w:webHidden/>
              </w:rPr>
              <w:fldChar w:fldCharType="end"/>
            </w:r>
          </w:hyperlink>
        </w:p>
        <w:p w14:paraId="7F4968FF" w14:textId="457D24B4" w:rsidR="00D06BE9" w:rsidRDefault="00D06BE9">
          <w:r>
            <w:rPr>
              <w:b/>
              <w:bCs/>
              <w:noProof/>
            </w:rPr>
            <w:fldChar w:fldCharType="end"/>
          </w:r>
        </w:p>
      </w:sdtContent>
    </w:sdt>
    <w:p w14:paraId="654FAAAA" w14:textId="77777777" w:rsidR="00DD3F87" w:rsidRDefault="00DD3F87" w:rsidP="008C5EF3">
      <w:pPr>
        <w:ind w:left="360"/>
        <w:jc w:val="center"/>
      </w:pPr>
    </w:p>
    <w:p w14:paraId="2419F145" w14:textId="7E42919F" w:rsidR="000E0494" w:rsidRDefault="00DD3F87" w:rsidP="000E0494">
      <w:pPr>
        <w:spacing w:line="259" w:lineRule="auto"/>
      </w:pPr>
      <w:r>
        <w:br w:type="page"/>
      </w:r>
    </w:p>
    <w:p w14:paraId="7113845E" w14:textId="5A2D4449" w:rsidR="00B92240" w:rsidRDefault="00B92240" w:rsidP="008C5EF3">
      <w:pPr>
        <w:ind w:left="360"/>
        <w:rPr>
          <w:shd w:val="clear" w:color="auto" w:fill="FFFFFF"/>
        </w:rPr>
      </w:pPr>
    </w:p>
    <w:p w14:paraId="15A17A77" w14:textId="77777777" w:rsidR="00BA3E72" w:rsidRDefault="00BA3E72" w:rsidP="008C5EF3">
      <w:pPr>
        <w:ind w:left="360"/>
        <w:rPr>
          <w:shd w:val="clear" w:color="auto" w:fill="FFFFFF"/>
        </w:rPr>
      </w:pPr>
    </w:p>
    <w:p w14:paraId="6CF6B380" w14:textId="7349CB92" w:rsidR="003B13A0" w:rsidRPr="003B13A0" w:rsidRDefault="003B13A0" w:rsidP="008C5EF3">
      <w:pPr>
        <w:ind w:left="360"/>
        <w:rPr>
          <w:sz w:val="28"/>
          <w:szCs w:val="28"/>
        </w:rPr>
      </w:pPr>
      <w:r w:rsidRPr="006F450C">
        <w:rPr>
          <w:shd w:val="clear" w:color="auto" w:fill="FFFFFF"/>
        </w:rPr>
        <w:t>Seattle Department of Neighborhoods provides resources and opportunities for community</w:t>
      </w:r>
      <w:r w:rsidRPr="006F450C">
        <w:rPr>
          <w:sz w:val="28"/>
          <w:szCs w:val="28"/>
        </w:rPr>
        <w:t xml:space="preserve"> </w:t>
      </w:r>
      <w:r w:rsidRPr="006F450C">
        <w:rPr>
          <w:shd w:val="clear" w:color="auto" w:fill="FFFFFF"/>
        </w:rPr>
        <w:t>members to build strong communities and improve their quality of life. Through our</w:t>
      </w:r>
      <w:r w:rsidRPr="006F450C">
        <w:rPr>
          <w:sz w:val="28"/>
          <w:szCs w:val="28"/>
        </w:rPr>
        <w:t xml:space="preserve"> </w:t>
      </w:r>
      <w:r w:rsidRPr="006F450C">
        <w:rPr>
          <w:shd w:val="clear" w:color="auto" w:fill="FFFFFF"/>
        </w:rPr>
        <w:t>programs and services, we meet people where they are and help neighbors develop a</w:t>
      </w:r>
      <w:r w:rsidRPr="006F450C">
        <w:rPr>
          <w:sz w:val="28"/>
          <w:szCs w:val="28"/>
        </w:rPr>
        <w:t xml:space="preserve"> </w:t>
      </w:r>
      <w:r w:rsidRPr="006F450C">
        <w:rPr>
          <w:shd w:val="clear" w:color="auto" w:fill="FFFFFF"/>
        </w:rPr>
        <w:t>stronger sense of place, build closer ties, and engage with their community and city</w:t>
      </w:r>
      <w:r w:rsidRPr="006F450C">
        <w:rPr>
          <w:sz w:val="28"/>
          <w:szCs w:val="28"/>
        </w:rPr>
        <w:t xml:space="preserve"> </w:t>
      </w:r>
      <w:r w:rsidRPr="006F450C">
        <w:rPr>
          <w:shd w:val="clear" w:color="auto" w:fill="FFFFFF"/>
        </w:rPr>
        <w:t xml:space="preserve">government.  </w:t>
      </w:r>
    </w:p>
    <w:p w14:paraId="4F513614" w14:textId="77777777" w:rsidR="003B13A0" w:rsidRPr="006F450C" w:rsidRDefault="00C05B0D" w:rsidP="008C5EF3">
      <w:pPr>
        <w:ind w:left="360"/>
        <w:rPr>
          <w:shd w:val="clear" w:color="auto" w:fill="FFFFFF"/>
        </w:rPr>
      </w:pPr>
      <w:r>
        <w:rPr>
          <w:shd w:val="clear" w:color="auto" w:fill="FFFFFF"/>
        </w:rPr>
        <w:t>P-Patch</w:t>
      </w:r>
      <w:r w:rsidR="003B13A0" w:rsidRPr="006F450C">
        <w:rPr>
          <w:shd w:val="clear" w:color="auto" w:fill="FFFFFF"/>
        </w:rPr>
        <w:t xml:space="preserve"> Program oversees 89 </w:t>
      </w:r>
      <w:r>
        <w:rPr>
          <w:shd w:val="clear" w:color="auto" w:fill="FFFFFF"/>
        </w:rPr>
        <w:t>P-Patch</w:t>
      </w:r>
      <w:r w:rsidR="003B13A0" w:rsidRPr="006F450C">
        <w:rPr>
          <w:shd w:val="clear" w:color="auto" w:fill="FFFFFF"/>
        </w:rPr>
        <w:t>es located throughout the city. Community gardeners grow food on 14.9 acres and provide stewardship for an additional 18.8 acres of public land for a total of 33.7 acres.</w:t>
      </w:r>
    </w:p>
    <w:p w14:paraId="2F46FEA4" w14:textId="59281F68" w:rsidR="000E0494" w:rsidRPr="00B92240" w:rsidRDefault="003B13A0" w:rsidP="00B92240">
      <w:pPr>
        <w:ind w:left="360"/>
        <w:rPr>
          <w:szCs w:val="24"/>
        </w:rPr>
      </w:pPr>
      <w:r w:rsidRPr="006F450C">
        <w:rPr>
          <w:szCs w:val="24"/>
          <w:shd w:val="clear" w:color="auto" w:fill="FFFFFF"/>
        </w:rPr>
        <w:t xml:space="preserve">As part of the City of Seattle, the </w:t>
      </w:r>
      <w:r w:rsidR="00C05B0D">
        <w:rPr>
          <w:szCs w:val="24"/>
          <w:shd w:val="clear" w:color="auto" w:fill="FFFFFF"/>
        </w:rPr>
        <w:t>P-Patch</w:t>
      </w:r>
      <w:r w:rsidRPr="006F450C">
        <w:rPr>
          <w:szCs w:val="24"/>
          <w:shd w:val="clear" w:color="auto" w:fill="FFFFFF"/>
        </w:rPr>
        <w:t xml:space="preserve"> Program works to meet the </w:t>
      </w:r>
      <w:hyperlink r:id="rId13" w:tgtFrame="_blank" w:history="1">
        <w:r w:rsidRPr="006F450C">
          <w:rPr>
            <w:rStyle w:val="Hyperlink"/>
            <w:rFonts w:asciiTheme="majorHAnsi" w:hAnsiTheme="majorHAnsi" w:cs="Open Sans"/>
            <w:color w:val="0047BA"/>
            <w:szCs w:val="24"/>
            <w:shd w:val="clear" w:color="auto" w:fill="FFFFFF"/>
          </w:rPr>
          <w:t>Race and Social Justice Initiative</w:t>
        </w:r>
      </w:hyperlink>
      <w:r w:rsidRPr="006F450C">
        <w:rPr>
          <w:szCs w:val="24"/>
          <w:shd w:val="clear" w:color="auto" w:fill="FFFFFF"/>
        </w:rPr>
        <w:t xml:space="preserve"> goals to end racial disparities. Through observation and data analysis, we know that some racial groups have been chronically underrepresented in the program. We have concluded that these racial disparities exist because of a lack of equal access to the program. </w:t>
      </w:r>
    </w:p>
    <w:p w14:paraId="4DE9ACA8" w14:textId="1249AB8D" w:rsidR="003B13A0" w:rsidRPr="006F450C" w:rsidRDefault="003B13A0" w:rsidP="00E54916">
      <w:pPr>
        <w:pStyle w:val="Heading1"/>
      </w:pPr>
      <w:bookmarkStart w:id="1" w:name="_Toc64033053"/>
      <w:r w:rsidRPr="006F450C">
        <w:t>MISSION STATEMENT</w:t>
      </w:r>
      <w:bookmarkEnd w:id="1"/>
    </w:p>
    <w:p w14:paraId="18917948" w14:textId="77777777" w:rsidR="003B13A0" w:rsidRPr="006F450C" w:rsidRDefault="003B13A0" w:rsidP="008C5EF3">
      <w:pPr>
        <w:spacing w:line="276" w:lineRule="auto"/>
        <w:ind w:left="360"/>
        <w:rPr>
          <w:rFonts w:asciiTheme="majorHAnsi" w:eastAsia="Times New Roman" w:hAnsiTheme="majorHAnsi" w:cs="Times New Roman"/>
          <w:szCs w:val="24"/>
        </w:rPr>
      </w:pPr>
      <w:r w:rsidRPr="006F450C">
        <w:rPr>
          <w:rFonts w:asciiTheme="majorHAnsi" w:eastAsia="Times New Roman" w:hAnsiTheme="majorHAnsi" w:cs="Times New Roman"/>
          <w:szCs w:val="24"/>
        </w:rPr>
        <w:t>The Department of Neighborhood’s work is guided by two broad principles:</w:t>
      </w:r>
    </w:p>
    <w:p w14:paraId="1FE6873D" w14:textId="77777777" w:rsidR="003B13A0" w:rsidRPr="006F450C" w:rsidRDefault="003B13A0" w:rsidP="008C5EF3">
      <w:pPr>
        <w:pStyle w:val="ListParagraph"/>
        <w:numPr>
          <w:ilvl w:val="0"/>
          <w:numId w:val="2"/>
        </w:numPr>
        <w:spacing w:line="276" w:lineRule="auto"/>
        <w:ind w:left="360" w:firstLine="0"/>
        <w:rPr>
          <w:rFonts w:asciiTheme="majorHAnsi" w:eastAsia="Times New Roman" w:hAnsiTheme="majorHAnsi" w:cs="Times New Roman"/>
          <w:sz w:val="24"/>
          <w:szCs w:val="24"/>
        </w:rPr>
      </w:pPr>
      <w:r w:rsidRPr="006F450C">
        <w:rPr>
          <w:rFonts w:asciiTheme="majorHAnsi" w:eastAsia="Times New Roman" w:hAnsiTheme="majorHAnsi" w:cs="Times New Roman"/>
          <w:sz w:val="24"/>
          <w:szCs w:val="24"/>
        </w:rPr>
        <w:t>Put race and equity at the center of all decisions and actions.</w:t>
      </w:r>
    </w:p>
    <w:p w14:paraId="69DEFEF5" w14:textId="77777777" w:rsidR="003B13A0" w:rsidRPr="006F450C" w:rsidRDefault="003B13A0" w:rsidP="008C5EF3">
      <w:pPr>
        <w:pStyle w:val="ListParagraph"/>
        <w:numPr>
          <w:ilvl w:val="0"/>
          <w:numId w:val="2"/>
        </w:numPr>
        <w:spacing w:line="276" w:lineRule="auto"/>
        <w:ind w:left="360" w:firstLine="0"/>
        <w:rPr>
          <w:rFonts w:asciiTheme="majorHAnsi" w:eastAsia="Times New Roman" w:hAnsiTheme="majorHAnsi" w:cs="Times New Roman"/>
          <w:sz w:val="24"/>
          <w:szCs w:val="24"/>
        </w:rPr>
      </w:pPr>
      <w:r w:rsidRPr="006F450C">
        <w:rPr>
          <w:rFonts w:asciiTheme="majorHAnsi" w:eastAsia="Times New Roman" w:hAnsiTheme="majorHAnsi" w:cs="Times New Roman"/>
          <w:sz w:val="24"/>
          <w:szCs w:val="24"/>
        </w:rPr>
        <w:t>Invest in the power of community to forge solutions.</w:t>
      </w:r>
    </w:p>
    <w:p w14:paraId="2AE7E801" w14:textId="77777777" w:rsidR="003B13A0" w:rsidRDefault="003B13A0" w:rsidP="008C5EF3">
      <w:pPr>
        <w:spacing w:line="276" w:lineRule="auto"/>
        <w:ind w:left="360"/>
        <w:rPr>
          <w:rFonts w:asciiTheme="majorHAnsi" w:eastAsia="Times New Roman" w:hAnsiTheme="majorHAnsi" w:cs="Times New Roman"/>
          <w:szCs w:val="24"/>
        </w:rPr>
      </w:pPr>
      <w:r w:rsidRPr="006F450C">
        <w:rPr>
          <w:rFonts w:asciiTheme="majorHAnsi" w:eastAsia="Times New Roman" w:hAnsiTheme="majorHAnsi" w:cs="Times New Roman"/>
          <w:szCs w:val="24"/>
        </w:rPr>
        <w:t xml:space="preserve">City of Seattle’s </w:t>
      </w:r>
      <w:r w:rsidR="00C05B0D">
        <w:rPr>
          <w:rFonts w:asciiTheme="majorHAnsi" w:eastAsia="Times New Roman" w:hAnsiTheme="majorHAnsi" w:cs="Times New Roman"/>
          <w:szCs w:val="24"/>
        </w:rPr>
        <w:t>P-Patch</w:t>
      </w:r>
      <w:r w:rsidRPr="006F450C">
        <w:rPr>
          <w:rFonts w:asciiTheme="majorHAnsi" w:eastAsia="Times New Roman" w:hAnsiTheme="majorHAnsi" w:cs="Times New Roman"/>
          <w:szCs w:val="24"/>
        </w:rPr>
        <w:t xml:space="preserve"> program provides community garden space for people to grow their own organic and culturally appropriate food, herbs, and flowers. The P-Path Program is committed to food justice, environmental justice, and racial equity by prioritizing under-represented and marginalized communities. In partnership with residents and community-based groups; </w:t>
      </w:r>
      <w:r w:rsidR="00C05B0D">
        <w:rPr>
          <w:rFonts w:asciiTheme="majorHAnsi" w:eastAsia="Times New Roman" w:hAnsiTheme="majorHAnsi" w:cs="Times New Roman"/>
          <w:szCs w:val="24"/>
        </w:rPr>
        <w:t>P-Patch</w:t>
      </w:r>
      <w:r w:rsidRPr="006F450C">
        <w:rPr>
          <w:rFonts w:asciiTheme="majorHAnsi" w:eastAsia="Times New Roman" w:hAnsiTheme="majorHAnsi" w:cs="Times New Roman"/>
          <w:szCs w:val="24"/>
        </w:rPr>
        <w:t xml:space="preserve"> promotes access to healthy food, community health</w:t>
      </w:r>
      <w:r>
        <w:rPr>
          <w:rFonts w:asciiTheme="majorHAnsi" w:eastAsia="Times New Roman" w:hAnsiTheme="majorHAnsi" w:cs="Times New Roman"/>
          <w:szCs w:val="24"/>
        </w:rPr>
        <w:t>,</w:t>
      </w:r>
      <w:r w:rsidRPr="006F450C">
        <w:rPr>
          <w:rFonts w:asciiTheme="majorHAnsi" w:eastAsia="Times New Roman" w:hAnsiTheme="majorHAnsi" w:cs="Times New Roman"/>
          <w:szCs w:val="24"/>
        </w:rPr>
        <w:t xml:space="preserve"> and resiliency, stewardship of open green spaces through activities such as emergency preparedness, gardening education, farm stands, and growing for giving.</w:t>
      </w:r>
    </w:p>
    <w:p w14:paraId="1DBC3087" w14:textId="736706DC" w:rsidR="003B13A0" w:rsidRPr="003B13A0" w:rsidRDefault="003B13A0" w:rsidP="00E54916">
      <w:pPr>
        <w:pStyle w:val="Heading1"/>
      </w:pPr>
      <w:bookmarkStart w:id="2" w:name="_Toc64033054"/>
      <w:r w:rsidRPr="006F450C">
        <w:t>ANTI-RACISM STATEMENT</w:t>
      </w:r>
      <w:bookmarkEnd w:id="2"/>
    </w:p>
    <w:p w14:paraId="4870A3BF" w14:textId="3FD3993D" w:rsidR="000E0494" w:rsidRPr="000E0494" w:rsidRDefault="003B13A0" w:rsidP="000E0494">
      <w:pPr>
        <w:spacing w:line="276" w:lineRule="auto"/>
        <w:ind w:left="360"/>
        <w:rPr>
          <w:rFonts w:asciiTheme="majorHAnsi" w:eastAsia="Calibri" w:hAnsiTheme="majorHAnsi" w:cs="Calibri"/>
        </w:rPr>
      </w:pPr>
      <w:r w:rsidRPr="006F450C">
        <w:rPr>
          <w:rFonts w:asciiTheme="majorHAnsi" w:eastAsia="Calibri" w:hAnsiTheme="majorHAnsi" w:cs="Calibri"/>
        </w:rPr>
        <w:t xml:space="preserve">The </w:t>
      </w:r>
      <w:r w:rsidR="00C05B0D">
        <w:rPr>
          <w:rFonts w:asciiTheme="majorHAnsi" w:eastAsia="Calibri" w:hAnsiTheme="majorHAnsi" w:cs="Calibri"/>
        </w:rPr>
        <w:t>P-Patch</w:t>
      </w:r>
      <w:r w:rsidRPr="006F450C">
        <w:rPr>
          <w:rFonts w:asciiTheme="majorHAnsi" w:eastAsia="Calibri" w:hAnsiTheme="majorHAnsi" w:cs="Calibri"/>
        </w:rPr>
        <w:t xml:space="preserve"> Program is committed to achieving racial equity and dismantling the institutional racism that has prevented people of color from fully participating in our program. We believe that we each have a responsibility to make our gardens more inclusive and welcoming to all. This requires us to commit to addressing racism and all forms of injustice in our communities and center people most impacted by systemic racism: Black, Indigenous, and People of color (BIPOC).</w:t>
      </w:r>
    </w:p>
    <w:p w14:paraId="4217E08C" w14:textId="77777777" w:rsidR="00B92240" w:rsidRDefault="00B92240" w:rsidP="000E0494">
      <w:pPr>
        <w:pStyle w:val="Heading1"/>
      </w:pPr>
    </w:p>
    <w:p w14:paraId="229DD677" w14:textId="77777777" w:rsidR="00B92240" w:rsidRDefault="00B92240" w:rsidP="000E0494">
      <w:pPr>
        <w:pStyle w:val="Heading1"/>
      </w:pPr>
    </w:p>
    <w:p w14:paraId="73330C86" w14:textId="04634AA2" w:rsidR="00B92240" w:rsidRDefault="00B92240" w:rsidP="000E0494">
      <w:pPr>
        <w:pStyle w:val="Heading1"/>
      </w:pPr>
    </w:p>
    <w:p w14:paraId="33933B8D" w14:textId="77777777" w:rsidR="00B92240" w:rsidRDefault="00B92240" w:rsidP="000E0494">
      <w:pPr>
        <w:pStyle w:val="Heading1"/>
      </w:pPr>
    </w:p>
    <w:p w14:paraId="0D182F4F" w14:textId="6AE5CB0A" w:rsidR="000E0494" w:rsidRDefault="00C05B0D" w:rsidP="000E0494">
      <w:pPr>
        <w:pStyle w:val="Heading1"/>
      </w:pPr>
      <w:bookmarkStart w:id="3" w:name="_Toc64033055"/>
      <w:r>
        <w:lastRenderedPageBreak/>
        <w:t>P-PATCH</w:t>
      </w:r>
      <w:r w:rsidR="003B13A0">
        <w:t xml:space="preserve"> 2020 </w:t>
      </w:r>
      <w:r w:rsidR="003B13A0" w:rsidRPr="006F450C">
        <w:t>ANTI-RACISM</w:t>
      </w:r>
      <w:r w:rsidR="003B13A0">
        <w:t xml:space="preserve"> HIGHLIGHTS</w:t>
      </w:r>
      <w:bookmarkEnd w:id="3"/>
      <w:r w:rsidR="003B13A0" w:rsidRPr="006F450C">
        <w:t xml:space="preserve"> </w:t>
      </w:r>
    </w:p>
    <w:p w14:paraId="63EC448A" w14:textId="5279289F" w:rsidR="003B13A0" w:rsidRPr="006F450C" w:rsidRDefault="003B13A0" w:rsidP="00E54916">
      <w:pPr>
        <w:pStyle w:val="Heading2"/>
      </w:pPr>
      <w:bookmarkStart w:id="4" w:name="_Toc64033056"/>
      <w:r w:rsidRPr="006F450C">
        <w:t>Staff Workplan Shift Toward BIPOC Communities</w:t>
      </w:r>
      <w:bookmarkEnd w:id="4"/>
    </w:p>
    <w:p w14:paraId="4E3495F9" w14:textId="27DC0C60" w:rsidR="000E0494" w:rsidRPr="000E0494" w:rsidRDefault="003B13A0" w:rsidP="00E54916">
      <w:pPr>
        <w:pStyle w:val="ListParagraph"/>
        <w:widowControl w:val="0"/>
        <w:numPr>
          <w:ilvl w:val="0"/>
          <w:numId w:val="4"/>
        </w:numPr>
        <w:autoSpaceDE w:val="0"/>
        <w:autoSpaceDN w:val="0"/>
        <w:spacing w:after="120" w:line="276" w:lineRule="auto"/>
        <w:ind w:left="360" w:right="-90" w:firstLine="0"/>
        <w:rPr>
          <w:rFonts w:asciiTheme="majorHAnsi" w:eastAsiaTheme="minorEastAsia" w:hAnsiTheme="majorHAnsi" w:cs="Calibri"/>
        </w:rPr>
      </w:pPr>
      <w:r w:rsidRPr="006F450C">
        <w:rPr>
          <w:rFonts w:asciiTheme="majorHAnsi" w:eastAsia="Calibri" w:hAnsiTheme="majorHAnsi" w:cs="Calibri"/>
        </w:rPr>
        <w:t>In early 2020, our staff participated in a full</w:t>
      </w:r>
      <w:r>
        <w:rPr>
          <w:rFonts w:asciiTheme="majorHAnsi" w:eastAsia="Calibri" w:hAnsiTheme="majorHAnsi" w:cs="Calibri"/>
        </w:rPr>
        <w:t>-</w:t>
      </w:r>
      <w:r w:rsidRPr="006F450C">
        <w:rPr>
          <w:rFonts w:asciiTheme="majorHAnsi" w:eastAsia="Calibri" w:hAnsiTheme="majorHAnsi" w:cs="Calibri"/>
        </w:rPr>
        <w:t xml:space="preserve">day retreat and revised the </w:t>
      </w:r>
      <w:r w:rsidR="00C05B0D">
        <w:rPr>
          <w:rFonts w:asciiTheme="majorHAnsi" w:eastAsia="Calibri" w:hAnsiTheme="majorHAnsi" w:cs="Calibri"/>
          <w:i/>
          <w:iCs/>
        </w:rPr>
        <w:t>P-Patch</w:t>
      </w:r>
      <w:r w:rsidRPr="00DA4A18">
        <w:rPr>
          <w:rFonts w:asciiTheme="majorHAnsi" w:eastAsia="Calibri" w:hAnsiTheme="majorHAnsi" w:cs="Calibri"/>
          <w:i/>
          <w:iCs/>
        </w:rPr>
        <w:t xml:space="preserve"> 2019 Workplan </w:t>
      </w:r>
      <w:r w:rsidRPr="006F450C">
        <w:rPr>
          <w:rFonts w:asciiTheme="majorHAnsi" w:eastAsia="Calibri" w:hAnsiTheme="majorHAnsi" w:cs="Calibri"/>
        </w:rPr>
        <w:t xml:space="preserve">shifting programmatic goals, strategies, and resources toward expanding relationships to BIPOC communities.  </w:t>
      </w:r>
    </w:p>
    <w:p w14:paraId="12CE66B7" w14:textId="73DBB17A" w:rsidR="003B13A0" w:rsidRPr="006F450C" w:rsidRDefault="003B13A0" w:rsidP="00E54916">
      <w:pPr>
        <w:pStyle w:val="Heading2"/>
      </w:pPr>
      <w:bookmarkStart w:id="5" w:name="_Toc64033057"/>
      <w:r w:rsidRPr="006F450C">
        <w:t>New Plot Assignment Guidelines</w:t>
      </w:r>
      <w:bookmarkEnd w:id="5"/>
    </w:p>
    <w:p w14:paraId="134724AB" w14:textId="77777777" w:rsidR="003B13A0" w:rsidRPr="00C05B0D" w:rsidRDefault="003B13A0" w:rsidP="008C5EF3">
      <w:pPr>
        <w:pStyle w:val="ListParagraph"/>
        <w:numPr>
          <w:ilvl w:val="0"/>
          <w:numId w:val="3"/>
        </w:numPr>
        <w:spacing w:after="120" w:line="276" w:lineRule="auto"/>
        <w:ind w:left="360" w:firstLine="0"/>
        <w:rPr>
          <w:rFonts w:asciiTheme="majorHAnsi" w:eastAsia="Calibri" w:hAnsiTheme="majorHAnsi" w:cs="Calibri"/>
        </w:rPr>
      </w:pPr>
      <w:r w:rsidRPr="006F450C">
        <w:rPr>
          <w:rFonts w:asciiTheme="majorHAnsi" w:hAnsiTheme="majorHAnsi"/>
        </w:rPr>
        <w:t xml:space="preserve">In 2020, </w:t>
      </w:r>
      <w:r w:rsidRPr="006F450C">
        <w:rPr>
          <w:rFonts w:asciiTheme="majorHAnsi" w:eastAsia="Calibri" w:hAnsiTheme="majorHAnsi" w:cs="Calibri"/>
        </w:rPr>
        <w:t xml:space="preserve">we adopted new </w:t>
      </w:r>
      <w:hyperlink r:id="rId14" w:history="1">
        <w:r w:rsidRPr="006F450C">
          <w:rPr>
            <w:rStyle w:val="Hyperlink"/>
            <w:rFonts w:asciiTheme="majorHAnsi" w:eastAsia="Calibri" w:hAnsiTheme="majorHAnsi" w:cs="Calibri"/>
            <w:color w:val="0563C1"/>
          </w:rPr>
          <w:t>plot assignment guidelines</w:t>
        </w:r>
      </w:hyperlink>
      <w:r w:rsidRPr="006F450C">
        <w:rPr>
          <w:rFonts w:asciiTheme="majorHAnsi" w:eastAsia="Calibri" w:hAnsiTheme="majorHAnsi" w:cs="Calibri"/>
        </w:rPr>
        <w:t xml:space="preserve"> to emphasize priority placement of underrepresented communities in our gardens. </w:t>
      </w:r>
    </w:p>
    <w:p w14:paraId="2B5671B7" w14:textId="77777777" w:rsidR="003B13A0" w:rsidRPr="006F450C" w:rsidRDefault="003B13A0" w:rsidP="008C5EF3">
      <w:pPr>
        <w:pStyle w:val="ListParagraph"/>
        <w:numPr>
          <w:ilvl w:val="0"/>
          <w:numId w:val="3"/>
        </w:numPr>
        <w:spacing w:after="120" w:line="276" w:lineRule="auto"/>
        <w:ind w:left="360" w:firstLine="0"/>
        <w:rPr>
          <w:rFonts w:asciiTheme="majorHAnsi" w:eastAsia="Calibri" w:hAnsiTheme="majorHAnsi" w:cs="Calibri"/>
        </w:rPr>
      </w:pPr>
      <w:r w:rsidRPr="006F450C">
        <w:rPr>
          <w:rFonts w:asciiTheme="majorHAnsi" w:eastAsia="Calibri" w:hAnsiTheme="majorHAnsi" w:cs="Calibri"/>
        </w:rPr>
        <w:t>From January – July 2020, 45% of all new gardeners across the program were placed from priority BIPOC groups.</w:t>
      </w:r>
    </w:p>
    <w:p w14:paraId="52253C4C" w14:textId="77777777" w:rsidR="000E0494" w:rsidRDefault="000E0494" w:rsidP="00E54916">
      <w:pPr>
        <w:pStyle w:val="Heading2"/>
      </w:pPr>
    </w:p>
    <w:p w14:paraId="2E5538CC" w14:textId="526A46A6" w:rsidR="003B13A0" w:rsidRPr="006F450C" w:rsidRDefault="003B13A0" w:rsidP="00E54916">
      <w:pPr>
        <w:pStyle w:val="Heading2"/>
      </w:pPr>
      <w:bookmarkStart w:id="6" w:name="_Toc64033058"/>
      <w:r>
        <w:rPr>
          <w:noProof/>
        </w:rPr>
        <w:drawing>
          <wp:anchor distT="0" distB="0" distL="114300" distR="114300" simplePos="0" relativeHeight="251660288" behindDoc="1" locked="0" layoutInCell="1" allowOverlap="1" wp14:anchorId="5E2978F9" wp14:editId="7812E43C">
            <wp:simplePos x="0" y="0"/>
            <wp:positionH relativeFrom="column">
              <wp:posOffset>2981325</wp:posOffset>
            </wp:positionH>
            <wp:positionV relativeFrom="paragraph">
              <wp:posOffset>53389</wp:posOffset>
            </wp:positionV>
            <wp:extent cx="3677285" cy="2757805"/>
            <wp:effectExtent l="0" t="0" r="0" b="4445"/>
            <wp:wrapTight wrapText="bothSides">
              <wp:wrapPolygon edited="0">
                <wp:start x="0" y="0"/>
                <wp:lineTo x="0" y="21486"/>
                <wp:lineTo x="21484" y="21486"/>
                <wp:lineTo x="21484" y="0"/>
                <wp:lineTo x="0" y="0"/>
              </wp:wrapPolygon>
            </wp:wrapTight>
            <wp:docPr id="21" name="Picture 21"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ss, outdoo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677285" cy="2757805"/>
                    </a:xfrm>
                    <a:prstGeom prst="rect">
                      <a:avLst/>
                    </a:prstGeom>
                    <a:ln w="22225">
                      <a:noFill/>
                    </a:ln>
                  </pic:spPr>
                </pic:pic>
              </a:graphicData>
            </a:graphic>
          </wp:anchor>
        </w:drawing>
      </w:r>
      <w:r w:rsidRPr="006F450C">
        <w:t xml:space="preserve">Anti-Racism Training &amp; New </w:t>
      </w:r>
      <w:r w:rsidR="00E54916">
        <w:br/>
      </w:r>
      <w:r w:rsidRPr="006F450C">
        <w:t xml:space="preserve">Anti-Racist Strategies Provided to </w:t>
      </w:r>
      <w:r w:rsidR="00E54916">
        <w:br/>
      </w:r>
      <w:r w:rsidR="00C05B0D">
        <w:t>P-Patch</w:t>
      </w:r>
      <w:r w:rsidRPr="006F450C">
        <w:t xml:space="preserve"> Gardeners</w:t>
      </w:r>
      <w:bookmarkEnd w:id="6"/>
    </w:p>
    <w:p w14:paraId="1670B03F" w14:textId="77777777" w:rsidR="003B13A0" w:rsidRPr="006F450C" w:rsidRDefault="003B13A0" w:rsidP="003B13A0">
      <w:pPr>
        <w:pStyle w:val="ListParagraph"/>
        <w:numPr>
          <w:ilvl w:val="0"/>
          <w:numId w:val="5"/>
        </w:numPr>
        <w:spacing w:after="120" w:line="276" w:lineRule="auto"/>
        <w:contextualSpacing w:val="0"/>
        <w:rPr>
          <w:rFonts w:asciiTheme="majorHAnsi" w:hAnsiTheme="majorHAnsi"/>
        </w:rPr>
      </w:pPr>
      <w:r w:rsidRPr="006F450C">
        <w:rPr>
          <w:rFonts w:asciiTheme="majorHAnsi" w:eastAsia="Calibri" w:hAnsiTheme="majorHAnsi" w:cs="Calibri"/>
        </w:rPr>
        <w:t xml:space="preserve">The </w:t>
      </w:r>
      <w:r w:rsidR="00C05B0D">
        <w:rPr>
          <w:rFonts w:asciiTheme="majorHAnsi" w:eastAsia="Calibri" w:hAnsiTheme="majorHAnsi" w:cs="Calibri"/>
        </w:rPr>
        <w:t>P-Patch</w:t>
      </w:r>
      <w:r w:rsidRPr="006F450C">
        <w:rPr>
          <w:rFonts w:asciiTheme="majorHAnsi" w:eastAsia="Calibri" w:hAnsiTheme="majorHAnsi" w:cs="Calibri"/>
        </w:rPr>
        <w:t xml:space="preserve"> program is partnering with internal city departments and external facilitators to offer free anti-racism trainings to our gardeners.  </w:t>
      </w:r>
    </w:p>
    <w:p w14:paraId="7C2614F5" w14:textId="77777777" w:rsidR="003B13A0" w:rsidRPr="00C05B0D" w:rsidRDefault="003B13A0" w:rsidP="00C05B0D">
      <w:pPr>
        <w:pStyle w:val="ListParagraph"/>
        <w:numPr>
          <w:ilvl w:val="0"/>
          <w:numId w:val="7"/>
        </w:numPr>
        <w:spacing w:after="120" w:line="276" w:lineRule="auto"/>
        <w:contextualSpacing w:val="0"/>
        <w:rPr>
          <w:rFonts w:asciiTheme="majorHAnsi" w:eastAsia="Times New Roman" w:hAnsiTheme="majorHAnsi" w:cs="Times New Roman"/>
        </w:rPr>
      </w:pPr>
      <w:r w:rsidRPr="006F450C">
        <w:rPr>
          <w:rFonts w:asciiTheme="majorHAnsi" w:eastAsia="Times New Roman" w:hAnsiTheme="majorHAnsi" w:cs="Times New Roman"/>
        </w:rPr>
        <w:t xml:space="preserve">GROW &amp; P Patch collaborated in a “Cultivating Inclusive Communities” training. The training generated 51 participants including 6 staff members and a cross-section of </w:t>
      </w:r>
      <w:r w:rsidR="00C05B0D">
        <w:rPr>
          <w:rFonts w:asciiTheme="majorHAnsi" w:eastAsia="Times New Roman" w:hAnsiTheme="majorHAnsi" w:cs="Times New Roman"/>
        </w:rPr>
        <w:t>P-Patch</w:t>
      </w:r>
      <w:r w:rsidRPr="00C05B0D">
        <w:rPr>
          <w:rFonts w:asciiTheme="majorHAnsi" w:eastAsia="Times New Roman" w:hAnsiTheme="majorHAnsi" w:cs="Times New Roman"/>
        </w:rPr>
        <w:t xml:space="preserve"> gardeners. </w:t>
      </w:r>
    </w:p>
    <w:p w14:paraId="5BFF046C" w14:textId="77777777" w:rsidR="003B13A0" w:rsidRPr="006F450C" w:rsidRDefault="003B13A0" w:rsidP="003B13A0">
      <w:pPr>
        <w:pStyle w:val="ListParagraph"/>
        <w:widowControl w:val="0"/>
        <w:numPr>
          <w:ilvl w:val="0"/>
          <w:numId w:val="5"/>
        </w:numPr>
        <w:autoSpaceDE w:val="0"/>
        <w:autoSpaceDN w:val="0"/>
        <w:spacing w:after="120" w:line="276" w:lineRule="auto"/>
        <w:ind w:right="-90"/>
        <w:rPr>
          <w:rFonts w:asciiTheme="majorHAnsi" w:eastAsiaTheme="minorEastAsia" w:hAnsiTheme="majorHAnsi" w:cs="Calibri"/>
        </w:rPr>
      </w:pPr>
      <w:r w:rsidRPr="006F450C">
        <w:rPr>
          <w:rFonts w:asciiTheme="majorHAnsi" w:eastAsia="Calibri" w:hAnsiTheme="majorHAnsi" w:cs="Calibri"/>
        </w:rPr>
        <w:t>T</w:t>
      </w:r>
      <w:r>
        <w:rPr>
          <w:rFonts w:asciiTheme="majorHAnsi" w:eastAsia="Calibri" w:hAnsiTheme="majorHAnsi" w:cs="Calibri"/>
        </w:rPr>
        <w:t>hrough our t</w:t>
      </w:r>
      <w:r w:rsidRPr="006F450C">
        <w:rPr>
          <w:rFonts w:asciiTheme="majorHAnsi" w:eastAsia="Calibri" w:hAnsiTheme="majorHAnsi" w:cs="Calibri"/>
        </w:rPr>
        <w:t>raining</w:t>
      </w:r>
      <w:r>
        <w:rPr>
          <w:rFonts w:asciiTheme="majorHAnsi" w:eastAsia="Calibri" w:hAnsiTheme="majorHAnsi" w:cs="Calibri"/>
        </w:rPr>
        <w:t>, we</w:t>
      </w:r>
      <w:r w:rsidRPr="006F450C">
        <w:rPr>
          <w:rFonts w:asciiTheme="majorHAnsi" w:eastAsia="Calibri" w:hAnsiTheme="majorHAnsi" w:cs="Calibri"/>
        </w:rPr>
        <w:t xml:space="preserve"> encourage</w:t>
      </w:r>
      <w:r>
        <w:rPr>
          <w:rFonts w:asciiTheme="majorHAnsi" w:eastAsia="Calibri" w:hAnsiTheme="majorHAnsi" w:cs="Calibri"/>
        </w:rPr>
        <w:t>d</w:t>
      </w:r>
      <w:r w:rsidRPr="006F450C">
        <w:rPr>
          <w:rFonts w:asciiTheme="majorHAnsi" w:eastAsia="Calibri" w:hAnsiTheme="majorHAnsi" w:cs="Calibri"/>
        </w:rPr>
        <w:t xml:space="preserve"> gardeners to:</w:t>
      </w:r>
    </w:p>
    <w:p w14:paraId="6159822B" w14:textId="77777777" w:rsidR="003B13A0" w:rsidRPr="006F450C" w:rsidRDefault="003B13A0" w:rsidP="003B13A0">
      <w:pPr>
        <w:pStyle w:val="ListParagraph"/>
        <w:widowControl w:val="0"/>
        <w:autoSpaceDE w:val="0"/>
        <w:autoSpaceDN w:val="0"/>
        <w:spacing w:after="120" w:line="276" w:lineRule="auto"/>
        <w:ind w:right="-90"/>
        <w:rPr>
          <w:rFonts w:asciiTheme="majorHAnsi" w:eastAsiaTheme="minorEastAsia" w:hAnsiTheme="majorHAnsi" w:cs="Calibri"/>
        </w:rPr>
      </w:pPr>
    </w:p>
    <w:p w14:paraId="41E38AC8" w14:textId="77777777" w:rsidR="003B13A0" w:rsidRPr="006F450C" w:rsidRDefault="003B13A0" w:rsidP="00C05B0D">
      <w:pPr>
        <w:pStyle w:val="ListParagraph"/>
        <w:widowControl w:val="0"/>
        <w:numPr>
          <w:ilvl w:val="0"/>
          <w:numId w:val="23"/>
        </w:numPr>
        <w:autoSpaceDE w:val="0"/>
        <w:autoSpaceDN w:val="0"/>
        <w:spacing w:after="120" w:line="276" w:lineRule="auto"/>
        <w:ind w:right="-90"/>
        <w:rPr>
          <w:rFonts w:asciiTheme="majorHAnsi" w:eastAsiaTheme="minorEastAsia" w:hAnsiTheme="majorHAnsi" w:cs="Calibri"/>
        </w:rPr>
      </w:pPr>
      <w:r w:rsidRPr="006F450C">
        <w:rPr>
          <w:rFonts w:asciiTheme="majorHAnsi" w:eastAsia="Calibri" w:hAnsiTheme="majorHAnsi" w:cs="Calibri"/>
        </w:rPr>
        <w:t xml:space="preserve">Develop group agreements for making decisions and resolve conflict.  </w:t>
      </w:r>
    </w:p>
    <w:p w14:paraId="514FE85B" w14:textId="77777777" w:rsidR="003B13A0" w:rsidRPr="006F450C" w:rsidRDefault="003B13A0" w:rsidP="00C05B0D">
      <w:pPr>
        <w:pStyle w:val="ListParagraph"/>
        <w:widowControl w:val="0"/>
        <w:numPr>
          <w:ilvl w:val="0"/>
          <w:numId w:val="23"/>
        </w:numPr>
        <w:autoSpaceDE w:val="0"/>
        <w:autoSpaceDN w:val="0"/>
        <w:spacing w:after="120" w:line="276" w:lineRule="auto"/>
        <w:ind w:right="-90"/>
        <w:rPr>
          <w:rFonts w:asciiTheme="majorHAnsi" w:eastAsiaTheme="minorEastAsia" w:hAnsiTheme="majorHAnsi" w:cs="Calibri"/>
        </w:rPr>
      </w:pPr>
      <w:r w:rsidRPr="006F450C">
        <w:rPr>
          <w:rFonts w:asciiTheme="majorHAnsi" w:eastAsia="Calibri" w:hAnsiTheme="majorHAnsi" w:cs="Calibri"/>
        </w:rPr>
        <w:t>Read books or articles to learn and promote discussion on topics such as implicit bias, privilege and power, and structural racism in the food system.</w:t>
      </w:r>
    </w:p>
    <w:p w14:paraId="15F97486" w14:textId="1D0A6AC6" w:rsidR="000E0494" w:rsidRPr="000E0494" w:rsidRDefault="003B13A0" w:rsidP="00E54916">
      <w:pPr>
        <w:pStyle w:val="ListParagraph"/>
        <w:widowControl w:val="0"/>
        <w:numPr>
          <w:ilvl w:val="0"/>
          <w:numId w:val="23"/>
        </w:numPr>
        <w:autoSpaceDE w:val="0"/>
        <w:autoSpaceDN w:val="0"/>
        <w:spacing w:after="120" w:line="276" w:lineRule="auto"/>
        <w:ind w:right="-90"/>
        <w:rPr>
          <w:rFonts w:asciiTheme="majorHAnsi" w:eastAsiaTheme="minorEastAsia" w:hAnsiTheme="majorHAnsi" w:cs="Calibri"/>
        </w:rPr>
      </w:pPr>
      <w:r w:rsidRPr="006F450C">
        <w:rPr>
          <w:rFonts w:asciiTheme="majorHAnsi" w:eastAsia="Calibri" w:hAnsiTheme="majorHAnsi" w:cs="Calibri"/>
        </w:rPr>
        <w:t xml:space="preserve">Create a land acknowledgment in each garden to recognize the Duwamish and Coast Salish tribes </w:t>
      </w:r>
      <w:r w:rsidRPr="006F450C">
        <w:rPr>
          <w:rFonts w:asciiTheme="majorHAnsi" w:eastAsiaTheme="minorEastAsia" w:hAnsiTheme="majorHAnsi" w:cs="Calibri"/>
        </w:rPr>
        <w:t>and su</w:t>
      </w:r>
      <w:r w:rsidRPr="00F15303">
        <w:rPr>
          <w:rFonts w:asciiTheme="majorHAnsi" w:eastAsiaTheme="minorEastAsia" w:hAnsiTheme="majorHAnsi" w:cs="Calibri"/>
        </w:rPr>
        <w:t>pport tribal rents.</w:t>
      </w:r>
    </w:p>
    <w:p w14:paraId="34BB3D0D" w14:textId="77777777" w:rsidR="00B92240" w:rsidRDefault="00B92240" w:rsidP="00E54916">
      <w:pPr>
        <w:pStyle w:val="Heading1"/>
      </w:pPr>
    </w:p>
    <w:p w14:paraId="4521A627" w14:textId="6EE3E7D1" w:rsidR="00B92240" w:rsidRDefault="00B92240" w:rsidP="00E54916">
      <w:pPr>
        <w:pStyle w:val="Heading1"/>
      </w:pPr>
    </w:p>
    <w:p w14:paraId="38412CCB" w14:textId="77777777" w:rsidR="00BA3E72" w:rsidRDefault="00BA3E72" w:rsidP="00E54916">
      <w:pPr>
        <w:pStyle w:val="Heading1"/>
      </w:pPr>
    </w:p>
    <w:p w14:paraId="4622793C" w14:textId="36EFFB4A" w:rsidR="00C641A9" w:rsidRPr="0004320D" w:rsidRDefault="00C641A9" w:rsidP="00E54916">
      <w:pPr>
        <w:pStyle w:val="Heading1"/>
      </w:pPr>
      <w:bookmarkStart w:id="7" w:name="_Toc64033059"/>
      <w:r w:rsidRPr="001117EA">
        <w:lastRenderedPageBreak/>
        <w:t>2020 PROGRAM OUTCOMES</w:t>
      </w:r>
      <w:bookmarkEnd w:id="7"/>
    </w:p>
    <w:p w14:paraId="1CEC0DCD" w14:textId="1BFF0C9D" w:rsidR="000E0494" w:rsidRPr="00E54916" w:rsidRDefault="00C641A9" w:rsidP="00E54916">
      <w:pPr>
        <w:spacing w:line="276" w:lineRule="auto"/>
        <w:rPr>
          <w:rFonts w:asciiTheme="majorHAnsi" w:eastAsia="Times New Roman" w:hAnsiTheme="majorHAnsi" w:cs="Times New Roman"/>
        </w:rPr>
      </w:pPr>
      <w:r>
        <w:rPr>
          <w:rFonts w:asciiTheme="majorHAnsi" w:eastAsia="Times New Roman" w:hAnsiTheme="majorHAnsi" w:cs="Times New Roman"/>
        </w:rPr>
        <w:t xml:space="preserve">In 2019. DON </w:t>
      </w:r>
      <w:r w:rsidR="00C05B0D">
        <w:rPr>
          <w:rFonts w:asciiTheme="majorHAnsi" w:eastAsia="Times New Roman" w:hAnsiTheme="majorHAnsi" w:cs="Times New Roman"/>
        </w:rPr>
        <w:t>P-Patch</w:t>
      </w:r>
      <w:r w:rsidRPr="006F450C">
        <w:rPr>
          <w:rFonts w:asciiTheme="majorHAnsi" w:eastAsia="Times New Roman" w:hAnsiTheme="majorHAnsi" w:cs="Times New Roman"/>
        </w:rPr>
        <w:t xml:space="preserve"> employed </w:t>
      </w:r>
      <w:r>
        <w:rPr>
          <w:rFonts w:asciiTheme="majorHAnsi" w:eastAsia="Times New Roman" w:hAnsiTheme="majorHAnsi" w:cs="Times New Roman"/>
          <w:b/>
          <w:bCs/>
        </w:rPr>
        <w:t xml:space="preserve">one </w:t>
      </w:r>
      <w:r w:rsidRPr="006F450C">
        <w:rPr>
          <w:rFonts w:asciiTheme="majorHAnsi" w:eastAsia="Times New Roman" w:hAnsiTheme="majorHAnsi" w:cs="Times New Roman"/>
        </w:rPr>
        <w:t>Planning and Development Supervisor who in addition to her core management responsibilities managed</w:t>
      </w:r>
      <w:r>
        <w:rPr>
          <w:rFonts w:asciiTheme="majorHAnsi" w:eastAsia="Times New Roman" w:hAnsiTheme="majorHAnsi" w:cs="Times New Roman"/>
        </w:rPr>
        <w:t xml:space="preserve"> three </w:t>
      </w:r>
      <w:r w:rsidRPr="006F450C">
        <w:rPr>
          <w:rFonts w:asciiTheme="majorHAnsi" w:eastAsia="Times New Roman" w:hAnsiTheme="majorHAnsi" w:cs="Times New Roman"/>
        </w:rPr>
        <w:t xml:space="preserve">sites, </w:t>
      </w:r>
      <w:r w:rsidRPr="00467C5D">
        <w:rPr>
          <w:rFonts w:asciiTheme="majorHAnsi" w:eastAsia="Times New Roman" w:hAnsiTheme="majorHAnsi" w:cs="Times New Roman"/>
          <w:b/>
          <w:bCs/>
        </w:rPr>
        <w:t>six</w:t>
      </w:r>
      <w:r w:rsidRPr="006F450C">
        <w:rPr>
          <w:rFonts w:asciiTheme="majorHAnsi" w:eastAsia="Times New Roman" w:hAnsiTheme="majorHAnsi" w:cs="Times New Roman"/>
        </w:rPr>
        <w:t xml:space="preserve"> full-time staff who managed</w:t>
      </w:r>
      <w:r>
        <w:rPr>
          <w:rFonts w:asciiTheme="majorHAnsi" w:eastAsia="Times New Roman" w:hAnsiTheme="majorHAnsi" w:cs="Times New Roman"/>
        </w:rPr>
        <w:t xml:space="preserve"> </w:t>
      </w:r>
      <w:r w:rsidRPr="006F450C">
        <w:rPr>
          <w:rFonts w:asciiTheme="majorHAnsi" w:eastAsia="Times New Roman" w:hAnsiTheme="majorHAnsi" w:cs="Times New Roman"/>
        </w:rPr>
        <w:t xml:space="preserve">90 </w:t>
      </w:r>
      <w:r w:rsidR="00C05B0D">
        <w:rPr>
          <w:rFonts w:asciiTheme="majorHAnsi" w:eastAsia="Times New Roman" w:hAnsiTheme="majorHAnsi" w:cs="Times New Roman"/>
        </w:rPr>
        <w:t>P-Patch</w:t>
      </w:r>
      <w:r w:rsidRPr="006F450C">
        <w:rPr>
          <w:rFonts w:asciiTheme="majorHAnsi" w:eastAsia="Times New Roman" w:hAnsiTheme="majorHAnsi" w:cs="Times New Roman"/>
        </w:rPr>
        <w:t xml:space="preserve"> gardens, and </w:t>
      </w:r>
      <w:r>
        <w:rPr>
          <w:rFonts w:asciiTheme="majorHAnsi" w:eastAsia="Times New Roman" w:hAnsiTheme="majorHAnsi" w:cs="Times New Roman"/>
          <w:b/>
          <w:bCs/>
        </w:rPr>
        <w:t>five</w:t>
      </w:r>
      <w:r>
        <w:rPr>
          <w:rFonts w:asciiTheme="majorHAnsi" w:eastAsia="Times New Roman" w:hAnsiTheme="majorHAnsi" w:cs="Times New Roman"/>
        </w:rPr>
        <w:t xml:space="preserve"> c</w:t>
      </w:r>
      <w:r w:rsidRPr="006F450C">
        <w:rPr>
          <w:rFonts w:asciiTheme="majorHAnsi" w:eastAsia="Times New Roman" w:hAnsiTheme="majorHAnsi" w:cs="Times New Roman"/>
        </w:rPr>
        <w:t>oordinators each managing portfolios of up to 20 sites.</w:t>
      </w:r>
    </w:p>
    <w:p w14:paraId="36059B18" w14:textId="0E5D16F3" w:rsidR="00573034" w:rsidRDefault="00573034" w:rsidP="00573034">
      <w:pPr>
        <w:jc w:val="center"/>
      </w:pPr>
      <w:r w:rsidRPr="00573034">
        <w:rPr>
          <w:rFonts w:asciiTheme="majorHAnsi" w:eastAsia="Calibri" w:hAnsiTheme="majorHAnsi" w:cs="Calibri"/>
          <w:noProof/>
          <w:sz w:val="21"/>
          <w:szCs w:val="21"/>
        </w:rPr>
        <mc:AlternateContent>
          <mc:Choice Requires="wps">
            <w:drawing>
              <wp:anchor distT="45720" distB="45720" distL="114300" distR="114300" simplePos="0" relativeHeight="251684864" behindDoc="0" locked="0" layoutInCell="1" allowOverlap="1" wp14:anchorId="155404A4" wp14:editId="0EFD350D">
                <wp:simplePos x="0" y="0"/>
                <wp:positionH relativeFrom="column">
                  <wp:posOffset>-217170</wp:posOffset>
                </wp:positionH>
                <wp:positionV relativeFrom="paragraph">
                  <wp:posOffset>2562860</wp:posOffset>
                </wp:positionV>
                <wp:extent cx="2360930" cy="4000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0050"/>
                        </a:xfrm>
                        <a:prstGeom prst="rect">
                          <a:avLst/>
                        </a:prstGeom>
                        <a:solidFill>
                          <a:srgbClr val="FFFFFF"/>
                        </a:solidFill>
                        <a:ln w="9525">
                          <a:noFill/>
                          <a:miter lim="800000"/>
                          <a:headEnd/>
                          <a:tailEnd/>
                        </a:ln>
                      </wps:spPr>
                      <wps:txbx>
                        <w:txbxContent>
                          <w:p w14:paraId="5E434951" w14:textId="7049B432" w:rsidR="00573034" w:rsidRPr="00573034" w:rsidRDefault="00573034" w:rsidP="00573034">
                            <w:pPr>
                              <w:jc w:val="center"/>
                              <w:rPr>
                                <w:rStyle w:val="Heading2Char"/>
                                <w:rFonts w:asciiTheme="minorHAnsi" w:hAnsiTheme="minorHAnsi" w:cstheme="minorBidi"/>
                                <w:color w:val="auto"/>
                                <w:sz w:val="22"/>
                                <w:szCs w:val="22"/>
                              </w:rPr>
                            </w:pPr>
                            <w:r>
                              <w:rPr>
                                <w:rFonts w:asciiTheme="majorHAnsi" w:hAnsiTheme="majorHAnsi" w:cstheme="majorHAnsi"/>
                                <w:i/>
                                <w:iCs/>
                                <w:sz w:val="18"/>
                                <w:szCs w:val="18"/>
                              </w:rPr>
                              <w:t>NOTE: Certain numbers in this graphic have been rounded up or rounded down.</w:t>
                            </w:r>
                          </w:p>
                          <w:p w14:paraId="25832260" w14:textId="2B0328A5" w:rsidR="00573034" w:rsidRDefault="0057303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55404A4" id="_x0000_t202" coordsize="21600,21600" o:spt="202" path="m,l,21600r21600,l21600,xe">
                <v:stroke joinstyle="miter"/>
                <v:path gradientshapeok="t" o:connecttype="rect"/>
              </v:shapetype>
              <v:shape id="Text Box 2" o:spid="_x0000_s1026" type="#_x0000_t202" style="position:absolute;left:0;text-align:left;margin-left:-17.1pt;margin-top:201.8pt;width:185.9pt;height:31.5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" stroked="f">
                <v:textbox>
                  <w:txbxContent>
                    <w:p w14:paraId="5E434951" w14:textId="7049B432" w:rsidR="00573034" w:rsidRPr="00573034" w:rsidRDefault="00573034" w:rsidP="00573034">
                      <w:pPr>
                        <w:jc w:val="center"/>
                        <w:rPr>
                          <w:rStyle w:val="Heading2Char"/>
                          <w:rFonts w:asciiTheme="minorHAnsi" w:hAnsiTheme="minorHAnsi" w:cstheme="minorBidi"/>
                          <w:color w:val="auto"/>
                          <w:sz w:val="22"/>
                          <w:szCs w:val="22"/>
                        </w:rPr>
                      </w:pPr>
                      <w:r>
                        <w:rPr>
                          <w:rFonts w:asciiTheme="majorHAnsi" w:hAnsiTheme="majorHAnsi" w:cstheme="majorHAnsi"/>
                          <w:i/>
                          <w:iCs/>
                          <w:sz w:val="18"/>
                          <w:szCs w:val="18"/>
                        </w:rPr>
                        <w:t>NOTE: Certain numbers in this graphic have been rounded up or rounded down.</w:t>
                      </w:r>
                    </w:p>
                    <w:p w14:paraId="25832260" w14:textId="2B0328A5" w:rsidR="00573034" w:rsidRDefault="00573034"/>
                  </w:txbxContent>
                </v:textbox>
              </v:shape>
            </w:pict>
          </mc:Fallback>
        </mc:AlternateContent>
      </w:r>
      <w:bookmarkStart w:id="8" w:name="_Toc64033060"/>
      <w:r w:rsidR="00E54916" w:rsidRPr="00EB2E40">
        <w:rPr>
          <w:rStyle w:val="Heading2Char"/>
          <w:color w:val="FFFFFF" w:themeColor="background1"/>
        </w:rPr>
        <w:t>P-Patch by the Numbers</w:t>
      </w:r>
      <w:bookmarkEnd w:id="8"/>
      <w:r w:rsidR="00E54916">
        <w:rPr>
          <w:noProof/>
        </w:rPr>
        <w:drawing>
          <wp:inline distT="0" distB="0" distL="0" distR="0" wp14:anchorId="07CAD4B3" wp14:editId="3E96D06B">
            <wp:extent cx="6067425" cy="270487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atch infographics.jpg"/>
                    <pic:cNvPicPr/>
                  </pic:nvPicPr>
                  <pic:blipFill rotWithShape="1">
                    <a:blip r:embed="rId16">
                      <a:extLst>
                        <a:ext uri="{28A0092B-C50C-407E-A947-70E740481C1C}">
                          <a14:useLocalDpi xmlns:a14="http://schemas.microsoft.com/office/drawing/2010/main" val="0"/>
                        </a:ext>
                      </a:extLst>
                    </a:blip>
                    <a:srcRect t="51868" r="4992" b="15403"/>
                    <a:stretch/>
                  </pic:blipFill>
                  <pic:spPr bwMode="auto">
                    <a:xfrm>
                      <a:off x="0" y="0"/>
                      <a:ext cx="6142402" cy="2738302"/>
                    </a:xfrm>
                    <a:prstGeom prst="rect">
                      <a:avLst/>
                    </a:prstGeom>
                    <a:ln>
                      <a:noFill/>
                    </a:ln>
                    <a:extLst>
                      <a:ext uri="{53640926-AAD7-44D8-BBD7-CCE9431645EC}">
                        <a14:shadowObscured xmlns:a14="http://schemas.microsoft.com/office/drawing/2010/main"/>
                      </a:ext>
                    </a:extLst>
                  </pic:spPr>
                </pic:pic>
              </a:graphicData>
            </a:graphic>
          </wp:inline>
        </w:drawing>
      </w:r>
    </w:p>
    <w:p w14:paraId="21CE33B4" w14:textId="77777777" w:rsidR="00B92240" w:rsidRPr="00B92240" w:rsidRDefault="00B92240" w:rsidP="00B92240">
      <w:pPr>
        <w:spacing w:line="276" w:lineRule="auto"/>
        <w:ind w:left="360"/>
        <w:rPr>
          <w:rFonts w:asciiTheme="majorHAnsi" w:hAnsiTheme="majorHAnsi"/>
          <w:b/>
          <w:bCs/>
          <w:sz w:val="21"/>
          <w:szCs w:val="21"/>
        </w:rPr>
      </w:pPr>
    </w:p>
    <w:p w14:paraId="6C54EEFE" w14:textId="6D9F7D15" w:rsidR="00D60139" w:rsidRPr="00744845" w:rsidRDefault="00D60139" w:rsidP="00744845">
      <w:pPr>
        <w:pStyle w:val="ListParagraph"/>
        <w:numPr>
          <w:ilvl w:val="0"/>
          <w:numId w:val="4"/>
        </w:numPr>
        <w:spacing w:line="276" w:lineRule="auto"/>
        <w:rPr>
          <w:rFonts w:asciiTheme="majorHAnsi" w:hAnsiTheme="majorHAnsi"/>
          <w:b/>
          <w:bCs/>
          <w:sz w:val="21"/>
          <w:szCs w:val="21"/>
        </w:rPr>
      </w:pPr>
      <w:r w:rsidRPr="001117EA">
        <w:rPr>
          <w:rFonts w:asciiTheme="majorHAnsi" w:eastAsia="Calibri" w:hAnsiTheme="majorHAnsi" w:cs="Calibri"/>
          <w:sz w:val="21"/>
          <w:szCs w:val="21"/>
        </w:rPr>
        <w:t>Updated key P-Patch documents</w:t>
      </w:r>
      <w:r w:rsidR="00744845">
        <w:rPr>
          <w:rFonts w:asciiTheme="majorHAnsi" w:eastAsia="Calibri" w:hAnsiTheme="majorHAnsi" w:cs="Calibri"/>
          <w:sz w:val="21"/>
          <w:szCs w:val="21"/>
        </w:rPr>
        <w:t xml:space="preserve"> (i.e. </w:t>
      </w:r>
      <w:hyperlink r:id="rId17" w:history="1">
        <w:r w:rsidR="00744845" w:rsidRPr="00744845">
          <w:rPr>
            <w:rStyle w:val="Hyperlink"/>
            <w:rFonts w:asciiTheme="majorHAnsi" w:eastAsia="Calibri" w:hAnsiTheme="majorHAnsi" w:cs="Calibri"/>
            <w:sz w:val="21"/>
            <w:szCs w:val="21"/>
          </w:rPr>
          <w:t>Safety in the Garden</w:t>
        </w:r>
      </w:hyperlink>
      <w:r w:rsidR="00744845">
        <w:rPr>
          <w:rFonts w:asciiTheme="majorHAnsi" w:eastAsia="Calibri" w:hAnsiTheme="majorHAnsi" w:cs="Calibri"/>
          <w:sz w:val="21"/>
          <w:szCs w:val="21"/>
        </w:rPr>
        <w:t>)</w:t>
      </w:r>
      <w:r w:rsidRPr="001117EA">
        <w:rPr>
          <w:rFonts w:asciiTheme="majorHAnsi" w:eastAsia="Calibri" w:hAnsiTheme="majorHAnsi" w:cs="Calibri"/>
          <w:sz w:val="21"/>
          <w:szCs w:val="21"/>
        </w:rPr>
        <w:t xml:space="preserve"> to reflect alternatives to calling 911 and to encourage a more compassionate response to food theft, people experiencing homelessness in the gardens, and mental health emergencies</w:t>
      </w:r>
      <w:r w:rsidR="00744845">
        <w:rPr>
          <w:rFonts w:asciiTheme="majorHAnsi" w:eastAsia="Calibri" w:hAnsiTheme="majorHAnsi" w:cs="Calibri"/>
          <w:sz w:val="21"/>
          <w:szCs w:val="21"/>
        </w:rPr>
        <w:t xml:space="preserve">.  </w:t>
      </w:r>
      <w:r w:rsidR="00744845">
        <w:rPr>
          <w:rFonts w:asciiTheme="majorHAnsi" w:eastAsia="Calibri" w:hAnsiTheme="majorHAnsi" w:cs="Calibri"/>
          <w:sz w:val="21"/>
          <w:szCs w:val="21"/>
        </w:rPr>
        <w:br/>
      </w:r>
      <w:hyperlink r:id="rId18" w:history="1">
        <w:r w:rsidR="00744845" w:rsidRPr="00170B3A">
          <w:rPr>
            <w:rStyle w:val="Hyperlink"/>
            <w:rFonts w:asciiTheme="majorHAnsi" w:eastAsia="Calibri" w:hAnsiTheme="majorHAnsi" w:cs="Calibri"/>
            <w:sz w:val="21"/>
            <w:szCs w:val="21"/>
          </w:rPr>
          <w:t>https://www.seattle.gov/neighborhoods/programs-and-services/p-patch-community-gardening/toolkit-for-gardeners/tools-for-running-a-garden</w:t>
        </w:r>
      </w:hyperlink>
      <w:r w:rsidR="005250FB" w:rsidRPr="00744845">
        <w:rPr>
          <w:rFonts w:asciiTheme="majorHAnsi" w:eastAsia="Calibri" w:hAnsiTheme="majorHAnsi" w:cs="Calibri"/>
          <w:sz w:val="21"/>
          <w:szCs w:val="21"/>
        </w:rPr>
        <w:t xml:space="preserve"> </w:t>
      </w:r>
    </w:p>
    <w:p w14:paraId="116174CC" w14:textId="65B5B9A5" w:rsidR="00D60139" w:rsidRPr="001117EA" w:rsidRDefault="00D60139" w:rsidP="00D60139">
      <w:pPr>
        <w:pStyle w:val="ListParagraph"/>
        <w:numPr>
          <w:ilvl w:val="0"/>
          <w:numId w:val="4"/>
        </w:numPr>
        <w:spacing w:line="276" w:lineRule="auto"/>
        <w:rPr>
          <w:rFonts w:asciiTheme="majorHAnsi" w:hAnsiTheme="majorHAnsi"/>
          <w:sz w:val="21"/>
          <w:szCs w:val="21"/>
        </w:rPr>
      </w:pPr>
      <w:r>
        <w:rPr>
          <w:rFonts w:asciiTheme="majorHAnsi" w:eastAsia="Times New Roman" w:hAnsiTheme="majorHAnsi" w:cstheme="minorHAnsi"/>
          <w:sz w:val="21"/>
          <w:szCs w:val="21"/>
        </w:rPr>
        <w:t xml:space="preserve">Rewrote </w:t>
      </w:r>
      <w:r w:rsidRPr="001117EA">
        <w:rPr>
          <w:rFonts w:asciiTheme="majorHAnsi" w:eastAsia="Times New Roman" w:hAnsiTheme="majorHAnsi" w:cstheme="minorHAnsi"/>
          <w:sz w:val="21"/>
          <w:szCs w:val="21"/>
        </w:rPr>
        <w:t>“</w:t>
      </w:r>
      <w:hyperlink r:id="rId19" w:history="1">
        <w:r w:rsidRPr="00744845">
          <w:rPr>
            <w:rStyle w:val="Hyperlink"/>
            <w:rFonts w:asciiTheme="majorHAnsi" w:eastAsia="Times New Roman" w:hAnsiTheme="majorHAnsi" w:cstheme="minorHAnsi"/>
            <w:sz w:val="21"/>
            <w:szCs w:val="21"/>
          </w:rPr>
          <w:t>Sharing the Abundance</w:t>
        </w:r>
      </w:hyperlink>
      <w:r w:rsidRPr="001117EA">
        <w:rPr>
          <w:rFonts w:asciiTheme="majorHAnsi" w:eastAsia="Times New Roman" w:hAnsiTheme="majorHAnsi" w:cstheme="minorHAnsi"/>
          <w:sz w:val="21"/>
          <w:szCs w:val="21"/>
        </w:rPr>
        <w:t>” resource guide</w:t>
      </w:r>
      <w:r>
        <w:rPr>
          <w:rFonts w:asciiTheme="majorHAnsi" w:eastAsia="Times New Roman" w:hAnsiTheme="majorHAnsi" w:cstheme="minorHAnsi"/>
          <w:sz w:val="21"/>
          <w:szCs w:val="21"/>
        </w:rPr>
        <w:t xml:space="preserve"> thru an equity lens.</w:t>
      </w:r>
      <w:r w:rsidR="005250FB">
        <w:rPr>
          <w:rFonts w:asciiTheme="majorHAnsi" w:eastAsia="Times New Roman" w:hAnsiTheme="majorHAnsi" w:cstheme="minorHAnsi"/>
          <w:sz w:val="21"/>
          <w:szCs w:val="21"/>
        </w:rPr>
        <w:t xml:space="preserve"> </w:t>
      </w:r>
      <w:hyperlink r:id="rId20" w:anchor="toolsforgiving" w:history="1">
        <w:r w:rsidR="005250FB" w:rsidRPr="008A2AEE">
          <w:rPr>
            <w:rStyle w:val="Hyperlink"/>
            <w:rFonts w:asciiTheme="majorHAnsi" w:eastAsia="Times New Roman" w:hAnsiTheme="majorHAnsi" w:cstheme="minorHAnsi"/>
            <w:sz w:val="21"/>
            <w:szCs w:val="21"/>
          </w:rPr>
          <w:t>https://www.seattle.gov/neighborhoods/programs-and-services/p-patch-community-gardening/toolkit-for-gardeners/share-the-harvest#toolsforgiving</w:t>
        </w:r>
      </w:hyperlink>
    </w:p>
    <w:p w14:paraId="62CA6696" w14:textId="7C26ADAB" w:rsidR="00D60139" w:rsidRPr="001117EA" w:rsidRDefault="00D60139" w:rsidP="00D60139">
      <w:pPr>
        <w:pStyle w:val="ListParagraph"/>
        <w:numPr>
          <w:ilvl w:val="0"/>
          <w:numId w:val="4"/>
        </w:numPr>
        <w:spacing w:line="276" w:lineRule="auto"/>
        <w:rPr>
          <w:rFonts w:asciiTheme="majorHAnsi" w:eastAsia="Times New Roman" w:hAnsiTheme="majorHAnsi" w:cs="Times New Roman"/>
          <w:sz w:val="21"/>
          <w:szCs w:val="21"/>
        </w:rPr>
      </w:pPr>
      <w:r w:rsidRPr="001117EA">
        <w:rPr>
          <w:rFonts w:asciiTheme="majorHAnsi" w:hAnsiTheme="majorHAnsi" w:cstheme="minorHAnsi"/>
          <w:sz w:val="21"/>
          <w:szCs w:val="21"/>
        </w:rPr>
        <w:t>Garden collaborations resulted in a transfer of excess plants from the Ballard P-Patch to Marra Gardens and other Latinx P-Patches in South Seattle.</w:t>
      </w:r>
    </w:p>
    <w:p w14:paraId="09CE7657" w14:textId="79872252" w:rsidR="00D60139" w:rsidRPr="001117EA" w:rsidRDefault="00D60139" w:rsidP="00D60139">
      <w:pPr>
        <w:pStyle w:val="ListParagraph"/>
        <w:numPr>
          <w:ilvl w:val="0"/>
          <w:numId w:val="4"/>
        </w:numPr>
        <w:spacing w:line="276" w:lineRule="auto"/>
        <w:rPr>
          <w:rFonts w:asciiTheme="majorHAnsi" w:eastAsia="Times New Roman" w:hAnsiTheme="majorHAnsi" w:cs="Times New Roman"/>
          <w:sz w:val="21"/>
          <w:szCs w:val="21"/>
        </w:rPr>
      </w:pPr>
      <w:r w:rsidRPr="001117EA">
        <w:rPr>
          <w:rFonts w:asciiTheme="majorHAnsi" w:hAnsiTheme="majorHAnsi"/>
          <w:sz w:val="21"/>
          <w:szCs w:val="21"/>
        </w:rPr>
        <w:t xml:space="preserve">P-Patch staff supported BIPOC groups growing at Seattle Community Farm, Yesler Terrace gardens, Black Farmers Collective, Seattle BIPOC Organic Food Bank, Black Stars Farmers, Judkins giving garden, and supporting the food bank plot at High Point Juneau. </w:t>
      </w:r>
    </w:p>
    <w:p w14:paraId="509EA605" w14:textId="5FD490D8" w:rsidR="00D60139" w:rsidRPr="001117EA" w:rsidRDefault="00D60139" w:rsidP="00D60139">
      <w:pPr>
        <w:pStyle w:val="ListParagraph"/>
        <w:numPr>
          <w:ilvl w:val="0"/>
          <w:numId w:val="4"/>
        </w:numPr>
        <w:spacing w:line="276" w:lineRule="auto"/>
        <w:rPr>
          <w:rFonts w:asciiTheme="majorHAnsi" w:eastAsia="Times New Roman" w:hAnsiTheme="majorHAnsi" w:cs="Times New Roman"/>
          <w:sz w:val="21"/>
          <w:szCs w:val="21"/>
        </w:rPr>
      </w:pPr>
      <w:r w:rsidRPr="001117EA">
        <w:rPr>
          <w:rFonts w:asciiTheme="majorHAnsi" w:hAnsiTheme="majorHAnsi" w:cstheme="minorHAnsi"/>
          <w:sz w:val="21"/>
          <w:szCs w:val="21"/>
        </w:rPr>
        <w:t xml:space="preserve">Expanded our media footprint by completing a 2020 P-Patch video to inform the broader community about our program and shift to BIPOC focused engagement. </w:t>
      </w:r>
      <w:hyperlink r:id="rId21" w:history="1">
        <w:r w:rsidR="00744845" w:rsidRPr="00170B3A">
          <w:rPr>
            <w:rStyle w:val="Hyperlink"/>
            <w:rFonts w:asciiTheme="majorHAnsi" w:hAnsiTheme="majorHAnsi" w:cstheme="majorHAnsi"/>
          </w:rPr>
          <w:t>https://youtu.be/DuS4b-2zMb4</w:t>
        </w:r>
      </w:hyperlink>
      <w:r w:rsidR="005250FB">
        <w:rPr>
          <w:rFonts w:ascii="Times New Roman" w:hAnsi="Times New Roman" w:cs="Times New Roman"/>
        </w:rPr>
        <w:t xml:space="preserve"> </w:t>
      </w:r>
    </w:p>
    <w:p w14:paraId="7153F36B" w14:textId="240C67C3" w:rsidR="00D60139" w:rsidRPr="0065197F" w:rsidRDefault="00D60139" w:rsidP="00D60139">
      <w:pPr>
        <w:pStyle w:val="ListParagraph"/>
        <w:numPr>
          <w:ilvl w:val="0"/>
          <w:numId w:val="4"/>
        </w:numPr>
        <w:spacing w:line="276" w:lineRule="auto"/>
        <w:rPr>
          <w:rFonts w:asciiTheme="majorHAnsi" w:eastAsia="Times New Roman" w:hAnsiTheme="majorHAnsi" w:cs="Times New Roman"/>
          <w:sz w:val="21"/>
          <w:szCs w:val="21"/>
        </w:rPr>
      </w:pPr>
      <w:r w:rsidRPr="001117EA">
        <w:rPr>
          <w:rFonts w:asciiTheme="majorHAnsi" w:hAnsiTheme="majorHAnsi" w:cstheme="minorHAnsi"/>
          <w:sz w:val="21"/>
          <w:szCs w:val="21"/>
        </w:rPr>
        <w:t xml:space="preserve">Our staff researched funding opportunities connecting BIPOC businesses and those most heavily impacted by food insecurity. </w:t>
      </w:r>
    </w:p>
    <w:p w14:paraId="3CAE3566" w14:textId="14391EAE" w:rsidR="00D60139" w:rsidRPr="004873B4" w:rsidRDefault="00D60139" w:rsidP="00D60139">
      <w:pPr>
        <w:pStyle w:val="ListParagraph"/>
        <w:numPr>
          <w:ilvl w:val="0"/>
          <w:numId w:val="4"/>
        </w:numPr>
        <w:spacing w:line="259" w:lineRule="auto"/>
        <w:rPr>
          <w:rStyle w:val="Hyperlink"/>
          <w:rFonts w:asciiTheme="majorHAnsi" w:hAnsiTheme="majorHAnsi"/>
          <w:b/>
          <w:bCs/>
          <w:sz w:val="20"/>
          <w:szCs w:val="20"/>
        </w:rPr>
      </w:pPr>
      <w:r w:rsidRPr="0065197F">
        <w:rPr>
          <w:rFonts w:asciiTheme="majorHAnsi" w:hAnsiTheme="majorHAnsi"/>
          <w:sz w:val="20"/>
          <w:szCs w:val="20"/>
        </w:rPr>
        <w:t>Offered</w:t>
      </w:r>
      <w:r>
        <w:rPr>
          <w:rFonts w:asciiTheme="majorHAnsi" w:hAnsiTheme="majorHAnsi"/>
          <w:sz w:val="20"/>
          <w:szCs w:val="20"/>
        </w:rPr>
        <w:t xml:space="preserve"> 3</w:t>
      </w:r>
      <w:r w:rsidRPr="0065197F">
        <w:rPr>
          <w:rFonts w:asciiTheme="majorHAnsi" w:hAnsiTheme="majorHAnsi"/>
          <w:sz w:val="20"/>
          <w:szCs w:val="20"/>
        </w:rPr>
        <w:t xml:space="preserve"> virtual Emergency HUB 101 trainings in collaboration with </w:t>
      </w:r>
      <w:r w:rsidRPr="0065197F">
        <w:rPr>
          <w:rFonts w:asciiTheme="majorHAnsi" w:hAnsiTheme="majorHAnsi"/>
          <w:sz w:val="20"/>
          <w:szCs w:val="20"/>
          <w:u w:val="single"/>
        </w:rPr>
        <w:t>HUB Captains Network</w:t>
      </w:r>
      <w:r>
        <w:rPr>
          <w:rFonts w:asciiTheme="majorHAnsi" w:hAnsiTheme="majorHAnsi"/>
          <w:sz w:val="20"/>
          <w:szCs w:val="20"/>
          <w:u w:val="single"/>
        </w:rPr>
        <w:t>;</w:t>
      </w:r>
      <w:r w:rsidRPr="0065197F">
        <w:rPr>
          <w:rFonts w:asciiTheme="majorHAnsi" w:hAnsiTheme="majorHAnsi"/>
          <w:b/>
          <w:bCs/>
          <w:sz w:val="20"/>
          <w:szCs w:val="20"/>
          <w:u w:val="single"/>
        </w:rPr>
        <w:t xml:space="preserve"> </w:t>
      </w:r>
      <w:r w:rsidRPr="0065197F">
        <w:rPr>
          <w:rFonts w:asciiTheme="majorHAnsi" w:hAnsiTheme="majorHAnsi"/>
          <w:sz w:val="20"/>
          <w:szCs w:val="20"/>
        </w:rPr>
        <w:t>41 participants- 22 gardens participated</w:t>
      </w:r>
      <w:r>
        <w:rPr>
          <w:rFonts w:asciiTheme="majorHAnsi" w:hAnsiTheme="majorHAnsi"/>
          <w:sz w:val="20"/>
          <w:szCs w:val="20"/>
        </w:rPr>
        <w:t xml:space="preserve">. </w:t>
      </w:r>
      <w:r w:rsidRPr="00E84879">
        <w:rPr>
          <w:rFonts w:asciiTheme="majorHAnsi" w:hAnsiTheme="majorHAnsi"/>
          <w:b/>
          <w:bCs/>
          <w:sz w:val="20"/>
          <w:szCs w:val="20"/>
        </w:rPr>
        <w:t>Recording</w:t>
      </w:r>
      <w:r>
        <w:rPr>
          <w:rFonts w:asciiTheme="majorHAnsi" w:hAnsiTheme="majorHAnsi"/>
          <w:sz w:val="20"/>
          <w:szCs w:val="20"/>
        </w:rPr>
        <w:t>:</w:t>
      </w:r>
      <w:r w:rsidRPr="0065197F">
        <w:rPr>
          <w:rFonts w:asciiTheme="majorHAnsi" w:hAnsiTheme="majorHAnsi"/>
          <w:sz w:val="20"/>
          <w:szCs w:val="20"/>
        </w:rPr>
        <w:t xml:space="preserve"> </w:t>
      </w:r>
      <w:hyperlink r:id="rId22" w:tgtFrame="_blank" w:history="1">
        <w:r w:rsidRPr="0065197F">
          <w:rPr>
            <w:rStyle w:val="Hyperlink"/>
            <w:rFonts w:asciiTheme="majorHAnsi" w:hAnsiTheme="majorHAnsi"/>
          </w:rPr>
          <w:t xml:space="preserve">https://youtu.be/Th681SX5IG0 </w:t>
        </w:r>
      </w:hyperlink>
    </w:p>
    <w:p w14:paraId="024368B1" w14:textId="3B88F0BC" w:rsidR="00D60139" w:rsidRPr="00E84879" w:rsidRDefault="00D60139" w:rsidP="00D60139">
      <w:pPr>
        <w:pStyle w:val="ListParagraph"/>
        <w:numPr>
          <w:ilvl w:val="0"/>
          <w:numId w:val="13"/>
        </w:numPr>
        <w:spacing w:line="252" w:lineRule="auto"/>
        <w:rPr>
          <w:rFonts w:asciiTheme="majorHAnsi" w:eastAsia="Times New Roman" w:hAnsiTheme="majorHAnsi"/>
          <w:sz w:val="20"/>
          <w:szCs w:val="20"/>
        </w:rPr>
      </w:pPr>
      <w:r w:rsidRPr="00E84879">
        <w:rPr>
          <w:rStyle w:val="Hyperlink"/>
          <w:rFonts w:asciiTheme="majorHAnsi" w:hAnsiTheme="majorHAnsi"/>
          <w:sz w:val="20"/>
          <w:szCs w:val="20"/>
        </w:rPr>
        <w:t xml:space="preserve">Offered 5 virtual organic gardening classes in collaboration with Tilth Alliance; 10 sessions total, </w:t>
      </w:r>
      <w:r w:rsidRPr="00E84879">
        <w:rPr>
          <w:rFonts w:asciiTheme="majorHAnsi" w:eastAsia="Times New Roman" w:hAnsiTheme="majorHAnsi"/>
          <w:sz w:val="20"/>
          <w:szCs w:val="20"/>
        </w:rPr>
        <w:t>approximate total # of attendees: 366, # of class recording views in 2020:154</w:t>
      </w:r>
      <w:r>
        <w:rPr>
          <w:rFonts w:asciiTheme="majorHAnsi" w:eastAsia="Times New Roman" w:hAnsiTheme="majorHAnsi"/>
          <w:sz w:val="20"/>
          <w:szCs w:val="20"/>
        </w:rPr>
        <w:t>.</w:t>
      </w:r>
    </w:p>
    <w:p w14:paraId="2BBEF7C1" w14:textId="77777777" w:rsidR="00B92240" w:rsidRDefault="00B92240" w:rsidP="00744845">
      <w:pPr>
        <w:spacing w:line="276" w:lineRule="auto"/>
        <w:rPr>
          <w:rStyle w:val="Heading2Char"/>
        </w:rPr>
      </w:pPr>
    </w:p>
    <w:p w14:paraId="5FA2E86B" w14:textId="19F01E16" w:rsidR="00C641A9" w:rsidRDefault="00C641A9" w:rsidP="000E0494">
      <w:pPr>
        <w:spacing w:line="276" w:lineRule="auto"/>
        <w:ind w:left="360" w:hanging="360"/>
        <w:rPr>
          <w:rStyle w:val="Heading2Char"/>
        </w:rPr>
      </w:pPr>
      <w:bookmarkStart w:id="9" w:name="_Toc64033061"/>
      <w:r w:rsidRPr="00E54916">
        <w:rPr>
          <w:rStyle w:val="Heading2Char"/>
        </w:rPr>
        <w:t>Class Recordings</w:t>
      </w:r>
      <w:r w:rsidR="00E86DEF">
        <w:rPr>
          <w:rStyle w:val="Heading2Char"/>
        </w:rPr>
        <w:t xml:space="preserve"> Available </w:t>
      </w:r>
      <w:r w:rsidR="003A3B04">
        <w:rPr>
          <w:rStyle w:val="Heading2Char"/>
        </w:rPr>
        <w:t>to All</w:t>
      </w:r>
      <w:r w:rsidRPr="00E54916">
        <w:rPr>
          <w:rStyle w:val="Heading2Char"/>
        </w:rPr>
        <w:t>:</w:t>
      </w:r>
      <w:bookmarkEnd w:id="9"/>
    </w:p>
    <w:tbl>
      <w:tblPr>
        <w:tblStyle w:val="TableGrid"/>
        <w:tblW w:w="9900" w:type="dxa"/>
        <w:tblInd w:w="85" w:type="dxa"/>
        <w:tblLayout w:type="fixed"/>
        <w:tblCellMar>
          <w:top w:w="29" w:type="dxa"/>
          <w:left w:w="115" w:type="dxa"/>
          <w:right w:w="115" w:type="dxa"/>
        </w:tblCellMar>
        <w:tblLook w:val="04A0" w:firstRow="1" w:lastRow="0" w:firstColumn="1" w:lastColumn="0" w:noHBand="0" w:noVBand="1"/>
      </w:tblPr>
      <w:tblGrid>
        <w:gridCol w:w="5755"/>
        <w:gridCol w:w="4145"/>
      </w:tblGrid>
      <w:tr w:rsidR="00E86DEF" w14:paraId="621630F5" w14:textId="77777777" w:rsidTr="00B92240">
        <w:tc>
          <w:tcPr>
            <w:tcW w:w="5755" w:type="dxa"/>
          </w:tcPr>
          <w:p w14:paraId="07BB417E" w14:textId="32659A98" w:rsidR="00E86DEF" w:rsidRPr="00E86DEF" w:rsidRDefault="00E86DEF" w:rsidP="00E86DEF">
            <w:pPr>
              <w:spacing w:line="259" w:lineRule="auto"/>
              <w:rPr>
                <w:rFonts w:asciiTheme="majorHAnsi" w:hAnsiTheme="majorHAnsi"/>
                <w:b/>
                <w:bCs/>
                <w:i/>
                <w:iCs/>
                <w:sz w:val="20"/>
                <w:szCs w:val="20"/>
              </w:rPr>
            </w:pPr>
            <w:r w:rsidRPr="00E86DEF">
              <w:rPr>
                <w:rFonts w:asciiTheme="majorHAnsi" w:hAnsiTheme="majorHAnsi"/>
                <w:b/>
                <w:bCs/>
                <w:i/>
                <w:iCs/>
                <w:sz w:val="20"/>
                <w:szCs w:val="20"/>
              </w:rPr>
              <w:t>Max Your P-Patch</w:t>
            </w:r>
          </w:p>
          <w:p w14:paraId="35CC327A" w14:textId="77777777" w:rsidR="00E86DEF" w:rsidRPr="00E84879" w:rsidRDefault="00DC668E" w:rsidP="00E86DEF">
            <w:pPr>
              <w:pStyle w:val="ListParagraph"/>
              <w:numPr>
                <w:ilvl w:val="0"/>
                <w:numId w:val="22"/>
              </w:numPr>
              <w:spacing w:line="259" w:lineRule="auto"/>
              <w:ind w:left="339" w:hanging="180"/>
              <w:rPr>
                <w:rFonts w:asciiTheme="majorHAnsi" w:hAnsiTheme="majorHAnsi"/>
                <w:sz w:val="20"/>
                <w:szCs w:val="20"/>
              </w:rPr>
            </w:pPr>
            <w:hyperlink r:id="rId23" w:history="1">
              <w:r w:rsidR="00E86DEF" w:rsidRPr="00E84879">
                <w:rPr>
                  <w:rStyle w:val="Hyperlink"/>
                  <w:rFonts w:asciiTheme="majorHAnsi" w:hAnsiTheme="majorHAnsi"/>
                  <w:sz w:val="20"/>
                  <w:szCs w:val="20"/>
                </w:rPr>
                <w:t>https://vimeo.com/404571401</w:t>
              </w:r>
            </w:hyperlink>
          </w:p>
          <w:p w14:paraId="75B93288" w14:textId="77777777" w:rsidR="00E86DEF" w:rsidRPr="00E86DEF" w:rsidRDefault="00E86DEF" w:rsidP="00E86DEF">
            <w:pPr>
              <w:pStyle w:val="ListParagraph"/>
              <w:numPr>
                <w:ilvl w:val="0"/>
                <w:numId w:val="22"/>
              </w:numPr>
              <w:spacing w:line="259" w:lineRule="auto"/>
              <w:ind w:left="339" w:hanging="180"/>
              <w:rPr>
                <w:rFonts w:asciiTheme="majorHAnsi" w:hAnsiTheme="majorHAnsi"/>
                <w:sz w:val="20"/>
                <w:szCs w:val="20"/>
              </w:rPr>
            </w:pPr>
            <w:r w:rsidRPr="00E84879">
              <w:rPr>
                <w:rFonts w:asciiTheme="majorHAnsi" w:hAnsiTheme="majorHAnsi"/>
                <w:sz w:val="20"/>
                <w:szCs w:val="20"/>
              </w:rPr>
              <w:t xml:space="preserve">password: </w:t>
            </w:r>
            <w:r>
              <w:rPr>
                <w:rFonts w:asciiTheme="majorHAnsi" w:hAnsiTheme="majorHAnsi"/>
                <w:sz w:val="20"/>
                <w:szCs w:val="20"/>
              </w:rPr>
              <w:t>P-Patch</w:t>
            </w:r>
          </w:p>
        </w:tc>
        <w:tc>
          <w:tcPr>
            <w:tcW w:w="4145" w:type="dxa"/>
            <w:vMerge w:val="restart"/>
          </w:tcPr>
          <w:p w14:paraId="5CD47ECB" w14:textId="59049312" w:rsidR="00E86DEF" w:rsidRPr="00E86DEF" w:rsidRDefault="00E86DEF" w:rsidP="00E86DEF">
            <w:pPr>
              <w:spacing w:line="259" w:lineRule="auto"/>
              <w:ind w:left="720" w:hanging="658"/>
              <w:rPr>
                <w:rFonts w:asciiTheme="majorHAnsi" w:hAnsiTheme="majorHAnsi"/>
                <w:b/>
                <w:bCs/>
                <w:i/>
                <w:iCs/>
                <w:sz w:val="20"/>
                <w:szCs w:val="20"/>
              </w:rPr>
            </w:pPr>
            <w:r w:rsidRPr="00E86DEF">
              <w:rPr>
                <w:rFonts w:asciiTheme="majorHAnsi" w:hAnsiTheme="majorHAnsi"/>
                <w:b/>
                <w:bCs/>
                <w:i/>
                <w:iCs/>
                <w:sz w:val="20"/>
                <w:szCs w:val="20"/>
              </w:rPr>
              <w:t>Weeds: the good, the bad, the edible</w:t>
            </w:r>
          </w:p>
          <w:p w14:paraId="5F112775" w14:textId="79D9AB5D" w:rsidR="00E86DEF" w:rsidRPr="00E84879" w:rsidRDefault="00E86DEF" w:rsidP="00E86DEF">
            <w:pPr>
              <w:pStyle w:val="ListParagraph"/>
              <w:numPr>
                <w:ilvl w:val="0"/>
                <w:numId w:val="19"/>
              </w:numPr>
              <w:spacing w:line="259" w:lineRule="auto"/>
              <w:ind w:left="422" w:hanging="270"/>
              <w:rPr>
                <w:rFonts w:asciiTheme="majorHAnsi" w:hAnsiTheme="majorHAnsi"/>
                <w:sz w:val="20"/>
                <w:szCs w:val="20"/>
              </w:rPr>
            </w:pPr>
            <w:r w:rsidRPr="00E84879">
              <w:rPr>
                <w:rFonts w:asciiTheme="majorHAnsi" w:hAnsiTheme="majorHAnsi"/>
                <w:sz w:val="20"/>
                <w:szCs w:val="20"/>
              </w:rPr>
              <w:t xml:space="preserve">Date: Jul 11, 2020 </w:t>
            </w:r>
          </w:p>
          <w:p w14:paraId="30239B0E" w14:textId="77777777" w:rsidR="00E86DEF" w:rsidRPr="00E84879" w:rsidRDefault="00DC668E" w:rsidP="00E86DEF">
            <w:pPr>
              <w:pStyle w:val="ListParagraph"/>
              <w:numPr>
                <w:ilvl w:val="0"/>
                <w:numId w:val="19"/>
              </w:numPr>
              <w:spacing w:line="259" w:lineRule="auto"/>
              <w:ind w:left="422" w:hanging="270"/>
              <w:rPr>
                <w:rFonts w:asciiTheme="majorHAnsi" w:hAnsiTheme="majorHAnsi"/>
                <w:sz w:val="20"/>
                <w:szCs w:val="20"/>
              </w:rPr>
            </w:pPr>
            <w:hyperlink r:id="rId24" w:history="1">
              <w:r w:rsidR="00E86DEF" w:rsidRPr="00E84879">
                <w:rPr>
                  <w:rStyle w:val="Hyperlink"/>
                  <w:rFonts w:asciiTheme="majorHAnsi" w:hAnsiTheme="majorHAnsi"/>
                  <w:sz w:val="20"/>
                  <w:szCs w:val="20"/>
                </w:rPr>
                <w:t>https://us02web.zoom.us/rec/share/RTKieh8CicNgBhDlRmv8Wg0322OqLSA8Sy1NUufydriIm2pedleIoIF6eYl7Le0n.fCvuJZfthpYmfZqv</w:t>
              </w:r>
            </w:hyperlink>
            <w:r w:rsidR="00E86DEF" w:rsidRPr="00E84879">
              <w:rPr>
                <w:rFonts w:asciiTheme="majorHAnsi" w:hAnsiTheme="majorHAnsi"/>
                <w:sz w:val="20"/>
                <w:szCs w:val="20"/>
              </w:rPr>
              <w:t xml:space="preserve"> </w:t>
            </w:r>
          </w:p>
          <w:p w14:paraId="610042F9" w14:textId="77777777" w:rsidR="00E86DEF" w:rsidRDefault="00E86DEF" w:rsidP="00E86DEF">
            <w:pPr>
              <w:pStyle w:val="ListParagraph"/>
              <w:numPr>
                <w:ilvl w:val="0"/>
                <w:numId w:val="19"/>
              </w:numPr>
              <w:spacing w:line="259" w:lineRule="auto"/>
              <w:ind w:left="422" w:hanging="270"/>
              <w:rPr>
                <w:rFonts w:asciiTheme="majorHAnsi" w:eastAsia="Times New Roman" w:hAnsiTheme="majorHAnsi" w:cs="Times New Roman"/>
                <w:sz w:val="21"/>
                <w:szCs w:val="21"/>
              </w:rPr>
            </w:pPr>
            <w:r w:rsidRPr="00E84879">
              <w:rPr>
                <w:rFonts w:asciiTheme="majorHAnsi" w:hAnsiTheme="majorHAnsi"/>
                <w:sz w:val="20"/>
                <w:szCs w:val="20"/>
              </w:rPr>
              <w:t>Access Passcode: w7C=6Bx*</w:t>
            </w:r>
          </w:p>
        </w:tc>
      </w:tr>
      <w:tr w:rsidR="00E86DEF" w14:paraId="69A92DC5" w14:textId="77777777" w:rsidTr="00B92240">
        <w:tc>
          <w:tcPr>
            <w:tcW w:w="5755" w:type="dxa"/>
          </w:tcPr>
          <w:p w14:paraId="0861136E" w14:textId="4F78A23C" w:rsidR="00E86DEF" w:rsidRPr="00E86DEF" w:rsidRDefault="00E86DEF" w:rsidP="00E86DEF">
            <w:pPr>
              <w:spacing w:line="259" w:lineRule="auto"/>
              <w:ind w:left="720" w:hanging="651"/>
              <w:rPr>
                <w:rFonts w:asciiTheme="majorHAnsi" w:hAnsiTheme="majorHAnsi"/>
                <w:b/>
                <w:bCs/>
                <w:i/>
                <w:iCs/>
                <w:sz w:val="20"/>
                <w:szCs w:val="20"/>
              </w:rPr>
            </w:pPr>
            <w:r w:rsidRPr="00E86DEF">
              <w:rPr>
                <w:rFonts w:asciiTheme="majorHAnsi" w:hAnsiTheme="majorHAnsi"/>
                <w:b/>
                <w:bCs/>
                <w:i/>
                <w:iCs/>
                <w:sz w:val="20"/>
                <w:szCs w:val="20"/>
              </w:rPr>
              <w:t>Habitat Gardening</w:t>
            </w:r>
          </w:p>
          <w:p w14:paraId="34FC435A" w14:textId="5FAFE464" w:rsidR="00E86DEF" w:rsidRPr="003A3B04" w:rsidRDefault="00E86DEF" w:rsidP="00E86DEF">
            <w:pPr>
              <w:pStyle w:val="ListParagraph"/>
              <w:numPr>
                <w:ilvl w:val="0"/>
                <w:numId w:val="21"/>
              </w:numPr>
              <w:spacing w:line="259" w:lineRule="auto"/>
              <w:ind w:left="339" w:hanging="180"/>
              <w:rPr>
                <w:rFonts w:asciiTheme="majorHAnsi" w:hAnsiTheme="majorHAnsi"/>
                <w:sz w:val="20"/>
                <w:szCs w:val="20"/>
              </w:rPr>
            </w:pPr>
            <w:r w:rsidRPr="003A3B04">
              <w:rPr>
                <w:rFonts w:asciiTheme="majorHAnsi" w:hAnsiTheme="majorHAnsi"/>
                <w:sz w:val="20"/>
                <w:szCs w:val="20"/>
              </w:rPr>
              <w:t xml:space="preserve">Date: Jun 16, 2020 </w:t>
            </w:r>
            <w:hyperlink r:id="rId25" w:history="1">
              <w:r w:rsidRPr="003A3B04">
                <w:rPr>
                  <w:rStyle w:val="Hyperlink"/>
                  <w:rFonts w:asciiTheme="majorHAnsi" w:hAnsiTheme="majorHAnsi"/>
                  <w:sz w:val="20"/>
                  <w:szCs w:val="20"/>
                </w:rPr>
                <w:t>https://us02web.zoom.us/rec/share/ku8uBVFhJH02JCFWQlKzk8yXVTIs-shrWbYt1_G2rYqbqw6zssTcIQ6QKIRSHyP1.D8N49ar0bxEK95N6</w:t>
              </w:r>
            </w:hyperlink>
            <w:r w:rsidRPr="003A3B04">
              <w:rPr>
                <w:rFonts w:asciiTheme="majorHAnsi" w:hAnsiTheme="majorHAnsi"/>
                <w:sz w:val="20"/>
                <w:szCs w:val="20"/>
              </w:rPr>
              <w:t xml:space="preserve"> </w:t>
            </w:r>
          </w:p>
          <w:p w14:paraId="4CB0B21B" w14:textId="77777777" w:rsidR="00E86DEF" w:rsidRPr="00E86DEF" w:rsidRDefault="00E86DEF" w:rsidP="00E86DEF">
            <w:pPr>
              <w:pStyle w:val="ListParagraph"/>
              <w:numPr>
                <w:ilvl w:val="0"/>
                <w:numId w:val="21"/>
              </w:numPr>
              <w:spacing w:line="259" w:lineRule="auto"/>
              <w:ind w:left="339" w:hanging="180"/>
              <w:rPr>
                <w:rFonts w:asciiTheme="majorHAnsi" w:hAnsiTheme="majorHAnsi"/>
                <w:sz w:val="20"/>
                <w:szCs w:val="20"/>
              </w:rPr>
            </w:pPr>
            <w:r w:rsidRPr="00E84879">
              <w:rPr>
                <w:rFonts w:asciiTheme="majorHAnsi" w:hAnsiTheme="majorHAnsi"/>
                <w:sz w:val="20"/>
                <w:szCs w:val="20"/>
              </w:rPr>
              <w:t>Access Passcode: 1w?=yQ5*</w:t>
            </w:r>
          </w:p>
        </w:tc>
        <w:tc>
          <w:tcPr>
            <w:tcW w:w="4145" w:type="dxa"/>
            <w:vMerge/>
          </w:tcPr>
          <w:p w14:paraId="31AD8A8E" w14:textId="77777777" w:rsidR="00E86DEF" w:rsidRPr="00E86DEF" w:rsidRDefault="00E86DEF" w:rsidP="00E86DEF">
            <w:pPr>
              <w:pStyle w:val="ListParagraph"/>
              <w:numPr>
                <w:ilvl w:val="0"/>
                <w:numId w:val="19"/>
              </w:numPr>
              <w:spacing w:line="259" w:lineRule="auto"/>
              <w:ind w:left="422" w:hanging="270"/>
              <w:rPr>
                <w:rFonts w:asciiTheme="majorHAnsi" w:hAnsiTheme="majorHAnsi"/>
                <w:sz w:val="20"/>
                <w:szCs w:val="20"/>
              </w:rPr>
            </w:pPr>
          </w:p>
        </w:tc>
      </w:tr>
      <w:tr w:rsidR="00E86DEF" w14:paraId="071D0361" w14:textId="77777777" w:rsidTr="00B92240">
        <w:tc>
          <w:tcPr>
            <w:tcW w:w="5755" w:type="dxa"/>
          </w:tcPr>
          <w:p w14:paraId="1A4DC3A6" w14:textId="7832C53E" w:rsidR="00E86DEF" w:rsidRPr="00E86DEF" w:rsidRDefault="00E86DEF" w:rsidP="00E86DEF">
            <w:pPr>
              <w:spacing w:line="259" w:lineRule="auto"/>
              <w:ind w:left="720" w:hanging="651"/>
              <w:rPr>
                <w:rFonts w:asciiTheme="majorHAnsi" w:hAnsiTheme="majorHAnsi"/>
                <w:b/>
                <w:bCs/>
                <w:i/>
                <w:iCs/>
                <w:sz w:val="20"/>
                <w:szCs w:val="20"/>
              </w:rPr>
            </w:pPr>
            <w:r w:rsidRPr="00E86DEF">
              <w:rPr>
                <w:rFonts w:asciiTheme="majorHAnsi" w:hAnsiTheme="majorHAnsi"/>
                <w:b/>
                <w:bCs/>
                <w:i/>
                <w:iCs/>
                <w:sz w:val="20"/>
                <w:szCs w:val="20"/>
              </w:rPr>
              <w:t>Wind Down the Season</w:t>
            </w:r>
          </w:p>
          <w:p w14:paraId="34576C0E" w14:textId="41651520" w:rsidR="00E86DEF" w:rsidRPr="00E84879" w:rsidRDefault="00E86DEF" w:rsidP="00E86DEF">
            <w:pPr>
              <w:pStyle w:val="ListParagraph"/>
              <w:numPr>
                <w:ilvl w:val="0"/>
                <w:numId w:val="20"/>
              </w:numPr>
              <w:spacing w:line="259" w:lineRule="auto"/>
              <w:ind w:left="339" w:hanging="180"/>
              <w:rPr>
                <w:rFonts w:asciiTheme="majorHAnsi" w:hAnsiTheme="majorHAnsi"/>
                <w:sz w:val="20"/>
                <w:szCs w:val="20"/>
              </w:rPr>
            </w:pPr>
            <w:r w:rsidRPr="00E84879">
              <w:rPr>
                <w:rFonts w:asciiTheme="majorHAnsi" w:hAnsiTheme="majorHAnsi"/>
                <w:sz w:val="20"/>
                <w:szCs w:val="20"/>
              </w:rPr>
              <w:t xml:space="preserve">Date: Sep 14, 2020 </w:t>
            </w:r>
          </w:p>
          <w:p w14:paraId="18D92A22" w14:textId="77777777" w:rsidR="00E86DEF" w:rsidRPr="00E84879" w:rsidRDefault="00DC668E" w:rsidP="00E86DEF">
            <w:pPr>
              <w:pStyle w:val="ListParagraph"/>
              <w:numPr>
                <w:ilvl w:val="0"/>
                <w:numId w:val="20"/>
              </w:numPr>
              <w:spacing w:line="259" w:lineRule="auto"/>
              <w:ind w:left="339" w:hanging="180"/>
              <w:rPr>
                <w:rFonts w:asciiTheme="majorHAnsi" w:hAnsiTheme="majorHAnsi"/>
                <w:sz w:val="20"/>
                <w:szCs w:val="20"/>
              </w:rPr>
            </w:pPr>
            <w:hyperlink r:id="rId26" w:history="1">
              <w:r w:rsidR="00E86DEF" w:rsidRPr="00E84879">
                <w:rPr>
                  <w:rStyle w:val="Hyperlink"/>
                  <w:rFonts w:asciiTheme="majorHAnsi" w:hAnsiTheme="majorHAnsi"/>
                  <w:sz w:val="20"/>
                  <w:szCs w:val="20"/>
                </w:rPr>
                <w:t>https://us02web.zoom.us/rec/share/4y4lt4gr32STRPcW_H-ft_PKYl3C9wnGiOIHxvpYT2HBtDSZ5dm-ehtDuH-A9-Mp.WcqU07A8WAWYGFeF</w:t>
              </w:r>
            </w:hyperlink>
            <w:r w:rsidR="00E86DEF" w:rsidRPr="00E84879">
              <w:rPr>
                <w:rFonts w:asciiTheme="majorHAnsi" w:hAnsiTheme="majorHAnsi"/>
                <w:sz w:val="20"/>
                <w:szCs w:val="20"/>
              </w:rPr>
              <w:t xml:space="preserve"> </w:t>
            </w:r>
          </w:p>
          <w:p w14:paraId="5E32140B" w14:textId="77777777" w:rsidR="00E86DEF" w:rsidRPr="00E86DEF" w:rsidRDefault="00E86DEF" w:rsidP="00E86DEF">
            <w:pPr>
              <w:pStyle w:val="ListParagraph"/>
              <w:numPr>
                <w:ilvl w:val="0"/>
                <w:numId w:val="20"/>
              </w:numPr>
              <w:spacing w:line="259" w:lineRule="auto"/>
              <w:ind w:left="339" w:hanging="180"/>
              <w:rPr>
                <w:rFonts w:asciiTheme="majorHAnsi" w:hAnsiTheme="majorHAnsi"/>
                <w:sz w:val="20"/>
                <w:szCs w:val="20"/>
              </w:rPr>
            </w:pPr>
            <w:r w:rsidRPr="00E84879">
              <w:rPr>
                <w:rFonts w:asciiTheme="majorHAnsi" w:hAnsiTheme="majorHAnsi"/>
                <w:sz w:val="20"/>
                <w:szCs w:val="20"/>
              </w:rPr>
              <w:t>Access Passcode: r7C=6Bx#</w:t>
            </w:r>
          </w:p>
        </w:tc>
        <w:tc>
          <w:tcPr>
            <w:tcW w:w="4145" w:type="dxa"/>
          </w:tcPr>
          <w:p w14:paraId="4237E4F4" w14:textId="1F8AF58E" w:rsidR="00E86DEF" w:rsidRPr="00E86DEF" w:rsidRDefault="00E86DEF" w:rsidP="00E86DEF">
            <w:pPr>
              <w:spacing w:line="259" w:lineRule="auto"/>
              <w:ind w:left="69"/>
              <w:rPr>
                <w:rFonts w:asciiTheme="majorHAnsi" w:hAnsiTheme="majorHAnsi"/>
                <w:b/>
                <w:bCs/>
                <w:i/>
                <w:iCs/>
                <w:sz w:val="20"/>
                <w:szCs w:val="20"/>
              </w:rPr>
            </w:pPr>
            <w:r w:rsidRPr="00E86DEF">
              <w:rPr>
                <w:rFonts w:asciiTheme="majorHAnsi" w:hAnsiTheme="majorHAnsi"/>
                <w:b/>
                <w:bCs/>
                <w:i/>
                <w:iCs/>
                <w:sz w:val="20"/>
                <w:szCs w:val="20"/>
              </w:rPr>
              <w:t xml:space="preserve">Making the Most of a Bountiful Harvest </w:t>
            </w:r>
          </w:p>
          <w:p w14:paraId="75574140" w14:textId="5DE8432A" w:rsidR="00E86DEF" w:rsidRPr="00E84879" w:rsidRDefault="00E86DEF" w:rsidP="00E86DEF">
            <w:pPr>
              <w:pStyle w:val="ListParagraph"/>
              <w:numPr>
                <w:ilvl w:val="0"/>
                <w:numId w:val="18"/>
              </w:numPr>
              <w:spacing w:line="259" w:lineRule="auto"/>
              <w:ind w:left="429" w:hanging="270"/>
              <w:rPr>
                <w:rFonts w:asciiTheme="majorHAnsi" w:hAnsiTheme="majorHAnsi"/>
                <w:sz w:val="20"/>
                <w:szCs w:val="20"/>
              </w:rPr>
            </w:pPr>
            <w:r w:rsidRPr="00E84879">
              <w:rPr>
                <w:rFonts w:asciiTheme="majorHAnsi" w:hAnsiTheme="majorHAnsi"/>
                <w:sz w:val="20"/>
                <w:szCs w:val="20"/>
              </w:rPr>
              <w:t xml:space="preserve">Date: Aug 22, 2020 </w:t>
            </w:r>
          </w:p>
          <w:p w14:paraId="2F6F2192" w14:textId="77777777" w:rsidR="00E86DEF" w:rsidRPr="00E84879" w:rsidRDefault="00DC668E" w:rsidP="00E86DEF">
            <w:pPr>
              <w:pStyle w:val="ListParagraph"/>
              <w:numPr>
                <w:ilvl w:val="0"/>
                <w:numId w:val="18"/>
              </w:numPr>
              <w:spacing w:line="259" w:lineRule="auto"/>
              <w:ind w:left="429" w:hanging="270"/>
              <w:rPr>
                <w:rFonts w:asciiTheme="majorHAnsi" w:hAnsiTheme="majorHAnsi"/>
                <w:sz w:val="20"/>
                <w:szCs w:val="20"/>
              </w:rPr>
            </w:pPr>
            <w:hyperlink r:id="rId27" w:history="1">
              <w:r w:rsidR="00E86DEF" w:rsidRPr="00E84879">
                <w:rPr>
                  <w:rStyle w:val="Hyperlink"/>
                  <w:rFonts w:asciiTheme="majorHAnsi" w:hAnsiTheme="majorHAnsi"/>
                  <w:sz w:val="20"/>
                  <w:szCs w:val="20"/>
                </w:rPr>
                <w:t>https://us02web.zoom.us/rec/share/5IVLI-iGZXCSCKVxtUwe5e7JaCnVfSd1HpzofoNNfEgiT0I69vvpyry9NALJjP_i.jH8ywHUlQdFrNuOF</w:t>
              </w:r>
            </w:hyperlink>
            <w:r w:rsidR="00E86DEF" w:rsidRPr="00E84879">
              <w:rPr>
                <w:rFonts w:asciiTheme="majorHAnsi" w:hAnsiTheme="majorHAnsi"/>
                <w:sz w:val="20"/>
                <w:szCs w:val="20"/>
              </w:rPr>
              <w:t xml:space="preserve"> </w:t>
            </w:r>
          </w:p>
          <w:p w14:paraId="5567B87A" w14:textId="77777777" w:rsidR="00E86DEF" w:rsidRPr="00E86DEF" w:rsidRDefault="00E86DEF" w:rsidP="00E86DEF">
            <w:pPr>
              <w:pStyle w:val="ListParagraph"/>
              <w:numPr>
                <w:ilvl w:val="0"/>
                <w:numId w:val="18"/>
              </w:numPr>
              <w:spacing w:line="259" w:lineRule="auto"/>
              <w:ind w:left="429" w:hanging="270"/>
              <w:rPr>
                <w:rFonts w:asciiTheme="majorHAnsi" w:hAnsiTheme="majorHAnsi"/>
                <w:sz w:val="20"/>
                <w:szCs w:val="20"/>
              </w:rPr>
            </w:pPr>
            <w:r w:rsidRPr="00E84879">
              <w:rPr>
                <w:rFonts w:asciiTheme="majorHAnsi" w:hAnsiTheme="majorHAnsi"/>
                <w:sz w:val="20"/>
                <w:szCs w:val="20"/>
              </w:rPr>
              <w:t>Access Passcode: +D?s6=6y</w:t>
            </w:r>
          </w:p>
        </w:tc>
      </w:tr>
    </w:tbl>
    <w:p w14:paraId="5902BD61" w14:textId="12D1B24B" w:rsidR="00B92240" w:rsidRDefault="00B92240" w:rsidP="00B92240">
      <w:pPr>
        <w:pStyle w:val="Heading2"/>
        <w:tabs>
          <w:tab w:val="left" w:pos="1455"/>
        </w:tabs>
      </w:pPr>
    </w:p>
    <w:p w14:paraId="22522ACF" w14:textId="352B4BAB" w:rsidR="00C843C9" w:rsidRPr="00C843C9" w:rsidRDefault="00DD3F87" w:rsidP="00DD3F87">
      <w:pPr>
        <w:pStyle w:val="Heading2"/>
      </w:pPr>
      <w:bookmarkStart w:id="10" w:name="_Toc64033062"/>
      <w:r>
        <w:t>P-Patch Giving</w:t>
      </w:r>
      <w:bookmarkEnd w:id="10"/>
    </w:p>
    <w:p w14:paraId="4540F954" w14:textId="77777777" w:rsidR="00C641A9" w:rsidRPr="00C843C9" w:rsidRDefault="00C843C9" w:rsidP="00B15A8F">
      <w:pPr>
        <w:spacing w:line="276" w:lineRule="auto"/>
        <w:jc w:val="center"/>
        <w:rPr>
          <w:rFonts w:asciiTheme="majorHAnsi" w:eastAsia="Times New Roman" w:hAnsiTheme="majorHAnsi" w:cs="Times New Roman"/>
          <w:b/>
          <w:bCs/>
          <w:szCs w:val="24"/>
        </w:rPr>
      </w:pPr>
      <w:r>
        <w:rPr>
          <w:rFonts w:asciiTheme="majorHAnsi" w:eastAsia="Times New Roman" w:hAnsiTheme="majorHAnsi" w:cs="Times New Roman"/>
          <w:b/>
          <w:bCs/>
          <w:noProof/>
          <w:szCs w:val="24"/>
        </w:rPr>
        <w:drawing>
          <wp:anchor distT="0" distB="0" distL="114300" distR="114300" simplePos="0" relativeHeight="251682816" behindDoc="1" locked="0" layoutInCell="1" allowOverlap="1" wp14:anchorId="2FEE93D0" wp14:editId="56840FCD">
            <wp:simplePos x="0" y="0"/>
            <wp:positionH relativeFrom="column">
              <wp:posOffset>1459230</wp:posOffset>
            </wp:positionH>
            <wp:positionV relativeFrom="paragraph">
              <wp:posOffset>0</wp:posOffset>
            </wp:positionV>
            <wp:extent cx="3375660" cy="274383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atch infographics.jpg"/>
                    <pic:cNvPicPr/>
                  </pic:nvPicPr>
                  <pic:blipFill>
                    <a:blip r:embed="rId28">
                      <a:extLst>
                        <a:ext uri="{28A0092B-C50C-407E-A947-70E740481C1C}">
                          <a14:useLocalDpi xmlns:a14="http://schemas.microsoft.com/office/drawing/2010/main" val="0"/>
                        </a:ext>
                      </a:extLst>
                    </a:blip>
                    <a:stretch>
                      <a:fillRect/>
                    </a:stretch>
                  </pic:blipFill>
                  <pic:spPr bwMode="auto">
                    <a:xfrm>
                      <a:off x="0" y="0"/>
                      <a:ext cx="3375660" cy="2743835"/>
                    </a:xfrm>
                    <a:prstGeom prst="rect">
                      <a:avLst/>
                    </a:prstGeom>
                    <a:ln>
                      <a:noFill/>
                    </a:ln>
                    <a:extLst>
                      <a:ext uri="{53640926-AAD7-44D8-BBD7-CCE9431645EC}">
                        <a14:shadowObscured xmlns:a14="http://schemas.microsoft.com/office/drawing/2010/main"/>
                      </a:ext>
                    </a:extLst>
                  </pic:spPr>
                </pic:pic>
              </a:graphicData>
            </a:graphic>
          </wp:anchor>
        </w:drawing>
      </w:r>
    </w:p>
    <w:p w14:paraId="68A9D2D8" w14:textId="77777777" w:rsidR="00C641A9" w:rsidRPr="00C843C9" w:rsidRDefault="00C641A9" w:rsidP="00DD3F87">
      <w:pPr>
        <w:pStyle w:val="NoSpacing"/>
        <w:jc w:val="center"/>
        <w:rPr>
          <w:rFonts w:asciiTheme="majorHAnsi" w:hAnsiTheme="majorHAnsi" w:cstheme="majorHAnsi"/>
          <w:i/>
          <w:iCs/>
          <w:sz w:val="18"/>
          <w:szCs w:val="18"/>
        </w:rPr>
      </w:pPr>
      <w:r w:rsidRPr="00C843C9">
        <w:rPr>
          <w:rFonts w:asciiTheme="majorHAnsi" w:hAnsiTheme="majorHAnsi" w:cstheme="majorHAnsi"/>
          <w:i/>
          <w:iCs/>
          <w:sz w:val="18"/>
          <w:szCs w:val="18"/>
        </w:rPr>
        <w:t>*servings based on the USDA’s estimate of 1/2lb of produce per serving</w:t>
      </w:r>
    </w:p>
    <w:p w14:paraId="7182A554" w14:textId="2638209D" w:rsidR="00C641A9" w:rsidRPr="000E0494" w:rsidRDefault="00C641A9" w:rsidP="000E0494">
      <w:pPr>
        <w:pStyle w:val="NoSpacing"/>
        <w:jc w:val="center"/>
        <w:rPr>
          <w:rFonts w:asciiTheme="majorHAnsi" w:hAnsiTheme="majorHAnsi" w:cstheme="majorHAnsi"/>
          <w:i/>
          <w:iCs/>
          <w:sz w:val="18"/>
          <w:szCs w:val="18"/>
        </w:rPr>
      </w:pPr>
      <w:r w:rsidRPr="00C843C9">
        <w:rPr>
          <w:rFonts w:asciiTheme="majorHAnsi" w:hAnsiTheme="majorHAnsi" w:cstheme="majorHAnsi"/>
          <w:i/>
          <w:iCs/>
          <w:sz w:val="18"/>
          <w:szCs w:val="18"/>
        </w:rPr>
        <w:t>*$111,673.00 based on average price of organic produce of $2.60 per pound (USDA National Fruit $ Vegetable organic summary)</w:t>
      </w:r>
    </w:p>
    <w:p w14:paraId="3C0D6C4B" w14:textId="77777777" w:rsidR="00E54916" w:rsidRDefault="00E54916" w:rsidP="00E54916">
      <w:pPr>
        <w:pStyle w:val="Heading2"/>
      </w:pPr>
    </w:p>
    <w:p w14:paraId="6A005EEC" w14:textId="3BF52B88" w:rsidR="00C641A9" w:rsidRPr="00E54916" w:rsidRDefault="00E54916" w:rsidP="00E50A0E">
      <w:pPr>
        <w:pStyle w:val="Heading1"/>
      </w:pPr>
      <w:bookmarkStart w:id="11" w:name="_Toc64033063"/>
      <w:r w:rsidRPr="006F450C">
        <w:rPr>
          <w:rFonts w:asciiTheme="majorHAnsi" w:eastAsia="Calibri" w:hAnsiTheme="majorHAnsi"/>
          <w:noProof/>
          <w:color w:val="FFC000" w:themeColor="accent4"/>
        </w:rPr>
        <w:lastRenderedPageBreak/>
        <w:drawing>
          <wp:anchor distT="0" distB="0" distL="114300" distR="114300" simplePos="0" relativeHeight="251662336" behindDoc="1" locked="0" layoutInCell="1" allowOverlap="1" wp14:anchorId="066A3755" wp14:editId="33D968F5">
            <wp:simplePos x="0" y="0"/>
            <wp:positionH relativeFrom="column">
              <wp:posOffset>4349750</wp:posOffset>
            </wp:positionH>
            <wp:positionV relativeFrom="paragraph">
              <wp:posOffset>96325</wp:posOffset>
            </wp:positionV>
            <wp:extent cx="2286635" cy="1711325"/>
            <wp:effectExtent l="0" t="0" r="0" b="3175"/>
            <wp:wrapTight wrapText="bothSides">
              <wp:wrapPolygon edited="0">
                <wp:start x="0" y="0"/>
                <wp:lineTo x="0" y="21400"/>
                <wp:lineTo x="21414" y="21400"/>
                <wp:lineTo x="21414" y="0"/>
                <wp:lineTo x="0" y="0"/>
              </wp:wrapPolygon>
            </wp:wrapTight>
            <wp:docPr id="11" name="Picture 11" descr="A picture containing tree, outdoor, groun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ground, plant&#10;&#10;Description automatically generated"/>
                    <pic:cNvPicPr/>
                  </pic:nvPicPr>
                  <pic:blipFill>
                    <a:blip r:embed="rId29"/>
                    <a:stretch>
                      <a:fillRect/>
                    </a:stretch>
                  </pic:blipFill>
                  <pic:spPr>
                    <a:xfrm flipH="1">
                      <a:off x="0" y="0"/>
                      <a:ext cx="2286635" cy="1711325"/>
                    </a:xfrm>
                    <a:prstGeom prst="rect">
                      <a:avLst/>
                    </a:prstGeom>
                    <a:ln w="22225">
                      <a:noFill/>
                    </a:ln>
                  </pic:spPr>
                </pic:pic>
              </a:graphicData>
            </a:graphic>
            <wp14:sizeRelH relativeFrom="margin">
              <wp14:pctWidth>0</wp14:pctWidth>
            </wp14:sizeRelH>
            <wp14:sizeRelV relativeFrom="margin">
              <wp14:pctHeight>0</wp14:pctHeight>
            </wp14:sizeRelV>
          </wp:anchor>
        </w:drawing>
      </w:r>
      <w:r>
        <w:t>P-Patch</w:t>
      </w:r>
      <w:r w:rsidRPr="006F450C">
        <w:t xml:space="preserve"> Response </w:t>
      </w:r>
      <w:r>
        <w:t>t</w:t>
      </w:r>
      <w:r w:rsidRPr="006F450C">
        <w:t>o Covid-19</w:t>
      </w:r>
      <w:bookmarkEnd w:id="11"/>
    </w:p>
    <w:p w14:paraId="2B46703B" w14:textId="77777777" w:rsidR="00C641A9" w:rsidRPr="006F450C" w:rsidRDefault="00C641A9" w:rsidP="00DD3F87">
      <w:pPr>
        <w:spacing w:after="180" w:line="336" w:lineRule="auto"/>
        <w:rPr>
          <w:rFonts w:asciiTheme="majorHAnsi" w:eastAsia="Times New Roman" w:hAnsiTheme="majorHAnsi" w:cs="Times New Roman"/>
        </w:rPr>
      </w:pPr>
      <w:r w:rsidRPr="006F450C">
        <w:rPr>
          <w:rFonts w:asciiTheme="majorHAnsi" w:eastAsia="Times New Roman" w:hAnsiTheme="majorHAnsi" w:cs="Times New Roman"/>
        </w:rPr>
        <w:t xml:space="preserve">Following the guidance from Public Health – Seattle &amp; King County, the Washington State Department of Health, and the Centers for Disease Control and Prevention, the </w:t>
      </w:r>
      <w:r w:rsidR="00C05B0D">
        <w:rPr>
          <w:rFonts w:asciiTheme="majorHAnsi" w:eastAsia="Times New Roman" w:hAnsiTheme="majorHAnsi" w:cs="Times New Roman"/>
        </w:rPr>
        <w:t>P-Patch</w:t>
      </w:r>
      <w:r w:rsidRPr="006F450C">
        <w:rPr>
          <w:rFonts w:asciiTheme="majorHAnsi" w:eastAsia="Times New Roman" w:hAnsiTheme="majorHAnsi" w:cs="Times New Roman"/>
        </w:rPr>
        <w:t xml:space="preserve"> program ensured all gardeners had the information and resources they needed to stay safe and healthy.  </w:t>
      </w:r>
    </w:p>
    <w:p w14:paraId="484C61DF" w14:textId="0120FB92" w:rsidR="00C641A9" w:rsidRPr="006F450C" w:rsidRDefault="00B15A8F" w:rsidP="00C641A9">
      <w:pPr>
        <w:spacing w:after="180" w:line="276" w:lineRule="auto"/>
        <w:rPr>
          <w:rFonts w:asciiTheme="majorHAnsi" w:eastAsia="Calibri" w:hAnsiTheme="majorHAnsi" w:cs="Calibri"/>
          <w:color w:val="BF8F00" w:themeColor="accent4" w:themeShade="BF"/>
        </w:rPr>
      </w:pPr>
      <w:r w:rsidRPr="006F450C">
        <w:rPr>
          <w:rFonts w:asciiTheme="majorHAnsi" w:eastAsia="Times New Roman" w:hAnsiTheme="majorHAnsi" w:cs="Times New Roman"/>
          <w:noProof/>
          <w:color w:val="BF8F00" w:themeColor="accent4" w:themeShade="BF"/>
          <w:szCs w:val="24"/>
        </w:rPr>
        <mc:AlternateContent>
          <mc:Choice Requires="wps">
            <w:drawing>
              <wp:anchor distT="45720" distB="45720" distL="114300" distR="114300" simplePos="0" relativeHeight="251674624" behindDoc="0" locked="0" layoutInCell="1" allowOverlap="1" wp14:anchorId="369C57DF" wp14:editId="26AACA56">
                <wp:simplePos x="0" y="0"/>
                <wp:positionH relativeFrom="margin">
                  <wp:posOffset>4363720</wp:posOffset>
                </wp:positionH>
                <wp:positionV relativeFrom="paragraph">
                  <wp:posOffset>516890</wp:posOffset>
                </wp:positionV>
                <wp:extent cx="2270125" cy="127952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279525"/>
                        </a:xfrm>
                        <a:custGeom>
                          <a:avLst/>
                          <a:gdLst>
                            <a:gd name="connsiteX0" fmla="*/ 0 w 2270125"/>
                            <a:gd name="connsiteY0" fmla="*/ 0 h 1279525"/>
                            <a:gd name="connsiteX1" fmla="*/ 2270125 w 2270125"/>
                            <a:gd name="connsiteY1" fmla="*/ 0 h 1279525"/>
                            <a:gd name="connsiteX2" fmla="*/ 2270125 w 2270125"/>
                            <a:gd name="connsiteY2" fmla="*/ 1279525 h 1279525"/>
                            <a:gd name="connsiteX3" fmla="*/ 0 w 2270125"/>
                            <a:gd name="connsiteY3" fmla="*/ 1279525 h 1279525"/>
                            <a:gd name="connsiteX4" fmla="*/ 0 w 2270125"/>
                            <a:gd name="connsiteY4" fmla="*/ 0 h 12795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0125" h="1279525" fill="none" extrusionOk="0">
                              <a:moveTo>
                                <a:pt x="0" y="0"/>
                              </a:moveTo>
                              <a:cubicBezTo>
                                <a:pt x="751188" y="-49533"/>
                                <a:pt x="1221205" y="-14809"/>
                                <a:pt x="2270125" y="0"/>
                              </a:cubicBezTo>
                              <a:cubicBezTo>
                                <a:pt x="2312971" y="427508"/>
                                <a:pt x="2346066" y="713826"/>
                                <a:pt x="2270125" y="1279525"/>
                              </a:cubicBezTo>
                              <a:cubicBezTo>
                                <a:pt x="1694715" y="1231294"/>
                                <a:pt x="364331" y="1363980"/>
                                <a:pt x="0" y="1279525"/>
                              </a:cubicBezTo>
                              <a:cubicBezTo>
                                <a:pt x="-86425" y="825448"/>
                                <a:pt x="-58804" y="309930"/>
                                <a:pt x="0" y="0"/>
                              </a:cubicBezTo>
                              <a:close/>
                            </a:path>
                            <a:path w="2270125" h="1279525" stroke="0" extrusionOk="0">
                              <a:moveTo>
                                <a:pt x="0" y="0"/>
                              </a:moveTo>
                              <a:cubicBezTo>
                                <a:pt x="713022" y="118645"/>
                                <a:pt x="1697222" y="116012"/>
                                <a:pt x="2270125" y="0"/>
                              </a:cubicBezTo>
                              <a:cubicBezTo>
                                <a:pt x="2178260" y="466150"/>
                                <a:pt x="2198280" y="1149123"/>
                                <a:pt x="2270125" y="1279525"/>
                              </a:cubicBezTo>
                              <a:cubicBezTo>
                                <a:pt x="1169194" y="1414125"/>
                                <a:pt x="469280" y="1122329"/>
                                <a:pt x="0" y="1279525"/>
                              </a:cubicBezTo>
                              <a:cubicBezTo>
                                <a:pt x="-19811" y="1098427"/>
                                <a:pt x="47870" y="278509"/>
                                <a:pt x="0" y="0"/>
                              </a:cubicBezTo>
                              <a:close/>
                            </a:path>
                          </a:pathLst>
                        </a:custGeom>
                        <a:solidFill>
                          <a:schemeClr val="accent5">
                            <a:lumMod val="20000"/>
                            <a:lumOff val="80000"/>
                          </a:schemeClr>
                        </a:solidFill>
                        <a:ln w="31750">
                          <a:noFill/>
                          <a:miter lim="800000"/>
                          <a:headEnd/>
                          <a:tailEnd/>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666F19F1" w14:textId="77777777" w:rsidR="00DD3F87" w:rsidRPr="00F15303" w:rsidRDefault="00DD3F87" w:rsidP="00DD3F87">
                            <w:pPr>
                              <w:jc w:val="center"/>
                              <w:rPr>
                                <w:rFonts w:asciiTheme="majorHAnsi" w:hAnsiTheme="majorHAnsi"/>
                                <w:i/>
                                <w:iCs/>
                                <w:szCs w:val="24"/>
                              </w:rPr>
                            </w:pPr>
                            <w:r w:rsidRPr="00DD3F87">
                              <w:rPr>
                                <w:rFonts w:asciiTheme="majorHAnsi" w:hAnsiTheme="majorHAnsi"/>
                                <w:szCs w:val="24"/>
                              </w:rPr>
                              <w:t>Our program partnered with City Fruit to host 8 pop-up events at Seattle Housing Authority P-Patches. We served over 750 families with over 2,000 pounds of vegetables from P-Patch gardeners.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C57DF" id="_x0000_s1027" type="#_x0000_t202" style="position:absolute;margin-left:343.6pt;margin-top:40.7pt;width:178.75pt;height:100.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" fillcolor="#deeaf6 [664]" stroked="f" strokeweight="2.5pt">
                <v:textbox>
                  <w:txbxContent>
                    <w:p w14:paraId="666F19F1" w14:textId="77777777" w:rsidR="00DD3F87" w:rsidRPr="00F15303" w:rsidRDefault="00DD3F87" w:rsidP="00DD3F87">
                      <w:pPr>
                        <w:jc w:val="center"/>
                        <w:rPr>
                          <w:rFonts w:asciiTheme="majorHAnsi" w:hAnsiTheme="majorHAnsi"/>
                          <w:i/>
                          <w:iCs/>
                          <w:szCs w:val="24"/>
                        </w:rPr>
                      </w:pPr>
                      <w:r w:rsidRPr="00DD3F87">
                        <w:rPr>
                          <w:rFonts w:asciiTheme="majorHAnsi" w:hAnsiTheme="majorHAnsi"/>
                          <w:szCs w:val="24"/>
                        </w:rPr>
                        <w:t>Our program partnered with City Fruit to host 8 pop-up events at Seattle Housing Authority P-Patches. We served over 750 families with over 2,000 pounds of vegetables from P-Patch gardeners.</w:t>
                      </w:r>
                    </w:p>
                  </w:txbxContent>
                </v:textbox>
                <w10:wrap type="square" anchorx="margin"/>
              </v:shape>
            </w:pict>
          </mc:Fallback>
        </mc:AlternateContent>
      </w:r>
      <w:r w:rsidR="00C641A9" w:rsidRPr="006F450C">
        <w:rPr>
          <w:rFonts w:asciiTheme="majorHAnsi" w:eastAsia="Times New Roman" w:hAnsiTheme="majorHAnsi" w:cs="Times New Roman"/>
        </w:rPr>
        <w:t xml:space="preserve">We all have an important role to play in preventing the spread of COVID-19 and the </w:t>
      </w:r>
      <w:r w:rsidR="00C05B0D">
        <w:rPr>
          <w:rFonts w:asciiTheme="majorHAnsi" w:eastAsia="Times New Roman" w:hAnsiTheme="majorHAnsi" w:cs="Times New Roman"/>
        </w:rPr>
        <w:t>P-Patch</w:t>
      </w:r>
      <w:r w:rsidR="00C641A9" w:rsidRPr="006F450C">
        <w:rPr>
          <w:rFonts w:asciiTheme="majorHAnsi" w:eastAsia="Times New Roman" w:hAnsiTheme="majorHAnsi" w:cs="Times New Roman"/>
        </w:rPr>
        <w:t xml:space="preserve"> Program provides ongoing guidance to help ensure everyone’s safety.  Staff </w:t>
      </w:r>
      <w:r w:rsidR="00C641A9">
        <w:rPr>
          <w:rFonts w:asciiTheme="majorHAnsi" w:eastAsia="Times New Roman" w:hAnsiTheme="majorHAnsi" w:cs="Times New Roman"/>
        </w:rPr>
        <w:t>d</w:t>
      </w:r>
      <w:r w:rsidR="00C641A9" w:rsidRPr="006F450C">
        <w:rPr>
          <w:rFonts w:asciiTheme="majorHAnsi" w:eastAsia="Times New Roman" w:hAnsiTheme="majorHAnsi" w:cs="Times New Roman"/>
        </w:rPr>
        <w:t xml:space="preserve">eveloped and translated into 9 languages the </w:t>
      </w:r>
      <w:r w:rsidR="00C641A9" w:rsidRPr="006F450C">
        <w:rPr>
          <w:rFonts w:asciiTheme="majorHAnsi" w:eastAsia="Times New Roman" w:hAnsiTheme="majorHAnsi" w:cs="Times New Roman"/>
          <w:i/>
          <w:iCs/>
        </w:rPr>
        <w:t xml:space="preserve">Community Gardening COVID-19 Tip Sheet </w:t>
      </w:r>
      <w:r w:rsidR="00C641A9" w:rsidRPr="006F450C">
        <w:rPr>
          <w:rFonts w:asciiTheme="majorHAnsi" w:eastAsia="Times New Roman" w:hAnsiTheme="majorHAnsi" w:cs="Times New Roman"/>
        </w:rPr>
        <w:t>offering gardeners the necessary information and resources to stay</w:t>
      </w:r>
      <w:r w:rsidR="00C641A9">
        <w:rPr>
          <w:rFonts w:asciiTheme="majorHAnsi" w:eastAsia="Times New Roman" w:hAnsiTheme="majorHAnsi" w:cs="Times New Roman"/>
        </w:rPr>
        <w:t xml:space="preserve"> </w:t>
      </w:r>
      <w:r w:rsidR="00C641A9" w:rsidRPr="006F450C">
        <w:rPr>
          <w:rFonts w:asciiTheme="majorHAnsi" w:eastAsia="Times New Roman" w:hAnsiTheme="majorHAnsi" w:cs="Times New Roman"/>
        </w:rPr>
        <w:t xml:space="preserve">healthy </w:t>
      </w:r>
      <w:r>
        <w:rPr>
          <w:rFonts w:asciiTheme="majorHAnsi" w:eastAsia="Times New Roman" w:hAnsiTheme="majorHAnsi" w:cs="Times New Roman"/>
        </w:rPr>
        <w:br/>
      </w:r>
      <w:hyperlink r:id="rId30" w:history="1">
        <w:r w:rsidR="00C641A9" w:rsidRPr="0020268D">
          <w:rPr>
            <w:rStyle w:val="Hyperlink"/>
            <w:rFonts w:asciiTheme="majorHAnsi" w:hAnsiTheme="majorHAnsi"/>
            <w:color w:val="808080" w:themeColor="background1" w:themeShade="80"/>
          </w:rPr>
          <w:t>Covid-19FINALTipSheet.pdf (seattle.gov)</w:t>
        </w:r>
      </w:hyperlink>
    </w:p>
    <w:p w14:paraId="14B18DD1" w14:textId="5247E1DA" w:rsidR="000E0494" w:rsidRPr="000E0494" w:rsidRDefault="00C641A9" w:rsidP="000E0494">
      <w:pPr>
        <w:spacing w:line="276" w:lineRule="auto"/>
        <w:rPr>
          <w:rFonts w:asciiTheme="majorHAnsi" w:hAnsiTheme="majorHAnsi"/>
          <w:strike/>
        </w:rPr>
      </w:pPr>
      <w:r w:rsidRPr="006F450C">
        <w:rPr>
          <w:rFonts w:asciiTheme="majorHAnsi" w:hAnsiTheme="majorHAnsi"/>
        </w:rPr>
        <w:t xml:space="preserve">To better serve our community during the pandemic, we relocated our program staff at the neighborhood level so they could be more accessible to </w:t>
      </w:r>
      <w:r>
        <w:rPr>
          <w:rFonts w:asciiTheme="majorHAnsi" w:hAnsiTheme="majorHAnsi"/>
        </w:rPr>
        <w:t xml:space="preserve">the </w:t>
      </w:r>
      <w:r w:rsidRPr="006F450C">
        <w:rPr>
          <w:rFonts w:asciiTheme="majorHAnsi" w:hAnsiTheme="majorHAnsi"/>
        </w:rPr>
        <w:t xml:space="preserve">community. </w:t>
      </w:r>
    </w:p>
    <w:p w14:paraId="610AE9F5" w14:textId="51646CDF" w:rsidR="00C641A9" w:rsidRPr="006F450C" w:rsidRDefault="00C641A9" w:rsidP="00DD3F87">
      <w:pPr>
        <w:pStyle w:val="Heading2"/>
      </w:pPr>
      <w:bookmarkStart w:id="12" w:name="_Toc64033064"/>
      <w:r w:rsidRPr="006F450C">
        <w:t>C</w:t>
      </w:r>
      <w:r>
        <w:t>OVID</w:t>
      </w:r>
      <w:r w:rsidRPr="006F450C">
        <w:t>-19 Neighborhood Accomplishments</w:t>
      </w:r>
      <w:bookmarkEnd w:id="12"/>
    </w:p>
    <w:p w14:paraId="7ABE5396" w14:textId="5DA33F8D" w:rsidR="00C641A9" w:rsidRPr="006F450C" w:rsidRDefault="00C641A9" w:rsidP="00C641A9">
      <w:pPr>
        <w:pStyle w:val="ListParagraph"/>
        <w:numPr>
          <w:ilvl w:val="0"/>
          <w:numId w:val="14"/>
        </w:numPr>
        <w:spacing w:line="259" w:lineRule="auto"/>
        <w:rPr>
          <w:rFonts w:asciiTheme="majorHAnsi" w:hAnsiTheme="majorHAnsi" w:cs="Times New Roman"/>
        </w:rPr>
      </w:pPr>
      <w:r w:rsidRPr="006F450C">
        <w:rPr>
          <w:rFonts w:asciiTheme="majorHAnsi" w:eastAsia="Times New Roman" w:hAnsiTheme="majorHAnsi" w:cs="Times New Roman"/>
          <w:b/>
          <w:bCs/>
        </w:rPr>
        <w:t xml:space="preserve">New Holly Rockery </w:t>
      </w:r>
      <w:r w:rsidR="00C05B0D">
        <w:rPr>
          <w:rFonts w:asciiTheme="majorHAnsi" w:eastAsia="Times New Roman" w:hAnsiTheme="majorHAnsi" w:cs="Times New Roman"/>
          <w:b/>
          <w:bCs/>
        </w:rPr>
        <w:t>P-Patch</w:t>
      </w:r>
      <w:r w:rsidRPr="006F450C">
        <w:rPr>
          <w:rFonts w:asciiTheme="majorHAnsi" w:eastAsia="Times New Roman" w:hAnsiTheme="majorHAnsi" w:cs="Times New Roman"/>
          <w:b/>
          <w:bCs/>
        </w:rPr>
        <w:t xml:space="preserve"> and Market Garden </w:t>
      </w:r>
      <w:r w:rsidRPr="00DA4A18">
        <w:rPr>
          <w:rFonts w:asciiTheme="majorHAnsi" w:eastAsia="Times New Roman" w:hAnsiTheme="majorHAnsi" w:cs="Times New Roman"/>
        </w:rPr>
        <w:t>=</w:t>
      </w:r>
      <w:r w:rsidRPr="006F450C">
        <w:rPr>
          <w:rFonts w:asciiTheme="majorHAnsi" w:eastAsia="Times New Roman" w:hAnsiTheme="majorHAnsi" w:cs="Times New Roman"/>
          <w:b/>
          <w:bCs/>
        </w:rPr>
        <w:t xml:space="preserve"> </w:t>
      </w:r>
      <w:r w:rsidRPr="006F450C">
        <w:rPr>
          <w:rFonts w:asciiTheme="majorHAnsi" w:eastAsia="Times New Roman" w:hAnsiTheme="majorHAnsi" w:cs="Times New Roman"/>
        </w:rPr>
        <w:t xml:space="preserve"> 220 people served, and 793 pounds of fruit donated from City Fruit at 4 pop up events in collaboration with the </w:t>
      </w:r>
      <w:r w:rsidR="00C05B0D">
        <w:rPr>
          <w:rFonts w:asciiTheme="majorHAnsi" w:eastAsia="Times New Roman" w:hAnsiTheme="majorHAnsi" w:cs="Times New Roman"/>
        </w:rPr>
        <w:t>P-Patch</w:t>
      </w:r>
      <w:r w:rsidRPr="006F450C">
        <w:rPr>
          <w:rFonts w:asciiTheme="majorHAnsi" w:eastAsia="Times New Roman" w:hAnsiTheme="majorHAnsi" w:cs="Times New Roman"/>
        </w:rPr>
        <w:t xml:space="preserve"> Gardeners </w:t>
      </w:r>
      <w:r>
        <w:rPr>
          <w:rFonts w:asciiTheme="majorHAnsi" w:eastAsia="Times New Roman" w:hAnsiTheme="majorHAnsi" w:cs="Times New Roman"/>
        </w:rPr>
        <w:t xml:space="preserve">with over </w:t>
      </w:r>
      <w:r w:rsidRPr="006F450C">
        <w:rPr>
          <w:rFonts w:asciiTheme="majorHAnsi" w:eastAsia="Times New Roman" w:hAnsiTheme="majorHAnsi" w:cs="Times New Roman"/>
        </w:rPr>
        <w:t xml:space="preserve">475 lbs. of veggies giveaways. </w:t>
      </w:r>
    </w:p>
    <w:p w14:paraId="72999DCC" w14:textId="3B439187" w:rsidR="00C641A9" w:rsidRPr="006F450C" w:rsidRDefault="00C641A9" w:rsidP="00C641A9">
      <w:pPr>
        <w:pStyle w:val="ListParagraph"/>
        <w:rPr>
          <w:rFonts w:asciiTheme="majorHAnsi" w:hAnsiTheme="majorHAnsi" w:cs="Times New Roman"/>
        </w:rPr>
      </w:pPr>
    </w:p>
    <w:p w14:paraId="0B8F3920" w14:textId="4DC211F7" w:rsidR="000E0494" w:rsidRPr="00B92240" w:rsidRDefault="00C641A9" w:rsidP="00DD3F87">
      <w:pPr>
        <w:pStyle w:val="ListParagraph"/>
        <w:numPr>
          <w:ilvl w:val="0"/>
          <w:numId w:val="14"/>
        </w:numPr>
        <w:spacing w:line="259" w:lineRule="auto"/>
        <w:rPr>
          <w:rFonts w:asciiTheme="majorHAnsi" w:hAnsiTheme="majorHAnsi" w:cs="Times New Roman"/>
        </w:rPr>
      </w:pPr>
      <w:r w:rsidRPr="006F450C">
        <w:rPr>
          <w:rFonts w:asciiTheme="majorHAnsi" w:eastAsia="Times New Roman" w:hAnsiTheme="majorHAnsi" w:cs="Times New Roman"/>
          <w:b/>
          <w:bCs/>
        </w:rPr>
        <w:t>High Point</w:t>
      </w:r>
      <w:r w:rsidRPr="006F450C">
        <w:rPr>
          <w:rFonts w:asciiTheme="majorHAnsi" w:eastAsia="Times New Roman" w:hAnsiTheme="majorHAnsi" w:cs="Times New Roman"/>
        </w:rPr>
        <w:t xml:space="preserve"> </w:t>
      </w:r>
      <w:r w:rsidRPr="006F450C">
        <w:rPr>
          <w:rFonts w:asciiTheme="majorHAnsi" w:eastAsia="Times New Roman" w:hAnsiTheme="majorHAnsi" w:cs="Times New Roman"/>
          <w:b/>
          <w:bCs/>
        </w:rPr>
        <w:t xml:space="preserve">Juneau </w:t>
      </w:r>
      <w:r w:rsidR="00C05B0D">
        <w:rPr>
          <w:rFonts w:asciiTheme="majorHAnsi" w:eastAsia="Times New Roman" w:hAnsiTheme="majorHAnsi" w:cs="Times New Roman"/>
          <w:b/>
          <w:bCs/>
        </w:rPr>
        <w:t>P-Patch</w:t>
      </w:r>
      <w:r w:rsidRPr="006F450C">
        <w:rPr>
          <w:rFonts w:asciiTheme="majorHAnsi" w:eastAsia="Times New Roman" w:hAnsiTheme="majorHAnsi" w:cs="Times New Roman"/>
          <w:b/>
          <w:bCs/>
        </w:rPr>
        <w:t xml:space="preserve"> and Market Garden</w:t>
      </w:r>
      <w:r>
        <w:rPr>
          <w:rFonts w:asciiTheme="majorHAnsi" w:eastAsia="Times New Roman" w:hAnsiTheme="majorHAnsi" w:cs="Times New Roman"/>
          <w:b/>
          <w:bCs/>
        </w:rPr>
        <w:t xml:space="preserve"> </w:t>
      </w:r>
      <w:r w:rsidRPr="006F450C">
        <w:rPr>
          <w:rFonts w:asciiTheme="majorHAnsi" w:eastAsia="Times New Roman" w:hAnsiTheme="majorHAnsi" w:cs="Times New Roman"/>
        </w:rPr>
        <w:t xml:space="preserve">= 250 people served, and 886 pounds of fruit donated from City </w:t>
      </w:r>
      <w:r>
        <w:rPr>
          <w:rFonts w:asciiTheme="majorHAnsi" w:eastAsia="Times New Roman" w:hAnsiTheme="majorHAnsi" w:cs="Times New Roman"/>
        </w:rPr>
        <w:t>F</w:t>
      </w:r>
      <w:r w:rsidRPr="006F450C">
        <w:rPr>
          <w:rFonts w:asciiTheme="majorHAnsi" w:eastAsia="Times New Roman" w:hAnsiTheme="majorHAnsi" w:cs="Times New Roman"/>
        </w:rPr>
        <w:t xml:space="preserve">ruit at 4 pop up events in collaboration with the gardener’s veggie give always. </w:t>
      </w:r>
    </w:p>
    <w:p w14:paraId="44A15D69" w14:textId="77777777" w:rsidR="00BA3E72" w:rsidRDefault="00BA3E72" w:rsidP="00DD3F87">
      <w:pPr>
        <w:pStyle w:val="Heading1"/>
      </w:pPr>
      <w:r>
        <w:br/>
      </w:r>
      <w:r>
        <w:br/>
      </w:r>
      <w:r>
        <w:br/>
      </w:r>
      <w:r>
        <w:br/>
      </w:r>
      <w:r>
        <w:br/>
      </w:r>
      <w:r>
        <w:br/>
      </w:r>
      <w:r>
        <w:br/>
      </w:r>
      <w:r>
        <w:br/>
      </w:r>
      <w:r>
        <w:br/>
      </w:r>
      <w:r>
        <w:br/>
      </w:r>
      <w:r>
        <w:br/>
      </w:r>
    </w:p>
    <w:p w14:paraId="57F6EA13" w14:textId="3BD71084" w:rsidR="00DD3F87" w:rsidRPr="00DD3F87" w:rsidRDefault="00C641A9" w:rsidP="00DD3F87">
      <w:pPr>
        <w:pStyle w:val="Heading1"/>
      </w:pPr>
      <w:bookmarkStart w:id="13" w:name="_Toc64033065"/>
      <w:r>
        <w:lastRenderedPageBreak/>
        <w:t>MEDIA RELATIONS</w:t>
      </w:r>
      <w:bookmarkEnd w:id="13"/>
    </w:p>
    <w:p w14:paraId="350E3886" w14:textId="5C71BAAC" w:rsidR="00C641A9" w:rsidRPr="000E0494" w:rsidRDefault="00C05B0D" w:rsidP="00C641A9">
      <w:pPr>
        <w:pStyle w:val="paragraph"/>
        <w:spacing w:before="0" w:beforeAutospacing="0" w:after="0" w:afterAutospacing="0"/>
        <w:textAlignment w:val="baseline"/>
        <w:rPr>
          <w:rFonts w:asciiTheme="majorHAnsi" w:hAnsiTheme="majorHAnsi"/>
          <w:color w:val="0563C1" w:themeColor="hyperlink"/>
          <w:u w:val="single"/>
        </w:rPr>
      </w:pPr>
      <w:r>
        <w:rPr>
          <w:rFonts w:asciiTheme="majorHAnsi" w:hAnsiTheme="majorHAnsi" w:cs="Calibri"/>
          <w:sz w:val="22"/>
          <w:szCs w:val="22"/>
        </w:rPr>
        <w:t>P-Patch</w:t>
      </w:r>
      <w:r w:rsidR="00C641A9" w:rsidRPr="006F450C">
        <w:rPr>
          <w:rFonts w:asciiTheme="majorHAnsi" w:hAnsiTheme="majorHAnsi" w:cs="Calibri"/>
          <w:sz w:val="22"/>
          <w:szCs w:val="22"/>
        </w:rPr>
        <w:t xml:space="preserve"> was proud to partner with media outlets across the region and beyond to promote the value of gardening and growing during a time of crisis.  In addition, we were able to complete a </w:t>
      </w:r>
      <w:r>
        <w:rPr>
          <w:rFonts w:asciiTheme="majorHAnsi" w:hAnsiTheme="majorHAnsi" w:cs="Calibri"/>
          <w:sz w:val="22"/>
          <w:szCs w:val="22"/>
        </w:rPr>
        <w:t>P-Patch</w:t>
      </w:r>
      <w:r w:rsidR="00C641A9" w:rsidRPr="006F450C">
        <w:rPr>
          <w:rFonts w:asciiTheme="majorHAnsi" w:hAnsiTheme="majorHAnsi" w:cs="Calibri"/>
          <w:sz w:val="22"/>
          <w:szCs w:val="22"/>
        </w:rPr>
        <w:t xml:space="preserve"> video highlighting relationship</w:t>
      </w:r>
      <w:r w:rsidR="00C641A9">
        <w:rPr>
          <w:rFonts w:asciiTheme="majorHAnsi" w:hAnsiTheme="majorHAnsi" w:cs="Calibri"/>
          <w:sz w:val="22"/>
          <w:szCs w:val="22"/>
        </w:rPr>
        <w:t>s</w:t>
      </w:r>
      <w:r w:rsidR="00C641A9" w:rsidRPr="006F450C">
        <w:rPr>
          <w:rFonts w:asciiTheme="majorHAnsi" w:hAnsiTheme="majorHAnsi" w:cs="Calibri"/>
          <w:sz w:val="22"/>
          <w:szCs w:val="22"/>
        </w:rPr>
        <w:t xml:space="preserve"> and community building in </w:t>
      </w:r>
      <w:r>
        <w:rPr>
          <w:rFonts w:asciiTheme="majorHAnsi" w:hAnsiTheme="majorHAnsi" w:cs="Calibri"/>
          <w:sz w:val="22"/>
          <w:szCs w:val="22"/>
        </w:rPr>
        <w:t>P-Patch</w:t>
      </w:r>
      <w:r w:rsidR="00C641A9" w:rsidRPr="006F450C">
        <w:rPr>
          <w:rFonts w:asciiTheme="majorHAnsi" w:hAnsiTheme="majorHAnsi" w:cs="Calibri"/>
          <w:sz w:val="22"/>
          <w:szCs w:val="22"/>
        </w:rPr>
        <w:t xml:space="preserve"> gardens.</w:t>
      </w:r>
      <w:r w:rsidR="00C641A9" w:rsidRPr="0038316D">
        <w:rPr>
          <w:rFonts w:asciiTheme="majorHAnsi" w:hAnsiTheme="majorHAnsi" w:cs="Calibri"/>
          <w:sz w:val="22"/>
          <w:szCs w:val="22"/>
        </w:rPr>
        <w:t xml:space="preserve"> </w:t>
      </w:r>
      <w:hyperlink r:id="rId31" w:history="1">
        <w:r w:rsidR="00C641A9" w:rsidRPr="0038316D">
          <w:rPr>
            <w:rStyle w:val="Hyperlink"/>
            <w:rFonts w:asciiTheme="majorHAnsi" w:hAnsiTheme="majorHAnsi"/>
          </w:rPr>
          <w:t>https://youtu.be/DuS4b-2zMb4</w:t>
        </w:r>
      </w:hyperlink>
    </w:p>
    <w:p w14:paraId="7D9B4C5C" w14:textId="00F54557" w:rsidR="00C641A9" w:rsidRPr="00F15303" w:rsidRDefault="000E0494" w:rsidP="000E0494">
      <w:pPr>
        <w:pStyle w:val="Heading2"/>
      </w:pPr>
      <w:bookmarkStart w:id="14" w:name="_Toc64033066"/>
      <w:r>
        <w:t>2020 Media Credits: P-Patch Community Response to COVID</w:t>
      </w:r>
      <w:bookmarkEnd w:id="14"/>
    </w:p>
    <w:p w14:paraId="49CD63E7" w14:textId="3D1D0E28" w:rsidR="00C641A9" w:rsidRPr="00F15303" w:rsidRDefault="00C641A9" w:rsidP="00C641A9">
      <w:pPr>
        <w:pStyle w:val="paragraph"/>
        <w:spacing w:before="0" w:beforeAutospacing="0" w:after="0" w:afterAutospacing="0"/>
        <w:textAlignment w:val="baseline"/>
        <w:rPr>
          <w:rFonts w:asciiTheme="majorHAnsi" w:hAnsiTheme="majorHAnsi" w:cs="Calibri"/>
          <w:sz w:val="22"/>
          <w:szCs w:val="22"/>
        </w:rPr>
      </w:pPr>
    </w:p>
    <w:p w14:paraId="677E5FC5" w14:textId="28DB3E97" w:rsidR="00C641A9" w:rsidRPr="00DD3F87" w:rsidRDefault="00DC668E" w:rsidP="00DD3F87">
      <w:pPr>
        <w:pStyle w:val="paragraph"/>
        <w:numPr>
          <w:ilvl w:val="0"/>
          <w:numId w:val="15"/>
        </w:numPr>
        <w:spacing w:before="0" w:beforeAutospacing="0" w:after="0" w:afterAutospacing="0"/>
        <w:textAlignment w:val="baseline"/>
        <w:rPr>
          <w:rFonts w:asciiTheme="majorHAnsi" w:hAnsiTheme="majorHAnsi" w:cs="Calibri"/>
          <w:sz w:val="22"/>
          <w:szCs w:val="22"/>
        </w:rPr>
      </w:pPr>
      <w:hyperlink r:id="rId32" w:history="1">
        <w:r w:rsidR="00C641A9" w:rsidRPr="00F15303">
          <w:rPr>
            <w:rStyle w:val="Hyperlink"/>
            <w:rFonts w:asciiTheme="majorHAnsi" w:eastAsiaTheme="minorEastAsia" w:hAnsiTheme="majorHAnsi" w:cstheme="minorBidi"/>
            <w:sz w:val="22"/>
            <w:szCs w:val="22"/>
          </w:rPr>
          <w:t>https://foodprint.org/blog/community-gardens/</w:t>
        </w:r>
      </w:hyperlink>
    </w:p>
    <w:p w14:paraId="762CF403" w14:textId="77777777" w:rsidR="00C641A9" w:rsidRPr="00F15303" w:rsidRDefault="00DC668E" w:rsidP="00C641A9">
      <w:pPr>
        <w:pStyle w:val="paragraph"/>
        <w:numPr>
          <w:ilvl w:val="0"/>
          <w:numId w:val="15"/>
        </w:numPr>
        <w:spacing w:before="0" w:beforeAutospacing="0" w:after="0" w:afterAutospacing="0"/>
        <w:textAlignment w:val="baseline"/>
        <w:rPr>
          <w:rFonts w:asciiTheme="majorHAnsi" w:hAnsiTheme="majorHAnsi" w:cs="Calibri"/>
          <w:sz w:val="22"/>
          <w:szCs w:val="22"/>
        </w:rPr>
      </w:pPr>
      <w:hyperlink r:id="rId33" w:history="1">
        <w:r w:rsidR="00C641A9" w:rsidRPr="00F15303">
          <w:rPr>
            <w:rStyle w:val="Hyperlink"/>
            <w:rFonts w:asciiTheme="majorHAnsi" w:eastAsiaTheme="minorEastAsia" w:hAnsiTheme="majorHAnsi" w:cstheme="minorBidi"/>
            <w:sz w:val="22"/>
            <w:szCs w:val="22"/>
          </w:rPr>
          <w:t>https://frontporch.seattle.gov/2020/07/21/community-gardeners-growing-a-more-sustainable-future/</w:t>
        </w:r>
      </w:hyperlink>
    </w:p>
    <w:p w14:paraId="359A0310" w14:textId="41B848E1" w:rsidR="00C641A9" w:rsidRPr="00F15303" w:rsidRDefault="00C641A9" w:rsidP="00DD3F87">
      <w:pPr>
        <w:pStyle w:val="paragraph"/>
        <w:spacing w:before="0" w:beforeAutospacing="0" w:after="0" w:afterAutospacing="0"/>
        <w:ind w:left="360"/>
        <w:textAlignment w:val="baseline"/>
        <w:rPr>
          <w:rFonts w:asciiTheme="majorHAnsi" w:hAnsiTheme="majorHAnsi" w:cs="Calibri"/>
          <w:sz w:val="22"/>
          <w:szCs w:val="22"/>
        </w:rPr>
      </w:pPr>
    </w:p>
    <w:p w14:paraId="70744CE9" w14:textId="18C5EDB9" w:rsidR="00C641A9" w:rsidRPr="00F15303" w:rsidRDefault="00DC668E" w:rsidP="00C641A9">
      <w:pPr>
        <w:pStyle w:val="paragraph"/>
        <w:numPr>
          <w:ilvl w:val="0"/>
          <w:numId w:val="15"/>
        </w:numPr>
        <w:spacing w:before="0" w:beforeAutospacing="0" w:after="0" w:afterAutospacing="0"/>
        <w:textAlignment w:val="baseline"/>
        <w:rPr>
          <w:rFonts w:asciiTheme="majorHAnsi" w:hAnsiTheme="majorHAnsi" w:cs="Calibri"/>
          <w:sz w:val="22"/>
          <w:szCs w:val="22"/>
        </w:rPr>
      </w:pPr>
      <w:hyperlink r:id="rId34" w:history="1">
        <w:r w:rsidR="00C641A9" w:rsidRPr="00F15303">
          <w:rPr>
            <w:rStyle w:val="Hyperlink"/>
            <w:rFonts w:asciiTheme="majorHAnsi" w:eastAsiaTheme="minorEastAsia" w:hAnsiTheme="majorHAnsi" w:cstheme="minorBidi"/>
            <w:sz w:val="22"/>
            <w:szCs w:val="22"/>
          </w:rPr>
          <w:t>https://www.pccmarkets.com/sound-consumer/2020-05/planting-a-legacy-seattles-</w:t>
        </w:r>
        <w:r w:rsidR="00C05B0D">
          <w:rPr>
            <w:rStyle w:val="Hyperlink"/>
            <w:rFonts w:asciiTheme="majorHAnsi" w:eastAsiaTheme="minorEastAsia" w:hAnsiTheme="majorHAnsi" w:cstheme="minorBidi"/>
            <w:sz w:val="22"/>
            <w:szCs w:val="22"/>
          </w:rPr>
          <w:t>P-Patch</w:t>
        </w:r>
        <w:r w:rsidR="00C641A9" w:rsidRPr="00F15303">
          <w:rPr>
            <w:rStyle w:val="Hyperlink"/>
            <w:rFonts w:asciiTheme="majorHAnsi" w:eastAsiaTheme="minorEastAsia" w:hAnsiTheme="majorHAnsi" w:cstheme="minorBidi"/>
            <w:sz w:val="22"/>
            <w:szCs w:val="22"/>
          </w:rPr>
          <w:t xml:space="preserve"> gardens/?utm_source=PCC+Community+Markets&amp;utm_campaign=ce93e8d7f5-EMAIL_CAMPAIGN_2019_10_04_12_05_COPY_01&amp;utm_medium=email&amp;utm_term=0_363ba451d4-ce93e8d7f5-231319525</w:t>
        </w:r>
      </w:hyperlink>
      <w:r w:rsidR="00C641A9" w:rsidRPr="00F15303">
        <w:rPr>
          <w:rFonts w:asciiTheme="majorHAnsi" w:eastAsiaTheme="minorEastAsia" w:hAnsiTheme="majorHAnsi" w:cstheme="minorBidi"/>
          <w:sz w:val="22"/>
          <w:szCs w:val="22"/>
        </w:rPr>
        <w:t xml:space="preserve">  </w:t>
      </w:r>
    </w:p>
    <w:p w14:paraId="38B76727" w14:textId="77777777" w:rsidR="00C641A9" w:rsidRPr="00F15303" w:rsidRDefault="00C641A9" w:rsidP="00C641A9">
      <w:pPr>
        <w:pStyle w:val="paragraph"/>
        <w:spacing w:before="0" w:beforeAutospacing="0" w:after="0" w:afterAutospacing="0"/>
        <w:ind w:left="720"/>
        <w:textAlignment w:val="baseline"/>
        <w:rPr>
          <w:rFonts w:asciiTheme="majorHAnsi" w:hAnsiTheme="majorHAnsi" w:cs="Calibri"/>
          <w:sz w:val="22"/>
          <w:szCs w:val="22"/>
        </w:rPr>
      </w:pPr>
    </w:p>
    <w:p w14:paraId="6EFD1B35" w14:textId="1E53F62A" w:rsidR="00C641A9" w:rsidRPr="00F15303" w:rsidRDefault="00DC668E" w:rsidP="00C641A9">
      <w:pPr>
        <w:pStyle w:val="paragraph"/>
        <w:numPr>
          <w:ilvl w:val="0"/>
          <w:numId w:val="15"/>
        </w:numPr>
        <w:spacing w:before="0" w:beforeAutospacing="0" w:after="0" w:afterAutospacing="0"/>
        <w:textAlignment w:val="baseline"/>
        <w:rPr>
          <w:rFonts w:asciiTheme="majorHAnsi" w:hAnsiTheme="majorHAnsi" w:cs="Calibri"/>
          <w:sz w:val="22"/>
          <w:szCs w:val="22"/>
        </w:rPr>
      </w:pPr>
      <w:hyperlink r:id="rId35" w:history="1">
        <w:r w:rsidR="00C641A9" w:rsidRPr="00F15303">
          <w:rPr>
            <w:rStyle w:val="Hyperlink"/>
            <w:rFonts w:asciiTheme="majorHAnsi" w:eastAsiaTheme="minorEastAsia" w:hAnsiTheme="majorHAnsi" w:cstheme="minorBidi"/>
            <w:sz w:val="22"/>
            <w:szCs w:val="22"/>
          </w:rPr>
          <w:t>https://mynorthwest.com/1874657/adopting-old-fashioned-hobbies-quarantine/</w:t>
        </w:r>
      </w:hyperlink>
    </w:p>
    <w:p w14:paraId="7F09AA80" w14:textId="77777777" w:rsidR="00C641A9" w:rsidRPr="00F15303" w:rsidRDefault="00C641A9" w:rsidP="00C641A9">
      <w:pPr>
        <w:pStyle w:val="paragraph"/>
        <w:spacing w:before="0" w:beforeAutospacing="0" w:after="0" w:afterAutospacing="0"/>
        <w:ind w:left="720"/>
        <w:textAlignment w:val="baseline"/>
        <w:rPr>
          <w:rFonts w:asciiTheme="majorHAnsi" w:hAnsiTheme="majorHAnsi" w:cs="Calibri"/>
          <w:sz w:val="22"/>
          <w:szCs w:val="22"/>
        </w:rPr>
      </w:pPr>
    </w:p>
    <w:p w14:paraId="30DEE038" w14:textId="6D4FE08D" w:rsidR="00C641A9" w:rsidRPr="00F15303" w:rsidRDefault="00DC668E" w:rsidP="00C641A9">
      <w:pPr>
        <w:pStyle w:val="paragraph"/>
        <w:numPr>
          <w:ilvl w:val="0"/>
          <w:numId w:val="15"/>
        </w:numPr>
        <w:spacing w:before="0" w:beforeAutospacing="0" w:after="0" w:afterAutospacing="0"/>
        <w:textAlignment w:val="baseline"/>
        <w:rPr>
          <w:rFonts w:asciiTheme="majorHAnsi" w:hAnsiTheme="majorHAnsi" w:cs="Calibri"/>
          <w:sz w:val="22"/>
          <w:szCs w:val="22"/>
        </w:rPr>
      </w:pPr>
      <w:hyperlink r:id="rId36" w:history="1">
        <w:r w:rsidR="00C641A9" w:rsidRPr="00F15303">
          <w:rPr>
            <w:rStyle w:val="Hyperlink"/>
            <w:rFonts w:asciiTheme="majorHAnsi" w:eastAsiaTheme="minorEastAsia" w:hAnsiTheme="majorHAnsi" w:cstheme="minorBidi"/>
            <w:sz w:val="22"/>
            <w:szCs w:val="22"/>
          </w:rPr>
          <w:t>https://www.seattletimes.com/pacific-nw-magazine/on-earth-day-and-beyond-seattle-cultivates-a-community-of-gardeners-who-are-growing-food-for-those-in-need/</w:t>
        </w:r>
      </w:hyperlink>
      <w:r w:rsidR="00C641A9" w:rsidRPr="00F15303">
        <w:rPr>
          <w:rFonts w:asciiTheme="majorHAnsi" w:eastAsiaTheme="minorEastAsia" w:hAnsiTheme="majorHAnsi" w:cstheme="minorBidi"/>
          <w:sz w:val="22"/>
          <w:szCs w:val="22"/>
        </w:rPr>
        <w:t xml:space="preserve"> </w:t>
      </w:r>
    </w:p>
    <w:p w14:paraId="714C9796" w14:textId="77777777" w:rsidR="00C641A9" w:rsidRPr="00F15303" w:rsidRDefault="00C641A9" w:rsidP="00C641A9">
      <w:pPr>
        <w:pStyle w:val="paragraph"/>
        <w:spacing w:before="0" w:beforeAutospacing="0" w:after="0" w:afterAutospacing="0"/>
        <w:ind w:left="720"/>
        <w:textAlignment w:val="baseline"/>
        <w:rPr>
          <w:rFonts w:asciiTheme="majorHAnsi" w:hAnsiTheme="majorHAnsi" w:cs="Calibri"/>
          <w:sz w:val="22"/>
          <w:szCs w:val="22"/>
        </w:rPr>
      </w:pPr>
    </w:p>
    <w:p w14:paraId="22604E21" w14:textId="54922E93" w:rsidR="00C641A9" w:rsidRPr="00F15303" w:rsidRDefault="00DC668E" w:rsidP="00C641A9">
      <w:pPr>
        <w:pStyle w:val="paragraph"/>
        <w:numPr>
          <w:ilvl w:val="0"/>
          <w:numId w:val="15"/>
        </w:numPr>
        <w:spacing w:before="0" w:beforeAutospacing="0" w:after="0" w:afterAutospacing="0"/>
        <w:textAlignment w:val="baseline"/>
        <w:rPr>
          <w:rFonts w:asciiTheme="majorHAnsi" w:hAnsiTheme="majorHAnsi" w:cs="Calibri"/>
          <w:sz w:val="22"/>
          <w:szCs w:val="22"/>
        </w:rPr>
      </w:pPr>
      <w:hyperlink r:id="rId37" w:history="1">
        <w:r w:rsidR="00C641A9" w:rsidRPr="00F15303">
          <w:rPr>
            <w:rStyle w:val="Hyperlink"/>
            <w:rFonts w:asciiTheme="majorHAnsi" w:eastAsiaTheme="minorEastAsia" w:hAnsiTheme="majorHAnsi" w:cstheme="minorBidi"/>
            <w:sz w:val="22"/>
            <w:szCs w:val="22"/>
          </w:rPr>
          <w:t>https://www.creators.com/read/c-force/04/20/you-are-what-you-eat-during-pandemic-isolation-period</w:t>
        </w:r>
      </w:hyperlink>
    </w:p>
    <w:p w14:paraId="67BFC400" w14:textId="6D6AB7AD" w:rsidR="00CF0C07" w:rsidRDefault="00CF0C07" w:rsidP="00C641A9">
      <w:r w:rsidRPr="006F450C">
        <w:rPr>
          <w:rFonts w:asciiTheme="majorHAnsi" w:eastAsia="Times New Roman" w:hAnsiTheme="majorHAnsi" w:cs="Times New Roman"/>
          <w:noProof/>
          <w:color w:val="BF8F00" w:themeColor="accent4" w:themeShade="BF"/>
          <w:szCs w:val="24"/>
        </w:rPr>
        <mc:AlternateContent>
          <mc:Choice Requires="wps">
            <w:drawing>
              <wp:anchor distT="45720" distB="45720" distL="114300" distR="114300" simplePos="0" relativeHeight="251665408" behindDoc="0" locked="0" layoutInCell="1" allowOverlap="1" wp14:anchorId="744738F0" wp14:editId="7C70D63B">
                <wp:simplePos x="0" y="0"/>
                <wp:positionH relativeFrom="margin">
                  <wp:posOffset>3649980</wp:posOffset>
                </wp:positionH>
                <wp:positionV relativeFrom="paragraph">
                  <wp:posOffset>280670</wp:posOffset>
                </wp:positionV>
                <wp:extent cx="2933700" cy="107632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076325"/>
                        </a:xfrm>
                        <a:custGeom>
                          <a:avLst/>
                          <a:gdLst>
                            <a:gd name="connsiteX0" fmla="*/ 0 w 2933700"/>
                            <a:gd name="connsiteY0" fmla="*/ 0 h 1076325"/>
                            <a:gd name="connsiteX1" fmla="*/ 2933700 w 2933700"/>
                            <a:gd name="connsiteY1" fmla="*/ 0 h 1076325"/>
                            <a:gd name="connsiteX2" fmla="*/ 2933700 w 2933700"/>
                            <a:gd name="connsiteY2" fmla="*/ 1076325 h 1076325"/>
                            <a:gd name="connsiteX3" fmla="*/ 0 w 2933700"/>
                            <a:gd name="connsiteY3" fmla="*/ 1076325 h 1076325"/>
                            <a:gd name="connsiteX4" fmla="*/ 0 w 2933700"/>
                            <a:gd name="connsiteY4" fmla="*/ 0 h 1076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33700" h="1076325" fill="none" extrusionOk="0">
                              <a:moveTo>
                                <a:pt x="0" y="0"/>
                              </a:moveTo>
                              <a:cubicBezTo>
                                <a:pt x="790265" y="-49533"/>
                                <a:pt x="1917037" y="-14809"/>
                                <a:pt x="2933700" y="0"/>
                              </a:cubicBezTo>
                              <a:cubicBezTo>
                                <a:pt x="3025124" y="316061"/>
                                <a:pt x="2945061" y="934368"/>
                                <a:pt x="2933700" y="1076325"/>
                              </a:cubicBezTo>
                              <a:cubicBezTo>
                                <a:pt x="2221376" y="1028094"/>
                                <a:pt x="402496" y="1160780"/>
                                <a:pt x="0" y="1076325"/>
                              </a:cubicBezTo>
                              <a:cubicBezTo>
                                <a:pt x="-56707" y="825752"/>
                                <a:pt x="61782" y="421345"/>
                                <a:pt x="0" y="0"/>
                              </a:cubicBezTo>
                              <a:close/>
                            </a:path>
                            <a:path w="2933700" h="1076325" stroke="0" extrusionOk="0">
                              <a:moveTo>
                                <a:pt x="0" y="0"/>
                              </a:moveTo>
                              <a:cubicBezTo>
                                <a:pt x="1184629" y="118645"/>
                                <a:pt x="1749977" y="116012"/>
                                <a:pt x="2933700" y="0"/>
                              </a:cubicBezTo>
                              <a:cubicBezTo>
                                <a:pt x="2914415" y="272126"/>
                                <a:pt x="2849282" y="834252"/>
                                <a:pt x="2933700" y="1076325"/>
                              </a:cubicBezTo>
                              <a:cubicBezTo>
                                <a:pt x="1793824" y="1210925"/>
                                <a:pt x="1386962" y="919129"/>
                                <a:pt x="0" y="1076325"/>
                              </a:cubicBezTo>
                              <a:cubicBezTo>
                                <a:pt x="-62674" y="676046"/>
                                <a:pt x="85017" y="199278"/>
                                <a:pt x="0" y="0"/>
                              </a:cubicBezTo>
                              <a:close/>
                            </a:path>
                          </a:pathLst>
                        </a:custGeom>
                        <a:solidFill>
                          <a:schemeClr val="accent5">
                            <a:lumMod val="20000"/>
                            <a:lumOff val="80000"/>
                          </a:schemeClr>
                        </a:solidFill>
                        <a:ln w="31750">
                          <a:noFill/>
                          <a:miter lim="800000"/>
                          <a:headEnd/>
                          <a:tailEnd/>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7A405F36" w14:textId="77777777" w:rsidR="00C641A9" w:rsidRPr="00F15303" w:rsidRDefault="00C641A9" w:rsidP="00CF0C07">
                            <w:pPr>
                              <w:rPr>
                                <w:rFonts w:asciiTheme="majorHAnsi" w:hAnsiTheme="majorHAnsi"/>
                                <w:i/>
                                <w:iCs/>
                                <w:szCs w:val="24"/>
                              </w:rPr>
                            </w:pPr>
                            <w:r w:rsidRPr="00F15303">
                              <w:rPr>
                                <w:rFonts w:asciiTheme="majorHAnsi" w:hAnsiTheme="majorHAnsi"/>
                                <w:szCs w:val="24"/>
                              </w:rPr>
                              <w:t xml:space="preserve">“We noticed that the </w:t>
                            </w:r>
                            <w:r w:rsidR="00C05B0D">
                              <w:rPr>
                                <w:rFonts w:asciiTheme="majorHAnsi" w:hAnsiTheme="majorHAnsi"/>
                                <w:szCs w:val="24"/>
                              </w:rPr>
                              <w:t>P-Patch</w:t>
                            </w:r>
                            <w:r w:rsidRPr="00F15303">
                              <w:rPr>
                                <w:rFonts w:asciiTheme="majorHAnsi" w:hAnsiTheme="majorHAnsi"/>
                                <w:szCs w:val="24"/>
                              </w:rPr>
                              <w:t xml:space="preserve"> became a haven for people during the shut-down, with some neighbors hosting small "homeschool" sessions on the patio and others playing with their children in the newly landscaped sitting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738F0" id="_x0000_s1028" type="#_x0000_t202" style="position:absolute;margin-left:287.4pt;margin-top:22.1pt;width:231pt;height:84.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" fillcolor="#deeaf6 [664]" stroked="f" strokeweight="2.5pt">
                <v:textbox>
                  <w:txbxContent>
                    <w:p w14:paraId="7A405F36" w14:textId="77777777" w:rsidR="00C641A9" w:rsidRPr="00F15303" w:rsidRDefault="00C641A9" w:rsidP="00CF0C07">
                      <w:pPr>
                        <w:rPr>
                          <w:rFonts w:asciiTheme="majorHAnsi" w:hAnsiTheme="majorHAnsi"/>
                          <w:i/>
                          <w:iCs/>
                          <w:szCs w:val="24"/>
                        </w:rPr>
                      </w:pPr>
                      <w:r w:rsidRPr="00F15303">
                        <w:rPr>
                          <w:rFonts w:asciiTheme="majorHAnsi" w:hAnsiTheme="majorHAnsi"/>
                          <w:szCs w:val="24"/>
                        </w:rPr>
                        <w:t xml:space="preserve">“We noticed that the </w:t>
                      </w:r>
                      <w:r w:rsidR="00C05B0D">
                        <w:rPr>
                          <w:rFonts w:asciiTheme="majorHAnsi" w:hAnsiTheme="majorHAnsi"/>
                          <w:szCs w:val="24"/>
                        </w:rPr>
                        <w:t>P-Patch</w:t>
                      </w:r>
                      <w:r w:rsidRPr="00F15303">
                        <w:rPr>
                          <w:rFonts w:asciiTheme="majorHAnsi" w:hAnsiTheme="majorHAnsi"/>
                          <w:szCs w:val="24"/>
                        </w:rPr>
                        <w:t xml:space="preserve"> became a haven for people during the shut-down, with some neighbors hosting small "homeschool" sessions on the patio and others playing with their children in the newly landscaped sitting park.”</w:t>
                      </w:r>
                    </w:p>
                  </w:txbxContent>
                </v:textbox>
                <w10:wrap type="square" anchorx="margin"/>
              </v:shape>
            </w:pict>
          </mc:Fallback>
        </mc:AlternateContent>
      </w:r>
      <w:r>
        <w:rPr>
          <w:noProof/>
        </w:rPr>
        <w:drawing>
          <wp:anchor distT="0" distB="0" distL="114300" distR="114300" simplePos="0" relativeHeight="251663360" behindDoc="1" locked="0" layoutInCell="1" allowOverlap="1" wp14:anchorId="2A159F92" wp14:editId="5A74243D">
            <wp:simplePos x="0" y="0"/>
            <wp:positionH relativeFrom="column">
              <wp:posOffset>478155</wp:posOffset>
            </wp:positionH>
            <wp:positionV relativeFrom="paragraph">
              <wp:posOffset>282575</wp:posOffset>
            </wp:positionV>
            <wp:extent cx="3032125" cy="1647825"/>
            <wp:effectExtent l="0" t="0" r="0" b="9525"/>
            <wp:wrapTopAndBottom/>
            <wp:docPr id="14" name="Picture 14" descr="A picture containing text,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outdoor, ground&#10;&#10;Description automatically generated"/>
                    <pic:cNvPicPr/>
                  </pic:nvPicPr>
                  <pic:blipFill rotWithShape="1">
                    <a:blip r:embed="rId38">
                      <a:extLst>
                        <a:ext uri="{28A0092B-C50C-407E-A947-70E740481C1C}">
                          <a14:useLocalDpi xmlns:a14="http://schemas.microsoft.com/office/drawing/2010/main" val="0"/>
                        </a:ext>
                      </a:extLst>
                    </a:blip>
                    <a:srcRect t="12993" b="14640"/>
                    <a:stretch/>
                  </pic:blipFill>
                  <pic:spPr bwMode="auto">
                    <a:xfrm>
                      <a:off x="0" y="0"/>
                      <a:ext cx="3032125"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18F15" w14:textId="4B16C630" w:rsidR="00CF0C07" w:rsidRDefault="00CF0C07" w:rsidP="00C641A9">
      <w:pPr>
        <w:sectPr w:rsidR="00CF0C07" w:rsidSect="00B92240">
          <w:pgSz w:w="12240" w:h="15840" w:code="1"/>
          <w:pgMar w:top="450" w:right="1152" w:bottom="720" w:left="1152" w:header="270" w:footer="345" w:gutter="0"/>
          <w:pgNumType w:start="1"/>
          <w:cols w:space="708"/>
          <w:titlePg/>
          <w:docGrid w:linePitch="360"/>
        </w:sectPr>
      </w:pPr>
    </w:p>
    <w:p w14:paraId="1C6FD862" w14:textId="77777777" w:rsidR="00744845" w:rsidRDefault="00744845" w:rsidP="000E0494">
      <w:pPr>
        <w:pStyle w:val="Heading45"/>
        <w:ind w:left="-270"/>
        <w:rPr>
          <w:rFonts w:ascii="Trebuchet MS" w:eastAsiaTheme="minorHAnsi" w:hAnsi="Trebuchet MS" w:cs="Trebuchet MS"/>
          <w:caps w:val="0"/>
          <w:color w:val="28699E"/>
          <w:sz w:val="26"/>
          <w:szCs w:val="42"/>
        </w:rPr>
      </w:pPr>
    </w:p>
    <w:p w14:paraId="1BD88B28" w14:textId="5D272D53" w:rsidR="00C641A9" w:rsidRPr="00E50A0E" w:rsidRDefault="00E50A0E" w:rsidP="00E50A0E">
      <w:pPr>
        <w:pStyle w:val="Heading1"/>
      </w:pPr>
      <w:bookmarkStart w:id="15" w:name="_Toc64033067"/>
      <w:r w:rsidRPr="00E50A0E">
        <w:t>2020 COLLABORATIONS &amp; PARTNERSHIPS</w:t>
      </w:r>
      <w:bookmarkEnd w:id="15"/>
    </w:p>
    <w:p w14:paraId="1B8CA684" w14:textId="2CDDCF09" w:rsidR="00744845" w:rsidRPr="000E0494" w:rsidRDefault="00744845" w:rsidP="00117471"/>
    <w:p w14:paraId="5E8987AF" w14:textId="44182CD0" w:rsidR="00D06BE9" w:rsidRDefault="00D06BE9" w:rsidP="00501B4B"/>
    <w:p w14:paraId="68DF0EF1" w14:textId="4DFED402" w:rsidR="000E0494" w:rsidRPr="006F450C" w:rsidRDefault="000E0494" w:rsidP="00117471">
      <w:pPr>
        <w:rPr>
          <w:rFonts w:eastAsia="Times New Roman"/>
        </w:rPr>
      </w:pPr>
      <w:r>
        <w:rPr>
          <w:noProof/>
        </w:rPr>
        <w:drawing>
          <wp:inline distT="0" distB="0" distL="0" distR="0" wp14:anchorId="37B11F5F" wp14:editId="4142D026">
            <wp:extent cx="5943600" cy="5808409"/>
            <wp:effectExtent l="0" t="0" r="0" b="190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ner Graphic DRAFT number what-0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5808409"/>
                    </a:xfrm>
                    <a:prstGeom prst="rect">
                      <a:avLst/>
                    </a:prstGeom>
                  </pic:spPr>
                </pic:pic>
              </a:graphicData>
            </a:graphic>
          </wp:inline>
        </w:drawing>
      </w:r>
    </w:p>
    <w:p w14:paraId="5BB2653E" w14:textId="77777777" w:rsidR="00CF0C07" w:rsidRPr="000E0494" w:rsidRDefault="00CF0C07" w:rsidP="000E0494">
      <w:pPr>
        <w:spacing w:line="259" w:lineRule="auto"/>
        <w:rPr>
          <w:rFonts w:asciiTheme="majorHAnsi" w:eastAsia="Times New Roman" w:hAnsiTheme="majorHAnsi" w:cs="Times New Roman"/>
        </w:rPr>
        <w:sectPr w:rsidR="00CF0C07" w:rsidRPr="000E0494" w:rsidSect="00B92240">
          <w:headerReference w:type="default" r:id="rId40"/>
          <w:footerReference w:type="default" r:id="rId41"/>
          <w:headerReference w:type="first" r:id="rId42"/>
          <w:footerReference w:type="first" r:id="rId43"/>
          <w:pgSz w:w="12240" w:h="15840" w:code="1"/>
          <w:pgMar w:top="1170" w:right="1440" w:bottom="1440" w:left="1440" w:header="360" w:footer="230" w:gutter="0"/>
          <w:cols w:space="720"/>
          <w:noEndnote/>
          <w:titlePg/>
          <w:docGrid w:linePitch="299"/>
        </w:sectPr>
      </w:pPr>
    </w:p>
    <w:p w14:paraId="455EB23A" w14:textId="77777777" w:rsidR="00BA0A5E" w:rsidRPr="00BA0A5E" w:rsidRDefault="00BA0A5E" w:rsidP="00BA0A5E">
      <w:pPr>
        <w:spacing w:line="259" w:lineRule="auto"/>
        <w:ind w:left="360"/>
        <w:rPr>
          <w:rFonts w:asciiTheme="majorHAnsi" w:eastAsiaTheme="minorEastAsia" w:hAnsiTheme="majorHAnsi"/>
        </w:rPr>
      </w:pPr>
    </w:p>
    <w:p w14:paraId="5103BA2E" w14:textId="6B69DF29" w:rsidR="00BA0A5E" w:rsidRDefault="00BA0A5E" w:rsidP="00BA0A5E">
      <w:pPr>
        <w:spacing w:line="259" w:lineRule="auto"/>
        <w:ind w:left="360"/>
        <w:rPr>
          <w:rFonts w:asciiTheme="majorHAnsi" w:eastAsiaTheme="minorEastAsia" w:hAnsiTheme="majorHAnsi"/>
        </w:rPr>
      </w:pPr>
    </w:p>
    <w:p w14:paraId="57A32061" w14:textId="70B87B36" w:rsidR="00501B4B" w:rsidRDefault="00501B4B" w:rsidP="00BA0A5E">
      <w:pPr>
        <w:spacing w:line="259" w:lineRule="auto"/>
        <w:ind w:left="360"/>
        <w:rPr>
          <w:rFonts w:asciiTheme="majorHAnsi" w:eastAsiaTheme="minorEastAsia" w:hAnsiTheme="majorHAnsi"/>
        </w:rPr>
      </w:pPr>
    </w:p>
    <w:p w14:paraId="705BA88C" w14:textId="77777777" w:rsidR="00117471" w:rsidRDefault="00117471" w:rsidP="00BA0A5E">
      <w:pPr>
        <w:spacing w:line="259" w:lineRule="auto"/>
        <w:ind w:left="360"/>
        <w:rPr>
          <w:rFonts w:asciiTheme="majorHAnsi" w:eastAsiaTheme="minorEastAsia" w:hAnsiTheme="majorHAnsi"/>
        </w:rPr>
      </w:pPr>
    </w:p>
    <w:p w14:paraId="22DBE2C4" w14:textId="77777777" w:rsidR="00501B4B" w:rsidRPr="00BA0A5E" w:rsidRDefault="00501B4B" w:rsidP="00BA0A5E">
      <w:pPr>
        <w:spacing w:line="259" w:lineRule="auto"/>
        <w:ind w:left="360"/>
        <w:rPr>
          <w:rFonts w:asciiTheme="majorHAnsi" w:eastAsiaTheme="minorEastAsia" w:hAnsiTheme="majorHAnsi"/>
        </w:rPr>
      </w:pPr>
    </w:p>
    <w:p w14:paraId="0478A39A" w14:textId="77777777" w:rsidR="00BA0A5E" w:rsidRPr="00BA0A5E" w:rsidRDefault="00BA0A5E" w:rsidP="00BA0A5E">
      <w:pPr>
        <w:spacing w:line="259" w:lineRule="auto"/>
        <w:ind w:left="360"/>
        <w:rPr>
          <w:rFonts w:asciiTheme="majorHAnsi" w:eastAsiaTheme="minorEastAsia" w:hAnsiTheme="majorHAnsi"/>
        </w:rPr>
      </w:pPr>
    </w:p>
    <w:p w14:paraId="3D192282" w14:textId="77777777" w:rsidR="00B92240" w:rsidRPr="00BA0A5E" w:rsidRDefault="00B92240" w:rsidP="00BA0A5E">
      <w:pPr>
        <w:spacing w:line="259" w:lineRule="auto"/>
        <w:rPr>
          <w:rFonts w:asciiTheme="majorHAnsi" w:eastAsiaTheme="minorEastAsia" w:hAnsiTheme="majorHAnsi"/>
        </w:rPr>
      </w:pPr>
    </w:p>
    <w:p w14:paraId="36A4065B" w14:textId="5AC639DC" w:rsidR="006F6FA3" w:rsidRPr="00BA0A5E" w:rsidRDefault="006F6FA3" w:rsidP="00BA0A5E">
      <w:pPr>
        <w:pStyle w:val="ListParagraph"/>
        <w:numPr>
          <w:ilvl w:val="0"/>
          <w:numId w:val="16"/>
        </w:numPr>
        <w:spacing w:line="259" w:lineRule="auto"/>
        <w:rPr>
          <w:rFonts w:asciiTheme="majorHAnsi" w:eastAsiaTheme="minorEastAsia" w:hAnsiTheme="majorHAnsi"/>
        </w:rPr>
      </w:pPr>
      <w:r w:rsidRPr="00BA0A5E">
        <w:rPr>
          <w:rFonts w:asciiTheme="majorHAnsi" w:eastAsia="Times New Roman" w:hAnsiTheme="majorHAnsi" w:cs="Times New Roman"/>
        </w:rPr>
        <w:lastRenderedPageBreak/>
        <w:t>BIPOC Food Bank</w:t>
      </w:r>
    </w:p>
    <w:p w14:paraId="4D94929F" w14:textId="77777777" w:rsidR="006F6FA3" w:rsidRPr="006F450C" w:rsidRDefault="006F6FA3" w:rsidP="006F6FA3">
      <w:pPr>
        <w:pStyle w:val="ListParagraph"/>
        <w:numPr>
          <w:ilvl w:val="0"/>
          <w:numId w:val="16"/>
        </w:numPr>
        <w:spacing w:line="259" w:lineRule="auto"/>
        <w:rPr>
          <w:rFonts w:asciiTheme="majorHAnsi" w:hAnsiTheme="majorHAnsi"/>
        </w:rPr>
      </w:pPr>
      <w:r w:rsidRPr="006F450C">
        <w:rPr>
          <w:rFonts w:asciiTheme="majorHAnsi" w:eastAsia="Times New Roman" w:hAnsiTheme="majorHAnsi" w:cs="Times New Roman"/>
        </w:rPr>
        <w:t>YES Farm</w:t>
      </w:r>
    </w:p>
    <w:p w14:paraId="57C9B521" w14:textId="77777777" w:rsidR="006F6FA3" w:rsidRPr="006F450C" w:rsidRDefault="006F6FA3" w:rsidP="006F6FA3">
      <w:pPr>
        <w:pStyle w:val="ListParagraph"/>
        <w:numPr>
          <w:ilvl w:val="0"/>
          <w:numId w:val="16"/>
        </w:numPr>
        <w:spacing w:line="259" w:lineRule="auto"/>
        <w:rPr>
          <w:rFonts w:asciiTheme="majorHAnsi" w:hAnsiTheme="majorHAnsi"/>
        </w:rPr>
      </w:pPr>
      <w:r w:rsidRPr="006F450C">
        <w:rPr>
          <w:rFonts w:asciiTheme="majorHAnsi" w:eastAsia="Times New Roman" w:hAnsiTheme="majorHAnsi" w:cs="Times New Roman"/>
        </w:rPr>
        <w:t>Black Farmers Collective</w:t>
      </w:r>
    </w:p>
    <w:p w14:paraId="703684E2" w14:textId="77777777" w:rsidR="006F6FA3" w:rsidRPr="006F450C" w:rsidRDefault="006F6FA3" w:rsidP="006F6FA3">
      <w:pPr>
        <w:pStyle w:val="ListParagraph"/>
        <w:numPr>
          <w:ilvl w:val="0"/>
          <w:numId w:val="16"/>
        </w:numPr>
        <w:spacing w:line="259" w:lineRule="auto"/>
        <w:rPr>
          <w:rFonts w:asciiTheme="majorHAnsi" w:eastAsiaTheme="minorEastAsia" w:hAnsiTheme="majorHAnsi"/>
        </w:rPr>
      </w:pPr>
      <w:r w:rsidRPr="006F450C">
        <w:rPr>
          <w:rFonts w:asciiTheme="majorHAnsi" w:eastAsia="Times New Roman" w:hAnsiTheme="majorHAnsi" w:cs="Times New Roman"/>
          <w:color w:val="201F1E"/>
        </w:rPr>
        <w:t xml:space="preserve">United Indians of All Tribes Foundation (UIATF) </w:t>
      </w:r>
    </w:p>
    <w:p w14:paraId="7694C065" w14:textId="77777777" w:rsidR="006F6FA3" w:rsidRPr="006F450C" w:rsidRDefault="006F6FA3" w:rsidP="006F6FA3">
      <w:pPr>
        <w:pStyle w:val="ListParagraph"/>
        <w:numPr>
          <w:ilvl w:val="0"/>
          <w:numId w:val="16"/>
        </w:numPr>
        <w:spacing w:line="259" w:lineRule="auto"/>
        <w:rPr>
          <w:rFonts w:asciiTheme="majorHAnsi" w:eastAsia="Times New Roman" w:hAnsiTheme="majorHAnsi" w:cs="Times New Roman"/>
        </w:rPr>
      </w:pPr>
      <w:r w:rsidRPr="006F450C">
        <w:rPr>
          <w:rFonts w:asciiTheme="majorHAnsi" w:eastAsia="Times New Roman" w:hAnsiTheme="majorHAnsi" w:cs="Times New Roman"/>
        </w:rPr>
        <w:t>Salsa de la Vida</w:t>
      </w:r>
    </w:p>
    <w:p w14:paraId="43A5CAEB" w14:textId="77777777" w:rsidR="006F6FA3" w:rsidRPr="006F450C" w:rsidRDefault="006F6FA3" w:rsidP="006F6FA3">
      <w:pPr>
        <w:pStyle w:val="ListParagraph"/>
        <w:numPr>
          <w:ilvl w:val="0"/>
          <w:numId w:val="16"/>
        </w:numPr>
        <w:spacing w:line="259" w:lineRule="auto"/>
        <w:rPr>
          <w:rFonts w:asciiTheme="majorHAnsi" w:hAnsiTheme="majorHAnsi"/>
        </w:rPr>
      </w:pPr>
      <w:r w:rsidRPr="006F450C">
        <w:rPr>
          <w:rFonts w:asciiTheme="majorHAnsi" w:eastAsia="Times New Roman" w:hAnsiTheme="majorHAnsi" w:cs="Times New Roman"/>
        </w:rPr>
        <w:t>City Fruit</w:t>
      </w:r>
    </w:p>
    <w:p w14:paraId="4A666652" w14:textId="77777777" w:rsidR="006F6FA3" w:rsidRPr="006F450C" w:rsidRDefault="006F6FA3" w:rsidP="006F6FA3">
      <w:pPr>
        <w:pStyle w:val="ListParagraph"/>
        <w:numPr>
          <w:ilvl w:val="0"/>
          <w:numId w:val="16"/>
        </w:numPr>
        <w:spacing w:line="259" w:lineRule="auto"/>
        <w:rPr>
          <w:rFonts w:asciiTheme="majorHAnsi" w:eastAsiaTheme="minorEastAsia" w:hAnsiTheme="majorHAnsi"/>
        </w:rPr>
      </w:pPr>
      <w:r w:rsidRPr="006F450C">
        <w:rPr>
          <w:rFonts w:asciiTheme="majorHAnsi" w:eastAsia="Times New Roman" w:hAnsiTheme="majorHAnsi" w:cs="Times New Roman"/>
        </w:rPr>
        <w:t>Master Gardeners</w:t>
      </w:r>
    </w:p>
    <w:p w14:paraId="55704688" w14:textId="77777777" w:rsidR="006F6FA3" w:rsidRPr="006F450C" w:rsidRDefault="006F6FA3" w:rsidP="006F6FA3">
      <w:pPr>
        <w:pStyle w:val="ListParagraph"/>
        <w:numPr>
          <w:ilvl w:val="0"/>
          <w:numId w:val="16"/>
        </w:numPr>
        <w:spacing w:line="259" w:lineRule="auto"/>
        <w:rPr>
          <w:rFonts w:asciiTheme="majorHAnsi" w:eastAsiaTheme="minorEastAsia" w:hAnsiTheme="majorHAnsi"/>
        </w:rPr>
      </w:pPr>
      <w:r w:rsidRPr="006F450C">
        <w:rPr>
          <w:rFonts w:asciiTheme="majorHAnsi" w:eastAsia="Times New Roman" w:hAnsiTheme="majorHAnsi" w:cs="Times New Roman"/>
        </w:rPr>
        <w:t>GROW</w:t>
      </w:r>
    </w:p>
    <w:p w14:paraId="4F4EBB14" w14:textId="77777777" w:rsidR="006F6FA3" w:rsidRPr="006F450C" w:rsidRDefault="006F6FA3" w:rsidP="006F6FA3">
      <w:pPr>
        <w:pStyle w:val="ListParagraph"/>
        <w:numPr>
          <w:ilvl w:val="0"/>
          <w:numId w:val="16"/>
        </w:numPr>
        <w:spacing w:line="259" w:lineRule="auto"/>
        <w:rPr>
          <w:rFonts w:asciiTheme="majorHAnsi" w:eastAsiaTheme="minorEastAsia" w:hAnsiTheme="majorHAnsi"/>
        </w:rPr>
      </w:pPr>
      <w:r w:rsidRPr="006F450C">
        <w:rPr>
          <w:rFonts w:asciiTheme="majorHAnsi" w:eastAsia="Times New Roman" w:hAnsiTheme="majorHAnsi" w:cs="Times New Roman"/>
        </w:rPr>
        <w:t>Tilth Alliance</w:t>
      </w:r>
    </w:p>
    <w:p w14:paraId="1A6BC8C8" w14:textId="77777777" w:rsidR="006F6FA3" w:rsidRPr="006F450C" w:rsidRDefault="006F6FA3" w:rsidP="006F6FA3">
      <w:pPr>
        <w:pStyle w:val="ListParagraph"/>
        <w:numPr>
          <w:ilvl w:val="0"/>
          <w:numId w:val="16"/>
        </w:numPr>
        <w:spacing w:line="259" w:lineRule="auto"/>
        <w:rPr>
          <w:rFonts w:asciiTheme="majorHAnsi" w:eastAsiaTheme="minorEastAsia" w:hAnsiTheme="majorHAnsi"/>
        </w:rPr>
      </w:pPr>
      <w:r w:rsidRPr="006F450C">
        <w:rPr>
          <w:rFonts w:asciiTheme="majorHAnsi" w:eastAsia="Times New Roman" w:hAnsiTheme="majorHAnsi" w:cs="Times New Roman"/>
        </w:rPr>
        <w:t>Green Thumbs- NYC</w:t>
      </w:r>
    </w:p>
    <w:p w14:paraId="34026451" w14:textId="77777777" w:rsidR="006F6FA3" w:rsidRPr="006F450C" w:rsidRDefault="006F6FA3" w:rsidP="006F6FA3">
      <w:pPr>
        <w:pStyle w:val="ListParagraph"/>
        <w:numPr>
          <w:ilvl w:val="0"/>
          <w:numId w:val="16"/>
        </w:numPr>
        <w:spacing w:line="259" w:lineRule="auto"/>
        <w:rPr>
          <w:rFonts w:asciiTheme="majorHAnsi" w:eastAsiaTheme="minorEastAsia" w:hAnsiTheme="majorHAnsi"/>
          <w:color w:val="000000" w:themeColor="text1"/>
        </w:rPr>
      </w:pPr>
      <w:r w:rsidRPr="006F450C">
        <w:rPr>
          <w:rFonts w:asciiTheme="majorHAnsi" w:eastAsia="Times New Roman" w:hAnsiTheme="majorHAnsi" w:cs="Times New Roman"/>
          <w:color w:val="000000" w:themeColor="text1"/>
        </w:rPr>
        <w:t>Little Free Pantries</w:t>
      </w:r>
    </w:p>
    <w:p w14:paraId="5ACF5216" w14:textId="77777777" w:rsidR="006F6FA3" w:rsidRPr="006F450C" w:rsidRDefault="006F6FA3" w:rsidP="006F6FA3">
      <w:pPr>
        <w:pStyle w:val="ListParagraph"/>
        <w:numPr>
          <w:ilvl w:val="0"/>
          <w:numId w:val="16"/>
        </w:numPr>
        <w:spacing w:line="259" w:lineRule="auto"/>
        <w:rPr>
          <w:rFonts w:asciiTheme="majorHAnsi" w:eastAsiaTheme="minorEastAsia" w:hAnsiTheme="majorHAnsi"/>
          <w:color w:val="000000" w:themeColor="text1"/>
        </w:rPr>
      </w:pPr>
      <w:r w:rsidRPr="006F450C">
        <w:rPr>
          <w:rFonts w:asciiTheme="majorHAnsi" w:eastAsia="Times New Roman" w:hAnsiTheme="majorHAnsi" w:cs="Times New Roman"/>
          <w:color w:val="000000" w:themeColor="text1"/>
        </w:rPr>
        <w:t>NW Harvest</w:t>
      </w:r>
    </w:p>
    <w:p w14:paraId="5E8D0DF3" w14:textId="77777777" w:rsidR="006F6FA3" w:rsidRPr="006F450C" w:rsidRDefault="006F6FA3" w:rsidP="006F6FA3">
      <w:pPr>
        <w:pStyle w:val="ListParagraph"/>
        <w:numPr>
          <w:ilvl w:val="0"/>
          <w:numId w:val="16"/>
        </w:numPr>
        <w:spacing w:line="259" w:lineRule="auto"/>
        <w:rPr>
          <w:rFonts w:asciiTheme="majorHAnsi" w:eastAsiaTheme="minorEastAsia" w:hAnsiTheme="majorHAnsi"/>
          <w:color w:val="000000" w:themeColor="text1"/>
        </w:rPr>
      </w:pPr>
      <w:r w:rsidRPr="006F450C">
        <w:rPr>
          <w:rFonts w:asciiTheme="majorHAnsi" w:eastAsia="Times New Roman" w:hAnsiTheme="majorHAnsi" w:cs="Times New Roman"/>
          <w:color w:val="000000" w:themeColor="text1"/>
        </w:rPr>
        <w:t>Byrd Barr</w:t>
      </w:r>
    </w:p>
    <w:p w14:paraId="645D1C0F" w14:textId="77777777" w:rsidR="006F6FA3" w:rsidRPr="006F450C" w:rsidRDefault="006F6FA3" w:rsidP="006F6FA3">
      <w:pPr>
        <w:pStyle w:val="ListParagraph"/>
        <w:numPr>
          <w:ilvl w:val="0"/>
          <w:numId w:val="16"/>
        </w:numPr>
        <w:spacing w:line="259" w:lineRule="auto"/>
        <w:rPr>
          <w:rFonts w:asciiTheme="majorHAnsi" w:eastAsiaTheme="minorEastAsia" w:hAnsiTheme="majorHAnsi"/>
          <w:color w:val="000000" w:themeColor="text1"/>
        </w:rPr>
      </w:pPr>
      <w:r w:rsidRPr="006F450C">
        <w:rPr>
          <w:rFonts w:asciiTheme="majorHAnsi" w:eastAsia="Times New Roman" w:hAnsiTheme="majorHAnsi" w:cs="Times New Roman"/>
          <w:color w:val="000000" w:themeColor="text1"/>
        </w:rPr>
        <w:t>Seattle Peddling Relief/ Cascade Bicycle Club</w:t>
      </w:r>
    </w:p>
    <w:p w14:paraId="630A6428" w14:textId="77777777" w:rsidR="006F6FA3" w:rsidRPr="006F450C" w:rsidRDefault="006F6FA3" w:rsidP="006F6FA3">
      <w:pPr>
        <w:pStyle w:val="ListParagraph"/>
        <w:numPr>
          <w:ilvl w:val="0"/>
          <w:numId w:val="16"/>
        </w:numPr>
        <w:spacing w:line="259" w:lineRule="auto"/>
        <w:rPr>
          <w:rFonts w:asciiTheme="majorHAnsi" w:eastAsiaTheme="minorEastAsia" w:hAnsiTheme="majorHAnsi"/>
          <w:color w:val="000000" w:themeColor="text1"/>
        </w:rPr>
      </w:pPr>
      <w:r w:rsidRPr="006F450C">
        <w:rPr>
          <w:rFonts w:asciiTheme="majorHAnsi" w:eastAsia="Times New Roman" w:hAnsiTheme="majorHAnsi" w:cs="Times New Roman"/>
          <w:color w:val="000000" w:themeColor="text1"/>
        </w:rPr>
        <w:t>Seattle Therapy- Skills for Life</w:t>
      </w:r>
    </w:p>
    <w:p w14:paraId="20B14446" w14:textId="77777777" w:rsidR="006F6FA3" w:rsidRPr="006F450C" w:rsidRDefault="006F6FA3" w:rsidP="006F6FA3">
      <w:pPr>
        <w:pStyle w:val="ListParagraph"/>
        <w:numPr>
          <w:ilvl w:val="0"/>
          <w:numId w:val="16"/>
        </w:numPr>
        <w:spacing w:line="259" w:lineRule="auto"/>
        <w:rPr>
          <w:rFonts w:asciiTheme="majorHAnsi" w:hAnsiTheme="majorHAnsi"/>
          <w:color w:val="000000" w:themeColor="text1"/>
        </w:rPr>
      </w:pPr>
      <w:r w:rsidRPr="006F450C">
        <w:rPr>
          <w:rFonts w:asciiTheme="majorHAnsi" w:eastAsia="Times New Roman" w:hAnsiTheme="majorHAnsi" w:cs="Times New Roman"/>
          <w:color w:val="000000" w:themeColor="text1"/>
        </w:rPr>
        <w:t>KCD/ OSE- Grant Technical Reviewers</w:t>
      </w:r>
    </w:p>
    <w:p w14:paraId="4B9500EE" w14:textId="77777777" w:rsidR="006F6FA3" w:rsidRPr="006F450C" w:rsidRDefault="006F6FA3" w:rsidP="006F6FA3">
      <w:pPr>
        <w:pStyle w:val="ListParagraph"/>
        <w:numPr>
          <w:ilvl w:val="0"/>
          <w:numId w:val="16"/>
        </w:numPr>
        <w:spacing w:line="259" w:lineRule="auto"/>
        <w:rPr>
          <w:rFonts w:asciiTheme="majorHAnsi" w:eastAsiaTheme="minorEastAsia" w:hAnsiTheme="majorHAnsi"/>
          <w:color w:val="000000" w:themeColor="text1"/>
        </w:rPr>
      </w:pPr>
      <w:r w:rsidRPr="006F450C">
        <w:rPr>
          <w:rFonts w:asciiTheme="majorHAnsi" w:eastAsia="Times New Roman" w:hAnsiTheme="majorHAnsi" w:cs="Times New Roman"/>
          <w:color w:val="000000" w:themeColor="text1"/>
        </w:rPr>
        <w:t>HIAB- Emergency Hub in A Box</w:t>
      </w:r>
    </w:p>
    <w:p w14:paraId="2E517996" w14:textId="77777777" w:rsidR="006F6FA3" w:rsidRPr="00EA796A" w:rsidRDefault="006F6FA3" w:rsidP="006F6FA3">
      <w:pPr>
        <w:pStyle w:val="ListParagraph"/>
        <w:numPr>
          <w:ilvl w:val="0"/>
          <w:numId w:val="16"/>
        </w:numPr>
        <w:spacing w:line="259" w:lineRule="auto"/>
        <w:rPr>
          <w:rFonts w:asciiTheme="majorHAnsi" w:eastAsiaTheme="minorEastAsia" w:hAnsiTheme="majorHAnsi"/>
        </w:rPr>
      </w:pPr>
      <w:r w:rsidRPr="006F450C">
        <w:rPr>
          <w:rFonts w:asciiTheme="majorHAnsi" w:eastAsia="Times New Roman" w:hAnsiTheme="majorHAnsi" w:cs="Times New Roman"/>
        </w:rPr>
        <w:t>Seattle Housing Authority</w:t>
      </w:r>
    </w:p>
    <w:p w14:paraId="06B24224" w14:textId="77777777" w:rsidR="006F6FA3" w:rsidRPr="00EA796A" w:rsidRDefault="006F6FA3" w:rsidP="006F6FA3">
      <w:pPr>
        <w:pStyle w:val="ListParagraph"/>
        <w:numPr>
          <w:ilvl w:val="0"/>
          <w:numId w:val="16"/>
        </w:numPr>
        <w:spacing w:line="259" w:lineRule="auto"/>
        <w:rPr>
          <w:rFonts w:asciiTheme="majorHAnsi" w:eastAsiaTheme="minorEastAsia" w:hAnsiTheme="majorHAnsi"/>
        </w:rPr>
      </w:pPr>
      <w:r>
        <w:rPr>
          <w:rFonts w:asciiTheme="majorHAnsi" w:eastAsia="Times New Roman" w:hAnsiTheme="majorHAnsi" w:cs="Times New Roman"/>
        </w:rPr>
        <w:t xml:space="preserve">Seattle Office of Sustainability &amp; Environment- </w:t>
      </w:r>
      <w:r w:rsidRPr="006F450C">
        <w:rPr>
          <w:rFonts w:asciiTheme="majorHAnsi" w:eastAsia="Times New Roman" w:hAnsiTheme="majorHAnsi" w:cs="Times New Roman"/>
        </w:rPr>
        <w:t>Food Action Plan</w:t>
      </w:r>
    </w:p>
    <w:p w14:paraId="7FA01FF6" w14:textId="77777777" w:rsidR="006F6FA3" w:rsidRPr="006F450C" w:rsidRDefault="006F6FA3" w:rsidP="006F6FA3">
      <w:pPr>
        <w:pStyle w:val="ListParagraph"/>
        <w:numPr>
          <w:ilvl w:val="0"/>
          <w:numId w:val="16"/>
        </w:numPr>
        <w:spacing w:line="259" w:lineRule="auto"/>
        <w:rPr>
          <w:rFonts w:asciiTheme="majorHAnsi" w:eastAsiaTheme="minorEastAsia" w:hAnsiTheme="majorHAnsi"/>
          <w:color w:val="000000" w:themeColor="text1"/>
        </w:rPr>
      </w:pPr>
      <w:r w:rsidRPr="006F450C">
        <w:rPr>
          <w:rFonts w:asciiTheme="majorHAnsi" w:eastAsia="Times New Roman" w:hAnsiTheme="majorHAnsi" w:cs="Times New Roman"/>
          <w:color w:val="000000" w:themeColor="text1"/>
        </w:rPr>
        <w:t>Seattle P</w:t>
      </w:r>
      <w:r>
        <w:rPr>
          <w:rFonts w:asciiTheme="majorHAnsi" w:eastAsia="Times New Roman" w:hAnsiTheme="majorHAnsi" w:cs="Times New Roman"/>
          <w:color w:val="000000" w:themeColor="text1"/>
        </w:rPr>
        <w:t xml:space="preserve">ublic </w:t>
      </w:r>
      <w:r w:rsidRPr="006F450C">
        <w:rPr>
          <w:rFonts w:asciiTheme="majorHAnsi" w:eastAsia="Times New Roman" w:hAnsiTheme="majorHAnsi" w:cs="Times New Roman"/>
          <w:color w:val="000000" w:themeColor="text1"/>
        </w:rPr>
        <w:t>U</w:t>
      </w:r>
      <w:r>
        <w:rPr>
          <w:rFonts w:asciiTheme="majorHAnsi" w:eastAsia="Times New Roman" w:hAnsiTheme="majorHAnsi" w:cs="Times New Roman"/>
          <w:color w:val="000000" w:themeColor="text1"/>
        </w:rPr>
        <w:t>tilities</w:t>
      </w:r>
      <w:r w:rsidRPr="006F450C">
        <w:rPr>
          <w:rFonts w:asciiTheme="majorHAnsi" w:eastAsia="Times New Roman" w:hAnsiTheme="majorHAnsi" w:cs="Times New Roman"/>
          <w:color w:val="000000" w:themeColor="text1"/>
        </w:rPr>
        <w:t xml:space="preserve"> - Community Engagement Project &amp; Backflow Assemblies Installation Project</w:t>
      </w:r>
    </w:p>
    <w:p w14:paraId="3CF72C1C" w14:textId="77777777" w:rsidR="006F6FA3" w:rsidRPr="006F450C" w:rsidRDefault="006F6FA3" w:rsidP="006F6FA3">
      <w:pPr>
        <w:pStyle w:val="ListParagraph"/>
        <w:numPr>
          <w:ilvl w:val="0"/>
          <w:numId w:val="16"/>
        </w:numPr>
        <w:spacing w:line="259" w:lineRule="auto"/>
        <w:rPr>
          <w:rFonts w:asciiTheme="majorHAnsi" w:eastAsiaTheme="minorEastAsia" w:hAnsiTheme="majorHAnsi"/>
        </w:rPr>
      </w:pPr>
      <w:r w:rsidRPr="006F450C">
        <w:rPr>
          <w:rFonts w:asciiTheme="majorHAnsi" w:eastAsiaTheme="minorEastAsia" w:hAnsiTheme="majorHAnsi"/>
        </w:rPr>
        <w:t>Seattle Parks &amp; Recreation</w:t>
      </w:r>
    </w:p>
    <w:p w14:paraId="7163FEDE" w14:textId="77777777" w:rsidR="006F6FA3" w:rsidRPr="006F450C" w:rsidRDefault="006F6FA3" w:rsidP="006F6FA3">
      <w:pPr>
        <w:pStyle w:val="ListParagraph"/>
        <w:numPr>
          <w:ilvl w:val="0"/>
          <w:numId w:val="16"/>
        </w:numPr>
        <w:spacing w:line="259" w:lineRule="auto"/>
        <w:rPr>
          <w:rFonts w:asciiTheme="majorHAnsi" w:eastAsiaTheme="minorEastAsia" w:hAnsiTheme="majorHAnsi"/>
          <w:color w:val="000000" w:themeColor="text1"/>
        </w:rPr>
      </w:pPr>
      <w:r w:rsidRPr="006F450C">
        <w:rPr>
          <w:rFonts w:asciiTheme="majorHAnsi" w:eastAsia="Times New Roman" w:hAnsiTheme="majorHAnsi" w:cs="Times New Roman"/>
        </w:rPr>
        <w:t>Seattle Parks District</w:t>
      </w:r>
    </w:p>
    <w:p w14:paraId="24357C8B" w14:textId="77777777" w:rsidR="006F6FA3" w:rsidRPr="006F450C" w:rsidRDefault="006F6FA3" w:rsidP="006F6FA3">
      <w:pPr>
        <w:pStyle w:val="ListParagraph"/>
        <w:numPr>
          <w:ilvl w:val="0"/>
          <w:numId w:val="16"/>
        </w:numPr>
        <w:spacing w:line="259" w:lineRule="auto"/>
        <w:rPr>
          <w:rFonts w:asciiTheme="majorHAnsi" w:eastAsiaTheme="minorEastAsia" w:hAnsiTheme="majorHAnsi"/>
          <w:color w:val="000000" w:themeColor="text1"/>
        </w:rPr>
      </w:pPr>
      <w:r w:rsidRPr="006F450C">
        <w:rPr>
          <w:rFonts w:asciiTheme="majorHAnsi" w:eastAsia="Times New Roman" w:hAnsiTheme="majorHAnsi" w:cs="Times New Roman"/>
        </w:rPr>
        <w:t xml:space="preserve">Seattle Public Library </w:t>
      </w:r>
      <w:r w:rsidRPr="006F450C">
        <w:rPr>
          <w:rFonts w:asciiTheme="majorHAnsi" w:eastAsia="Times New Roman" w:hAnsiTheme="majorHAnsi" w:cs="Times New Roman"/>
          <w:color w:val="000000" w:themeColor="text1"/>
        </w:rPr>
        <w:t>- BLOOM Gardening</w:t>
      </w:r>
    </w:p>
    <w:p w14:paraId="32F79792" w14:textId="5D533100" w:rsidR="006F6FA3" w:rsidRPr="006F450C" w:rsidRDefault="006F6FA3" w:rsidP="006F6FA3">
      <w:pPr>
        <w:pStyle w:val="ListParagraph"/>
        <w:numPr>
          <w:ilvl w:val="0"/>
          <w:numId w:val="16"/>
        </w:numPr>
        <w:spacing w:line="259" w:lineRule="auto"/>
        <w:rPr>
          <w:rFonts w:asciiTheme="majorHAnsi" w:eastAsiaTheme="minorEastAsia" w:hAnsiTheme="majorHAnsi"/>
          <w:color w:val="000000" w:themeColor="text1"/>
        </w:rPr>
      </w:pPr>
      <w:r w:rsidRPr="006F450C">
        <w:rPr>
          <w:rFonts w:asciiTheme="majorHAnsi" w:eastAsia="Times New Roman" w:hAnsiTheme="majorHAnsi" w:cs="Times New Roman"/>
          <w:color w:val="000000" w:themeColor="text1"/>
        </w:rPr>
        <w:t>Seattle Public Schools - School Learning Garden Network</w:t>
      </w:r>
    </w:p>
    <w:p w14:paraId="3229005D" w14:textId="4B6B1E3B" w:rsidR="00CF0C07" w:rsidRDefault="006F6FA3" w:rsidP="00C641A9">
      <w:pPr>
        <w:pStyle w:val="ListParagraph"/>
        <w:numPr>
          <w:ilvl w:val="0"/>
          <w:numId w:val="16"/>
        </w:numPr>
        <w:spacing w:line="259" w:lineRule="auto"/>
        <w:rPr>
          <w:rFonts w:asciiTheme="majorHAnsi" w:eastAsia="Times New Roman" w:hAnsiTheme="majorHAnsi" w:cs="Times New Roman"/>
        </w:rPr>
        <w:sectPr w:rsidR="00CF0C07" w:rsidSect="00B92240">
          <w:type w:val="continuous"/>
          <w:pgSz w:w="12240" w:h="15840" w:code="1"/>
          <w:pgMar w:top="1440" w:right="1440" w:bottom="1440" w:left="1440" w:header="360" w:footer="575" w:gutter="0"/>
          <w:cols w:num="2" w:space="720"/>
          <w:noEndnote/>
          <w:titlePg/>
          <w:docGrid w:linePitch="299"/>
        </w:sectPr>
      </w:pPr>
      <w:r w:rsidRPr="00CF0C07">
        <w:rPr>
          <w:rFonts w:asciiTheme="majorHAnsi" w:eastAsia="Times New Roman" w:hAnsiTheme="majorHAnsi" w:cs="Times New Roman"/>
        </w:rPr>
        <w:t>Seattle Together Rainmaker Fun</w:t>
      </w:r>
    </w:p>
    <w:p w14:paraId="4C4529C1" w14:textId="3CEA820E" w:rsidR="00CF0C07" w:rsidRDefault="00CF0C07" w:rsidP="00CF0C07">
      <w:pPr>
        <w:spacing w:line="259" w:lineRule="auto"/>
        <w:sectPr w:rsidR="00CF0C07" w:rsidSect="00CF0C07">
          <w:type w:val="continuous"/>
          <w:pgSz w:w="12240" w:h="15840" w:code="1"/>
          <w:pgMar w:top="1440" w:right="1440" w:bottom="1440" w:left="1440" w:header="360" w:footer="230" w:gutter="0"/>
          <w:cols w:space="720"/>
          <w:noEndnote/>
          <w:titlePg/>
          <w:docGrid w:linePitch="299"/>
        </w:sectPr>
      </w:pPr>
    </w:p>
    <w:p w14:paraId="387F1025" w14:textId="3954ABDC" w:rsidR="00C641A9" w:rsidRDefault="00CF0C07" w:rsidP="00CF0C07">
      <w:pPr>
        <w:spacing w:line="259" w:lineRule="auto"/>
      </w:pPr>
      <w:r w:rsidRPr="006F450C">
        <w:rPr>
          <w:noProof/>
        </w:rPr>
        <mc:AlternateContent>
          <mc:Choice Requires="wps">
            <w:drawing>
              <wp:anchor distT="45720" distB="45720" distL="114300" distR="114300" simplePos="0" relativeHeight="251679744" behindDoc="0" locked="0" layoutInCell="1" allowOverlap="1" wp14:anchorId="654EC9A0" wp14:editId="6693CC95">
                <wp:simplePos x="0" y="0"/>
                <wp:positionH relativeFrom="margin">
                  <wp:posOffset>3676650</wp:posOffset>
                </wp:positionH>
                <wp:positionV relativeFrom="paragraph">
                  <wp:posOffset>283210</wp:posOffset>
                </wp:positionV>
                <wp:extent cx="2505075" cy="847725"/>
                <wp:effectExtent l="0" t="0" r="952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847725"/>
                        </a:xfrm>
                        <a:custGeom>
                          <a:avLst/>
                          <a:gdLst>
                            <a:gd name="connsiteX0" fmla="*/ 0 w 2505075"/>
                            <a:gd name="connsiteY0" fmla="*/ 0 h 847725"/>
                            <a:gd name="connsiteX1" fmla="*/ 2505075 w 2505075"/>
                            <a:gd name="connsiteY1" fmla="*/ 0 h 847725"/>
                            <a:gd name="connsiteX2" fmla="*/ 2505075 w 2505075"/>
                            <a:gd name="connsiteY2" fmla="*/ 847725 h 847725"/>
                            <a:gd name="connsiteX3" fmla="*/ 0 w 2505075"/>
                            <a:gd name="connsiteY3" fmla="*/ 847725 h 847725"/>
                            <a:gd name="connsiteX4" fmla="*/ 0 w 2505075"/>
                            <a:gd name="connsiteY4" fmla="*/ 0 h 8477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75" h="847725" fill="none" extrusionOk="0">
                              <a:moveTo>
                                <a:pt x="0" y="0"/>
                              </a:moveTo>
                              <a:cubicBezTo>
                                <a:pt x="1097537" y="-49533"/>
                                <a:pt x="1382202" y="-14809"/>
                                <a:pt x="2505075" y="0"/>
                              </a:cubicBezTo>
                              <a:cubicBezTo>
                                <a:pt x="2569067" y="196326"/>
                                <a:pt x="2453000" y="754553"/>
                                <a:pt x="2505075" y="847725"/>
                              </a:cubicBezTo>
                              <a:cubicBezTo>
                                <a:pt x="1622667" y="799494"/>
                                <a:pt x="870322" y="932180"/>
                                <a:pt x="0" y="847725"/>
                              </a:cubicBezTo>
                              <a:cubicBezTo>
                                <a:pt x="63308" y="757688"/>
                                <a:pt x="-11941" y="316235"/>
                                <a:pt x="0" y="0"/>
                              </a:cubicBezTo>
                              <a:close/>
                            </a:path>
                            <a:path w="2505075" h="847725" stroke="0" extrusionOk="0">
                              <a:moveTo>
                                <a:pt x="0" y="0"/>
                              </a:moveTo>
                              <a:cubicBezTo>
                                <a:pt x="1122647" y="118645"/>
                                <a:pt x="2126000" y="116012"/>
                                <a:pt x="2505075" y="0"/>
                              </a:cubicBezTo>
                              <a:cubicBezTo>
                                <a:pt x="2454929" y="346656"/>
                                <a:pt x="2449803" y="607457"/>
                                <a:pt x="2505075" y="847725"/>
                              </a:cubicBezTo>
                              <a:cubicBezTo>
                                <a:pt x="1911291" y="982325"/>
                                <a:pt x="1173145" y="690529"/>
                                <a:pt x="0" y="847725"/>
                              </a:cubicBezTo>
                              <a:cubicBezTo>
                                <a:pt x="-67817" y="452155"/>
                                <a:pt x="13008" y="189171"/>
                                <a:pt x="0" y="0"/>
                              </a:cubicBezTo>
                              <a:close/>
                            </a:path>
                          </a:pathLst>
                        </a:custGeom>
                        <a:solidFill>
                          <a:schemeClr val="accent5">
                            <a:lumMod val="20000"/>
                            <a:lumOff val="80000"/>
                          </a:schemeClr>
                        </a:solidFill>
                        <a:ln w="31750">
                          <a:noFill/>
                          <a:miter lim="800000"/>
                          <a:headEnd/>
                          <a:tailEnd/>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5D8F23D9" w14:textId="77777777" w:rsidR="00E86DEF" w:rsidRPr="00F15303" w:rsidRDefault="00E86DEF" w:rsidP="00CF0C07">
                            <w:pPr>
                              <w:rPr>
                                <w:rFonts w:asciiTheme="majorHAnsi" w:hAnsiTheme="majorHAnsi"/>
                                <w:i/>
                                <w:iCs/>
                              </w:rPr>
                            </w:pPr>
                            <w:r w:rsidRPr="00F15303">
                              <w:rPr>
                                <w:rFonts w:asciiTheme="majorHAnsi" w:hAnsiTheme="majorHAnsi"/>
                                <w:i/>
                                <w:iCs/>
                              </w:rPr>
                              <w:t xml:space="preserve">“Thank you for all your efforts in keeping the </w:t>
                            </w:r>
                            <w:r>
                              <w:rPr>
                                <w:rFonts w:asciiTheme="majorHAnsi" w:hAnsiTheme="majorHAnsi"/>
                                <w:i/>
                                <w:iCs/>
                              </w:rPr>
                              <w:t>P-Patch</w:t>
                            </w:r>
                            <w:r w:rsidRPr="00F15303">
                              <w:rPr>
                                <w:rFonts w:asciiTheme="majorHAnsi" w:hAnsiTheme="majorHAnsi"/>
                                <w:i/>
                                <w:iCs/>
                              </w:rPr>
                              <w:t xml:space="preserve"> Program a successful and wonderful service for Seattle residents.”  </w:t>
                            </w:r>
                          </w:p>
                          <w:p w14:paraId="575F2122" w14:textId="77777777" w:rsidR="00E86DEF" w:rsidRPr="00F15303" w:rsidRDefault="00E86DEF" w:rsidP="00CF0C07">
                            <w:pPr>
                              <w:rPr>
                                <w:rFonts w:asciiTheme="majorHAnsi" w:hAnsiTheme="majorHAnsi"/>
                                <w:i/>
                                <w:iCs/>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EC9A0" id="_x0000_s1029" type="#_x0000_t202" style="position:absolute;margin-left:289.5pt;margin-top:22.3pt;width:197.25pt;height:66.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" fillcolor="#deeaf6 [664]" stroked="f" strokeweight="2.5pt">
                <v:textbox>
                  <w:txbxContent>
                    <w:p w14:paraId="5D8F23D9" w14:textId="77777777" w:rsidR="00E86DEF" w:rsidRPr="00F15303" w:rsidRDefault="00E86DEF" w:rsidP="00CF0C07">
                      <w:pPr>
                        <w:rPr>
                          <w:rFonts w:asciiTheme="majorHAnsi" w:hAnsiTheme="majorHAnsi"/>
                          <w:i/>
                          <w:iCs/>
                        </w:rPr>
                      </w:pPr>
                      <w:r w:rsidRPr="00F15303">
                        <w:rPr>
                          <w:rFonts w:asciiTheme="majorHAnsi" w:hAnsiTheme="majorHAnsi"/>
                          <w:i/>
                          <w:iCs/>
                        </w:rPr>
                        <w:t xml:space="preserve">“Thank you for all your efforts in keeping the </w:t>
                      </w:r>
                      <w:r>
                        <w:rPr>
                          <w:rFonts w:asciiTheme="majorHAnsi" w:hAnsiTheme="majorHAnsi"/>
                          <w:i/>
                          <w:iCs/>
                        </w:rPr>
                        <w:t>P-Patch</w:t>
                      </w:r>
                      <w:r w:rsidRPr="00F15303">
                        <w:rPr>
                          <w:rFonts w:asciiTheme="majorHAnsi" w:hAnsiTheme="majorHAnsi"/>
                          <w:i/>
                          <w:iCs/>
                        </w:rPr>
                        <w:t xml:space="preserve"> Program a successful and wonderful service for Seattle residents.”  </w:t>
                      </w:r>
                    </w:p>
                    <w:p w14:paraId="575F2122" w14:textId="77777777" w:rsidR="00E86DEF" w:rsidRPr="00F15303" w:rsidRDefault="00E86DEF" w:rsidP="00CF0C07">
                      <w:pPr>
                        <w:rPr>
                          <w:rFonts w:asciiTheme="majorHAnsi" w:hAnsiTheme="majorHAnsi"/>
                          <w:i/>
                          <w:iCs/>
                          <w:szCs w:val="24"/>
                        </w:rPr>
                      </w:pPr>
                    </w:p>
                  </w:txbxContent>
                </v:textbox>
                <w10:wrap type="square" anchorx="margin"/>
              </v:shape>
            </w:pict>
          </mc:Fallback>
        </mc:AlternateContent>
      </w:r>
    </w:p>
    <w:p w14:paraId="669CC8AB" w14:textId="639AE94B" w:rsidR="00BA0A5E" w:rsidRDefault="00C641A9" w:rsidP="00E50A0E">
      <w:r>
        <w:rPr>
          <w:noProof/>
          <w:szCs w:val="24"/>
        </w:rPr>
        <w:drawing>
          <wp:inline distT="0" distB="0" distL="0" distR="0" wp14:anchorId="0F0E1740" wp14:editId="56237B23">
            <wp:extent cx="3524250" cy="2829560"/>
            <wp:effectExtent l="0" t="0" r="0" b="8890"/>
            <wp:docPr id="20" name="Picture 20" descr="A picture containing outdoor, sky,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sky, tree, ground&#10;&#10;Description automatically generated"/>
                    <pic:cNvPicPr/>
                  </pic:nvPicPr>
                  <pic:blipFill rotWithShape="1">
                    <a:blip r:embed="rId44"/>
                    <a:srcRect r="6706"/>
                    <a:stretch/>
                  </pic:blipFill>
                  <pic:spPr bwMode="auto">
                    <a:xfrm>
                      <a:off x="0" y="0"/>
                      <a:ext cx="3544646" cy="2845936"/>
                    </a:xfrm>
                    <a:prstGeom prst="rect">
                      <a:avLst/>
                    </a:prstGeom>
                    <a:ln>
                      <a:noFill/>
                    </a:ln>
                    <a:extLst>
                      <a:ext uri="{53640926-AAD7-44D8-BBD7-CCE9431645EC}">
                        <a14:shadowObscured xmlns:a14="http://schemas.microsoft.com/office/drawing/2010/main"/>
                      </a:ext>
                    </a:extLst>
                  </pic:spPr>
                </pic:pic>
              </a:graphicData>
            </a:graphic>
          </wp:inline>
        </w:drawing>
      </w:r>
    </w:p>
    <w:p w14:paraId="4DBCEB47" w14:textId="77777777" w:rsidR="00E50A0E" w:rsidRDefault="00E50A0E" w:rsidP="00E86DEF">
      <w:pPr>
        <w:pStyle w:val="Heading1"/>
      </w:pPr>
    </w:p>
    <w:p w14:paraId="72A94997" w14:textId="77777777" w:rsidR="00E50A0E" w:rsidRDefault="00E50A0E" w:rsidP="00E50A0E">
      <w:pPr>
        <w:pStyle w:val="Heading1"/>
      </w:pPr>
    </w:p>
    <w:p w14:paraId="32B1D2B6" w14:textId="77777777" w:rsidR="00D06BE9" w:rsidRDefault="00D06BE9" w:rsidP="00D06BE9">
      <w:pPr>
        <w:pStyle w:val="Heading3"/>
      </w:pPr>
    </w:p>
    <w:p w14:paraId="2D7D366A" w14:textId="77777777" w:rsidR="00D06BE9" w:rsidRDefault="00D06BE9" w:rsidP="00D06BE9">
      <w:pPr>
        <w:pStyle w:val="Heading3"/>
      </w:pPr>
    </w:p>
    <w:p w14:paraId="12AFB6AE" w14:textId="6AED525A" w:rsidR="00C641A9" w:rsidRPr="00E50A0E" w:rsidRDefault="00C641A9" w:rsidP="00D06BE9">
      <w:pPr>
        <w:pStyle w:val="Heading1"/>
      </w:pPr>
      <w:bookmarkStart w:id="16" w:name="_Toc64033068"/>
      <w:r w:rsidRPr="00E50A0E">
        <w:lastRenderedPageBreak/>
        <w:t>2021 PROGRAM PRIORITIES</w:t>
      </w:r>
      <w:bookmarkEnd w:id="16"/>
    </w:p>
    <w:p w14:paraId="79FFF8FD" w14:textId="77777777" w:rsidR="00C641A9" w:rsidRPr="006F450C" w:rsidRDefault="00C641A9" w:rsidP="00C641A9">
      <w:pPr>
        <w:spacing w:line="276" w:lineRule="auto"/>
        <w:rPr>
          <w:rFonts w:asciiTheme="majorHAnsi" w:eastAsia="Times New Roman" w:hAnsiTheme="majorHAnsi" w:cs="Times New Roman"/>
        </w:rPr>
      </w:pPr>
      <w:r w:rsidRPr="006F450C">
        <w:rPr>
          <w:rFonts w:asciiTheme="majorHAnsi" w:eastAsia="Times New Roman" w:hAnsiTheme="majorHAnsi" w:cs="Times New Roman"/>
        </w:rPr>
        <w:t>As COVID-19 continues, more than ever, community gardens are a key component of providing food security, reassurance</w:t>
      </w:r>
      <w:r>
        <w:rPr>
          <w:rFonts w:asciiTheme="majorHAnsi" w:eastAsia="Times New Roman" w:hAnsiTheme="majorHAnsi" w:cs="Times New Roman"/>
        </w:rPr>
        <w:t>,</w:t>
      </w:r>
      <w:r w:rsidRPr="006F450C">
        <w:rPr>
          <w:rFonts w:asciiTheme="majorHAnsi" w:eastAsia="Times New Roman" w:hAnsiTheme="majorHAnsi" w:cs="Times New Roman"/>
        </w:rPr>
        <w:t xml:space="preserve"> and peace to communities heavily impacted by the global pandemic, especially those struggling to put food on their tables. </w:t>
      </w:r>
      <w:r w:rsidRPr="006F450C">
        <w:rPr>
          <w:rFonts w:asciiTheme="majorHAnsi" w:eastAsia="Calibri" w:hAnsiTheme="majorHAnsi" w:cs="Calibri"/>
          <w:color w:val="BF8F00" w:themeColor="accent4" w:themeShade="BF"/>
        </w:rPr>
        <w:t xml:space="preserve"> </w:t>
      </w:r>
      <w:r w:rsidR="00C05B0D">
        <w:rPr>
          <w:rFonts w:asciiTheme="majorHAnsi" w:eastAsia="Times New Roman" w:hAnsiTheme="majorHAnsi" w:cs="Times New Roman"/>
        </w:rPr>
        <w:t>P-Patch</w:t>
      </w:r>
      <w:r w:rsidRPr="006F450C">
        <w:rPr>
          <w:rFonts w:asciiTheme="majorHAnsi" w:eastAsia="Times New Roman" w:hAnsiTheme="majorHAnsi" w:cs="Times New Roman"/>
        </w:rPr>
        <w:t xml:space="preserve"> program staff is determined to prioritize those who are most in need and who have been most heavily impacted by the injustices of institutional and economic racism.   </w:t>
      </w:r>
    </w:p>
    <w:p w14:paraId="6C00028F" w14:textId="77777777" w:rsidR="00C641A9" w:rsidRPr="006F450C" w:rsidRDefault="00C641A9" w:rsidP="00C641A9">
      <w:pPr>
        <w:spacing w:line="276" w:lineRule="auto"/>
        <w:rPr>
          <w:rFonts w:asciiTheme="majorHAnsi" w:eastAsia="Calibri" w:hAnsiTheme="majorHAnsi" w:cs="Calibri"/>
          <w:color w:val="BF8F00" w:themeColor="accent4" w:themeShade="BF"/>
        </w:rPr>
      </w:pPr>
      <w:r>
        <w:rPr>
          <w:rFonts w:asciiTheme="majorHAnsi" w:eastAsia="Times New Roman" w:hAnsiTheme="majorHAnsi" w:cs="Times New Roman"/>
        </w:rPr>
        <w:t xml:space="preserve">In 2021 </w:t>
      </w:r>
      <w:r w:rsidRPr="006F450C">
        <w:rPr>
          <w:rFonts w:asciiTheme="majorHAnsi" w:eastAsia="Times New Roman" w:hAnsiTheme="majorHAnsi" w:cs="Times New Roman"/>
        </w:rPr>
        <w:t xml:space="preserve">our programmatic goals will continue to elevate BIPOC communities and foster an environment of inclusion and collaboration for all </w:t>
      </w:r>
      <w:r w:rsidR="00C05B0D">
        <w:rPr>
          <w:rFonts w:asciiTheme="majorHAnsi" w:eastAsia="Times New Roman" w:hAnsiTheme="majorHAnsi" w:cs="Times New Roman"/>
        </w:rPr>
        <w:t>P-Patch</w:t>
      </w:r>
      <w:r w:rsidRPr="006F450C">
        <w:rPr>
          <w:rFonts w:asciiTheme="majorHAnsi" w:eastAsia="Times New Roman" w:hAnsiTheme="majorHAnsi" w:cs="Times New Roman"/>
        </w:rPr>
        <w:t xml:space="preserve"> gardeners.  </w:t>
      </w:r>
    </w:p>
    <w:tbl>
      <w:tblPr>
        <w:tblStyle w:val="TableGrid"/>
        <w:tblW w:w="9360" w:type="dxa"/>
        <w:tblInd w:w="-5" w:type="dxa"/>
        <w:tblLook w:val="04A0" w:firstRow="1" w:lastRow="0" w:firstColumn="1" w:lastColumn="0" w:noHBand="0" w:noVBand="1"/>
      </w:tblPr>
      <w:tblGrid>
        <w:gridCol w:w="2880"/>
        <w:gridCol w:w="6480"/>
      </w:tblGrid>
      <w:tr w:rsidR="005250FB" w14:paraId="66D7D272" w14:textId="77777777" w:rsidTr="00744845">
        <w:tc>
          <w:tcPr>
            <w:tcW w:w="2880" w:type="dxa"/>
            <w:hideMark/>
          </w:tcPr>
          <w:p w14:paraId="1AC8534D" w14:textId="77777777" w:rsidR="005250FB" w:rsidRPr="00744845" w:rsidRDefault="005250FB">
            <w:pPr>
              <w:pStyle w:val="xmsonormal"/>
              <w:spacing w:beforeAutospacing="0" w:afterAutospacing="0" w:line="276" w:lineRule="auto"/>
              <w:ind w:left="115" w:right="115"/>
              <w:jc w:val="center"/>
              <w:rPr>
                <w:rFonts w:asciiTheme="majorHAnsi" w:hAnsiTheme="majorHAnsi" w:cstheme="majorHAnsi"/>
                <w:sz w:val="22"/>
                <w:szCs w:val="22"/>
              </w:rPr>
            </w:pPr>
            <w:r w:rsidRPr="00744845">
              <w:rPr>
                <w:rFonts w:asciiTheme="majorHAnsi" w:hAnsiTheme="majorHAnsi" w:cstheme="majorHAnsi"/>
                <w:b/>
                <w:bCs/>
                <w:color w:val="404040"/>
                <w:sz w:val="20"/>
                <w:szCs w:val="20"/>
              </w:rPr>
              <w:t>2021 PROGRAM PRIORITIES</w:t>
            </w:r>
          </w:p>
        </w:tc>
        <w:tc>
          <w:tcPr>
            <w:tcW w:w="6480" w:type="dxa"/>
            <w:hideMark/>
          </w:tcPr>
          <w:p w14:paraId="12306D25" w14:textId="77777777" w:rsidR="005250FB" w:rsidRPr="00744845" w:rsidRDefault="005250FB">
            <w:pPr>
              <w:pStyle w:val="xmsonormal"/>
              <w:spacing w:beforeAutospacing="0" w:afterAutospacing="0" w:line="276" w:lineRule="auto"/>
              <w:ind w:left="115" w:right="115"/>
              <w:jc w:val="center"/>
              <w:rPr>
                <w:rFonts w:asciiTheme="majorHAnsi" w:hAnsiTheme="majorHAnsi" w:cstheme="majorHAnsi"/>
                <w:sz w:val="22"/>
                <w:szCs w:val="22"/>
              </w:rPr>
            </w:pPr>
            <w:r w:rsidRPr="00744845">
              <w:rPr>
                <w:rFonts w:asciiTheme="majorHAnsi" w:hAnsiTheme="majorHAnsi" w:cstheme="majorHAnsi"/>
                <w:b/>
                <w:bCs/>
                <w:sz w:val="20"/>
                <w:szCs w:val="20"/>
              </w:rPr>
              <w:t>TACTICS</w:t>
            </w:r>
          </w:p>
        </w:tc>
      </w:tr>
      <w:tr w:rsidR="005250FB" w14:paraId="7746FE4B" w14:textId="77777777" w:rsidTr="00744845">
        <w:trPr>
          <w:trHeight w:val="1691"/>
        </w:trPr>
        <w:tc>
          <w:tcPr>
            <w:tcW w:w="2880" w:type="dxa"/>
            <w:hideMark/>
          </w:tcPr>
          <w:p w14:paraId="00B14D7D" w14:textId="77777777" w:rsidR="005250FB" w:rsidRPr="00744845" w:rsidRDefault="005250FB" w:rsidP="00744845">
            <w:pPr>
              <w:pStyle w:val="xmsonormal"/>
              <w:spacing w:line="276" w:lineRule="auto"/>
              <w:ind w:right="115"/>
              <w:rPr>
                <w:rFonts w:asciiTheme="majorHAnsi" w:hAnsiTheme="majorHAnsi" w:cstheme="majorHAnsi"/>
                <w:sz w:val="22"/>
                <w:szCs w:val="22"/>
              </w:rPr>
            </w:pPr>
            <w:r w:rsidRPr="00744845">
              <w:rPr>
                <w:rFonts w:asciiTheme="majorHAnsi" w:hAnsiTheme="majorHAnsi" w:cstheme="majorHAnsi"/>
                <w:b/>
                <w:bCs/>
                <w:i/>
                <w:iCs/>
                <w:color w:val="404040"/>
                <w:sz w:val="20"/>
                <w:szCs w:val="20"/>
              </w:rPr>
              <w:t>Priority 1:</w:t>
            </w:r>
          </w:p>
          <w:p w14:paraId="2CF6615E" w14:textId="77777777" w:rsidR="005250FB" w:rsidRPr="00744845" w:rsidRDefault="005250FB" w:rsidP="00744845">
            <w:pPr>
              <w:pStyle w:val="xmsonormal"/>
              <w:spacing w:line="276" w:lineRule="auto"/>
              <w:ind w:right="115"/>
              <w:rPr>
                <w:rFonts w:asciiTheme="majorHAnsi" w:hAnsiTheme="majorHAnsi" w:cstheme="majorHAnsi"/>
                <w:sz w:val="22"/>
                <w:szCs w:val="22"/>
              </w:rPr>
            </w:pPr>
            <w:r w:rsidRPr="00744845">
              <w:rPr>
                <w:rFonts w:asciiTheme="majorHAnsi" w:hAnsiTheme="majorHAnsi" w:cstheme="majorHAnsi"/>
                <w:color w:val="404040"/>
                <w:sz w:val="20"/>
                <w:szCs w:val="20"/>
              </w:rPr>
              <w:t>Continue to increase BIPOC participation and improve the experiences of P-Patch gardeners</w:t>
            </w:r>
          </w:p>
        </w:tc>
        <w:tc>
          <w:tcPr>
            <w:tcW w:w="6480" w:type="dxa"/>
            <w:hideMark/>
          </w:tcPr>
          <w:p w14:paraId="03022C65" w14:textId="77777777" w:rsidR="005250FB" w:rsidRPr="00744845" w:rsidRDefault="005250FB" w:rsidP="005250FB">
            <w:pPr>
              <w:pStyle w:val="xmsolistparagraph"/>
              <w:numPr>
                <w:ilvl w:val="0"/>
                <w:numId w:val="24"/>
              </w:numPr>
              <w:spacing w:before="120" w:line="276" w:lineRule="auto"/>
              <w:ind w:right="115"/>
              <w:rPr>
                <w:rFonts w:asciiTheme="majorHAnsi" w:hAnsiTheme="majorHAnsi" w:cstheme="majorHAnsi"/>
                <w:color w:val="404040"/>
                <w:sz w:val="22"/>
                <w:szCs w:val="22"/>
              </w:rPr>
            </w:pPr>
            <w:r w:rsidRPr="00744845">
              <w:rPr>
                <w:rFonts w:asciiTheme="majorHAnsi" w:hAnsiTheme="majorHAnsi" w:cstheme="majorHAnsi"/>
                <w:color w:val="404040"/>
                <w:sz w:val="20"/>
                <w:szCs w:val="20"/>
              </w:rPr>
              <w:t xml:space="preserve">Develop a resource list of anti-racism trainings for all gardeners. </w:t>
            </w:r>
          </w:p>
          <w:p w14:paraId="056DC41F" w14:textId="77777777" w:rsidR="005250FB" w:rsidRPr="00744845" w:rsidRDefault="005250FB" w:rsidP="005250FB">
            <w:pPr>
              <w:pStyle w:val="xmsolistparagraph"/>
              <w:numPr>
                <w:ilvl w:val="0"/>
                <w:numId w:val="24"/>
              </w:numPr>
              <w:spacing w:before="120" w:line="276" w:lineRule="auto"/>
              <w:ind w:right="115"/>
              <w:rPr>
                <w:rFonts w:asciiTheme="majorHAnsi" w:hAnsiTheme="majorHAnsi" w:cstheme="majorHAnsi"/>
                <w:color w:val="404040"/>
                <w:sz w:val="22"/>
                <w:szCs w:val="22"/>
              </w:rPr>
            </w:pPr>
            <w:r w:rsidRPr="00744845">
              <w:rPr>
                <w:rFonts w:asciiTheme="majorHAnsi" w:hAnsiTheme="majorHAnsi" w:cstheme="majorHAnsi"/>
                <w:color w:val="404040"/>
                <w:sz w:val="20"/>
                <w:szCs w:val="20"/>
              </w:rPr>
              <w:t>Roll out anti-racism/ discrimination statement via 2021 renewal process.</w:t>
            </w:r>
          </w:p>
          <w:p w14:paraId="5F09958B" w14:textId="77777777" w:rsidR="005250FB" w:rsidRPr="00744845" w:rsidRDefault="005250FB" w:rsidP="005250FB">
            <w:pPr>
              <w:pStyle w:val="xmsolistparagraph"/>
              <w:numPr>
                <w:ilvl w:val="0"/>
                <w:numId w:val="24"/>
              </w:numPr>
              <w:spacing w:before="120" w:line="276" w:lineRule="auto"/>
              <w:ind w:right="115"/>
              <w:rPr>
                <w:rFonts w:asciiTheme="majorHAnsi" w:hAnsiTheme="majorHAnsi" w:cstheme="majorHAnsi"/>
                <w:color w:val="404040"/>
                <w:sz w:val="22"/>
                <w:szCs w:val="22"/>
              </w:rPr>
            </w:pPr>
            <w:r w:rsidRPr="00744845">
              <w:rPr>
                <w:rFonts w:asciiTheme="majorHAnsi" w:hAnsiTheme="majorHAnsi" w:cstheme="majorHAnsi"/>
                <w:color w:val="404040"/>
                <w:sz w:val="20"/>
                <w:szCs w:val="20"/>
              </w:rPr>
              <w:t>Expand on in-language education &amp; trainings.</w:t>
            </w:r>
          </w:p>
          <w:p w14:paraId="0DBAD822" w14:textId="77777777" w:rsidR="005250FB" w:rsidRPr="00744845" w:rsidRDefault="005250FB" w:rsidP="005250FB">
            <w:pPr>
              <w:pStyle w:val="xmsolistparagraph"/>
              <w:numPr>
                <w:ilvl w:val="0"/>
                <w:numId w:val="24"/>
              </w:numPr>
              <w:autoSpaceDE w:val="0"/>
              <w:autoSpaceDN w:val="0"/>
              <w:ind w:right="115"/>
              <w:rPr>
                <w:rFonts w:asciiTheme="majorHAnsi" w:hAnsiTheme="majorHAnsi" w:cstheme="majorHAnsi"/>
                <w:color w:val="404040"/>
                <w:sz w:val="22"/>
                <w:szCs w:val="22"/>
              </w:rPr>
            </w:pPr>
            <w:r w:rsidRPr="00744845">
              <w:rPr>
                <w:rFonts w:asciiTheme="majorHAnsi" w:hAnsiTheme="majorHAnsi" w:cstheme="majorHAnsi"/>
                <w:color w:val="404040"/>
                <w:sz w:val="20"/>
                <w:szCs w:val="20"/>
              </w:rPr>
              <w:t xml:space="preserve">Increase leadership development opportunities for BIPOC and LEP gardeners. </w:t>
            </w:r>
          </w:p>
          <w:p w14:paraId="54024CBE" w14:textId="77777777" w:rsidR="005250FB" w:rsidRPr="00744845" w:rsidRDefault="005250FB" w:rsidP="005250FB">
            <w:pPr>
              <w:pStyle w:val="xmsolistparagraph"/>
              <w:numPr>
                <w:ilvl w:val="0"/>
                <w:numId w:val="24"/>
              </w:numPr>
              <w:spacing w:before="120" w:after="160" w:line="276" w:lineRule="auto"/>
              <w:ind w:right="115"/>
              <w:rPr>
                <w:rFonts w:asciiTheme="majorHAnsi" w:hAnsiTheme="majorHAnsi" w:cstheme="majorHAnsi"/>
                <w:color w:val="404040"/>
                <w:sz w:val="22"/>
                <w:szCs w:val="22"/>
              </w:rPr>
            </w:pPr>
            <w:r w:rsidRPr="00744845">
              <w:rPr>
                <w:rFonts w:asciiTheme="majorHAnsi" w:hAnsiTheme="majorHAnsi" w:cstheme="majorHAnsi"/>
                <w:color w:val="404040"/>
                <w:sz w:val="20"/>
                <w:szCs w:val="20"/>
              </w:rPr>
              <w:t>Provide ongoing interpretation support.</w:t>
            </w:r>
          </w:p>
        </w:tc>
      </w:tr>
      <w:tr w:rsidR="005250FB" w14:paraId="23C2C9D9" w14:textId="77777777" w:rsidTr="00744845">
        <w:tc>
          <w:tcPr>
            <w:tcW w:w="2880" w:type="dxa"/>
            <w:hideMark/>
          </w:tcPr>
          <w:p w14:paraId="79968B50" w14:textId="77777777" w:rsidR="005250FB" w:rsidRPr="00744845" w:rsidRDefault="005250FB" w:rsidP="00744845">
            <w:pPr>
              <w:pStyle w:val="xmsonormal"/>
              <w:spacing w:line="276" w:lineRule="auto"/>
              <w:ind w:right="115"/>
              <w:rPr>
                <w:rFonts w:asciiTheme="majorHAnsi" w:hAnsiTheme="majorHAnsi" w:cstheme="majorHAnsi"/>
                <w:sz w:val="22"/>
                <w:szCs w:val="22"/>
              </w:rPr>
            </w:pPr>
            <w:r w:rsidRPr="00744845">
              <w:rPr>
                <w:rFonts w:asciiTheme="majorHAnsi" w:hAnsiTheme="majorHAnsi" w:cstheme="majorHAnsi"/>
                <w:b/>
                <w:bCs/>
                <w:i/>
                <w:iCs/>
                <w:color w:val="404040"/>
                <w:sz w:val="20"/>
                <w:szCs w:val="20"/>
              </w:rPr>
              <w:t>Priority 2:</w:t>
            </w:r>
          </w:p>
          <w:p w14:paraId="1F6B76DF" w14:textId="77777777" w:rsidR="005250FB" w:rsidRPr="00744845" w:rsidRDefault="005250FB" w:rsidP="00744845">
            <w:pPr>
              <w:pStyle w:val="xmsonormal"/>
              <w:spacing w:line="276" w:lineRule="auto"/>
              <w:ind w:right="115"/>
              <w:rPr>
                <w:rFonts w:asciiTheme="majorHAnsi" w:hAnsiTheme="majorHAnsi" w:cstheme="majorHAnsi"/>
                <w:sz w:val="22"/>
                <w:szCs w:val="22"/>
              </w:rPr>
            </w:pPr>
            <w:r w:rsidRPr="00744845">
              <w:rPr>
                <w:rFonts w:asciiTheme="majorHAnsi" w:hAnsiTheme="majorHAnsi" w:cstheme="majorHAnsi"/>
                <w:color w:val="404040"/>
                <w:sz w:val="20"/>
                <w:szCs w:val="20"/>
              </w:rPr>
              <w:t>Enhance outreach and engagement of BIPOC communities</w:t>
            </w:r>
          </w:p>
        </w:tc>
        <w:tc>
          <w:tcPr>
            <w:tcW w:w="6480" w:type="dxa"/>
            <w:hideMark/>
          </w:tcPr>
          <w:p w14:paraId="78BC17C2" w14:textId="77777777" w:rsidR="005250FB" w:rsidRPr="00744845" w:rsidRDefault="005250FB" w:rsidP="005250FB">
            <w:pPr>
              <w:pStyle w:val="xmsolistparagraph"/>
              <w:numPr>
                <w:ilvl w:val="0"/>
                <w:numId w:val="25"/>
              </w:numPr>
              <w:autoSpaceDE w:val="0"/>
              <w:autoSpaceDN w:val="0"/>
              <w:ind w:right="115"/>
              <w:rPr>
                <w:rFonts w:asciiTheme="majorHAnsi" w:hAnsiTheme="majorHAnsi" w:cstheme="majorHAnsi"/>
                <w:color w:val="404040"/>
                <w:sz w:val="22"/>
                <w:szCs w:val="22"/>
              </w:rPr>
            </w:pPr>
            <w:r w:rsidRPr="00744845">
              <w:rPr>
                <w:rFonts w:asciiTheme="majorHAnsi" w:hAnsiTheme="majorHAnsi" w:cstheme="majorHAnsi"/>
                <w:color w:val="404040"/>
                <w:sz w:val="20"/>
                <w:szCs w:val="20"/>
              </w:rPr>
              <w:t>Design educational content to reflect interests that are specific to each BIPOC community. </w:t>
            </w:r>
          </w:p>
          <w:p w14:paraId="62E86A01" w14:textId="77777777" w:rsidR="005250FB" w:rsidRPr="00744845" w:rsidRDefault="005250FB" w:rsidP="005250FB">
            <w:pPr>
              <w:pStyle w:val="xmsonormal"/>
              <w:numPr>
                <w:ilvl w:val="0"/>
                <w:numId w:val="25"/>
              </w:numPr>
              <w:spacing w:before="0" w:beforeAutospacing="0" w:after="0" w:afterAutospacing="0"/>
              <w:ind w:right="115"/>
              <w:textAlignment w:val="baseline"/>
              <w:rPr>
                <w:rFonts w:asciiTheme="majorHAnsi" w:hAnsiTheme="majorHAnsi" w:cstheme="majorHAnsi"/>
                <w:sz w:val="22"/>
                <w:szCs w:val="22"/>
              </w:rPr>
            </w:pPr>
            <w:bookmarkStart w:id="17" w:name="x__Hlk59886883"/>
            <w:r w:rsidRPr="00744845">
              <w:rPr>
                <w:rFonts w:asciiTheme="majorHAnsi" w:hAnsiTheme="majorHAnsi" w:cstheme="majorHAnsi"/>
                <w:sz w:val="20"/>
                <w:szCs w:val="20"/>
              </w:rPr>
              <w:t>Prioritize community- building and storytelling activities.</w:t>
            </w:r>
            <w:bookmarkEnd w:id="17"/>
          </w:p>
          <w:p w14:paraId="0937A460" w14:textId="77777777" w:rsidR="005250FB" w:rsidRPr="00744845" w:rsidRDefault="005250FB" w:rsidP="005250FB">
            <w:pPr>
              <w:pStyle w:val="xmsolistparagraph"/>
              <w:numPr>
                <w:ilvl w:val="0"/>
                <w:numId w:val="25"/>
              </w:numPr>
              <w:ind w:right="115"/>
              <w:rPr>
                <w:rFonts w:asciiTheme="majorHAnsi" w:hAnsiTheme="majorHAnsi" w:cstheme="majorHAnsi"/>
                <w:color w:val="404040"/>
                <w:sz w:val="22"/>
                <w:szCs w:val="22"/>
              </w:rPr>
            </w:pPr>
            <w:r w:rsidRPr="00744845">
              <w:rPr>
                <w:rFonts w:asciiTheme="majorHAnsi" w:hAnsiTheme="majorHAnsi" w:cstheme="majorHAnsi"/>
                <w:color w:val="404040"/>
                <w:sz w:val="20"/>
                <w:szCs w:val="20"/>
              </w:rPr>
              <w:t>Uplift and build new and creative partnerships with BIPOC gardeners and groups.</w:t>
            </w:r>
          </w:p>
          <w:p w14:paraId="36A99B97" w14:textId="77777777" w:rsidR="005250FB" w:rsidRPr="00744845" w:rsidRDefault="005250FB" w:rsidP="005250FB">
            <w:pPr>
              <w:pStyle w:val="xmsonormal"/>
              <w:numPr>
                <w:ilvl w:val="0"/>
                <w:numId w:val="25"/>
              </w:numPr>
              <w:spacing w:before="0" w:beforeAutospacing="0" w:after="0" w:afterAutospacing="0"/>
              <w:ind w:right="115"/>
              <w:textAlignment w:val="baseline"/>
              <w:rPr>
                <w:rFonts w:asciiTheme="majorHAnsi" w:hAnsiTheme="majorHAnsi" w:cstheme="majorHAnsi"/>
                <w:sz w:val="22"/>
                <w:szCs w:val="22"/>
              </w:rPr>
            </w:pPr>
            <w:r w:rsidRPr="00744845">
              <w:rPr>
                <w:rFonts w:asciiTheme="majorHAnsi" w:hAnsiTheme="majorHAnsi" w:cstheme="majorHAnsi"/>
                <w:sz w:val="20"/>
                <w:szCs w:val="20"/>
              </w:rPr>
              <w:t>Offer stipends for POC gardeners and elders to teach organic gardening classes. </w:t>
            </w:r>
          </w:p>
        </w:tc>
      </w:tr>
      <w:tr w:rsidR="005250FB" w14:paraId="6118CA16" w14:textId="77777777" w:rsidTr="00744845">
        <w:trPr>
          <w:trHeight w:val="4103"/>
        </w:trPr>
        <w:tc>
          <w:tcPr>
            <w:tcW w:w="2880" w:type="dxa"/>
            <w:hideMark/>
          </w:tcPr>
          <w:p w14:paraId="02C64315" w14:textId="77777777" w:rsidR="005250FB" w:rsidRPr="00744845" w:rsidRDefault="005250FB" w:rsidP="00744845">
            <w:pPr>
              <w:pStyle w:val="xparagraph"/>
              <w:ind w:right="115"/>
              <w:textAlignment w:val="baseline"/>
              <w:rPr>
                <w:rFonts w:asciiTheme="majorHAnsi" w:hAnsiTheme="majorHAnsi" w:cstheme="majorHAnsi"/>
              </w:rPr>
            </w:pPr>
            <w:r w:rsidRPr="00744845">
              <w:rPr>
                <w:rStyle w:val="xnormaltextrun"/>
                <w:rFonts w:asciiTheme="majorHAnsi" w:hAnsiTheme="majorHAnsi" w:cstheme="majorHAnsi"/>
                <w:b/>
                <w:bCs/>
                <w:i/>
                <w:iCs/>
                <w:color w:val="000000"/>
                <w:sz w:val="20"/>
                <w:szCs w:val="20"/>
              </w:rPr>
              <w:t>Priority 3:</w:t>
            </w:r>
          </w:p>
          <w:p w14:paraId="0B08276B" w14:textId="77777777" w:rsidR="005250FB" w:rsidRPr="00744845" w:rsidRDefault="005250FB" w:rsidP="00744845">
            <w:pPr>
              <w:pStyle w:val="xparagraph"/>
              <w:ind w:left="115" w:right="115"/>
              <w:textAlignment w:val="baseline"/>
              <w:rPr>
                <w:rFonts w:asciiTheme="majorHAnsi" w:hAnsiTheme="majorHAnsi" w:cstheme="majorHAnsi"/>
              </w:rPr>
            </w:pPr>
            <w:r w:rsidRPr="00744845">
              <w:rPr>
                <w:rStyle w:val="xnormaltextrun"/>
                <w:rFonts w:asciiTheme="majorHAnsi" w:hAnsiTheme="majorHAnsi" w:cstheme="majorHAnsi"/>
                <w:color w:val="000000"/>
                <w:sz w:val="20"/>
                <w:szCs w:val="20"/>
              </w:rPr>
              <w:t> </w:t>
            </w:r>
          </w:p>
          <w:p w14:paraId="52DCDC7C" w14:textId="77777777" w:rsidR="005250FB" w:rsidRPr="00744845" w:rsidRDefault="005250FB" w:rsidP="00744845">
            <w:pPr>
              <w:pStyle w:val="xparagraph"/>
              <w:ind w:right="115"/>
              <w:textAlignment w:val="baseline"/>
              <w:rPr>
                <w:rFonts w:asciiTheme="majorHAnsi" w:hAnsiTheme="majorHAnsi" w:cstheme="majorHAnsi"/>
              </w:rPr>
            </w:pPr>
            <w:r w:rsidRPr="00744845">
              <w:rPr>
                <w:rStyle w:val="xnormaltextrun"/>
                <w:rFonts w:asciiTheme="majorHAnsi" w:hAnsiTheme="majorHAnsi" w:cstheme="majorHAnsi"/>
                <w:color w:val="000000"/>
                <w:sz w:val="20"/>
                <w:szCs w:val="20"/>
              </w:rPr>
              <w:t>Develop strategic partnerships &amp; collaborations located in and serving target communities</w:t>
            </w:r>
          </w:p>
          <w:p w14:paraId="7E035CBF" w14:textId="77777777" w:rsidR="005250FB" w:rsidRPr="00744845" w:rsidRDefault="005250FB" w:rsidP="00744845">
            <w:pPr>
              <w:pStyle w:val="xmsolistparagraph"/>
              <w:spacing w:after="160" w:line="276" w:lineRule="auto"/>
              <w:ind w:left="835" w:right="115"/>
              <w:rPr>
                <w:rFonts w:asciiTheme="majorHAnsi" w:hAnsiTheme="majorHAnsi" w:cstheme="majorHAnsi"/>
                <w:sz w:val="22"/>
                <w:szCs w:val="22"/>
              </w:rPr>
            </w:pPr>
            <w:r w:rsidRPr="00744845">
              <w:rPr>
                <w:rFonts w:asciiTheme="majorHAnsi" w:hAnsiTheme="majorHAnsi" w:cstheme="majorHAnsi"/>
                <w:color w:val="404040"/>
                <w:sz w:val="20"/>
                <w:szCs w:val="20"/>
              </w:rPr>
              <w:t> </w:t>
            </w:r>
          </w:p>
          <w:p w14:paraId="620A08E4" w14:textId="77777777" w:rsidR="005250FB" w:rsidRPr="00744845" w:rsidRDefault="005250FB" w:rsidP="00744845">
            <w:pPr>
              <w:pStyle w:val="xmsonormal"/>
              <w:spacing w:before="0" w:beforeAutospacing="0" w:after="120" w:afterAutospacing="0" w:line="276" w:lineRule="auto"/>
              <w:ind w:left="115" w:right="115"/>
              <w:rPr>
                <w:rFonts w:asciiTheme="majorHAnsi" w:hAnsiTheme="majorHAnsi" w:cstheme="majorHAnsi"/>
                <w:sz w:val="22"/>
                <w:szCs w:val="22"/>
              </w:rPr>
            </w:pPr>
            <w:r w:rsidRPr="00744845">
              <w:rPr>
                <w:rFonts w:asciiTheme="majorHAnsi" w:hAnsiTheme="majorHAnsi" w:cstheme="majorHAnsi"/>
                <w:sz w:val="20"/>
                <w:szCs w:val="20"/>
              </w:rPr>
              <w:t> </w:t>
            </w:r>
          </w:p>
        </w:tc>
        <w:tc>
          <w:tcPr>
            <w:tcW w:w="6480" w:type="dxa"/>
            <w:hideMark/>
          </w:tcPr>
          <w:p w14:paraId="3603F642" w14:textId="77777777" w:rsidR="005250FB" w:rsidRPr="00744845" w:rsidRDefault="005250FB" w:rsidP="00744845">
            <w:pPr>
              <w:pStyle w:val="xmsolistparagraph"/>
              <w:numPr>
                <w:ilvl w:val="0"/>
                <w:numId w:val="26"/>
              </w:numPr>
              <w:spacing w:before="120"/>
              <w:ind w:right="115"/>
              <w:rPr>
                <w:rFonts w:asciiTheme="majorHAnsi" w:hAnsiTheme="majorHAnsi" w:cstheme="majorHAnsi"/>
                <w:color w:val="404040"/>
                <w:sz w:val="22"/>
                <w:szCs w:val="22"/>
              </w:rPr>
            </w:pPr>
            <w:r w:rsidRPr="00744845">
              <w:rPr>
                <w:rFonts w:asciiTheme="majorHAnsi" w:hAnsiTheme="majorHAnsi" w:cstheme="majorHAnsi"/>
                <w:color w:val="404040"/>
                <w:sz w:val="20"/>
                <w:szCs w:val="20"/>
              </w:rPr>
              <w:t xml:space="preserve">Continue new pilot project at Seattle Community Farm in Rainier Valley. </w:t>
            </w:r>
          </w:p>
          <w:p w14:paraId="510B1D3D" w14:textId="77777777" w:rsidR="005250FB" w:rsidRPr="00744845" w:rsidRDefault="005250FB" w:rsidP="00744845">
            <w:pPr>
              <w:pStyle w:val="xmsolistparagraph"/>
              <w:numPr>
                <w:ilvl w:val="0"/>
                <w:numId w:val="26"/>
              </w:numPr>
              <w:spacing w:before="120"/>
              <w:ind w:right="115"/>
              <w:rPr>
                <w:rFonts w:asciiTheme="majorHAnsi" w:hAnsiTheme="majorHAnsi" w:cstheme="majorHAnsi"/>
                <w:color w:val="404040"/>
                <w:sz w:val="22"/>
                <w:szCs w:val="22"/>
              </w:rPr>
            </w:pPr>
            <w:r w:rsidRPr="00744845">
              <w:rPr>
                <w:rFonts w:asciiTheme="majorHAnsi" w:hAnsiTheme="majorHAnsi" w:cstheme="majorHAnsi"/>
                <w:color w:val="404040"/>
                <w:sz w:val="20"/>
                <w:szCs w:val="20"/>
              </w:rPr>
              <w:t>Continue 2021 pop-up partnership with City Fruit @ Market Gardens.</w:t>
            </w:r>
          </w:p>
          <w:p w14:paraId="326D9024" w14:textId="77777777" w:rsidR="005250FB" w:rsidRPr="00744845" w:rsidRDefault="005250FB" w:rsidP="00744845">
            <w:pPr>
              <w:pStyle w:val="xmsolistparagraph"/>
              <w:numPr>
                <w:ilvl w:val="0"/>
                <w:numId w:val="26"/>
              </w:numPr>
              <w:spacing w:before="120"/>
              <w:ind w:right="115"/>
              <w:rPr>
                <w:rFonts w:asciiTheme="majorHAnsi" w:hAnsiTheme="majorHAnsi" w:cstheme="majorHAnsi"/>
                <w:color w:val="404040"/>
                <w:sz w:val="22"/>
                <w:szCs w:val="22"/>
              </w:rPr>
            </w:pPr>
            <w:r w:rsidRPr="00744845">
              <w:rPr>
                <w:rFonts w:asciiTheme="majorHAnsi" w:hAnsiTheme="majorHAnsi" w:cstheme="majorHAnsi"/>
                <w:color w:val="404040"/>
                <w:sz w:val="20"/>
                <w:szCs w:val="20"/>
              </w:rPr>
              <w:t>Expand relationships with black churches and community groups to grow food.</w:t>
            </w:r>
          </w:p>
          <w:p w14:paraId="303F8CE5" w14:textId="77777777" w:rsidR="005250FB" w:rsidRPr="00744845" w:rsidRDefault="005250FB" w:rsidP="00744845">
            <w:pPr>
              <w:pStyle w:val="xmsolistparagraph"/>
              <w:numPr>
                <w:ilvl w:val="0"/>
                <w:numId w:val="26"/>
              </w:numPr>
              <w:spacing w:before="120"/>
              <w:ind w:right="115"/>
              <w:rPr>
                <w:rFonts w:asciiTheme="majorHAnsi" w:hAnsiTheme="majorHAnsi" w:cstheme="majorHAnsi"/>
                <w:color w:val="404040"/>
                <w:sz w:val="22"/>
                <w:szCs w:val="22"/>
              </w:rPr>
            </w:pPr>
            <w:r w:rsidRPr="00744845">
              <w:rPr>
                <w:rFonts w:asciiTheme="majorHAnsi" w:hAnsiTheme="majorHAnsi" w:cstheme="majorHAnsi"/>
                <w:color w:val="404040"/>
                <w:sz w:val="20"/>
                <w:szCs w:val="20"/>
              </w:rPr>
              <w:t>Participate in BIPOC urban ag organizations to support community groups.</w:t>
            </w:r>
          </w:p>
          <w:p w14:paraId="110D028A" w14:textId="77777777" w:rsidR="005250FB" w:rsidRPr="00744845" w:rsidRDefault="005250FB" w:rsidP="00744845">
            <w:pPr>
              <w:pStyle w:val="xmsolistparagraph"/>
              <w:numPr>
                <w:ilvl w:val="0"/>
                <w:numId w:val="26"/>
              </w:numPr>
              <w:spacing w:before="120"/>
              <w:ind w:right="115"/>
              <w:rPr>
                <w:rFonts w:asciiTheme="majorHAnsi" w:hAnsiTheme="majorHAnsi" w:cstheme="majorHAnsi"/>
                <w:color w:val="404040"/>
                <w:sz w:val="22"/>
                <w:szCs w:val="22"/>
              </w:rPr>
            </w:pPr>
            <w:r w:rsidRPr="00744845">
              <w:rPr>
                <w:rFonts w:asciiTheme="majorHAnsi" w:hAnsiTheme="majorHAnsi" w:cstheme="majorHAnsi"/>
                <w:color w:val="404040"/>
                <w:sz w:val="20"/>
                <w:szCs w:val="20"/>
              </w:rPr>
              <w:t>Collaborate with internal teams including PACE, Parks District, Community Liaisons, and others to learn engagement best practices and integrate gardeners into larger civic engagement opportunities.</w:t>
            </w:r>
          </w:p>
          <w:p w14:paraId="3B271757" w14:textId="77777777" w:rsidR="005250FB" w:rsidRPr="00744845" w:rsidRDefault="005250FB" w:rsidP="00744845">
            <w:pPr>
              <w:pStyle w:val="xmsolistparagraph"/>
              <w:numPr>
                <w:ilvl w:val="0"/>
                <w:numId w:val="26"/>
              </w:numPr>
              <w:spacing w:before="120"/>
              <w:ind w:right="115"/>
              <w:rPr>
                <w:rFonts w:asciiTheme="majorHAnsi" w:hAnsiTheme="majorHAnsi" w:cstheme="majorHAnsi"/>
                <w:color w:val="404040"/>
                <w:sz w:val="22"/>
                <w:szCs w:val="22"/>
              </w:rPr>
            </w:pPr>
            <w:r w:rsidRPr="00744845">
              <w:rPr>
                <w:rFonts w:asciiTheme="majorHAnsi" w:hAnsiTheme="majorHAnsi" w:cstheme="majorHAnsi"/>
                <w:color w:val="404040"/>
                <w:sz w:val="20"/>
                <w:szCs w:val="20"/>
              </w:rPr>
              <w:t>Offer schools opportunities in garden spaces. </w:t>
            </w:r>
          </w:p>
          <w:p w14:paraId="65B728B7" w14:textId="77777777" w:rsidR="005250FB" w:rsidRPr="00744845" w:rsidRDefault="005250FB" w:rsidP="00744845">
            <w:pPr>
              <w:pStyle w:val="xmsolistparagraph"/>
              <w:numPr>
                <w:ilvl w:val="0"/>
                <w:numId w:val="26"/>
              </w:numPr>
              <w:ind w:right="115"/>
              <w:rPr>
                <w:rFonts w:asciiTheme="majorHAnsi" w:hAnsiTheme="majorHAnsi" w:cstheme="majorHAnsi"/>
                <w:color w:val="404040"/>
                <w:sz w:val="22"/>
                <w:szCs w:val="22"/>
              </w:rPr>
            </w:pPr>
            <w:r w:rsidRPr="00744845">
              <w:rPr>
                <w:rFonts w:asciiTheme="majorHAnsi" w:hAnsiTheme="majorHAnsi" w:cstheme="majorHAnsi"/>
                <w:color w:val="404040"/>
                <w:sz w:val="20"/>
                <w:szCs w:val="20"/>
              </w:rPr>
              <w:t>Collaborate with existing partners to better reflect cultural structures &amp; meet needs. </w:t>
            </w:r>
          </w:p>
          <w:p w14:paraId="3EA1D297" w14:textId="317B9722" w:rsidR="005250FB" w:rsidRPr="00744845" w:rsidRDefault="005250FB" w:rsidP="005250FB">
            <w:pPr>
              <w:pStyle w:val="xmsolistparagraph"/>
              <w:ind w:left="720" w:right="115"/>
              <w:rPr>
                <w:rFonts w:asciiTheme="majorHAnsi" w:hAnsiTheme="majorHAnsi" w:cstheme="majorHAnsi"/>
                <w:color w:val="404040"/>
                <w:sz w:val="22"/>
                <w:szCs w:val="22"/>
              </w:rPr>
            </w:pPr>
          </w:p>
        </w:tc>
      </w:tr>
    </w:tbl>
    <w:p w14:paraId="0D7B228A" w14:textId="48076F1C" w:rsidR="00B92240" w:rsidRPr="00B92240" w:rsidRDefault="00B92240" w:rsidP="00B92240">
      <w:pPr>
        <w:tabs>
          <w:tab w:val="left" w:pos="2250"/>
        </w:tabs>
      </w:pPr>
    </w:p>
    <w:sectPr w:rsidR="00B92240" w:rsidRPr="00B92240" w:rsidSect="00CF0C07">
      <w:type w:val="continuous"/>
      <w:pgSz w:w="12240" w:h="15840" w:code="1"/>
      <w:pgMar w:top="1440" w:right="1440" w:bottom="1440" w:left="1440" w:header="360" w:footer="23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021A2" w14:textId="77777777" w:rsidR="00E83853" w:rsidRDefault="00E83853" w:rsidP="00DB1B7C">
      <w:pPr>
        <w:spacing w:after="0"/>
      </w:pPr>
      <w:r>
        <w:separator/>
      </w:r>
    </w:p>
  </w:endnote>
  <w:endnote w:type="continuationSeparator" w:id="0">
    <w:p w14:paraId="490B82C9" w14:textId="77777777" w:rsidR="00E83853" w:rsidRDefault="00E83853" w:rsidP="00DB1B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6E5B9" w14:textId="7A37A825" w:rsidR="00B92240" w:rsidRDefault="00B92240" w:rsidP="00B92240">
    <w:pPr>
      <w:pStyle w:val="Footer"/>
      <w:ind w:hanging="540"/>
    </w:pPr>
    <w:r>
      <w:rPr>
        <w:noProof/>
      </w:rPr>
      <w:drawing>
        <wp:inline distT="0" distB="0" distL="0" distR="0" wp14:anchorId="443A9644" wp14:editId="478E5CB2">
          <wp:extent cx="6997801" cy="58102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_footer_text only.jpg"/>
                  <pic:cNvPicPr/>
                </pic:nvPicPr>
                <pic:blipFill>
                  <a:blip r:embed="rId1">
                    <a:extLst>
                      <a:ext uri="{28A0092B-C50C-407E-A947-70E740481C1C}">
                        <a14:useLocalDpi xmlns:a14="http://schemas.microsoft.com/office/drawing/2010/main" val="0"/>
                      </a:ext>
                    </a:extLst>
                  </a:blip>
                  <a:stretch>
                    <a:fillRect/>
                  </a:stretch>
                </pic:blipFill>
                <pic:spPr>
                  <a:xfrm>
                    <a:off x="0" y="0"/>
                    <a:ext cx="7035370" cy="58414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2D37E" w14:textId="645EDAE6" w:rsidR="00B92240" w:rsidRDefault="00B92240" w:rsidP="00B92240">
    <w:pPr>
      <w:pStyle w:val="Footer"/>
      <w:ind w:hanging="8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CE2D2" w14:textId="77777777" w:rsidR="00DB1B7C" w:rsidRDefault="00F714D2" w:rsidP="00BA3E72">
    <w:pPr>
      <w:pStyle w:val="Footer"/>
      <w:ind w:left="-540" w:hanging="270"/>
    </w:pPr>
    <w:r>
      <w:rPr>
        <w:noProof/>
      </w:rPr>
      <w:drawing>
        <wp:inline distT="0" distB="0" distL="0" distR="0" wp14:anchorId="19E8D67B" wp14:editId="1478ED93">
          <wp:extent cx="7107442" cy="5906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n_TEXT_wName_footer_text only.jpg"/>
                  <pic:cNvPicPr/>
                </pic:nvPicPr>
                <pic:blipFill>
                  <a:blip r:embed="rId1">
                    <a:extLst>
                      <a:ext uri="{28A0092B-C50C-407E-A947-70E740481C1C}">
                        <a14:useLocalDpi xmlns:a14="http://schemas.microsoft.com/office/drawing/2010/main" val="0"/>
                      </a:ext>
                    </a:extLst>
                  </a:blip>
                  <a:stretch>
                    <a:fillRect/>
                  </a:stretch>
                </pic:blipFill>
                <pic:spPr>
                  <a:xfrm>
                    <a:off x="0" y="0"/>
                    <a:ext cx="7107442" cy="590673"/>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FA9F1" w14:textId="77777777" w:rsidR="00FC48AD" w:rsidRDefault="00F714D2" w:rsidP="00B92240">
    <w:pPr>
      <w:pStyle w:val="Footer"/>
      <w:ind w:left="-990" w:right="-720"/>
      <w:jc w:val="center"/>
    </w:pPr>
    <w:r>
      <w:rPr>
        <w:noProof/>
      </w:rPr>
      <w:drawing>
        <wp:inline distT="0" distB="0" distL="0" distR="0" wp14:anchorId="27D0B8B3" wp14:editId="0D4A6639">
          <wp:extent cx="7143443" cy="59366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_footer_text only.jpg"/>
                  <pic:cNvPicPr/>
                </pic:nvPicPr>
                <pic:blipFill>
                  <a:blip r:embed="rId1">
                    <a:extLst>
                      <a:ext uri="{28A0092B-C50C-407E-A947-70E740481C1C}">
                        <a14:useLocalDpi xmlns:a14="http://schemas.microsoft.com/office/drawing/2010/main" val="0"/>
                      </a:ext>
                    </a:extLst>
                  </a:blip>
                  <a:stretch>
                    <a:fillRect/>
                  </a:stretch>
                </pic:blipFill>
                <pic:spPr>
                  <a:xfrm>
                    <a:off x="0" y="0"/>
                    <a:ext cx="7291843" cy="60599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B1AC5" w14:textId="77777777" w:rsidR="00E83853" w:rsidRDefault="00E83853" w:rsidP="00DB1B7C">
      <w:pPr>
        <w:spacing w:after="0"/>
      </w:pPr>
      <w:r>
        <w:separator/>
      </w:r>
    </w:p>
  </w:footnote>
  <w:footnote w:type="continuationSeparator" w:id="0">
    <w:p w14:paraId="14461C5C" w14:textId="77777777" w:rsidR="00E83853" w:rsidRDefault="00E83853" w:rsidP="00DB1B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CF047" w14:textId="27B7D763" w:rsidR="00B92240" w:rsidRPr="00B92240" w:rsidRDefault="00B92240" w:rsidP="00BA3E72">
    <w:pPr>
      <w:pStyle w:val="Header"/>
      <w:ind w:left="-630"/>
    </w:pPr>
    <w:r>
      <w:rPr>
        <w:noProof/>
      </w:rPr>
      <w:drawing>
        <wp:inline distT="0" distB="0" distL="0" distR="0" wp14:anchorId="52CEAEDB" wp14:editId="5E16E2BF">
          <wp:extent cx="1466850" cy="576499"/>
          <wp:effectExtent l="0" t="0" r="0" b="0"/>
          <wp:docPr id="238" name="Picture 2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ighborhoods_horizontal_blue-black_print.png"/>
                  <pic:cNvPicPr/>
                </pic:nvPicPr>
                <pic:blipFill>
                  <a:blip r:embed="rId1">
                    <a:extLst>
                      <a:ext uri="{28A0092B-C50C-407E-A947-70E740481C1C}">
                        <a14:useLocalDpi xmlns:a14="http://schemas.microsoft.com/office/drawing/2010/main" val="0"/>
                      </a:ext>
                    </a:extLst>
                  </a:blip>
                  <a:stretch>
                    <a:fillRect/>
                  </a:stretch>
                </pic:blipFill>
                <pic:spPr>
                  <a:xfrm>
                    <a:off x="0" y="0"/>
                    <a:ext cx="1481599" cy="58229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2554" w14:textId="72348853" w:rsidR="00C641A9" w:rsidRDefault="00C641A9" w:rsidP="00C641A9">
    <w:pPr>
      <w:pStyle w:val="Header"/>
      <w:ind w:left="-90" w:hanging="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F952B" w14:textId="57C7B438" w:rsidR="00DB1B7C" w:rsidRPr="00BA3E72" w:rsidRDefault="00BA3E72" w:rsidP="00BA3E72">
    <w:pPr>
      <w:pStyle w:val="Header"/>
      <w:ind w:left="-810"/>
    </w:pPr>
    <w:r>
      <w:rPr>
        <w:noProof/>
      </w:rPr>
      <w:drawing>
        <wp:inline distT="0" distB="0" distL="0" distR="0" wp14:anchorId="2359A076" wp14:editId="406D99B9">
          <wp:extent cx="1466850" cy="576499"/>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ighborhoods_horizontal_blue-black_print.png"/>
                  <pic:cNvPicPr/>
                </pic:nvPicPr>
                <pic:blipFill>
                  <a:blip r:embed="rId1">
                    <a:extLst>
                      <a:ext uri="{28A0092B-C50C-407E-A947-70E740481C1C}">
                        <a14:useLocalDpi xmlns:a14="http://schemas.microsoft.com/office/drawing/2010/main" val="0"/>
                      </a:ext>
                    </a:extLst>
                  </a:blip>
                  <a:stretch>
                    <a:fillRect/>
                  </a:stretch>
                </pic:blipFill>
                <pic:spPr>
                  <a:xfrm>
                    <a:off x="0" y="0"/>
                    <a:ext cx="1481599" cy="58229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CDE3" w14:textId="6A635D1C" w:rsidR="00FC48AD" w:rsidRDefault="003B13A0" w:rsidP="003B13A0">
    <w:pPr>
      <w:pStyle w:val="Header"/>
      <w:ind w:left="-720" w:right="-720"/>
    </w:pPr>
    <w:r>
      <w:rPr>
        <w:noProof/>
      </w:rPr>
      <w:drawing>
        <wp:inline distT="0" distB="0" distL="0" distR="0" wp14:anchorId="7E3EDF6A" wp14:editId="4D0DDC7E">
          <wp:extent cx="1466850" cy="576499"/>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ighborhoods_horizontal_blue-black_print.png"/>
                  <pic:cNvPicPr/>
                </pic:nvPicPr>
                <pic:blipFill>
                  <a:blip r:embed="rId1">
                    <a:extLst>
                      <a:ext uri="{28A0092B-C50C-407E-A947-70E740481C1C}">
                        <a14:useLocalDpi xmlns:a14="http://schemas.microsoft.com/office/drawing/2010/main" val="0"/>
                      </a:ext>
                    </a:extLst>
                  </a:blip>
                  <a:stretch>
                    <a:fillRect/>
                  </a:stretch>
                </pic:blipFill>
                <pic:spPr>
                  <a:xfrm>
                    <a:off x="0" y="0"/>
                    <a:ext cx="1481599" cy="582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933AE"/>
    <w:multiLevelType w:val="hybridMultilevel"/>
    <w:tmpl w:val="C3E827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31410"/>
    <w:multiLevelType w:val="hybridMultilevel"/>
    <w:tmpl w:val="B336B848"/>
    <w:lvl w:ilvl="0" w:tplc="2E04CD48">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B30D4"/>
    <w:multiLevelType w:val="multilevel"/>
    <w:tmpl w:val="F9F49FF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D63B1"/>
    <w:multiLevelType w:val="hybridMultilevel"/>
    <w:tmpl w:val="04EC1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06D5B74"/>
    <w:multiLevelType w:val="hybridMultilevel"/>
    <w:tmpl w:val="854058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45E5A"/>
    <w:multiLevelType w:val="hybridMultilevel"/>
    <w:tmpl w:val="C4C08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37946"/>
    <w:multiLevelType w:val="hybridMultilevel"/>
    <w:tmpl w:val="8BE8BEAA"/>
    <w:lvl w:ilvl="0" w:tplc="2E04CD48">
      <w:numFmt w:val="bullet"/>
      <w:lvlText w:val="-"/>
      <w:lvlJc w:val="left"/>
      <w:pPr>
        <w:ind w:left="2520" w:hanging="360"/>
      </w:pPr>
      <w:rPr>
        <w:rFonts w:ascii="Calibri" w:eastAsiaTheme="minorHAnsi" w:hAnsi="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1B331F82"/>
    <w:multiLevelType w:val="hybridMultilevel"/>
    <w:tmpl w:val="D200EE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68200D"/>
    <w:multiLevelType w:val="hybridMultilevel"/>
    <w:tmpl w:val="7480EED2"/>
    <w:lvl w:ilvl="0" w:tplc="797E3534">
      <w:start w:val="1"/>
      <w:numFmt w:val="bullet"/>
      <w:lvlText w:val=""/>
      <w:lvlJc w:val="left"/>
      <w:pPr>
        <w:ind w:left="720" w:hanging="360"/>
      </w:pPr>
      <w:rPr>
        <w:rFonts w:ascii="Symbol" w:hAnsi="Symbol" w:hint="default"/>
      </w:rPr>
    </w:lvl>
    <w:lvl w:ilvl="1" w:tplc="8068A1E0">
      <w:start w:val="1"/>
      <w:numFmt w:val="bullet"/>
      <w:lvlText w:val=""/>
      <w:lvlJc w:val="left"/>
      <w:pPr>
        <w:ind w:left="1440" w:hanging="360"/>
      </w:pPr>
      <w:rPr>
        <w:rFonts w:ascii="Symbol" w:hAnsi="Symbol" w:hint="default"/>
      </w:rPr>
    </w:lvl>
    <w:lvl w:ilvl="2" w:tplc="83E6B07C">
      <w:start w:val="1"/>
      <w:numFmt w:val="bullet"/>
      <w:lvlText w:val=""/>
      <w:lvlJc w:val="left"/>
      <w:pPr>
        <w:ind w:left="2160" w:hanging="360"/>
      </w:pPr>
      <w:rPr>
        <w:rFonts w:ascii="Wingdings" w:hAnsi="Wingdings" w:hint="default"/>
      </w:rPr>
    </w:lvl>
    <w:lvl w:ilvl="3" w:tplc="2904FDBA">
      <w:start w:val="1"/>
      <w:numFmt w:val="bullet"/>
      <w:lvlText w:val=""/>
      <w:lvlJc w:val="left"/>
      <w:pPr>
        <w:ind w:left="2880" w:hanging="360"/>
      </w:pPr>
      <w:rPr>
        <w:rFonts w:ascii="Symbol" w:hAnsi="Symbol" w:hint="default"/>
      </w:rPr>
    </w:lvl>
    <w:lvl w:ilvl="4" w:tplc="91EEF746">
      <w:start w:val="1"/>
      <w:numFmt w:val="bullet"/>
      <w:lvlText w:val="o"/>
      <w:lvlJc w:val="left"/>
      <w:pPr>
        <w:ind w:left="3600" w:hanging="360"/>
      </w:pPr>
      <w:rPr>
        <w:rFonts w:ascii="Courier New" w:hAnsi="Courier New" w:hint="default"/>
      </w:rPr>
    </w:lvl>
    <w:lvl w:ilvl="5" w:tplc="D41A89D2">
      <w:start w:val="1"/>
      <w:numFmt w:val="bullet"/>
      <w:lvlText w:val=""/>
      <w:lvlJc w:val="left"/>
      <w:pPr>
        <w:ind w:left="4320" w:hanging="360"/>
      </w:pPr>
      <w:rPr>
        <w:rFonts w:ascii="Wingdings" w:hAnsi="Wingdings" w:hint="default"/>
      </w:rPr>
    </w:lvl>
    <w:lvl w:ilvl="6" w:tplc="A7C22ADA">
      <w:start w:val="1"/>
      <w:numFmt w:val="bullet"/>
      <w:lvlText w:val=""/>
      <w:lvlJc w:val="left"/>
      <w:pPr>
        <w:ind w:left="5040" w:hanging="360"/>
      </w:pPr>
      <w:rPr>
        <w:rFonts w:ascii="Symbol" w:hAnsi="Symbol" w:hint="default"/>
      </w:rPr>
    </w:lvl>
    <w:lvl w:ilvl="7" w:tplc="54FE09E6">
      <w:start w:val="1"/>
      <w:numFmt w:val="bullet"/>
      <w:lvlText w:val="o"/>
      <w:lvlJc w:val="left"/>
      <w:pPr>
        <w:ind w:left="5760" w:hanging="360"/>
      </w:pPr>
      <w:rPr>
        <w:rFonts w:ascii="Courier New" w:hAnsi="Courier New" w:hint="default"/>
      </w:rPr>
    </w:lvl>
    <w:lvl w:ilvl="8" w:tplc="1938BD0E">
      <w:start w:val="1"/>
      <w:numFmt w:val="bullet"/>
      <w:lvlText w:val=""/>
      <w:lvlJc w:val="left"/>
      <w:pPr>
        <w:ind w:left="6480" w:hanging="360"/>
      </w:pPr>
      <w:rPr>
        <w:rFonts w:ascii="Wingdings" w:hAnsi="Wingdings" w:hint="default"/>
      </w:rPr>
    </w:lvl>
  </w:abstractNum>
  <w:abstractNum w:abstractNumId="9" w15:restartNumberingAfterBreak="0">
    <w:nsid w:val="37271B58"/>
    <w:multiLevelType w:val="hybridMultilevel"/>
    <w:tmpl w:val="E19A7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3B0337"/>
    <w:multiLevelType w:val="hybridMultilevel"/>
    <w:tmpl w:val="1A6ACA54"/>
    <w:lvl w:ilvl="0" w:tplc="2E04CD48">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FF6149"/>
    <w:multiLevelType w:val="hybridMultilevel"/>
    <w:tmpl w:val="D64A91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CBA"/>
    <w:multiLevelType w:val="hybridMultilevel"/>
    <w:tmpl w:val="E5207D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33380F"/>
    <w:multiLevelType w:val="multilevel"/>
    <w:tmpl w:val="C0DE9B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2B06A0"/>
    <w:multiLevelType w:val="hybridMultilevel"/>
    <w:tmpl w:val="AF8C0F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997997"/>
    <w:multiLevelType w:val="multilevel"/>
    <w:tmpl w:val="C20E2E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411476"/>
    <w:multiLevelType w:val="hybridMultilevel"/>
    <w:tmpl w:val="E92CDE52"/>
    <w:lvl w:ilvl="0" w:tplc="C23606A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1D7911"/>
    <w:multiLevelType w:val="hybridMultilevel"/>
    <w:tmpl w:val="9516E054"/>
    <w:lvl w:ilvl="0" w:tplc="B1AC8488">
      <w:start w:val="1"/>
      <w:numFmt w:val="bullet"/>
      <w:lvlText w:val=""/>
      <w:lvlJc w:val="left"/>
      <w:pPr>
        <w:ind w:left="720" w:hanging="360"/>
      </w:pPr>
      <w:rPr>
        <w:rFonts w:ascii="Symbol" w:hAnsi="Symbol" w:hint="default"/>
      </w:rPr>
    </w:lvl>
    <w:lvl w:ilvl="1" w:tplc="D728B18C">
      <w:start w:val="1"/>
      <w:numFmt w:val="bullet"/>
      <w:lvlText w:val="o"/>
      <w:lvlJc w:val="left"/>
      <w:pPr>
        <w:ind w:left="1440" w:hanging="360"/>
      </w:pPr>
      <w:rPr>
        <w:rFonts w:ascii="Courier New" w:hAnsi="Courier New" w:hint="default"/>
      </w:rPr>
    </w:lvl>
    <w:lvl w:ilvl="2" w:tplc="DBBEA602">
      <w:start w:val="1"/>
      <w:numFmt w:val="bullet"/>
      <w:lvlText w:val=""/>
      <w:lvlJc w:val="left"/>
      <w:pPr>
        <w:ind w:left="2160" w:hanging="360"/>
      </w:pPr>
      <w:rPr>
        <w:rFonts w:ascii="Wingdings" w:hAnsi="Wingdings" w:hint="default"/>
      </w:rPr>
    </w:lvl>
    <w:lvl w:ilvl="3" w:tplc="04DA8F6E">
      <w:start w:val="1"/>
      <w:numFmt w:val="bullet"/>
      <w:lvlText w:val=""/>
      <w:lvlJc w:val="left"/>
      <w:pPr>
        <w:ind w:left="2880" w:hanging="360"/>
      </w:pPr>
      <w:rPr>
        <w:rFonts w:ascii="Symbol" w:hAnsi="Symbol" w:hint="default"/>
      </w:rPr>
    </w:lvl>
    <w:lvl w:ilvl="4" w:tplc="EA462C6C">
      <w:start w:val="1"/>
      <w:numFmt w:val="bullet"/>
      <w:lvlText w:val="o"/>
      <w:lvlJc w:val="left"/>
      <w:pPr>
        <w:ind w:left="3600" w:hanging="360"/>
      </w:pPr>
      <w:rPr>
        <w:rFonts w:ascii="Courier New" w:hAnsi="Courier New" w:hint="default"/>
      </w:rPr>
    </w:lvl>
    <w:lvl w:ilvl="5" w:tplc="6F940AF2">
      <w:start w:val="1"/>
      <w:numFmt w:val="bullet"/>
      <w:lvlText w:val=""/>
      <w:lvlJc w:val="left"/>
      <w:pPr>
        <w:ind w:left="4320" w:hanging="360"/>
      </w:pPr>
      <w:rPr>
        <w:rFonts w:ascii="Wingdings" w:hAnsi="Wingdings" w:hint="default"/>
      </w:rPr>
    </w:lvl>
    <w:lvl w:ilvl="6" w:tplc="542A6A18">
      <w:start w:val="1"/>
      <w:numFmt w:val="bullet"/>
      <w:lvlText w:val=""/>
      <w:lvlJc w:val="left"/>
      <w:pPr>
        <w:ind w:left="5040" w:hanging="360"/>
      </w:pPr>
      <w:rPr>
        <w:rFonts w:ascii="Symbol" w:hAnsi="Symbol" w:hint="default"/>
      </w:rPr>
    </w:lvl>
    <w:lvl w:ilvl="7" w:tplc="9370B2EE">
      <w:start w:val="1"/>
      <w:numFmt w:val="bullet"/>
      <w:lvlText w:val="o"/>
      <w:lvlJc w:val="left"/>
      <w:pPr>
        <w:ind w:left="5760" w:hanging="360"/>
      </w:pPr>
      <w:rPr>
        <w:rFonts w:ascii="Courier New" w:hAnsi="Courier New" w:hint="default"/>
      </w:rPr>
    </w:lvl>
    <w:lvl w:ilvl="8" w:tplc="EF787702">
      <w:start w:val="1"/>
      <w:numFmt w:val="bullet"/>
      <w:lvlText w:val=""/>
      <w:lvlJc w:val="left"/>
      <w:pPr>
        <w:ind w:left="6480" w:hanging="360"/>
      </w:pPr>
      <w:rPr>
        <w:rFonts w:ascii="Wingdings" w:hAnsi="Wingdings" w:hint="default"/>
      </w:rPr>
    </w:lvl>
  </w:abstractNum>
  <w:abstractNum w:abstractNumId="18" w15:restartNumberingAfterBreak="0">
    <w:nsid w:val="52CF1949"/>
    <w:multiLevelType w:val="hybridMultilevel"/>
    <w:tmpl w:val="623C0070"/>
    <w:lvl w:ilvl="0" w:tplc="83E6B07C">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9" w15:restartNumberingAfterBreak="0">
    <w:nsid w:val="56251DD2"/>
    <w:multiLevelType w:val="hybridMultilevel"/>
    <w:tmpl w:val="57086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4C4504"/>
    <w:multiLevelType w:val="hybridMultilevel"/>
    <w:tmpl w:val="F41EC88C"/>
    <w:lvl w:ilvl="0" w:tplc="0409000D">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1" w15:restartNumberingAfterBreak="0">
    <w:nsid w:val="5E4E17CA"/>
    <w:multiLevelType w:val="hybridMultilevel"/>
    <w:tmpl w:val="EEFAA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B9F0A9A"/>
    <w:multiLevelType w:val="hybridMultilevel"/>
    <w:tmpl w:val="D58CDFC4"/>
    <w:lvl w:ilvl="0" w:tplc="2E04CD48">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AD0531"/>
    <w:multiLevelType w:val="hybridMultilevel"/>
    <w:tmpl w:val="A22CF984"/>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7B6D6A71"/>
    <w:multiLevelType w:val="hybridMultilevel"/>
    <w:tmpl w:val="97180D40"/>
    <w:lvl w:ilvl="0" w:tplc="2E04CD48">
      <w:numFmt w:val="bullet"/>
      <w:lvlText w:val="-"/>
      <w:lvlJc w:val="left"/>
      <w:pPr>
        <w:ind w:left="0" w:hanging="360"/>
      </w:pPr>
      <w:rPr>
        <w:rFonts w:ascii="Calibri" w:eastAsiaTheme="minorHAnsi" w:hAnsi="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7DDA7419"/>
    <w:multiLevelType w:val="hybridMultilevel"/>
    <w:tmpl w:val="629E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25"/>
  </w:num>
  <w:num w:numId="4">
    <w:abstractNumId w:val="19"/>
  </w:num>
  <w:num w:numId="5">
    <w:abstractNumId w:val="5"/>
  </w:num>
  <w:num w:numId="6">
    <w:abstractNumId w:val="20"/>
  </w:num>
  <w:num w:numId="7">
    <w:abstractNumId w:val="3"/>
  </w:num>
  <w:num w:numId="8">
    <w:abstractNumId w:val="14"/>
  </w:num>
  <w:num w:numId="9">
    <w:abstractNumId w:val="7"/>
  </w:num>
  <w:num w:numId="10">
    <w:abstractNumId w:val="11"/>
  </w:num>
  <w:num w:numId="11">
    <w:abstractNumId w:val="0"/>
  </w:num>
  <w:num w:numId="12">
    <w:abstractNumId w:val="23"/>
  </w:num>
  <w:num w:numId="13">
    <w:abstractNumId w:val="21"/>
  </w:num>
  <w:num w:numId="14">
    <w:abstractNumId w:val="12"/>
  </w:num>
  <w:num w:numId="15">
    <w:abstractNumId w:val="9"/>
  </w:num>
  <w:num w:numId="16">
    <w:abstractNumId w:val="17"/>
  </w:num>
  <w:num w:numId="17">
    <w:abstractNumId w:val="4"/>
  </w:num>
  <w:num w:numId="18">
    <w:abstractNumId w:val="6"/>
  </w:num>
  <w:num w:numId="19">
    <w:abstractNumId w:val="1"/>
  </w:num>
  <w:num w:numId="20">
    <w:abstractNumId w:val="22"/>
  </w:num>
  <w:num w:numId="21">
    <w:abstractNumId w:val="10"/>
  </w:num>
  <w:num w:numId="22">
    <w:abstractNumId w:val="24"/>
  </w:num>
  <w:num w:numId="23">
    <w:abstractNumId w:val="18"/>
  </w:num>
  <w:num w:numId="24">
    <w:abstractNumId w:val="2"/>
  </w:num>
  <w:num w:numId="25">
    <w:abstractNumId w:val="13"/>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ocumentProtection w:edit="readOnly" w:enforcement="1" w:cryptProviderType="rsaAES" w:cryptAlgorithmClass="hash" w:cryptAlgorithmType="typeAny" w:cryptAlgorithmSid="14" w:cryptSpinCount="100000" w:hash="mGWdMONMwGNwa21wGb1JkIS97f3q69689EeHCfILw73KRhQJxfS2TsDJBtQkWJf7F8on6CXuVeV6GCMYyIWhuw==" w:salt="EkMIayQ7AaKQk4mEQioySA=="/>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13E"/>
    <w:rsid w:val="000058A0"/>
    <w:rsid w:val="000A1E90"/>
    <w:rsid w:val="000E0494"/>
    <w:rsid w:val="00101B8C"/>
    <w:rsid w:val="00117471"/>
    <w:rsid w:val="00135F16"/>
    <w:rsid w:val="00142234"/>
    <w:rsid w:val="00157065"/>
    <w:rsid w:val="00172FF7"/>
    <w:rsid w:val="00183D01"/>
    <w:rsid w:val="00184DC9"/>
    <w:rsid w:val="00185C92"/>
    <w:rsid w:val="001F1A3B"/>
    <w:rsid w:val="00232D4B"/>
    <w:rsid w:val="002540F2"/>
    <w:rsid w:val="002B6D73"/>
    <w:rsid w:val="002C127B"/>
    <w:rsid w:val="002F4410"/>
    <w:rsid w:val="0036092A"/>
    <w:rsid w:val="0036239C"/>
    <w:rsid w:val="003A3B04"/>
    <w:rsid w:val="003B13A0"/>
    <w:rsid w:val="003E4E87"/>
    <w:rsid w:val="00462A10"/>
    <w:rsid w:val="00467209"/>
    <w:rsid w:val="00475360"/>
    <w:rsid w:val="0049622F"/>
    <w:rsid w:val="004B013E"/>
    <w:rsid w:val="004D1ED3"/>
    <w:rsid w:val="00501B4B"/>
    <w:rsid w:val="00503AA9"/>
    <w:rsid w:val="005250FB"/>
    <w:rsid w:val="00573034"/>
    <w:rsid w:val="0059277B"/>
    <w:rsid w:val="005A6FFE"/>
    <w:rsid w:val="005D331B"/>
    <w:rsid w:val="005F447E"/>
    <w:rsid w:val="00635EC7"/>
    <w:rsid w:val="00691F19"/>
    <w:rsid w:val="006F6FA3"/>
    <w:rsid w:val="00706A25"/>
    <w:rsid w:val="0072706F"/>
    <w:rsid w:val="00744845"/>
    <w:rsid w:val="00795297"/>
    <w:rsid w:val="007B56C1"/>
    <w:rsid w:val="00865E4C"/>
    <w:rsid w:val="008766C3"/>
    <w:rsid w:val="008C39BE"/>
    <w:rsid w:val="008C5E70"/>
    <w:rsid w:val="008C5EF3"/>
    <w:rsid w:val="00955578"/>
    <w:rsid w:val="009E56C9"/>
    <w:rsid w:val="00A6424D"/>
    <w:rsid w:val="00B11474"/>
    <w:rsid w:val="00B15A8F"/>
    <w:rsid w:val="00B5151B"/>
    <w:rsid w:val="00B53E4E"/>
    <w:rsid w:val="00B92240"/>
    <w:rsid w:val="00BA0A5E"/>
    <w:rsid w:val="00BA3E72"/>
    <w:rsid w:val="00BC5C50"/>
    <w:rsid w:val="00BF3EBF"/>
    <w:rsid w:val="00C05B0D"/>
    <w:rsid w:val="00C422D0"/>
    <w:rsid w:val="00C6352A"/>
    <w:rsid w:val="00C641A9"/>
    <w:rsid w:val="00C843C9"/>
    <w:rsid w:val="00CF0C07"/>
    <w:rsid w:val="00D06BE9"/>
    <w:rsid w:val="00D430FB"/>
    <w:rsid w:val="00D60139"/>
    <w:rsid w:val="00D72160"/>
    <w:rsid w:val="00D930A8"/>
    <w:rsid w:val="00D96F1A"/>
    <w:rsid w:val="00DA539C"/>
    <w:rsid w:val="00DB1B7C"/>
    <w:rsid w:val="00DC668E"/>
    <w:rsid w:val="00DD3F87"/>
    <w:rsid w:val="00DD4797"/>
    <w:rsid w:val="00DE05F1"/>
    <w:rsid w:val="00DE7BDC"/>
    <w:rsid w:val="00E17638"/>
    <w:rsid w:val="00E41532"/>
    <w:rsid w:val="00E50A0E"/>
    <w:rsid w:val="00E54916"/>
    <w:rsid w:val="00E726FF"/>
    <w:rsid w:val="00E83853"/>
    <w:rsid w:val="00E86DEF"/>
    <w:rsid w:val="00EA6FCD"/>
    <w:rsid w:val="00EB2E40"/>
    <w:rsid w:val="00F04006"/>
    <w:rsid w:val="00F16A1D"/>
    <w:rsid w:val="00F70565"/>
    <w:rsid w:val="00F714D2"/>
    <w:rsid w:val="00F775CA"/>
    <w:rsid w:val="00F96777"/>
    <w:rsid w:val="00F977E0"/>
    <w:rsid w:val="00FB7CBB"/>
    <w:rsid w:val="00FC48AD"/>
    <w:rsid w:val="00FF5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C4F0ED"/>
  <w15:chartTrackingRefBased/>
  <w15:docId w15:val="{1F776FF7-04BB-47D1-8F30-5721C1877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360"/>
    <w:pPr>
      <w:spacing w:line="240" w:lineRule="auto"/>
    </w:pPr>
  </w:style>
  <w:style w:type="paragraph" w:styleId="Heading1">
    <w:name w:val="heading 1"/>
    <w:aliases w:val="OLDHeading 1"/>
    <w:basedOn w:val="Normal"/>
    <w:link w:val="Heading1Char"/>
    <w:autoRedefine/>
    <w:uiPriority w:val="99"/>
    <w:qFormat/>
    <w:rsid w:val="00E50A0E"/>
    <w:pPr>
      <w:autoSpaceDE w:val="0"/>
      <w:autoSpaceDN w:val="0"/>
      <w:adjustRightInd w:val="0"/>
      <w:spacing w:before="240" w:after="120" w:line="440" w:lineRule="atLeast"/>
      <w:textAlignment w:val="center"/>
      <w:outlineLvl w:val="0"/>
    </w:pPr>
    <w:rPr>
      <w:rFonts w:ascii="Trebuchet MS" w:hAnsi="Trebuchet MS" w:cs="Trebuchet MS"/>
      <w:caps/>
      <w:color w:val="3B3838" w:themeColor="background2" w:themeShade="40"/>
      <w:sz w:val="40"/>
      <w:szCs w:val="46"/>
    </w:rPr>
  </w:style>
  <w:style w:type="paragraph" w:styleId="Heading2">
    <w:name w:val="heading 2"/>
    <w:aliases w:val="OLDHeading 2"/>
    <w:basedOn w:val="Normal"/>
    <w:link w:val="Heading2Char"/>
    <w:uiPriority w:val="99"/>
    <w:qFormat/>
    <w:rsid w:val="000E0494"/>
    <w:pPr>
      <w:suppressAutoHyphens/>
      <w:autoSpaceDE w:val="0"/>
      <w:autoSpaceDN w:val="0"/>
      <w:adjustRightInd w:val="0"/>
      <w:spacing w:before="200" w:after="80"/>
      <w:textAlignment w:val="center"/>
      <w:outlineLvl w:val="1"/>
    </w:pPr>
    <w:rPr>
      <w:rFonts w:ascii="Trebuchet MS" w:hAnsi="Trebuchet MS" w:cs="Trebuchet MS"/>
      <w:color w:val="28699E"/>
      <w:sz w:val="26"/>
      <w:szCs w:val="42"/>
    </w:rPr>
  </w:style>
  <w:style w:type="paragraph" w:styleId="Heading3">
    <w:name w:val="heading 3"/>
    <w:basedOn w:val="Normal"/>
    <w:link w:val="Heading3Char"/>
    <w:uiPriority w:val="99"/>
    <w:qFormat/>
    <w:rsid w:val="00185C92"/>
    <w:pPr>
      <w:autoSpaceDE w:val="0"/>
      <w:autoSpaceDN w:val="0"/>
      <w:adjustRightInd w:val="0"/>
      <w:spacing w:after="0" w:line="500" w:lineRule="atLeast"/>
      <w:textAlignment w:val="center"/>
      <w:outlineLvl w:val="2"/>
    </w:pPr>
    <w:rPr>
      <w:rFonts w:ascii="Trebuchet MS" w:hAnsi="Trebuchet MS" w:cs="Trebuchet MS"/>
      <w:b/>
      <w:bCs/>
      <w:color w:val="000000"/>
      <w:sz w:val="40"/>
      <w:szCs w:val="40"/>
    </w:rPr>
  </w:style>
  <w:style w:type="paragraph" w:styleId="Heading4">
    <w:name w:val="heading 4"/>
    <w:basedOn w:val="Normal"/>
    <w:link w:val="Heading4Char"/>
    <w:uiPriority w:val="99"/>
    <w:qFormat/>
    <w:rsid w:val="00185C92"/>
    <w:pPr>
      <w:autoSpaceDE w:val="0"/>
      <w:autoSpaceDN w:val="0"/>
      <w:adjustRightInd w:val="0"/>
      <w:spacing w:after="0" w:line="500" w:lineRule="atLeast"/>
      <w:textAlignment w:val="center"/>
      <w:outlineLvl w:val="3"/>
    </w:pPr>
    <w:rPr>
      <w:rFonts w:ascii="Calibri" w:hAnsi="Calibri" w:cs="Calibri"/>
      <w:color w:val="267DB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LDHeading 1 Char"/>
    <w:basedOn w:val="DefaultParagraphFont"/>
    <w:link w:val="Heading1"/>
    <w:uiPriority w:val="99"/>
    <w:rsid w:val="00E50A0E"/>
    <w:rPr>
      <w:rFonts w:ascii="Trebuchet MS" w:hAnsi="Trebuchet MS" w:cs="Trebuchet MS"/>
      <w:caps/>
      <w:color w:val="3B3838" w:themeColor="background2" w:themeShade="40"/>
      <w:sz w:val="40"/>
      <w:szCs w:val="46"/>
    </w:rPr>
  </w:style>
  <w:style w:type="character" w:customStyle="1" w:styleId="Heading2Char">
    <w:name w:val="Heading 2 Char"/>
    <w:aliases w:val="OLDHeading 2 Char"/>
    <w:basedOn w:val="DefaultParagraphFont"/>
    <w:link w:val="Heading2"/>
    <w:uiPriority w:val="99"/>
    <w:rsid w:val="000E0494"/>
    <w:rPr>
      <w:rFonts w:ascii="Trebuchet MS" w:hAnsi="Trebuchet MS" w:cs="Trebuchet MS"/>
      <w:color w:val="28699E"/>
      <w:sz w:val="26"/>
      <w:szCs w:val="42"/>
    </w:rPr>
  </w:style>
  <w:style w:type="character" w:customStyle="1" w:styleId="Heading3Char">
    <w:name w:val="Heading 3 Char"/>
    <w:basedOn w:val="DefaultParagraphFont"/>
    <w:link w:val="Heading3"/>
    <w:uiPriority w:val="9"/>
    <w:rsid w:val="00185C92"/>
    <w:rPr>
      <w:rFonts w:ascii="Trebuchet MS" w:hAnsi="Trebuchet MS" w:cs="Trebuchet MS"/>
      <w:b/>
      <w:bCs/>
      <w:color w:val="000000"/>
      <w:sz w:val="40"/>
      <w:szCs w:val="40"/>
    </w:rPr>
  </w:style>
  <w:style w:type="character" w:customStyle="1" w:styleId="Heading4Char">
    <w:name w:val="Heading 4 Char"/>
    <w:basedOn w:val="DefaultParagraphFont"/>
    <w:link w:val="Heading4"/>
    <w:uiPriority w:val="99"/>
    <w:rsid w:val="00185C92"/>
    <w:rPr>
      <w:rFonts w:ascii="Calibri" w:hAnsi="Calibri" w:cs="Calibri"/>
      <w:color w:val="267DB0"/>
      <w:sz w:val="30"/>
      <w:szCs w:val="30"/>
    </w:rPr>
  </w:style>
  <w:style w:type="paragraph" w:customStyle="1" w:styleId="ProgramName">
    <w:name w:val="Program Name"/>
    <w:basedOn w:val="Normal"/>
    <w:uiPriority w:val="99"/>
    <w:rsid w:val="00185C92"/>
    <w:pPr>
      <w:autoSpaceDE w:val="0"/>
      <w:autoSpaceDN w:val="0"/>
      <w:adjustRightInd w:val="0"/>
      <w:spacing w:after="0" w:line="340" w:lineRule="atLeast"/>
      <w:textAlignment w:val="center"/>
    </w:pPr>
    <w:rPr>
      <w:rFonts w:ascii="Calibri Light" w:hAnsi="Calibri Light" w:cs="Calibri Light"/>
      <w:color w:val="000000"/>
      <w:sz w:val="32"/>
      <w:szCs w:val="32"/>
    </w:rPr>
  </w:style>
  <w:style w:type="paragraph" w:styleId="Title">
    <w:name w:val="Title"/>
    <w:basedOn w:val="Normal"/>
    <w:link w:val="TitleChar"/>
    <w:uiPriority w:val="99"/>
    <w:qFormat/>
    <w:rsid w:val="003E4E87"/>
    <w:pPr>
      <w:autoSpaceDE w:val="0"/>
      <w:autoSpaceDN w:val="0"/>
      <w:adjustRightInd w:val="0"/>
      <w:spacing w:after="120" w:line="420" w:lineRule="atLeast"/>
      <w:textAlignment w:val="center"/>
    </w:pPr>
    <w:rPr>
      <w:rFonts w:ascii="Trebuchet MS" w:hAnsi="Trebuchet MS" w:cs="Trebuchet MS"/>
      <w:b/>
      <w:bCs/>
      <w:i/>
      <w:iCs/>
      <w:color w:val="3B3838" w:themeColor="background2" w:themeShade="40"/>
      <w:sz w:val="86"/>
      <w:szCs w:val="86"/>
    </w:rPr>
  </w:style>
  <w:style w:type="character" w:customStyle="1" w:styleId="TitleChar">
    <w:name w:val="Title Char"/>
    <w:basedOn w:val="DefaultParagraphFont"/>
    <w:link w:val="Title"/>
    <w:uiPriority w:val="99"/>
    <w:rsid w:val="003E4E87"/>
    <w:rPr>
      <w:rFonts w:ascii="Trebuchet MS" w:hAnsi="Trebuchet MS" w:cs="Trebuchet MS"/>
      <w:b/>
      <w:bCs/>
      <w:i/>
      <w:iCs/>
      <w:color w:val="3B3838" w:themeColor="background2" w:themeShade="40"/>
      <w:sz w:val="86"/>
      <w:szCs w:val="86"/>
    </w:rPr>
  </w:style>
  <w:style w:type="paragraph" w:customStyle="1" w:styleId="Body">
    <w:name w:val="Body"/>
    <w:basedOn w:val="Normal"/>
    <w:uiPriority w:val="99"/>
    <w:rsid w:val="00185C92"/>
    <w:pPr>
      <w:suppressAutoHyphens/>
      <w:autoSpaceDE w:val="0"/>
      <w:autoSpaceDN w:val="0"/>
      <w:adjustRightInd w:val="0"/>
      <w:spacing w:after="0" w:line="340" w:lineRule="atLeast"/>
      <w:textAlignment w:val="center"/>
    </w:pPr>
    <w:rPr>
      <w:rFonts w:ascii="Calibri Light" w:hAnsi="Calibri Light" w:cs="Calibri Light"/>
      <w:color w:val="000000"/>
      <w:sz w:val="24"/>
      <w:szCs w:val="24"/>
    </w:rPr>
  </w:style>
  <w:style w:type="paragraph" w:styleId="Header">
    <w:name w:val="header"/>
    <w:basedOn w:val="Normal"/>
    <w:link w:val="HeaderChar"/>
    <w:uiPriority w:val="99"/>
    <w:unhideWhenUsed/>
    <w:rsid w:val="00DB1B7C"/>
    <w:pPr>
      <w:tabs>
        <w:tab w:val="center" w:pos="4680"/>
        <w:tab w:val="right" w:pos="9360"/>
      </w:tabs>
      <w:spacing w:after="0"/>
    </w:pPr>
  </w:style>
  <w:style w:type="character" w:customStyle="1" w:styleId="HeaderChar">
    <w:name w:val="Header Char"/>
    <w:basedOn w:val="DefaultParagraphFont"/>
    <w:link w:val="Header"/>
    <w:uiPriority w:val="99"/>
    <w:rsid w:val="00DB1B7C"/>
  </w:style>
  <w:style w:type="paragraph" w:styleId="Footer">
    <w:name w:val="footer"/>
    <w:basedOn w:val="Normal"/>
    <w:link w:val="FooterChar"/>
    <w:uiPriority w:val="99"/>
    <w:unhideWhenUsed/>
    <w:rsid w:val="00DB1B7C"/>
    <w:pPr>
      <w:tabs>
        <w:tab w:val="center" w:pos="4680"/>
        <w:tab w:val="right" w:pos="9360"/>
      </w:tabs>
      <w:spacing w:after="0"/>
    </w:pPr>
  </w:style>
  <w:style w:type="character" w:customStyle="1" w:styleId="FooterChar">
    <w:name w:val="Footer Char"/>
    <w:basedOn w:val="DefaultParagraphFont"/>
    <w:link w:val="Footer"/>
    <w:uiPriority w:val="99"/>
    <w:rsid w:val="00DB1B7C"/>
  </w:style>
  <w:style w:type="paragraph" w:styleId="BalloonText">
    <w:name w:val="Balloon Text"/>
    <w:basedOn w:val="Normal"/>
    <w:link w:val="BalloonTextChar"/>
    <w:uiPriority w:val="99"/>
    <w:semiHidden/>
    <w:unhideWhenUsed/>
    <w:rsid w:val="00DB1B7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B7C"/>
    <w:rPr>
      <w:rFonts w:ascii="Segoe UI" w:hAnsi="Segoe UI" w:cs="Segoe UI"/>
      <w:sz w:val="18"/>
      <w:szCs w:val="18"/>
    </w:rPr>
  </w:style>
  <w:style w:type="paragraph" w:customStyle="1" w:styleId="SubHeading1">
    <w:name w:val="SubHeading 1"/>
    <w:basedOn w:val="Heading3"/>
    <w:link w:val="SubHeading1Char"/>
    <w:qFormat/>
    <w:rsid w:val="002C127B"/>
    <w:rPr>
      <w:i/>
      <w:caps/>
      <w:sz w:val="24"/>
    </w:rPr>
  </w:style>
  <w:style w:type="character" w:customStyle="1" w:styleId="SubHeading1Char">
    <w:name w:val="SubHeading 1 Char"/>
    <w:basedOn w:val="Heading3Char"/>
    <w:link w:val="SubHeading1"/>
    <w:rsid w:val="002C127B"/>
    <w:rPr>
      <w:rFonts w:ascii="Trebuchet MS" w:hAnsi="Trebuchet MS" w:cs="Trebuchet MS"/>
      <w:b/>
      <w:bCs/>
      <w:i/>
      <w:caps/>
      <w:color w:val="000000"/>
      <w:sz w:val="24"/>
      <w:szCs w:val="40"/>
    </w:rPr>
  </w:style>
  <w:style w:type="table" w:styleId="TableGrid">
    <w:name w:val="Table Grid"/>
    <w:basedOn w:val="TableNormal"/>
    <w:uiPriority w:val="59"/>
    <w:rsid w:val="00B51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lue">
    <w:name w:val="Body - Blue"/>
    <w:basedOn w:val="Normal"/>
    <w:uiPriority w:val="99"/>
    <w:rsid w:val="00B5151B"/>
    <w:pPr>
      <w:autoSpaceDE w:val="0"/>
      <w:autoSpaceDN w:val="0"/>
      <w:adjustRightInd w:val="0"/>
      <w:spacing w:after="0" w:line="288" w:lineRule="auto"/>
      <w:textAlignment w:val="center"/>
    </w:pPr>
    <w:rPr>
      <w:rFonts w:ascii="Open Sans" w:hAnsi="Open Sans" w:cs="Open Sans"/>
      <w:color w:val="0A96B6"/>
      <w:sz w:val="18"/>
      <w:szCs w:val="18"/>
    </w:rPr>
  </w:style>
  <w:style w:type="paragraph" w:customStyle="1" w:styleId="Heading45">
    <w:name w:val="Heading 4.5"/>
    <w:basedOn w:val="Heading1"/>
    <w:link w:val="Heading45Char"/>
    <w:qFormat/>
    <w:rsid w:val="00C05B0D"/>
    <w:rPr>
      <w:rFonts w:asciiTheme="majorHAnsi" w:eastAsiaTheme="majorEastAsia" w:hAnsiTheme="majorHAnsi" w:cstheme="majorHAnsi"/>
      <w:color w:val="1F4E79" w:themeColor="accent5" w:themeShade="80"/>
      <w:sz w:val="28"/>
      <w:szCs w:val="28"/>
    </w:rPr>
  </w:style>
  <w:style w:type="character" w:customStyle="1" w:styleId="Heading45Char">
    <w:name w:val="Heading 4.5 Char"/>
    <w:basedOn w:val="Heading4Char"/>
    <w:link w:val="Heading45"/>
    <w:rsid w:val="00C05B0D"/>
    <w:rPr>
      <w:rFonts w:asciiTheme="majorHAnsi" w:eastAsiaTheme="majorEastAsia" w:hAnsiTheme="majorHAnsi" w:cstheme="majorHAnsi"/>
      <w:caps/>
      <w:color w:val="1F4E79" w:themeColor="accent5" w:themeShade="80"/>
      <w:sz w:val="28"/>
      <w:szCs w:val="28"/>
    </w:rPr>
  </w:style>
  <w:style w:type="paragraph" w:styleId="ListParagraph">
    <w:name w:val="List Paragraph"/>
    <w:basedOn w:val="Normal"/>
    <w:link w:val="ListParagraphChar"/>
    <w:uiPriority w:val="34"/>
    <w:qFormat/>
    <w:rsid w:val="00BF3EBF"/>
    <w:pPr>
      <w:ind w:left="720"/>
      <w:contextualSpacing/>
    </w:pPr>
  </w:style>
  <w:style w:type="character" w:styleId="Hyperlink">
    <w:name w:val="Hyperlink"/>
    <w:basedOn w:val="DefaultParagraphFont"/>
    <w:uiPriority w:val="99"/>
    <w:unhideWhenUsed/>
    <w:rsid w:val="003B13A0"/>
    <w:rPr>
      <w:color w:val="0563C1" w:themeColor="hyperlink"/>
      <w:u w:val="single"/>
    </w:rPr>
  </w:style>
  <w:style w:type="character" w:customStyle="1" w:styleId="ListParagraphChar">
    <w:name w:val="List Paragraph Char"/>
    <w:basedOn w:val="DefaultParagraphFont"/>
    <w:link w:val="ListParagraph"/>
    <w:uiPriority w:val="1"/>
    <w:locked/>
    <w:rsid w:val="003B13A0"/>
  </w:style>
  <w:style w:type="paragraph" w:customStyle="1" w:styleId="paragraph">
    <w:name w:val="paragraph"/>
    <w:basedOn w:val="Normal"/>
    <w:rsid w:val="00C641A9"/>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C641A9"/>
  </w:style>
  <w:style w:type="paragraph" w:styleId="TOCHeading">
    <w:name w:val="TOC Heading"/>
    <w:basedOn w:val="Heading1"/>
    <w:next w:val="Normal"/>
    <w:uiPriority w:val="39"/>
    <w:unhideWhenUsed/>
    <w:qFormat/>
    <w:rsid w:val="00E54916"/>
    <w:pPr>
      <w:keepNext/>
      <w:keepLines/>
      <w:autoSpaceDE/>
      <w:autoSpaceDN/>
      <w:adjustRightInd/>
      <w:spacing w:line="259" w:lineRule="auto"/>
      <w:textAlignment w:val="auto"/>
      <w:outlineLvl w:val="9"/>
    </w:pPr>
    <w:rPr>
      <w:rFonts w:asciiTheme="majorHAnsi" w:eastAsiaTheme="majorEastAsia" w:hAnsiTheme="majorHAnsi" w:cstheme="majorBidi"/>
      <w:caps w:val="0"/>
      <w:color w:val="2F5496" w:themeColor="accent1" w:themeShade="BF"/>
      <w:sz w:val="36"/>
      <w:szCs w:val="32"/>
    </w:rPr>
  </w:style>
  <w:style w:type="paragraph" w:styleId="TOC1">
    <w:name w:val="toc 1"/>
    <w:basedOn w:val="Normal"/>
    <w:next w:val="Normal"/>
    <w:autoRedefine/>
    <w:uiPriority w:val="39"/>
    <w:unhideWhenUsed/>
    <w:rsid w:val="00101B8C"/>
    <w:pPr>
      <w:spacing w:after="100"/>
    </w:pPr>
  </w:style>
  <w:style w:type="character" w:styleId="UnresolvedMention">
    <w:name w:val="Unresolved Mention"/>
    <w:basedOn w:val="DefaultParagraphFont"/>
    <w:uiPriority w:val="99"/>
    <w:semiHidden/>
    <w:unhideWhenUsed/>
    <w:rsid w:val="008C39BE"/>
    <w:rPr>
      <w:color w:val="605E5C"/>
      <w:shd w:val="clear" w:color="auto" w:fill="E1DFDD"/>
    </w:rPr>
  </w:style>
  <w:style w:type="paragraph" w:styleId="NoSpacing">
    <w:name w:val="No Spacing"/>
    <w:uiPriority w:val="1"/>
    <w:qFormat/>
    <w:rsid w:val="008C39BE"/>
    <w:pPr>
      <w:spacing w:after="0" w:line="240" w:lineRule="auto"/>
    </w:pPr>
  </w:style>
  <w:style w:type="paragraph" w:customStyle="1" w:styleId="TOClevel2">
    <w:name w:val="TOC level 2"/>
    <w:basedOn w:val="Normal"/>
    <w:link w:val="TOClevel2Char"/>
    <w:qFormat/>
    <w:rsid w:val="00E54916"/>
    <w:pPr>
      <w:spacing w:after="0" w:line="276" w:lineRule="auto"/>
      <w:ind w:left="360"/>
    </w:pPr>
    <w:rPr>
      <w:rFonts w:asciiTheme="majorHAnsi" w:hAnsiTheme="majorHAnsi"/>
      <w:b/>
      <w:bCs/>
    </w:rPr>
  </w:style>
  <w:style w:type="paragraph" w:styleId="TOC2">
    <w:name w:val="toc 2"/>
    <w:basedOn w:val="Normal"/>
    <w:next w:val="Normal"/>
    <w:autoRedefine/>
    <w:uiPriority w:val="39"/>
    <w:unhideWhenUsed/>
    <w:rsid w:val="00DD3F87"/>
    <w:pPr>
      <w:spacing w:after="100"/>
      <w:ind w:left="220"/>
    </w:pPr>
  </w:style>
  <w:style w:type="character" w:customStyle="1" w:styleId="TOClevel2Char">
    <w:name w:val="TOC level 2 Char"/>
    <w:basedOn w:val="DefaultParagraphFont"/>
    <w:link w:val="TOClevel2"/>
    <w:rsid w:val="00E54916"/>
    <w:rPr>
      <w:rFonts w:asciiTheme="majorHAnsi" w:hAnsiTheme="majorHAnsi"/>
      <w:b/>
      <w:bCs/>
    </w:rPr>
  </w:style>
  <w:style w:type="character" w:styleId="CommentReference">
    <w:name w:val="annotation reference"/>
    <w:basedOn w:val="DefaultParagraphFont"/>
    <w:uiPriority w:val="99"/>
    <w:semiHidden/>
    <w:unhideWhenUsed/>
    <w:rsid w:val="00E86DEF"/>
    <w:rPr>
      <w:sz w:val="16"/>
    </w:rPr>
  </w:style>
  <w:style w:type="paragraph" w:styleId="CommentText">
    <w:name w:val="annotation text"/>
    <w:basedOn w:val="Normal"/>
    <w:link w:val="CommentTextChar"/>
    <w:uiPriority w:val="99"/>
    <w:semiHidden/>
    <w:unhideWhenUsed/>
    <w:rsid w:val="00E86DEF"/>
    <w:pPr>
      <w:spacing w:after="0"/>
      <w:contextualSpacing/>
    </w:pPr>
    <w:rPr>
      <w:color w:val="000000" w:themeColor="text1"/>
      <w:sz w:val="24"/>
      <w:szCs w:val="20"/>
      <w:lang w:eastAsia="ja-JP"/>
    </w:rPr>
  </w:style>
  <w:style w:type="character" w:customStyle="1" w:styleId="CommentTextChar">
    <w:name w:val="Comment Text Char"/>
    <w:basedOn w:val="DefaultParagraphFont"/>
    <w:link w:val="CommentText"/>
    <w:uiPriority w:val="99"/>
    <w:semiHidden/>
    <w:rsid w:val="00E86DEF"/>
    <w:rPr>
      <w:color w:val="000000" w:themeColor="text1"/>
      <w:sz w:val="24"/>
      <w:szCs w:val="20"/>
      <w:lang w:eastAsia="ja-JP"/>
    </w:rPr>
  </w:style>
  <w:style w:type="paragraph" w:customStyle="1" w:styleId="xmsonormal">
    <w:name w:val="x_msonormal"/>
    <w:basedOn w:val="Normal"/>
    <w:rsid w:val="005250FB"/>
    <w:pPr>
      <w:spacing w:before="100" w:beforeAutospacing="1" w:after="100" w:afterAutospacing="1"/>
    </w:pPr>
    <w:rPr>
      <w:rFonts w:ascii="MS PGothic" w:eastAsia="MS PGothic" w:hAnsi="MS PGothic" w:cs="Calibri"/>
      <w:sz w:val="24"/>
      <w:szCs w:val="24"/>
      <w:lang w:eastAsia="ja-JP"/>
    </w:rPr>
  </w:style>
  <w:style w:type="paragraph" w:customStyle="1" w:styleId="xmsolistparagraph">
    <w:name w:val="x_msolistparagraph"/>
    <w:basedOn w:val="Normal"/>
    <w:rsid w:val="005250FB"/>
    <w:pPr>
      <w:spacing w:after="0"/>
    </w:pPr>
    <w:rPr>
      <w:rFonts w:ascii="MS PGothic" w:eastAsia="MS PGothic" w:hAnsi="MS PGothic" w:cs="Calibri"/>
      <w:sz w:val="24"/>
      <w:szCs w:val="24"/>
      <w:lang w:eastAsia="ja-JP"/>
    </w:rPr>
  </w:style>
  <w:style w:type="paragraph" w:customStyle="1" w:styleId="xparagraph">
    <w:name w:val="x_paragraph"/>
    <w:basedOn w:val="Normal"/>
    <w:rsid w:val="005250FB"/>
    <w:pPr>
      <w:spacing w:after="0"/>
    </w:pPr>
    <w:rPr>
      <w:rFonts w:ascii="MS PGothic" w:eastAsia="MS PGothic" w:hAnsi="MS PGothic" w:cs="Calibri"/>
      <w:sz w:val="24"/>
      <w:szCs w:val="24"/>
      <w:lang w:eastAsia="ja-JP"/>
    </w:rPr>
  </w:style>
  <w:style w:type="character" w:customStyle="1" w:styleId="xnormaltextrun">
    <w:name w:val="x_normaltextrun"/>
    <w:basedOn w:val="DefaultParagraphFont"/>
    <w:rsid w:val="005250FB"/>
  </w:style>
  <w:style w:type="character" w:styleId="FollowedHyperlink">
    <w:name w:val="FollowedHyperlink"/>
    <w:basedOn w:val="DefaultParagraphFont"/>
    <w:uiPriority w:val="99"/>
    <w:semiHidden/>
    <w:unhideWhenUsed/>
    <w:rsid w:val="00744845"/>
    <w:rPr>
      <w:color w:val="954F72" w:themeColor="followedHyperlink"/>
      <w:u w:val="single"/>
    </w:rPr>
  </w:style>
  <w:style w:type="paragraph" w:styleId="TOC3">
    <w:name w:val="toc 3"/>
    <w:basedOn w:val="Normal"/>
    <w:next w:val="Normal"/>
    <w:autoRedefine/>
    <w:uiPriority w:val="39"/>
    <w:unhideWhenUsed/>
    <w:rsid w:val="00D06BE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487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eattle.gov/rsji" TargetMode="External"/><Relationship Id="rId18" Type="http://schemas.openxmlformats.org/officeDocument/2006/relationships/hyperlink" Target="https://www.seattle.gov/neighborhoods/programs-and-services/p-patch-community-gardening/toolkit-for-gardeners/tools-for-running-a-garden" TargetMode="External"/><Relationship Id="rId26" Type="http://schemas.openxmlformats.org/officeDocument/2006/relationships/hyperlink" Target="https://us02web.zoom.us/rec/share/4y4lt4gr32STRPcW_H-ft_PKYl3C9wnGiOIHxvpYT2HBtDSZ5dm-ehtDuH-A9-Mp.WcqU07A8WAWYGFeF"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youtu.be/DuS4b-2zMb4" TargetMode="External"/><Relationship Id="rId34" Type="http://schemas.openxmlformats.org/officeDocument/2006/relationships/hyperlink" Target="https://www.pccmarkets.com/sound-consumer/2020-05/planting-a-legacy-seattles-p-patch%20gardens/?utm_source=PCC+Community+Markets&amp;utm_campaign=ce93e8d7f5-EMAIL_CAMPAIGN_2019_10_04_12_05_COPY_01&amp;utm_medium=email&amp;utm_term=0_363ba451d4-ce93e8d7f5-231319525" TargetMode="External"/><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seattle.gov/Documents/Departments/Neighborhoods/PPatch/Tips/504_SafetyintheGarden.pdf" TargetMode="External"/><Relationship Id="rId25" Type="http://schemas.openxmlformats.org/officeDocument/2006/relationships/hyperlink" Target="https://us02web.zoom.us/rec/share/ku8uBVFhJH02JCFWQlKzk8yXVTIs-shrWbYt1_G2rYqbqw6zssTcIQ6QKIRSHyP1.D8N49ar0bxEK95N6" TargetMode="External"/><Relationship Id="rId33" Type="http://schemas.openxmlformats.org/officeDocument/2006/relationships/hyperlink" Target="https://frontporch.seattle.gov/2020/07/21/community-gardeners-growing-a-more-sustainable-future/" TargetMode="External"/><Relationship Id="rId38" Type="http://schemas.openxmlformats.org/officeDocument/2006/relationships/image" Target="media/image8.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www.seattle.gov/neighborhoods/programs-and-services/p-patch-community-gardening/toolkit-for-gardeners/share-the-harvest" TargetMode="External"/><Relationship Id="rId29" Type="http://schemas.openxmlformats.org/officeDocument/2006/relationships/image" Target="media/image7.jp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us02web.zoom.us/rec/share/RTKieh8CicNgBhDlRmv8Wg0322OqLSA8Sy1NUufydriIm2pedleIoIF6eYl7Le0n.fCvuJZfthpYmfZqv" TargetMode="External"/><Relationship Id="rId32" Type="http://schemas.openxmlformats.org/officeDocument/2006/relationships/hyperlink" Target="https://foodprint.org/blog/community-gardens/" TargetMode="External"/><Relationship Id="rId37" Type="http://schemas.openxmlformats.org/officeDocument/2006/relationships/hyperlink" Target="https://www.creators.com/read/c-force/04/20/you-are-what-you-eat-during-pandemic-isolation-period" TargetMode="External"/><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vimeo.com/404571401" TargetMode="External"/><Relationship Id="rId28" Type="http://schemas.openxmlformats.org/officeDocument/2006/relationships/image" Target="media/image6.jpg"/><Relationship Id="rId36" Type="http://schemas.openxmlformats.org/officeDocument/2006/relationships/hyperlink" Target="https://www.seattletimes.com/pacific-nw-magazine/on-earth-day-and-beyond-seattle-cultivates-a-community-of-gardeners-who-are-growing-food-for-those-in-need/" TargetMode="External"/><Relationship Id="rId10" Type="http://schemas.openxmlformats.org/officeDocument/2006/relationships/header" Target="header2.xml"/><Relationship Id="rId19" Type="http://schemas.openxmlformats.org/officeDocument/2006/relationships/hyperlink" Target="https://www.seattle.gov/Documents/Departments/Neighborhoods/PPatch/Tips/501SharingAbundance.pdf" TargetMode="External"/><Relationship Id="rId31" Type="http://schemas.openxmlformats.org/officeDocument/2006/relationships/hyperlink" Target="https://youtu.be/DuS4b-2zMb4" TargetMode="External"/><Relationship Id="rId44"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eattle.gov/Documents/Departments/Neighborhoods/PPatch/Plot-Assignment-Guidelines.pdf" TargetMode="External"/><Relationship Id="rId22" Type="http://schemas.openxmlformats.org/officeDocument/2006/relationships/hyperlink" Target="https://youtu.be/Th681SX5IG0" TargetMode="External"/><Relationship Id="rId27" Type="http://schemas.openxmlformats.org/officeDocument/2006/relationships/hyperlink" Target="https://us02web.zoom.us/rec/share/5IVLI-iGZXCSCKVxtUwe5e7JaCnVfSd1HpzofoNNfEgiT0I69vvpyry9NALJjP_i.jH8ywHUlQdFrNuOF" TargetMode="External"/><Relationship Id="rId30" Type="http://schemas.openxmlformats.org/officeDocument/2006/relationships/hyperlink" Target="https://www.seattle.gov/Documents/Departments/Neighborhoods/PPatch/Tips/Covid-19FINALTipSheet.pdf" TargetMode="External"/><Relationship Id="rId35" Type="http://schemas.openxmlformats.org/officeDocument/2006/relationships/hyperlink" Target="https://mynorthwest.com/1874657/adopting-old-fashioned-hobbies-quarantine/" TargetMode="External"/><Relationship Id="rId43"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1305B-732B-4EE3-A60B-B1F318E48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11</Pages>
  <Words>2381</Words>
  <Characters>13574</Characters>
  <Application>Microsoft Office Word</Application>
  <DocSecurity>8</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Philipsen, Susie</dc:creator>
  <cp:keywords/>
  <dc:description/>
  <cp:lastModifiedBy>Philipsen, Susie</cp:lastModifiedBy>
  <cp:revision>8</cp:revision>
  <cp:lastPrinted>2019-08-28T15:47:00Z</cp:lastPrinted>
  <dcterms:created xsi:type="dcterms:W3CDTF">2021-02-09T21:01:00Z</dcterms:created>
  <dcterms:modified xsi:type="dcterms:W3CDTF">2021-02-17T21:45:00Z</dcterms:modified>
</cp:coreProperties>
</file>