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7E3398" w14:textId="4B728703" w:rsidR="0E09365F" w:rsidRDefault="0E09365F" w:rsidP="0E09365F"/>
    <w:p w14:paraId="5179BDEE" w14:textId="4C5E7472" w:rsidR="00BA5724" w:rsidRPr="00BA5724" w:rsidRDefault="00BA5724" w:rsidP="00BA5724">
      <w:pPr>
        <w:rPr>
          <w:b/>
          <w:bCs/>
          <w:color w:val="000000" w:themeColor="text1"/>
          <w:sz w:val="28"/>
          <w:szCs w:val="28"/>
        </w:rPr>
      </w:pPr>
      <w:r w:rsidRPr="00BA5724">
        <w:rPr>
          <w:b/>
          <w:bCs/>
          <w:color w:val="000000" w:themeColor="text1"/>
          <w:sz w:val="28"/>
          <w:szCs w:val="28"/>
        </w:rPr>
        <w:t xml:space="preserve">Application to </w:t>
      </w:r>
      <w:r w:rsidR="00492653">
        <w:rPr>
          <w:b/>
          <w:bCs/>
          <w:color w:val="000000" w:themeColor="text1"/>
          <w:sz w:val="28"/>
          <w:szCs w:val="28"/>
        </w:rPr>
        <w:t>s</w:t>
      </w:r>
      <w:r w:rsidRPr="00BA5724">
        <w:rPr>
          <w:b/>
          <w:bCs/>
          <w:color w:val="000000" w:themeColor="text1"/>
          <w:sz w:val="28"/>
          <w:szCs w:val="28"/>
        </w:rPr>
        <w:t>erve on the Seattle Bicycle Advisory Board</w:t>
      </w:r>
    </w:p>
    <w:p w14:paraId="46782BCD" w14:textId="6E12CD6A" w:rsidR="00BA5724" w:rsidRPr="00EC1F9D" w:rsidRDefault="00BA5724" w:rsidP="00BA5724">
      <w:pPr>
        <w:rPr>
          <w:color w:val="000000" w:themeColor="text1"/>
        </w:rPr>
      </w:pPr>
      <w:r w:rsidRPr="7EBC7BF0">
        <w:rPr>
          <w:color w:val="000000" w:themeColor="text1"/>
        </w:rPr>
        <w:t>October 12, 2020</w:t>
      </w:r>
    </w:p>
    <w:p w14:paraId="0B35373C" w14:textId="77777777" w:rsidR="00BA5724" w:rsidRPr="00EC1F9D" w:rsidRDefault="00BA5724" w:rsidP="00BA5724">
      <w:pPr>
        <w:rPr>
          <w:color w:val="000000" w:themeColor="text1"/>
        </w:rPr>
      </w:pPr>
    </w:p>
    <w:p w14:paraId="1394B185" w14:textId="77777777" w:rsidR="00BA5724" w:rsidRPr="00EC1F9D" w:rsidRDefault="00BA5724" w:rsidP="00BA5724">
      <w:pPr>
        <w:rPr>
          <w:color w:val="000000" w:themeColor="text1"/>
        </w:rPr>
      </w:pPr>
      <w:r w:rsidRPr="65906075">
        <w:rPr>
          <w:color w:val="000000" w:themeColor="text1"/>
        </w:rPr>
        <w:t xml:space="preserve">The Seattle Bicycle Advisory Board (SBAB) is seeking 2 new members to serve a two-year term starting this fall through August 30, 2022. You can learn more about the Board </w:t>
      </w:r>
      <w:hyperlink r:id="rId12">
        <w:r w:rsidRPr="65906075">
          <w:rPr>
            <w:rStyle w:val="Hyperlink"/>
          </w:rPr>
          <w:t>here</w:t>
        </w:r>
      </w:hyperlink>
      <w:r w:rsidRPr="65906075">
        <w:rPr>
          <w:color w:val="000000" w:themeColor="text1"/>
        </w:rPr>
        <w:t>.</w:t>
      </w:r>
    </w:p>
    <w:p w14:paraId="4A6B020C" w14:textId="77777777" w:rsidR="00BA5724" w:rsidRDefault="00BA5724" w:rsidP="00BA5724">
      <w:pPr>
        <w:rPr>
          <w:color w:val="000000" w:themeColor="text1"/>
        </w:rPr>
      </w:pPr>
    </w:p>
    <w:p w14:paraId="063A722F" w14:textId="77777777" w:rsidR="00BA5724" w:rsidRDefault="00BA5724" w:rsidP="00BA5724">
      <w:pPr>
        <w:rPr>
          <w:rFonts w:eastAsia="Calibri" w:cs="Calibri"/>
          <w:color w:val="000000" w:themeColor="text1"/>
        </w:rPr>
      </w:pPr>
      <w:r w:rsidRPr="703BDEB2">
        <w:rPr>
          <w:color w:val="000000" w:themeColor="text1"/>
        </w:rPr>
        <w:t xml:space="preserve">To apply, email a completed application to </w:t>
      </w:r>
      <w:hyperlink r:id="rId13">
        <w:r w:rsidRPr="703BDEB2">
          <w:rPr>
            <w:rStyle w:val="Hyperlink"/>
          </w:rPr>
          <w:t>bikeboard@seattle.gov</w:t>
        </w:r>
      </w:hyperlink>
      <w:r w:rsidRPr="703BDEB2">
        <w:rPr>
          <w:color w:val="000000" w:themeColor="text1"/>
        </w:rPr>
        <w:t xml:space="preserve"> by </w:t>
      </w:r>
      <w:r w:rsidRPr="703BDEB2">
        <w:rPr>
          <w:b/>
          <w:bCs/>
          <w:color w:val="000000" w:themeColor="text1"/>
        </w:rPr>
        <w:t xml:space="preserve">October 30, </w:t>
      </w:r>
      <w:r w:rsidRPr="703BDEB2">
        <w:rPr>
          <w:rFonts w:cs="Calibri"/>
          <w:b/>
          <w:bCs/>
          <w:color w:val="000000" w:themeColor="text1"/>
        </w:rPr>
        <w:t xml:space="preserve">2020. </w:t>
      </w:r>
      <w:r w:rsidRPr="703BDEB2">
        <w:rPr>
          <w:rFonts w:eastAsia="Calibri" w:cs="Calibri"/>
          <w:color w:val="000000" w:themeColor="text1"/>
        </w:rPr>
        <w:t>If email is not an option, please send your application via U.S. mail to: Seattle Department of Transportation, Attn: Simon Blenski, 3784H, PO Box 34996, Seattle, WA 98124-4996.</w:t>
      </w:r>
    </w:p>
    <w:p w14:paraId="0B3B372A" w14:textId="4A0473DF" w:rsidR="00BA5724" w:rsidRDefault="00BA5724" w:rsidP="00BA5724">
      <w:pPr>
        <w:pBdr>
          <w:bottom w:val="single" w:sz="12" w:space="1" w:color="auto"/>
        </w:pBdr>
        <w:rPr>
          <w:rFonts w:cs="Calibri"/>
          <w:b/>
          <w:bCs/>
          <w:color w:val="000000" w:themeColor="text1"/>
        </w:rPr>
      </w:pPr>
    </w:p>
    <w:p w14:paraId="12451262" w14:textId="77777777" w:rsidR="00BA5724" w:rsidRPr="00EC1F9D" w:rsidRDefault="00BA5724" w:rsidP="00BA5724">
      <w:pPr>
        <w:rPr>
          <w:rFonts w:cs="Calibri"/>
          <w:b/>
          <w:bCs/>
          <w:color w:val="000000" w:themeColor="text1"/>
        </w:rPr>
      </w:pPr>
    </w:p>
    <w:p w14:paraId="79C001AC" w14:textId="7EDF056D" w:rsidR="00BA5724" w:rsidRPr="00BA5724" w:rsidRDefault="00BA5724" w:rsidP="00BA5724">
      <w:pPr>
        <w:spacing w:line="259" w:lineRule="auto"/>
        <w:rPr>
          <w:color w:val="000000" w:themeColor="text1"/>
        </w:rPr>
      </w:pPr>
      <w:r w:rsidRPr="00BA5724">
        <w:rPr>
          <w:color w:val="000000" w:themeColor="text1"/>
        </w:rPr>
        <w:t>First and Last Name:</w:t>
      </w:r>
      <w:bookmarkStart w:id="0" w:name="Text1"/>
      <w:bookmarkEnd w:id="0"/>
      <w:r w:rsidRPr="00BA5724">
        <w:rPr>
          <w:color w:val="000000" w:themeColor="text1"/>
        </w:rPr>
        <w:t xml:space="preserve"> </w:t>
      </w:r>
    </w:p>
    <w:p w14:paraId="560D2542" w14:textId="4CE01FE8" w:rsidR="00BA5724" w:rsidRPr="00BA5724" w:rsidRDefault="00BA5724" w:rsidP="00BA5724">
      <w:pPr>
        <w:rPr>
          <w:noProof/>
          <w:color w:val="000000" w:themeColor="text1"/>
        </w:rPr>
      </w:pPr>
      <w:r w:rsidRPr="00BA5724">
        <w:rPr>
          <w:color w:val="000000" w:themeColor="text1"/>
        </w:rPr>
        <w:t xml:space="preserve">Phone Number: </w:t>
      </w:r>
    </w:p>
    <w:p w14:paraId="515B45E5" w14:textId="6067632C" w:rsidR="00BA5724" w:rsidRPr="00BA5724" w:rsidRDefault="00BA5724" w:rsidP="00BA5724">
      <w:pPr>
        <w:rPr>
          <w:noProof/>
          <w:color w:val="000000" w:themeColor="text1"/>
        </w:rPr>
      </w:pPr>
      <w:r w:rsidRPr="00BA5724">
        <w:rPr>
          <w:color w:val="000000" w:themeColor="text1"/>
        </w:rPr>
        <w:t>Email (if available)</w:t>
      </w:r>
      <w:bookmarkStart w:id="1" w:name="Text3"/>
      <w:bookmarkEnd w:id="1"/>
      <w:r w:rsidRPr="00BA5724">
        <w:rPr>
          <w:color w:val="000000" w:themeColor="text1"/>
        </w:rPr>
        <w:t xml:space="preserve">: </w:t>
      </w:r>
    </w:p>
    <w:p w14:paraId="359531C4" w14:textId="3A4E29E6" w:rsidR="00BA5724" w:rsidRPr="00BA5724" w:rsidRDefault="00BA5724" w:rsidP="00BA5724">
      <w:pPr>
        <w:spacing w:line="259" w:lineRule="auto"/>
        <w:rPr>
          <w:color w:val="000000" w:themeColor="text1"/>
        </w:rPr>
      </w:pPr>
      <w:r w:rsidRPr="00BA5724">
        <w:rPr>
          <w:color w:val="000000" w:themeColor="text1"/>
        </w:rPr>
        <w:t>Are you a Seattle resident? (yes/no)</w:t>
      </w:r>
      <w:bookmarkStart w:id="2" w:name="Dropdown2"/>
      <w:bookmarkStart w:id="3" w:name="Text5"/>
      <w:bookmarkEnd w:id="2"/>
      <w:bookmarkEnd w:id="3"/>
      <w:r w:rsidRPr="00BA5724">
        <w:rPr>
          <w:color w:val="000000" w:themeColor="text1"/>
        </w:rPr>
        <w:t xml:space="preserve">: </w:t>
      </w:r>
    </w:p>
    <w:p w14:paraId="37A3024C" w14:textId="77777777" w:rsidR="00BA5724" w:rsidRPr="00BA5724" w:rsidRDefault="00BA5724" w:rsidP="00BA5724">
      <w:pPr>
        <w:rPr>
          <w:color w:val="000000" w:themeColor="text1"/>
        </w:rPr>
      </w:pPr>
      <w:r w:rsidRPr="00BA5724">
        <w:rPr>
          <w:color w:val="000000" w:themeColor="text1"/>
        </w:rPr>
        <w:t xml:space="preserve">Residential Council District (1-7, find your Council District </w:t>
      </w:r>
      <w:hyperlink r:id="rId14" w:history="1">
        <w:r w:rsidRPr="00BA5724">
          <w:rPr>
            <w:rStyle w:val="Hyperlink"/>
          </w:rPr>
          <w:t>here)</w:t>
        </w:r>
      </w:hyperlink>
      <w:r w:rsidRPr="00BA5724">
        <w:rPr>
          <w:color w:val="000000" w:themeColor="text1"/>
        </w:rPr>
        <w:t xml:space="preserve">: </w:t>
      </w:r>
    </w:p>
    <w:p w14:paraId="039BEC23" w14:textId="77777777" w:rsidR="00BA5724" w:rsidRPr="00EC1F9D" w:rsidRDefault="00BA5724" w:rsidP="00BA5724">
      <w:pPr>
        <w:rPr>
          <w:color w:val="000000" w:themeColor="text1"/>
        </w:rPr>
      </w:pPr>
    </w:p>
    <w:p w14:paraId="0FBEBBFB" w14:textId="77777777" w:rsidR="00BA5724" w:rsidRDefault="00BA5724" w:rsidP="00BA5724">
      <w:pPr>
        <w:rPr>
          <w:color w:val="000000" w:themeColor="text1"/>
        </w:rPr>
      </w:pPr>
      <w:r w:rsidRPr="7EBC7BF0">
        <w:rPr>
          <w:color w:val="000000" w:themeColor="text1"/>
        </w:rPr>
        <w:t>1. Please describe why you are interested in serving on the board (250 words or less).</w:t>
      </w:r>
    </w:p>
    <w:p w14:paraId="233E47AE" w14:textId="77777777" w:rsidR="00BA5724" w:rsidRDefault="00BA5724" w:rsidP="00BA5724">
      <w:pPr>
        <w:rPr>
          <w:color w:val="000000" w:themeColor="text1"/>
        </w:rPr>
      </w:pPr>
    </w:p>
    <w:p w14:paraId="27509A3B" w14:textId="7DAA79BE" w:rsidR="00BA5724" w:rsidRDefault="00BA5724" w:rsidP="00BA5724">
      <w:pPr>
        <w:rPr>
          <w:color w:val="000000" w:themeColor="text1"/>
        </w:rPr>
      </w:pPr>
    </w:p>
    <w:p w14:paraId="100D689C" w14:textId="77777777" w:rsidR="00BA5724" w:rsidRDefault="00BA5724" w:rsidP="00BA5724">
      <w:pPr>
        <w:rPr>
          <w:color w:val="000000" w:themeColor="text1"/>
        </w:rPr>
      </w:pPr>
    </w:p>
    <w:p w14:paraId="5A398FDD" w14:textId="77777777" w:rsidR="00BA5724" w:rsidRDefault="00BA5724" w:rsidP="00BA5724">
      <w:pPr>
        <w:rPr>
          <w:color w:val="000000" w:themeColor="text1"/>
        </w:rPr>
      </w:pPr>
      <w:r w:rsidRPr="7EBC7BF0">
        <w:rPr>
          <w:color w:val="000000" w:themeColor="text1"/>
        </w:rPr>
        <w:t>2. Please describe what unique perspective you bring to the board (250 word or less).</w:t>
      </w:r>
    </w:p>
    <w:p w14:paraId="6D510798" w14:textId="77777777" w:rsidR="00BA5724" w:rsidRDefault="00BA5724" w:rsidP="00BA5724">
      <w:pPr>
        <w:rPr>
          <w:color w:val="000000" w:themeColor="text1"/>
        </w:rPr>
      </w:pPr>
    </w:p>
    <w:p w14:paraId="589D4B27" w14:textId="6D72E270" w:rsidR="00BA5724" w:rsidRDefault="00BA5724" w:rsidP="00BA5724">
      <w:pPr>
        <w:rPr>
          <w:color w:val="000000" w:themeColor="text1"/>
        </w:rPr>
      </w:pPr>
    </w:p>
    <w:p w14:paraId="6B65E49C" w14:textId="77777777" w:rsidR="00BA5724" w:rsidRDefault="00BA5724" w:rsidP="00BA5724">
      <w:pPr>
        <w:rPr>
          <w:color w:val="000000" w:themeColor="text1"/>
        </w:rPr>
      </w:pPr>
    </w:p>
    <w:p w14:paraId="2558F79A" w14:textId="77777777" w:rsidR="00BA5724" w:rsidRDefault="00BA5724" w:rsidP="00BA5724">
      <w:pPr>
        <w:rPr>
          <w:color w:val="000000" w:themeColor="text1"/>
        </w:rPr>
      </w:pPr>
      <w:r w:rsidRPr="7EBC7BF0">
        <w:rPr>
          <w:color w:val="000000" w:themeColor="text1"/>
        </w:rPr>
        <w:t>3. Please describe what neighborhoods in Seattle you are familiar with, from a bicycling perspective (250 words less).</w:t>
      </w:r>
    </w:p>
    <w:p w14:paraId="611FA004" w14:textId="3F0033AD" w:rsidR="00BA5724" w:rsidRDefault="00BA5724" w:rsidP="00BA5724">
      <w:pPr>
        <w:rPr>
          <w:color w:val="000000" w:themeColor="text1"/>
        </w:rPr>
      </w:pPr>
    </w:p>
    <w:p w14:paraId="05CB4932" w14:textId="77777777" w:rsidR="00BA5724" w:rsidRDefault="00BA5724" w:rsidP="00BA5724">
      <w:pPr>
        <w:rPr>
          <w:color w:val="000000" w:themeColor="text1"/>
        </w:rPr>
      </w:pPr>
    </w:p>
    <w:p w14:paraId="154AA7D3" w14:textId="77777777" w:rsidR="00BA5724" w:rsidRDefault="00BA5724" w:rsidP="00BA5724">
      <w:pPr>
        <w:rPr>
          <w:color w:val="000000" w:themeColor="text1"/>
        </w:rPr>
      </w:pPr>
    </w:p>
    <w:p w14:paraId="6C15127B" w14:textId="77777777" w:rsidR="00BA5724" w:rsidRDefault="00BA5724" w:rsidP="00BA5724">
      <w:pPr>
        <w:rPr>
          <w:color w:val="000000" w:themeColor="text1"/>
        </w:rPr>
      </w:pPr>
      <w:r w:rsidRPr="7EBC7BF0">
        <w:rPr>
          <w:color w:val="000000" w:themeColor="text1"/>
        </w:rPr>
        <w:t>4. Please describe three characteristics you have that would make you a suitable candidate (250 words or less).</w:t>
      </w:r>
    </w:p>
    <w:p w14:paraId="7F72E7CC" w14:textId="62C3B25E" w:rsidR="00BA5724" w:rsidRDefault="00BA5724" w:rsidP="00BA5724">
      <w:pPr>
        <w:rPr>
          <w:color w:val="000000" w:themeColor="text1"/>
        </w:rPr>
      </w:pPr>
    </w:p>
    <w:p w14:paraId="089EAAA0" w14:textId="77777777" w:rsidR="00BA5724" w:rsidRDefault="00BA5724" w:rsidP="00BA5724">
      <w:pPr>
        <w:rPr>
          <w:color w:val="000000" w:themeColor="text1"/>
        </w:rPr>
      </w:pPr>
    </w:p>
    <w:p w14:paraId="76338BB2" w14:textId="77777777" w:rsidR="00BA5724" w:rsidRDefault="00BA5724" w:rsidP="00BA5724">
      <w:pPr>
        <w:rPr>
          <w:color w:val="000000" w:themeColor="text1"/>
        </w:rPr>
      </w:pPr>
    </w:p>
    <w:p w14:paraId="32831EFB" w14:textId="77777777" w:rsidR="00BA5724" w:rsidRDefault="00BA5724" w:rsidP="00BA5724">
      <w:pPr>
        <w:rPr>
          <w:i/>
          <w:iCs/>
          <w:color w:val="000000" w:themeColor="text1"/>
        </w:rPr>
      </w:pPr>
      <w:r w:rsidRPr="65906075">
        <w:rPr>
          <w:color w:val="000000" w:themeColor="text1"/>
        </w:rPr>
        <w:t>5. Attach resume (optional at this time)</w:t>
      </w:r>
    </w:p>
    <w:p w14:paraId="6B484BA3" w14:textId="77777777" w:rsidR="00BA5724" w:rsidRPr="00BC6A57" w:rsidRDefault="00BA5724" w:rsidP="00BA5724">
      <w:pPr>
        <w:rPr>
          <w:i/>
          <w:iCs/>
          <w:color w:val="000000" w:themeColor="text1"/>
        </w:rPr>
      </w:pPr>
      <w:r w:rsidRPr="65906075">
        <w:rPr>
          <w:rFonts w:eastAsia="Times New Roman" w:cs="Calibri"/>
          <w:i/>
          <w:iCs/>
          <w:color w:val="201F1E"/>
          <w:shd w:val="clear" w:color="auto" w:fill="FFFFFF"/>
        </w:rPr>
        <w:t>Note that a resume will be needed at the final stage of the interview process.</w:t>
      </w:r>
      <w:r w:rsidRPr="65906075">
        <w:rPr>
          <w:i/>
          <w:iCs/>
          <w:color w:val="000000" w:themeColor="text1"/>
        </w:rPr>
        <w:t xml:space="preserve"> </w:t>
      </w:r>
      <w:r w:rsidRPr="65906075">
        <w:rPr>
          <w:rFonts w:eastAsia="Times New Roman" w:cs="Calibri"/>
          <w:i/>
          <w:iCs/>
          <w:color w:val="201F1E"/>
          <w:shd w:val="clear" w:color="auto" w:fill="FFFFFF"/>
        </w:rPr>
        <w:t>If you do not have a resume prepared at the time of applying, you can leave this blank for now.</w:t>
      </w:r>
    </w:p>
    <w:p w14:paraId="03B24FEA" w14:textId="77777777" w:rsidR="002A633C" w:rsidRDefault="002A633C" w:rsidP="0E09365F"/>
    <w:sectPr w:rsidR="002A633C" w:rsidSect="005A2833"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F41E01" w14:textId="77777777" w:rsidR="00E33AA0" w:rsidRDefault="00E33AA0" w:rsidP="00A30A6F">
      <w:r>
        <w:separator/>
      </w:r>
    </w:p>
  </w:endnote>
  <w:endnote w:type="continuationSeparator" w:id="0">
    <w:p w14:paraId="1F0063A3" w14:textId="77777777" w:rsidR="00E33AA0" w:rsidRDefault="00E33AA0" w:rsidP="00A30A6F">
      <w:r>
        <w:continuationSeparator/>
      </w:r>
    </w:p>
  </w:endnote>
  <w:endnote w:type="continuationNotice" w:id="1">
    <w:p w14:paraId="7B8E8784" w14:textId="77777777" w:rsidR="00E33AA0" w:rsidRDefault="00E33AA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aunPenh">
    <w:panose1 w:val="01010101010101010101"/>
    <w:charset w:val="00"/>
    <w:family w:val="auto"/>
    <w:pitch w:val="variable"/>
    <w:sig w:usb0="80000003" w:usb1="00000000" w:usb2="0001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olBoran">
    <w:panose1 w:val="020B0100010101010101"/>
    <w:charset w:val="00"/>
    <w:family w:val="swiss"/>
    <w:pitch w:val="variable"/>
    <w:sig w:usb0="80000003" w:usb1="00000000" w:usb2="0001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BEF0DC" w14:textId="77777777" w:rsidR="005F19A4" w:rsidRDefault="005F19A4" w:rsidP="005F19A4">
    <w:pPr>
      <w:pStyle w:val="Footer"/>
      <w:ind w:right="-907"/>
      <w:rPr>
        <w:color w:val="003DA5"/>
        <w:spacing w:val="1"/>
        <w:sz w:val="18"/>
      </w:rPr>
    </w:pPr>
  </w:p>
  <w:p w14:paraId="103A2427" w14:textId="77777777" w:rsidR="005F19A4" w:rsidRDefault="005F19A4" w:rsidP="005F19A4">
    <w:pPr>
      <w:pStyle w:val="Footer"/>
      <w:ind w:right="-907"/>
      <w:rPr>
        <w:color w:val="003DA5"/>
        <w:spacing w:val="1"/>
        <w:sz w:val="18"/>
      </w:rPr>
    </w:pPr>
  </w:p>
  <w:p w14:paraId="003014FD" w14:textId="7AF6478C" w:rsidR="005F19A4" w:rsidRPr="005F19A4" w:rsidRDefault="005F19A4" w:rsidP="005F19A4">
    <w:pPr>
      <w:pStyle w:val="Footer"/>
      <w:ind w:left="-907" w:right="-907"/>
      <w:jc w:val="center"/>
      <w:rPr>
        <w:color w:val="003DA5"/>
        <w:spacing w:val="1"/>
        <w:sz w:val="18"/>
      </w:rPr>
    </w:pPr>
    <w:r>
      <w:rPr>
        <w:noProof/>
        <w:color w:val="003DA5"/>
        <w:spacing w:val="1"/>
        <w:sz w:val="18"/>
      </w:rPr>
      <mc:AlternateContent>
        <mc:Choice Requires="wps">
          <w:drawing>
            <wp:anchor distT="0" distB="0" distL="114300" distR="114300" simplePos="0" relativeHeight="251658242" behindDoc="0" locked="1" layoutInCell="1" allowOverlap="1" wp14:anchorId="36DF284E" wp14:editId="2A1A0F67">
              <wp:simplePos x="0" y="0"/>
              <wp:positionH relativeFrom="page">
                <wp:align>center</wp:align>
              </wp:positionH>
              <wp:positionV relativeFrom="page">
                <wp:posOffset>9372600</wp:posOffset>
              </wp:positionV>
              <wp:extent cx="6400800" cy="0"/>
              <wp:effectExtent l="0" t="0" r="19050" b="1905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008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arto="http://schemas.microsoft.com/office/word/2006/arto" xmlns:a="http://schemas.openxmlformats.org/drawingml/2006/main">
          <w:pict>
            <v:line id="Straight Connector 5" style="position:absolute;z-index:251670528;visibility:visible;mso-wrap-style:square;mso-width-percent:0;mso-wrap-distance-left:9pt;mso-wrap-distance-top:0;mso-wrap-distance-right:9pt;mso-wrap-distance-bottom:0;mso-position-horizontal:center;mso-position-horizontal-relative:page;mso-position-vertical:absolute;mso-position-vertical-relative:page;mso-width-percent:0;mso-width-relative:margin" o:spid="_x0000_s1026" strokecolor="black [3213]" from="0,738pt" to="7in,738pt" w14:anchorId="1599A8C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">
              <w10:wrap anchorx="page" anchory="page"/>
              <w10:anchorlock/>
            </v:line>
          </w:pict>
        </mc:Fallback>
      </mc:AlternateContent>
    </w:r>
    <w:r w:rsidRPr="00342BE6">
      <w:rPr>
        <w:color w:val="003DA5"/>
        <w:spacing w:val="1"/>
        <w:sz w:val="18"/>
      </w:rPr>
      <w:t xml:space="preserve">700 Fifth Avenue, Suite </w:t>
    </w:r>
    <w:r>
      <w:rPr>
        <w:color w:val="003DA5"/>
        <w:spacing w:val="1"/>
        <w:sz w:val="18"/>
      </w:rPr>
      <w:t>3800</w:t>
    </w:r>
    <w:r w:rsidRPr="00342BE6">
      <w:rPr>
        <w:color w:val="003DA5"/>
        <w:spacing w:val="1"/>
        <w:sz w:val="18"/>
      </w:rPr>
      <w:t xml:space="preserve"> </w:t>
    </w:r>
    <w:r w:rsidRPr="00C7605A">
      <w:rPr>
        <w:color w:val="000000" w:themeColor="text1"/>
        <w:spacing w:val="1"/>
        <w:sz w:val="18"/>
      </w:rPr>
      <w:t xml:space="preserve"> | </w:t>
    </w:r>
    <w:r w:rsidRPr="00342BE6">
      <w:rPr>
        <w:color w:val="003DA5"/>
        <w:spacing w:val="1"/>
        <w:sz w:val="18"/>
      </w:rPr>
      <w:t xml:space="preserve"> PO Box </w:t>
    </w:r>
    <w:r>
      <w:rPr>
        <w:color w:val="003DA5"/>
        <w:spacing w:val="1"/>
        <w:sz w:val="18"/>
      </w:rPr>
      <w:t>34996</w:t>
    </w:r>
    <w:r w:rsidRPr="00342BE6">
      <w:rPr>
        <w:color w:val="003DA5"/>
        <w:spacing w:val="1"/>
        <w:sz w:val="18"/>
      </w:rPr>
      <w:t xml:space="preserve"> </w:t>
    </w:r>
    <w:r w:rsidRPr="00C7605A">
      <w:rPr>
        <w:color w:val="000000" w:themeColor="text1"/>
        <w:spacing w:val="1"/>
        <w:sz w:val="18"/>
      </w:rPr>
      <w:t xml:space="preserve"> |  </w:t>
    </w:r>
    <w:r w:rsidRPr="00342BE6">
      <w:rPr>
        <w:color w:val="003DA5"/>
        <w:spacing w:val="1"/>
        <w:sz w:val="18"/>
      </w:rPr>
      <w:t>Seat</w:t>
    </w:r>
    <w:r>
      <w:rPr>
        <w:color w:val="003DA5"/>
        <w:spacing w:val="1"/>
        <w:sz w:val="18"/>
      </w:rPr>
      <w:t>tle, WA 98124-4996</w:t>
    </w:r>
    <w:r w:rsidRPr="00342BE6">
      <w:rPr>
        <w:color w:val="003DA5"/>
        <w:spacing w:val="1"/>
        <w:sz w:val="18"/>
      </w:rPr>
      <w:t xml:space="preserve">  </w:t>
    </w:r>
    <w:r w:rsidRPr="00C7605A">
      <w:rPr>
        <w:color w:val="000000" w:themeColor="text1"/>
        <w:spacing w:val="1"/>
        <w:sz w:val="18"/>
      </w:rPr>
      <w:t>|</w:t>
    </w:r>
    <w:r w:rsidRPr="00342BE6">
      <w:rPr>
        <w:color w:val="003DA5"/>
        <w:spacing w:val="1"/>
        <w:sz w:val="18"/>
      </w:rPr>
      <w:t xml:space="preserve">  206-</w:t>
    </w:r>
    <w:r>
      <w:rPr>
        <w:color w:val="003DA5"/>
        <w:spacing w:val="1"/>
        <w:sz w:val="18"/>
      </w:rPr>
      <w:t>684-ROAD (7623)</w:t>
    </w:r>
    <w:r w:rsidRPr="00342BE6">
      <w:rPr>
        <w:color w:val="003DA5"/>
        <w:spacing w:val="1"/>
        <w:sz w:val="18"/>
      </w:rPr>
      <w:t xml:space="preserve">  </w:t>
    </w:r>
    <w:r w:rsidRPr="00C7605A">
      <w:rPr>
        <w:color w:val="000000" w:themeColor="text1"/>
        <w:spacing w:val="1"/>
        <w:sz w:val="18"/>
      </w:rPr>
      <w:t>|</w:t>
    </w:r>
    <w:r>
      <w:rPr>
        <w:color w:val="003DA5"/>
        <w:spacing w:val="1"/>
        <w:sz w:val="18"/>
      </w:rPr>
      <w:t xml:space="preserve">  seattle.gov/transportation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5B8105" w14:textId="77777777" w:rsidR="00E33AA0" w:rsidRDefault="00E33AA0" w:rsidP="00A30A6F">
      <w:r>
        <w:separator/>
      </w:r>
    </w:p>
  </w:footnote>
  <w:footnote w:type="continuationSeparator" w:id="0">
    <w:p w14:paraId="7EE4910F" w14:textId="77777777" w:rsidR="00E33AA0" w:rsidRDefault="00E33AA0" w:rsidP="00A30A6F">
      <w:r>
        <w:continuationSeparator/>
      </w:r>
    </w:p>
  </w:footnote>
  <w:footnote w:type="continuationNotice" w:id="1">
    <w:p w14:paraId="4463FF35" w14:textId="77777777" w:rsidR="00E33AA0" w:rsidRDefault="00E33AA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E88224" w14:textId="77777777" w:rsidR="00B64D50" w:rsidRPr="00AC5D35" w:rsidRDefault="00DD7EB8" w:rsidP="00A30A6F">
    <w:pPr>
      <w:pStyle w:val="Header"/>
      <w:rPr>
        <w:rFonts w:asciiTheme="minorHAnsi" w:hAnsiTheme="minorHAnsi"/>
        <w:sz w:val="16"/>
      </w:rPr>
    </w:pPr>
    <w:r>
      <w:rPr>
        <w:noProof/>
        <w:lang w:bidi="km-KH"/>
      </w:rPr>
      <w:drawing>
        <wp:anchor distT="0" distB="0" distL="114300" distR="114300" simplePos="0" relativeHeight="251658241" behindDoc="1" locked="0" layoutInCell="1" allowOverlap="1" wp14:anchorId="31887736" wp14:editId="5B522EC7">
          <wp:simplePos x="0" y="0"/>
          <wp:positionH relativeFrom="column">
            <wp:posOffset>-710528</wp:posOffset>
          </wp:positionH>
          <wp:positionV relativeFrom="paragraph">
            <wp:posOffset>-280670</wp:posOffset>
          </wp:positionV>
          <wp:extent cx="1969770" cy="898525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ON_logo_outlined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69770" cy="898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noProof/>
        <w:lang w:bidi="km-KH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AD9722A" wp14:editId="02FDA85A">
              <wp:simplePos x="0" y="0"/>
              <wp:positionH relativeFrom="column">
                <wp:posOffset>1194318</wp:posOffset>
              </wp:positionH>
              <wp:positionV relativeFrom="paragraph">
                <wp:posOffset>382555</wp:posOffset>
              </wp:positionV>
              <wp:extent cx="5202672" cy="0"/>
              <wp:effectExtent l="0" t="0" r="36195" b="1905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02672" cy="0"/>
                      </a:xfrm>
                      <a:prstGeom prst="line">
                        <a:avLst/>
                      </a:prstGeom>
                      <a:ln w="952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rto="http://schemas.microsoft.com/office/word/2006/arto" xmlns:a="http://schemas.openxmlformats.org/drawingml/2006/main" xmlns:pic="http://schemas.openxmlformats.org/drawingml/2006/picture" xmlns:a14="http://schemas.microsoft.com/office/drawing/2010/main">
          <w:pict>
            <v:line id="Straight Connector 2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black [3213]" from="94.05pt,30.1pt" to="503.7pt,30.1pt" w14:anchorId="1E89BE0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F"/>
    <w:multiLevelType w:val="singleLevel"/>
    <w:tmpl w:val="C0B69FC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FFFFFF83"/>
    <w:multiLevelType w:val="singleLevel"/>
    <w:tmpl w:val="DD44106E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C0C83A0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36D6091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3990E49"/>
    <w:multiLevelType w:val="hybridMultilevel"/>
    <w:tmpl w:val="64C446FC"/>
    <w:lvl w:ilvl="0" w:tplc="9D16D7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60A2E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DD493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DD0E7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C2FD5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656AB9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03027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4A9A6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4EC15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7C5E1A"/>
    <w:multiLevelType w:val="hybridMultilevel"/>
    <w:tmpl w:val="95902F40"/>
    <w:lvl w:ilvl="0" w:tplc="289099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2A0C3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A414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28EFA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B101C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76894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B02C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CA98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D149C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552A95"/>
    <w:multiLevelType w:val="hybridMultilevel"/>
    <w:tmpl w:val="7CAA0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7EB8"/>
    <w:rsid w:val="00000407"/>
    <w:rsid w:val="00027875"/>
    <w:rsid w:val="00085B6B"/>
    <w:rsid w:val="00091299"/>
    <w:rsid w:val="000B5F09"/>
    <w:rsid w:val="000C5E9B"/>
    <w:rsid w:val="00100EA2"/>
    <w:rsid w:val="00121F3D"/>
    <w:rsid w:val="0012536F"/>
    <w:rsid w:val="00131ABE"/>
    <w:rsid w:val="00152885"/>
    <w:rsid w:val="001559CE"/>
    <w:rsid w:val="00163C77"/>
    <w:rsid w:val="001B023A"/>
    <w:rsid w:val="001D3B85"/>
    <w:rsid w:val="00226D38"/>
    <w:rsid w:val="002A0517"/>
    <w:rsid w:val="002A633C"/>
    <w:rsid w:val="002D76EA"/>
    <w:rsid w:val="002E01F1"/>
    <w:rsid w:val="002F33B7"/>
    <w:rsid w:val="00313DF5"/>
    <w:rsid w:val="00342E47"/>
    <w:rsid w:val="003C2353"/>
    <w:rsid w:val="003D4FC8"/>
    <w:rsid w:val="0040700A"/>
    <w:rsid w:val="00430594"/>
    <w:rsid w:val="004458A2"/>
    <w:rsid w:val="004909A0"/>
    <w:rsid w:val="00492653"/>
    <w:rsid w:val="004B7554"/>
    <w:rsid w:val="004D7DAC"/>
    <w:rsid w:val="00575B64"/>
    <w:rsid w:val="00581D46"/>
    <w:rsid w:val="00593AB0"/>
    <w:rsid w:val="0059562C"/>
    <w:rsid w:val="005A2833"/>
    <w:rsid w:val="005D12AE"/>
    <w:rsid w:val="005E0391"/>
    <w:rsid w:val="005E50DF"/>
    <w:rsid w:val="005F19A4"/>
    <w:rsid w:val="005F22C5"/>
    <w:rsid w:val="00606584"/>
    <w:rsid w:val="0064724E"/>
    <w:rsid w:val="006F6B62"/>
    <w:rsid w:val="007325AE"/>
    <w:rsid w:val="0074007E"/>
    <w:rsid w:val="00742CDA"/>
    <w:rsid w:val="00764593"/>
    <w:rsid w:val="007D6DF7"/>
    <w:rsid w:val="007F53FA"/>
    <w:rsid w:val="008119DC"/>
    <w:rsid w:val="008337FA"/>
    <w:rsid w:val="00860EC0"/>
    <w:rsid w:val="00874958"/>
    <w:rsid w:val="008C0C18"/>
    <w:rsid w:val="008D7E4B"/>
    <w:rsid w:val="008E3861"/>
    <w:rsid w:val="009003B6"/>
    <w:rsid w:val="00932947"/>
    <w:rsid w:val="00951A17"/>
    <w:rsid w:val="009B113D"/>
    <w:rsid w:val="009D7D17"/>
    <w:rsid w:val="009F2E61"/>
    <w:rsid w:val="00A22B82"/>
    <w:rsid w:val="00A30A6F"/>
    <w:rsid w:val="00A82A1D"/>
    <w:rsid w:val="00AC5D35"/>
    <w:rsid w:val="00AF12C3"/>
    <w:rsid w:val="00B0790E"/>
    <w:rsid w:val="00B41E83"/>
    <w:rsid w:val="00B47307"/>
    <w:rsid w:val="00B64D50"/>
    <w:rsid w:val="00B75F2A"/>
    <w:rsid w:val="00BA5724"/>
    <w:rsid w:val="00BD2D4E"/>
    <w:rsid w:val="00BF6BE9"/>
    <w:rsid w:val="00C80CE2"/>
    <w:rsid w:val="00C80DC5"/>
    <w:rsid w:val="00CA2272"/>
    <w:rsid w:val="00CA2E40"/>
    <w:rsid w:val="00CE2A27"/>
    <w:rsid w:val="00CE4ABA"/>
    <w:rsid w:val="00D042AF"/>
    <w:rsid w:val="00DD7EB8"/>
    <w:rsid w:val="00DF1735"/>
    <w:rsid w:val="00E018CE"/>
    <w:rsid w:val="00E26595"/>
    <w:rsid w:val="00E33AA0"/>
    <w:rsid w:val="00E42988"/>
    <w:rsid w:val="00EB545E"/>
    <w:rsid w:val="00EB6EB0"/>
    <w:rsid w:val="00EF5353"/>
    <w:rsid w:val="00F0590E"/>
    <w:rsid w:val="00F22CE0"/>
    <w:rsid w:val="00F83952"/>
    <w:rsid w:val="00FD0195"/>
    <w:rsid w:val="00FD3694"/>
    <w:rsid w:val="082E3E2B"/>
    <w:rsid w:val="09D5D2C0"/>
    <w:rsid w:val="0B0E1A94"/>
    <w:rsid w:val="0B4E0523"/>
    <w:rsid w:val="0B5D730A"/>
    <w:rsid w:val="0D117DF1"/>
    <w:rsid w:val="0D48A1BC"/>
    <w:rsid w:val="0E09365F"/>
    <w:rsid w:val="0FC4C1C3"/>
    <w:rsid w:val="102A11B9"/>
    <w:rsid w:val="131B7081"/>
    <w:rsid w:val="1414B48D"/>
    <w:rsid w:val="154F39A4"/>
    <w:rsid w:val="1566A43D"/>
    <w:rsid w:val="16682142"/>
    <w:rsid w:val="16EC0725"/>
    <w:rsid w:val="1899BC88"/>
    <w:rsid w:val="1B81CD1E"/>
    <w:rsid w:val="1E3CBF7C"/>
    <w:rsid w:val="203BA2DE"/>
    <w:rsid w:val="21A1A527"/>
    <w:rsid w:val="22AE433C"/>
    <w:rsid w:val="22C8145A"/>
    <w:rsid w:val="22E1C65A"/>
    <w:rsid w:val="25BCC69A"/>
    <w:rsid w:val="28878AAA"/>
    <w:rsid w:val="2E770575"/>
    <w:rsid w:val="31D6E4A0"/>
    <w:rsid w:val="3339D295"/>
    <w:rsid w:val="34268665"/>
    <w:rsid w:val="358617C8"/>
    <w:rsid w:val="395C1C5D"/>
    <w:rsid w:val="3AB6056F"/>
    <w:rsid w:val="3D4D1D53"/>
    <w:rsid w:val="3DC47543"/>
    <w:rsid w:val="3E867714"/>
    <w:rsid w:val="3FDD04D5"/>
    <w:rsid w:val="422A3DE3"/>
    <w:rsid w:val="445FC250"/>
    <w:rsid w:val="4468D604"/>
    <w:rsid w:val="44BFACE6"/>
    <w:rsid w:val="457FA6B9"/>
    <w:rsid w:val="45AA87C1"/>
    <w:rsid w:val="47DEBFFA"/>
    <w:rsid w:val="4833B5C4"/>
    <w:rsid w:val="486F2287"/>
    <w:rsid w:val="4BCB0333"/>
    <w:rsid w:val="4D91C095"/>
    <w:rsid w:val="4EB8F0EB"/>
    <w:rsid w:val="4F0C6B20"/>
    <w:rsid w:val="51B10349"/>
    <w:rsid w:val="538B9090"/>
    <w:rsid w:val="5540170D"/>
    <w:rsid w:val="5711F7DA"/>
    <w:rsid w:val="59287040"/>
    <w:rsid w:val="5966D632"/>
    <w:rsid w:val="59DE04E3"/>
    <w:rsid w:val="5D275179"/>
    <w:rsid w:val="5D7C355A"/>
    <w:rsid w:val="5E58E962"/>
    <w:rsid w:val="60129BEE"/>
    <w:rsid w:val="6066EDE6"/>
    <w:rsid w:val="61114107"/>
    <w:rsid w:val="623DE358"/>
    <w:rsid w:val="631ECA9C"/>
    <w:rsid w:val="631F6972"/>
    <w:rsid w:val="63298637"/>
    <w:rsid w:val="63A3F98F"/>
    <w:rsid w:val="64578613"/>
    <w:rsid w:val="64E40BE1"/>
    <w:rsid w:val="668B7E03"/>
    <w:rsid w:val="696F5C75"/>
    <w:rsid w:val="69B9E7F3"/>
    <w:rsid w:val="6B6181A7"/>
    <w:rsid w:val="6E1C6031"/>
    <w:rsid w:val="6E2B94C8"/>
    <w:rsid w:val="70C9C766"/>
    <w:rsid w:val="714247D1"/>
    <w:rsid w:val="71CFDD7E"/>
    <w:rsid w:val="722B55FB"/>
    <w:rsid w:val="74D3D795"/>
    <w:rsid w:val="752252BF"/>
    <w:rsid w:val="76814DB3"/>
    <w:rsid w:val="7796A7D1"/>
    <w:rsid w:val="78591608"/>
    <w:rsid w:val="7863E6B6"/>
    <w:rsid w:val="78AFB0A6"/>
    <w:rsid w:val="7DB380E6"/>
    <w:rsid w:val="7E1F2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4CE7C1A8"/>
  <w15:docId w15:val="{1B248B33-B520-4F75-90E1-B940C7956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9"/>
    <w:lsdException w:name="List Number" w:uiPriority="9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0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iPriority="10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uiPriority="9"/>
    <w:lsdException w:name="List Continue 2" w:uiPriority="10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uiPriority="3"/>
    <w:lsdException w:name="Hyperlink" w:semiHidden="1" w:unhideWhenUsed="1"/>
    <w:lsdException w:name="FollowedHyperlink" w:semiHidden="1" w:unhideWhenUsed="1"/>
    <w:lsdException w:name="Strong" w:uiPriority="2"/>
    <w:lsdException w:name="Emphasis" w:uiPriority="2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6"/>
    <w:lsdException w:name="Quote" w:uiPriority="29"/>
    <w:lsdException w:name="Intense Quote" w:uiPriority="30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0195"/>
    <w:pPr>
      <w:autoSpaceDE w:val="0"/>
      <w:autoSpaceDN w:val="0"/>
      <w:adjustRightInd w:val="0"/>
      <w:spacing w:after="0" w:line="240" w:lineRule="auto"/>
    </w:pPr>
    <w:rPr>
      <w:rFonts w:ascii="Calibri" w:hAnsi="Calibri" w:cs="Arial"/>
      <w:color w:val="000000"/>
    </w:rPr>
  </w:style>
  <w:style w:type="paragraph" w:styleId="Heading1">
    <w:name w:val="heading 1"/>
    <w:basedOn w:val="Normal"/>
    <w:next w:val="Normal"/>
    <w:link w:val="Heading1Char"/>
    <w:uiPriority w:val="1"/>
    <w:semiHidden/>
    <w:unhideWhenUsed/>
    <w:qFormat/>
    <w:rsid w:val="00575B64"/>
    <w:pPr>
      <w:spacing w:after="400" w:line="360" w:lineRule="auto"/>
      <w:ind w:left="-86"/>
      <w:outlineLvl w:val="0"/>
    </w:pPr>
    <w:rPr>
      <w:color w:val="D9D9D9" w:themeColor="background1" w:themeShade="D9"/>
      <w:sz w:val="96"/>
      <w:szCs w:val="96"/>
    </w:rPr>
  </w:style>
  <w:style w:type="paragraph" w:styleId="Heading2">
    <w:name w:val="heading 2"/>
    <w:basedOn w:val="Normal"/>
    <w:next w:val="Normal"/>
    <w:link w:val="Heading2Char"/>
    <w:uiPriority w:val="1"/>
    <w:unhideWhenUsed/>
    <w:rsid w:val="00575B64"/>
    <w:pPr>
      <w:spacing w:before="320"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semiHidden/>
    <w:rsid w:val="00575B64"/>
    <w:rPr>
      <w:color w:val="D9D9D9" w:themeColor="background1" w:themeShade="D9"/>
      <w:sz w:val="96"/>
      <w:szCs w:val="96"/>
    </w:rPr>
  </w:style>
  <w:style w:type="character" w:customStyle="1" w:styleId="Heading2Char">
    <w:name w:val="Heading 2 Char"/>
    <w:basedOn w:val="DefaultParagraphFont"/>
    <w:link w:val="Heading2"/>
    <w:uiPriority w:val="1"/>
    <w:rsid w:val="00575B64"/>
    <w:rPr>
      <w:b/>
      <w:sz w:val="18"/>
    </w:rPr>
  </w:style>
  <w:style w:type="character" w:styleId="PlaceholderText">
    <w:name w:val="Placeholder Text"/>
    <w:basedOn w:val="DefaultParagraphFont"/>
    <w:uiPriority w:val="99"/>
    <w:semiHidden/>
    <w:rsid w:val="00575B64"/>
    <w:rPr>
      <w:color w:val="808080"/>
    </w:rPr>
  </w:style>
  <w:style w:type="table" w:styleId="TableGrid">
    <w:name w:val="Table Grid"/>
    <w:basedOn w:val="TableNormal"/>
    <w:uiPriority w:val="1"/>
    <w:rsid w:val="00575B6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Event-Bold">
    <w:name w:val="Event - Bold"/>
    <w:basedOn w:val="Event"/>
    <w:rsid w:val="00575B64"/>
    <w:rPr>
      <w:b/>
    </w:rPr>
  </w:style>
  <w:style w:type="paragraph" w:customStyle="1" w:styleId="DateTime">
    <w:name w:val="Date &amp; Time"/>
    <w:basedOn w:val="Normal"/>
    <w:rsid w:val="00575B64"/>
    <w:pPr>
      <w:spacing w:after="300"/>
      <w:contextualSpacing/>
    </w:pPr>
  </w:style>
  <w:style w:type="paragraph" w:customStyle="1" w:styleId="AgendaInformation">
    <w:name w:val="Agenda Information"/>
    <w:basedOn w:val="Normal"/>
    <w:rsid w:val="00575B64"/>
    <w:pPr>
      <w:spacing w:after="600" w:line="336" w:lineRule="auto"/>
      <w:contextualSpacing/>
    </w:pPr>
  </w:style>
  <w:style w:type="paragraph" w:customStyle="1" w:styleId="Event">
    <w:name w:val="Event"/>
    <w:basedOn w:val="Normal"/>
    <w:rsid w:val="00575B64"/>
    <w:pPr>
      <w:spacing w:after="80"/>
    </w:pPr>
  </w:style>
  <w:style w:type="paragraph" w:customStyle="1" w:styleId="AdditionalInformation">
    <w:name w:val="Additional Information"/>
    <w:basedOn w:val="AgendaInformation"/>
    <w:rsid w:val="00575B64"/>
    <w:pPr>
      <w:spacing w:after="120"/>
      <w:contextualSpacing w:val="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75B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5B64"/>
    <w:rPr>
      <w:rFonts w:ascii="Tahoma" w:hAnsi="Tahoma" w:cs="Tahoma"/>
      <w:sz w:val="16"/>
      <w:szCs w:val="16"/>
    </w:rPr>
  </w:style>
  <w:style w:type="paragraph" w:customStyle="1" w:styleId="AgendaHeading">
    <w:name w:val="Agenda Heading"/>
    <w:basedOn w:val="Normal"/>
    <w:rsid w:val="00575B64"/>
    <w:pPr>
      <w:spacing w:after="400" w:line="360" w:lineRule="auto"/>
      <w:ind w:left="-86"/>
      <w:outlineLvl w:val="0"/>
    </w:pPr>
    <w:rPr>
      <w:color w:val="D9D9D9" w:themeColor="background1" w:themeShade="D9"/>
      <w:sz w:val="96"/>
      <w:szCs w:val="96"/>
    </w:rPr>
  </w:style>
  <w:style w:type="paragraph" w:customStyle="1" w:styleId="MeetingTitle">
    <w:name w:val="Meeting Title"/>
    <w:basedOn w:val="Normal"/>
    <w:rsid w:val="00575B64"/>
    <w:pPr>
      <w:spacing w:before="320"/>
      <w:outlineLvl w:val="1"/>
    </w:pPr>
    <w:rPr>
      <w:b/>
    </w:rPr>
  </w:style>
  <w:style w:type="paragraph" w:styleId="Header">
    <w:name w:val="header"/>
    <w:basedOn w:val="Normal"/>
    <w:link w:val="HeaderChar"/>
    <w:uiPriority w:val="99"/>
    <w:unhideWhenUsed/>
    <w:rsid w:val="00575B6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5B64"/>
    <w:rPr>
      <w:sz w:val="18"/>
    </w:rPr>
  </w:style>
  <w:style w:type="paragraph" w:styleId="Footer">
    <w:name w:val="footer"/>
    <w:basedOn w:val="Normal"/>
    <w:link w:val="FooterChar"/>
    <w:uiPriority w:val="99"/>
    <w:unhideWhenUsed/>
    <w:rsid w:val="00575B6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5B64"/>
    <w:rPr>
      <w:sz w:val="18"/>
    </w:rPr>
  </w:style>
  <w:style w:type="paragraph" w:customStyle="1" w:styleId="PlaceholderAutotext58">
    <w:name w:val="PlaceholderAutotext_58"/>
    <w:rsid w:val="00575B64"/>
    <w:rPr>
      <w:rFonts w:eastAsiaTheme="minorEastAsia"/>
    </w:rPr>
  </w:style>
  <w:style w:type="paragraph" w:customStyle="1" w:styleId="Default">
    <w:name w:val="Default"/>
    <w:rsid w:val="00B64D5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325AE"/>
    <w:rPr>
      <w:color w:val="0000FF" w:themeColor="hyperlink"/>
      <w:u w:val="single"/>
    </w:rPr>
  </w:style>
  <w:style w:type="paragraph" w:styleId="Title">
    <w:name w:val="Title"/>
    <w:basedOn w:val="Default"/>
    <w:next w:val="Normal"/>
    <w:link w:val="TitleChar"/>
    <w:uiPriority w:val="4"/>
    <w:qFormat/>
    <w:rsid w:val="001D3B85"/>
    <w:pPr>
      <w:keepNext/>
      <w:spacing w:after="120"/>
    </w:pPr>
    <w:rPr>
      <w:rFonts w:ascii="Calibri Light" w:hAnsi="Calibri Light"/>
      <w:b/>
      <w:bCs/>
      <w:color w:val="000000" w:themeColor="text1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4"/>
    <w:rsid w:val="001D3B85"/>
    <w:rPr>
      <w:rFonts w:ascii="Calibri Light" w:hAnsi="Calibri Light" w:cs="Arial"/>
      <w:b/>
      <w:bCs/>
      <w:color w:val="000000" w:themeColor="text1"/>
      <w:sz w:val="48"/>
      <w:szCs w:val="48"/>
    </w:rPr>
  </w:style>
  <w:style w:type="paragraph" w:styleId="Subtitle">
    <w:name w:val="Subtitle"/>
    <w:basedOn w:val="Default"/>
    <w:next w:val="Normal"/>
    <w:link w:val="SubtitleChar"/>
    <w:uiPriority w:val="5"/>
    <w:qFormat/>
    <w:rsid w:val="001D3B85"/>
    <w:rPr>
      <w:rFonts w:asciiTheme="minorHAnsi" w:hAnsiTheme="minorHAnsi"/>
      <w:iCs/>
      <w:color w:val="000000" w:themeColor="text1"/>
      <w:sz w:val="28"/>
      <w:szCs w:val="22"/>
    </w:rPr>
  </w:style>
  <w:style w:type="character" w:customStyle="1" w:styleId="SubtitleChar">
    <w:name w:val="Subtitle Char"/>
    <w:basedOn w:val="DefaultParagraphFont"/>
    <w:link w:val="Subtitle"/>
    <w:uiPriority w:val="5"/>
    <w:rsid w:val="001D3B85"/>
    <w:rPr>
      <w:rFonts w:cs="Arial"/>
      <w:iCs/>
      <w:color w:val="000000" w:themeColor="text1"/>
      <w:sz w:val="28"/>
    </w:rPr>
  </w:style>
  <w:style w:type="character" w:styleId="Strong">
    <w:name w:val="Strong"/>
    <w:basedOn w:val="DefaultParagraphFont"/>
    <w:uiPriority w:val="2"/>
    <w:rsid w:val="00313DF5"/>
    <w:rPr>
      <w:b/>
      <w:bCs/>
    </w:rPr>
  </w:style>
  <w:style w:type="paragraph" w:customStyle="1" w:styleId="SectionTitle">
    <w:name w:val="Section Title"/>
    <w:basedOn w:val="Normal"/>
    <w:next w:val="Normal"/>
    <w:link w:val="SectionTitleChar"/>
    <w:qFormat/>
    <w:rsid w:val="00F0590E"/>
    <w:pPr>
      <w:keepNext/>
      <w:spacing w:before="240" w:after="120"/>
    </w:pPr>
    <w:rPr>
      <w:rFonts w:ascii="Calibri Light" w:hAnsi="Calibri Light"/>
      <w:color w:val="000000" w:themeColor="text1"/>
      <w:sz w:val="40"/>
    </w:rPr>
  </w:style>
  <w:style w:type="paragraph" w:customStyle="1" w:styleId="Heading">
    <w:name w:val="Heading"/>
    <w:basedOn w:val="Normal"/>
    <w:next w:val="Normal"/>
    <w:link w:val="HeadingChar"/>
    <w:qFormat/>
    <w:rsid w:val="00E018CE"/>
    <w:pPr>
      <w:keepNext/>
      <w:spacing w:before="240" w:after="80"/>
    </w:pPr>
    <w:rPr>
      <w:rFonts w:ascii="Arial" w:hAnsi="Arial"/>
      <w:b/>
      <w:color w:val="000000" w:themeColor="text1"/>
      <w:sz w:val="28"/>
    </w:rPr>
  </w:style>
  <w:style w:type="character" w:customStyle="1" w:styleId="SectionTitleChar">
    <w:name w:val="Section Title Char"/>
    <w:basedOn w:val="DefaultParagraphFont"/>
    <w:link w:val="SectionTitle"/>
    <w:rsid w:val="00F0590E"/>
    <w:rPr>
      <w:rFonts w:ascii="Calibri Light" w:hAnsi="Calibri Light" w:cs="Arial"/>
      <w:color w:val="000000" w:themeColor="text1"/>
      <w:sz w:val="40"/>
    </w:rPr>
  </w:style>
  <w:style w:type="paragraph" w:styleId="ListNumber">
    <w:name w:val="List Number"/>
    <w:basedOn w:val="Normal"/>
    <w:uiPriority w:val="9"/>
    <w:rsid w:val="00313DF5"/>
    <w:pPr>
      <w:numPr>
        <w:numId w:val="4"/>
      </w:numPr>
      <w:contextualSpacing/>
    </w:pPr>
  </w:style>
  <w:style w:type="character" w:customStyle="1" w:styleId="HeadingChar">
    <w:name w:val="Heading Char"/>
    <w:basedOn w:val="DefaultParagraphFont"/>
    <w:link w:val="Heading"/>
    <w:rsid w:val="00E018CE"/>
    <w:rPr>
      <w:rFonts w:ascii="Arial" w:hAnsi="Arial" w:cs="Arial"/>
      <w:b/>
      <w:color w:val="000000" w:themeColor="text1"/>
      <w:sz w:val="28"/>
    </w:rPr>
  </w:style>
  <w:style w:type="paragraph" w:customStyle="1" w:styleId="Subheading">
    <w:name w:val="Subheading"/>
    <w:basedOn w:val="Heading"/>
    <w:next w:val="Normal"/>
    <w:link w:val="SubheadingChar"/>
    <w:qFormat/>
    <w:rsid w:val="00E018CE"/>
    <w:rPr>
      <w:sz w:val="24"/>
    </w:rPr>
  </w:style>
  <w:style w:type="paragraph" w:styleId="ListBullet">
    <w:name w:val="List Bullet"/>
    <w:basedOn w:val="Normal"/>
    <w:uiPriority w:val="9"/>
    <w:rsid w:val="00A22B82"/>
    <w:pPr>
      <w:numPr>
        <w:numId w:val="3"/>
      </w:numPr>
      <w:contextualSpacing/>
    </w:pPr>
  </w:style>
  <w:style w:type="character" w:customStyle="1" w:styleId="SubheadingChar">
    <w:name w:val="Subheading Char"/>
    <w:basedOn w:val="HeadingChar"/>
    <w:link w:val="Subheading"/>
    <w:rsid w:val="00E018CE"/>
    <w:rPr>
      <w:rFonts w:ascii="Arial" w:hAnsi="Arial" w:cs="Arial"/>
      <w:b/>
      <w:color w:val="000000" w:themeColor="text1"/>
      <w:sz w:val="24"/>
    </w:rPr>
  </w:style>
  <w:style w:type="paragraph" w:styleId="ListBullet2">
    <w:name w:val="List Bullet 2"/>
    <w:basedOn w:val="Normal"/>
    <w:uiPriority w:val="10"/>
    <w:rsid w:val="00A22B82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10"/>
    <w:rsid w:val="00A22B82"/>
    <w:pPr>
      <w:numPr>
        <w:numId w:val="6"/>
      </w:numPr>
      <w:contextualSpacing/>
    </w:pPr>
  </w:style>
  <w:style w:type="paragraph" w:styleId="ListParagraph">
    <w:name w:val="List Paragraph"/>
    <w:basedOn w:val="Normal"/>
    <w:uiPriority w:val="6"/>
    <w:rsid w:val="00B0790E"/>
    <w:pPr>
      <w:ind w:left="720"/>
      <w:contextualSpacing/>
    </w:pPr>
  </w:style>
  <w:style w:type="paragraph" w:customStyle="1" w:styleId="PullQuote">
    <w:name w:val="Pull Quote"/>
    <w:basedOn w:val="Normal"/>
    <w:next w:val="Normal"/>
    <w:link w:val="PullQuoteChar"/>
    <w:qFormat/>
    <w:rsid w:val="002F33B7"/>
    <w:pPr>
      <w:keepNext/>
      <w:spacing w:before="240" w:after="240"/>
      <w:ind w:left="576"/>
    </w:pPr>
    <w:rPr>
      <w:rFonts w:asciiTheme="minorHAnsi" w:hAnsiTheme="minorHAnsi"/>
      <w:color w:val="000000" w:themeColor="text1"/>
      <w:sz w:val="24"/>
    </w:rPr>
  </w:style>
  <w:style w:type="character" w:customStyle="1" w:styleId="PullQuoteChar">
    <w:name w:val="Pull Quote Char"/>
    <w:basedOn w:val="DefaultParagraphFont"/>
    <w:link w:val="PullQuote"/>
    <w:rsid w:val="002F33B7"/>
    <w:rPr>
      <w:rFonts w:cs="Arial"/>
      <w:color w:val="000000" w:themeColor="text1"/>
      <w:sz w:val="24"/>
    </w:rPr>
  </w:style>
  <w:style w:type="paragraph" w:styleId="NormalWeb">
    <w:name w:val="Normal (Web)"/>
    <w:basedOn w:val="Normal"/>
    <w:uiPriority w:val="99"/>
    <w:unhideWhenUsed/>
    <w:rsid w:val="002A633C"/>
    <w:pPr>
      <w:autoSpaceDE/>
      <w:autoSpaceDN/>
      <w:adjustRightInd/>
      <w:spacing w:before="100" w:beforeAutospacing="1" w:after="100" w:afterAutospacing="1"/>
    </w:pPr>
    <w:rPr>
      <w:rFonts w:cs="Calibri"/>
      <w:color w:val="auto"/>
    </w:rPr>
  </w:style>
  <w:style w:type="paragraph" w:styleId="NoSpacing">
    <w:name w:val="No Spacing"/>
    <w:uiPriority w:val="1"/>
    <w:qFormat/>
    <w:rsid w:val="002A633C"/>
    <w:pPr>
      <w:spacing w:after="0" w:line="240" w:lineRule="auto"/>
    </w:pPr>
  </w:style>
  <w:style w:type="character" w:customStyle="1" w:styleId="normaltextrun">
    <w:name w:val="normaltextrun"/>
    <w:basedOn w:val="DefaultParagraphFont"/>
    <w:rsid w:val="002A633C"/>
  </w:style>
  <w:style w:type="paragraph" w:customStyle="1" w:styleId="paragraph">
    <w:name w:val="paragraph"/>
    <w:basedOn w:val="Normal"/>
    <w:rsid w:val="002A633C"/>
    <w:pPr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eop">
    <w:name w:val="eop"/>
    <w:basedOn w:val="DefaultParagraphFont"/>
    <w:rsid w:val="002A633C"/>
  </w:style>
  <w:style w:type="character" w:customStyle="1" w:styleId="spellingerror">
    <w:name w:val="spellingerror"/>
    <w:basedOn w:val="DefaultParagraphFont"/>
    <w:rsid w:val="008E38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9065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51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8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1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7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9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8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4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1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5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8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6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9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4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1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5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3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75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7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32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1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03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0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bikeboard@seattle.gov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seattle.gov/seattle-bicycle-advisory-board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seattle.gov/council/meet-the-council/find-your-district-and-councilmember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100000" t="-60000" r="100000" b="20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6/28/201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383425B78AA54A94D55A446F13565F" ma:contentTypeVersion="12" ma:contentTypeDescription="Create a new document." ma:contentTypeScope="" ma:versionID="d7585900838ac7dd177362532d5db142">
  <xsd:schema xmlns:xsd="http://www.w3.org/2001/XMLSchema" xmlns:xs="http://www.w3.org/2001/XMLSchema" xmlns:p="http://schemas.microsoft.com/office/2006/metadata/properties" xmlns:ns1="http://schemas.microsoft.com/sharepoint/v3" xmlns:ns2="0acd804f-6f9a-4884-9f8d-89ec31c592a8" xmlns:ns3="517dd8fe-b9f1-4bc7-9d1c-63656de5a926" targetNamespace="http://schemas.microsoft.com/office/2006/metadata/properties" ma:root="true" ma:fieldsID="45b2aa5f563eea63da1c68695b955556" ns1:_="" ns2:_="" ns3:_="">
    <xsd:import namespace="http://schemas.microsoft.com/sharepoint/v3"/>
    <xsd:import namespace="0acd804f-6f9a-4884-9f8d-89ec31c592a8"/>
    <xsd:import namespace="517dd8fe-b9f1-4bc7-9d1c-63656de5a9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cd804f-6f9a-4884-9f8d-89ec31c592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7dd8fe-b9f1-4bc7-9d1c-63656de5a92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54CB477-1EB1-455D-BA97-A11B797486D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157413D7-B013-4C53-B934-1E5C3391D4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acd804f-6f9a-4884-9f8d-89ec31c592a8"/>
    <ds:schemaRef ds:uri="517dd8fe-b9f1-4bc7-9d1c-63656de5a9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569C723-0CE5-49AD-8F45-DF6FCEDB6824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C2F2BD97-A205-438A-8636-2B3BC1D814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1319</Characters>
  <Application>Microsoft Office Word</Application>
  <DocSecurity>0</DocSecurity>
  <Lines>10</Lines>
  <Paragraphs>3</Paragraphs>
  <ScaleCrop>false</ScaleCrop>
  <Company>City of Seattle</Company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Office of Housing</dc:title>
  <dc:subject/>
  <dc:creator>Thompson, Mayumi</dc:creator>
  <cp:keywords/>
  <cp:lastModifiedBy>Dragich, Kiera</cp:lastModifiedBy>
  <cp:revision>2</cp:revision>
  <cp:lastPrinted>2016-05-25T19:54:00Z</cp:lastPrinted>
  <dcterms:created xsi:type="dcterms:W3CDTF">2020-10-12T19:09:00Z</dcterms:created>
  <dcterms:modified xsi:type="dcterms:W3CDTF">2020-10-12T19:09:00Z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TC101695579990</vt:lpwstr>
  </property>
  <property fmtid="{D5CDD505-2E9C-101B-9397-08002B2CF9AE}" pid="3" name="ContentTypeId">
    <vt:lpwstr>0x01010003383425B78AA54A94D55A446F13565F</vt:lpwstr>
  </property>
</Properties>
</file>